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CB1A" w14:textId="704CDF56" w:rsidR="00804CBD" w:rsidRPr="00E96FE5" w:rsidRDefault="00B02713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b/>
          <w:color w:val="000000" w:themeColor="text1"/>
          <w:szCs w:val="24"/>
          <w:lang w:val="sv-SE"/>
        </w:rPr>
      </w:pPr>
      <w:r w:rsidRPr="00E96FE5">
        <w:rPr>
          <w:rFonts w:asciiTheme="majorHAnsi" w:hAnsiTheme="majorHAnsi" w:cstheme="majorHAnsi"/>
          <w:b/>
          <w:color w:val="000000" w:themeColor="text1"/>
          <w:szCs w:val="24"/>
          <w:lang w:val="sv-SE"/>
        </w:rPr>
        <w:t>BILAGA</w:t>
      </w:r>
      <w:r w:rsidR="00804CBD" w:rsidRPr="00E96FE5">
        <w:rPr>
          <w:rFonts w:asciiTheme="majorHAnsi" w:hAnsiTheme="majorHAnsi" w:cstheme="majorHAnsi"/>
          <w:b/>
          <w:color w:val="000000" w:themeColor="text1"/>
          <w:szCs w:val="24"/>
          <w:lang w:val="sv-SE"/>
        </w:rPr>
        <w:t xml:space="preserve"> 3. </w:t>
      </w:r>
      <w:r w:rsidR="00C61B0D" w:rsidRPr="00E96FE5">
        <w:rPr>
          <w:rFonts w:asciiTheme="majorHAnsi" w:hAnsiTheme="majorHAnsi" w:cstheme="majorHAnsi"/>
          <w:b/>
          <w:color w:val="000000" w:themeColor="text1"/>
          <w:szCs w:val="24"/>
          <w:lang w:val="sv-SE"/>
        </w:rPr>
        <w:t>VATTENUNDERSÖKNINGAR ENLIGT HÄLSOSKYDDSLAGEN</w:t>
      </w:r>
    </w:p>
    <w:p w14:paraId="3D0966D5" w14:textId="50D43C35" w:rsidR="00804CBD" w:rsidRPr="00CF420E" w:rsidRDefault="00804CBD" w:rsidP="00804CBD">
      <w:pPr>
        <w:tabs>
          <w:tab w:val="left" w:pos="4536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2"/>
          <w:lang w:val="sv-SE"/>
        </w:rPr>
      </w:pPr>
      <w:r w:rsidRPr="00E96FE5">
        <w:rPr>
          <w:rFonts w:asciiTheme="majorHAnsi" w:hAnsiTheme="majorHAnsi" w:cstheme="majorHAnsi"/>
          <w:b/>
          <w:sz w:val="22"/>
          <w:lang w:val="sv-SE"/>
        </w:rPr>
        <w:t>T</w:t>
      </w:r>
      <w:r w:rsidR="00B02713" w:rsidRPr="00E96FE5">
        <w:rPr>
          <w:rFonts w:asciiTheme="majorHAnsi" w:hAnsiTheme="majorHAnsi" w:cstheme="majorHAnsi"/>
          <w:b/>
          <w:sz w:val="22"/>
          <w:lang w:val="sv-SE"/>
        </w:rPr>
        <w:t>abell</w:t>
      </w:r>
      <w:r w:rsidRPr="00E96FE5">
        <w:rPr>
          <w:rFonts w:asciiTheme="majorHAnsi" w:hAnsiTheme="majorHAnsi" w:cstheme="majorHAnsi"/>
          <w:b/>
          <w:sz w:val="22"/>
          <w:lang w:val="sv-SE"/>
        </w:rPr>
        <w:t xml:space="preserve"> 1. </w:t>
      </w:r>
      <w:r w:rsidR="00B02713" w:rsidRPr="00CF420E">
        <w:rPr>
          <w:rFonts w:asciiTheme="majorHAnsi" w:hAnsiTheme="majorHAnsi" w:cstheme="majorHAnsi"/>
          <w:b/>
          <w:sz w:val="22"/>
          <w:lang w:val="sv-SE"/>
        </w:rPr>
        <w:t>Kontrollundersökningar av hushållsvatten</w:t>
      </w:r>
    </w:p>
    <w:p w14:paraId="2CBAD0AC" w14:textId="00FBDC97" w:rsidR="00804CBD" w:rsidRPr="00CF420E" w:rsidRDefault="00804CBD" w:rsidP="002D2CD6">
      <w:pPr>
        <w:tabs>
          <w:tab w:val="left" w:pos="4536"/>
        </w:tabs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ajorHAnsi" w:hAnsiTheme="majorHAnsi" w:cstheme="majorHAnsi"/>
          <w:sz w:val="22"/>
          <w:lang w:val="sv-SE"/>
        </w:rPr>
      </w:pPr>
      <w:r w:rsidRPr="00CF420E">
        <w:rPr>
          <w:rFonts w:asciiTheme="majorHAnsi" w:hAnsiTheme="majorHAnsi" w:cstheme="majorHAnsi"/>
          <w:sz w:val="22"/>
          <w:lang w:val="sv-SE"/>
        </w:rPr>
        <w:t>S</w:t>
      </w:r>
      <w:r w:rsidR="00B02713" w:rsidRPr="00CF420E">
        <w:rPr>
          <w:rFonts w:asciiTheme="majorHAnsi" w:hAnsiTheme="majorHAnsi" w:cstheme="majorHAnsi"/>
          <w:sz w:val="22"/>
          <w:lang w:val="sv-SE"/>
        </w:rPr>
        <w:t>HM</w:t>
      </w:r>
      <w:r w:rsidR="00686CD6">
        <w:rPr>
          <w:rFonts w:asciiTheme="majorHAnsi" w:hAnsiTheme="majorHAnsi" w:cstheme="majorHAnsi"/>
          <w:sz w:val="22"/>
          <w:lang w:val="sv-SE"/>
        </w:rPr>
        <w:t>:</w:t>
      </w:r>
      <w:r w:rsidR="00B02713" w:rsidRPr="00CF420E">
        <w:rPr>
          <w:rFonts w:asciiTheme="majorHAnsi" w:hAnsiTheme="majorHAnsi" w:cstheme="majorHAnsi"/>
          <w:sz w:val="22"/>
          <w:lang w:val="sv-SE"/>
        </w:rPr>
        <w:t>s</w:t>
      </w:r>
      <w:r w:rsidRPr="00CF420E">
        <w:rPr>
          <w:rFonts w:asciiTheme="majorHAnsi" w:hAnsiTheme="majorHAnsi" w:cstheme="majorHAnsi"/>
          <w:sz w:val="22"/>
          <w:lang w:val="sv-SE"/>
        </w:rPr>
        <w:t xml:space="preserve"> </w:t>
      </w:r>
      <w:r w:rsidR="00B02713" w:rsidRPr="00CF420E">
        <w:rPr>
          <w:rFonts w:asciiTheme="majorHAnsi" w:hAnsiTheme="majorHAnsi" w:cstheme="majorHAnsi"/>
          <w:sz w:val="22"/>
          <w:lang w:val="sv-SE"/>
        </w:rPr>
        <w:t>förordning</w:t>
      </w:r>
      <w:r w:rsidRPr="00CF420E">
        <w:rPr>
          <w:rFonts w:asciiTheme="majorHAnsi" w:hAnsiTheme="majorHAnsi" w:cstheme="majorHAnsi"/>
          <w:sz w:val="22"/>
          <w:lang w:val="sv-SE"/>
        </w:rPr>
        <w:t xml:space="preserve"> </w:t>
      </w:r>
      <w:r w:rsidR="002D2CD6" w:rsidRPr="00CF420E">
        <w:rPr>
          <w:rFonts w:asciiTheme="majorHAnsi" w:hAnsiTheme="majorHAnsi" w:cstheme="majorHAnsi"/>
          <w:sz w:val="22"/>
          <w:lang w:val="sv-SE"/>
        </w:rPr>
        <w:t xml:space="preserve">(1352/2015) </w:t>
      </w:r>
      <w:r w:rsidR="00B02713" w:rsidRPr="00CF420E">
        <w:rPr>
          <w:rFonts w:asciiTheme="majorHAnsi" w:hAnsiTheme="majorHAnsi" w:cstheme="majorHAnsi"/>
          <w:sz w:val="22"/>
          <w:lang w:val="sv-SE"/>
        </w:rPr>
        <w:t>om kvaliteten på hushållsvatten och övervakning av den samt om riskhantering i fråga om byggnaders vatteninstallationer</w:t>
      </w:r>
      <w:r w:rsidR="004B1C44" w:rsidRPr="00CF420E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247"/>
        <w:gridCol w:w="2977"/>
        <w:gridCol w:w="992"/>
      </w:tblGrid>
      <w:tr w:rsidR="00804CBD" w:rsidRPr="00CF420E" w14:paraId="6BE2AB8F" w14:textId="77777777" w:rsidTr="00CF17CD">
        <w:trPr>
          <w:trHeight w:val="680"/>
        </w:trPr>
        <w:tc>
          <w:tcPr>
            <w:tcW w:w="9747" w:type="dxa"/>
            <w:gridSpan w:val="5"/>
            <w:shd w:val="clear" w:color="auto" w:fill="D9D9D9"/>
            <w:vAlign w:val="center"/>
          </w:tcPr>
          <w:p w14:paraId="15E4216A" w14:textId="730B2B5F" w:rsidR="00804CBD" w:rsidRPr="00CF420E" w:rsidRDefault="00B02713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>Mikrobiologiska metoder</w:t>
            </w:r>
          </w:p>
        </w:tc>
      </w:tr>
      <w:tr w:rsidR="00804CBD" w:rsidRPr="00CF420E" w14:paraId="3595571E" w14:textId="77777777" w:rsidTr="00CF420E">
        <w:trPr>
          <w:trHeight w:val="413"/>
        </w:trPr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1DC74CC" w14:textId="53364DE6" w:rsidR="00804CBD" w:rsidRPr="00CF420E" w:rsidRDefault="00B02713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79AD06" w14:textId="3FC7ECCC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ens nummer</w:t>
            </w:r>
            <w:r w:rsidR="000B7A10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/ 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metodens</w:t>
            </w:r>
            <w:r w:rsidR="000B7A10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referens</w:t>
            </w:r>
          </w:p>
        </w:tc>
        <w:tc>
          <w:tcPr>
            <w:tcW w:w="992" w:type="dxa"/>
            <w:shd w:val="clear" w:color="auto" w:fill="D9D9D9"/>
          </w:tcPr>
          <w:p w14:paraId="23EF7CD9" w14:textId="5F19B9C3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</w:tr>
      <w:tr w:rsidR="000339BA" w:rsidRPr="00CF420E" w14:paraId="7B4601F6" w14:textId="77777777" w:rsidTr="00CF420E"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7B292B" w14:textId="3E346F9D" w:rsidR="000339BA" w:rsidRPr="00CF420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 xml:space="preserve">Clostridium perfringens 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(</w:t>
            </w:r>
            <w:r w:rsidR="00B02713" w:rsidRPr="00CF420E">
              <w:rPr>
                <w:rFonts w:asciiTheme="majorHAnsi" w:hAnsiTheme="majorHAnsi" w:cstheme="majorHAnsi"/>
                <w:iCs/>
                <w:sz w:val="20"/>
                <w:szCs w:val="20"/>
                <w:lang w:val="sv-SE"/>
              </w:rPr>
              <w:t>inbegripet sporer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)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E739C0" w14:textId="77777777" w:rsidR="000339BA" w:rsidRPr="00CF420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SFS-EN ISO 14189</w:t>
            </w:r>
          </w:p>
        </w:tc>
        <w:tc>
          <w:tcPr>
            <w:tcW w:w="992" w:type="dxa"/>
            <w:shd w:val="clear" w:color="auto" w:fill="auto"/>
          </w:tcPr>
          <w:p w14:paraId="169F6081" w14:textId="77777777" w:rsidR="000339BA" w:rsidRPr="00CF420E" w:rsidRDefault="000339B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82A8591" w14:textId="77777777" w:rsidTr="00CF420E"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22BAA2" w14:textId="77777777" w:rsidR="00804CBD" w:rsidRPr="00CF420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Escherichia coli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5ED5D6" w14:textId="77777777" w:rsidR="00804CBD" w:rsidRPr="00CF420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9308-1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13E2551" w14:textId="77777777" w:rsidR="00804CBD" w:rsidRPr="00CF420E" w:rsidRDefault="00804CBD" w:rsidP="00A2173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E777AF9" w14:textId="77777777" w:rsidTr="00CF420E"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52FE8A" w14:textId="77777777" w:rsidR="00804CBD" w:rsidRPr="00CF420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Escherichia coli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FBDF6D" w14:textId="77777777" w:rsidR="00804CBD" w:rsidRPr="00CF420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9308-2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DB75CFE" w14:textId="77777777" w:rsidR="00804CBD" w:rsidRPr="00CF420E" w:rsidRDefault="00804CBD" w:rsidP="00A2173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C37EB2A" w14:textId="77777777" w:rsidTr="00CF420E"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B5A8A7" w14:textId="77777777" w:rsidR="00804CBD" w:rsidRPr="00CF420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Escherichia coli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13F4CB" w14:textId="77777777" w:rsidR="00804CBD" w:rsidRPr="00CF420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SFS 3016</w:t>
            </w:r>
          </w:p>
        </w:tc>
        <w:tc>
          <w:tcPr>
            <w:tcW w:w="992" w:type="dxa"/>
            <w:shd w:val="clear" w:color="auto" w:fill="auto"/>
          </w:tcPr>
          <w:p w14:paraId="24A2FFB1" w14:textId="77777777" w:rsidR="00804CBD" w:rsidRPr="00CF420E" w:rsidRDefault="00804CBD" w:rsidP="00A2173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8599E38" w14:textId="77777777" w:rsidTr="00CF420E"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F72F01" w14:textId="07C0906F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Koliform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bakteri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er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D32D93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9308-1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B88560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5965EB1" w14:textId="77777777" w:rsidTr="00CF420E"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1782FD" w14:textId="4AFEC13A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Koliforma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bakteri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er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090A0A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9308-2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BD2EB3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3A373988" w14:textId="77777777" w:rsidTr="00CF420E">
        <w:tc>
          <w:tcPr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1AE" w14:textId="61D77145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Koliforma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bakteri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er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090D6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SFS 3016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51264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339BA" w:rsidRPr="00CF420E" w14:paraId="4C654A25" w14:textId="77777777" w:rsidTr="00CF420E">
        <w:tc>
          <w:tcPr>
            <w:tcW w:w="453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E73538E" w14:textId="1F8E314F" w:rsidR="00282FF9" w:rsidRPr="00CF420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 xml:space="preserve">Legionella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spp.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9591D90" w14:textId="731E744C" w:rsidR="000339BA" w:rsidRPr="00CF420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SFS-EN ISO 11731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AD0193E" w14:textId="77777777" w:rsidR="000339BA" w:rsidRPr="00CF420E" w:rsidRDefault="000339B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7D7995" w:rsidRPr="00E96FE5" w14:paraId="34622607" w14:textId="77777777" w:rsidTr="001659B8">
        <w:tc>
          <w:tcPr>
            <w:tcW w:w="87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13807D" w14:textId="0961BF02" w:rsidR="007D7995" w:rsidRPr="00C61B0D" w:rsidRDefault="007D7995" w:rsidP="007D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before="40" w:after="40" w:line="260" w:lineRule="atLeast"/>
              <w:ind w:left="340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0D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0"/>
                <w:szCs w:val="20"/>
                <w:lang w:val="sv-SE"/>
              </w:rPr>
            </w:r>
            <w:r w:rsidR="00E96FE5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fldChar w:fldCharType="end"/>
            </w:r>
            <w:r w:rsidRPr="00C61B0D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</w:t>
            </w:r>
            <w:r w:rsidR="00C61B0D" w:rsidRPr="00C61B0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v-SE"/>
              </w:rPr>
              <w:t xml:space="preserve">Metoden innehåller artidentifiering av </w:t>
            </w:r>
            <w:r w:rsidR="00C61B0D" w:rsidRPr="00C61B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sv-SE"/>
              </w:rPr>
              <w:t>L. pneumophila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53C97" w14:textId="77777777" w:rsidR="007D7995" w:rsidRPr="00C61B0D" w:rsidRDefault="007D7995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</w:tr>
      <w:tr w:rsidR="000339BA" w:rsidRPr="00CF420E" w14:paraId="32C80F8D" w14:textId="77777777" w:rsidTr="00CF420E">
        <w:tc>
          <w:tcPr>
            <w:tcW w:w="45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83BE83" w14:textId="7A3ACE69" w:rsidR="000339BA" w:rsidRPr="00CF420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Antal kolonier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22 °C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097D5" w14:textId="77777777" w:rsidR="000339BA" w:rsidRPr="00CF420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SFS-EN ISO 6222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3DA3F8" w14:textId="77777777" w:rsidR="000339BA" w:rsidRPr="00CF420E" w:rsidRDefault="000339B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339BA" w:rsidRPr="00CF420E" w14:paraId="598B66FE" w14:textId="77777777" w:rsidTr="00CF420E"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7E1F24" w14:textId="525E9929" w:rsidR="000339BA" w:rsidRPr="00CF420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Intestinala enterokocker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7D7F71" w14:textId="77777777" w:rsidR="000339BA" w:rsidRPr="00CF420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7899-2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B8F0A50" w14:textId="77777777" w:rsidR="000339BA" w:rsidRPr="00CF420E" w:rsidRDefault="000339B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753FF01" w14:textId="77777777" w:rsidTr="00CF17CD">
        <w:tc>
          <w:tcPr>
            <w:tcW w:w="8755" w:type="dxa"/>
            <w:gridSpan w:val="4"/>
            <w:shd w:val="clear" w:color="auto" w:fill="auto"/>
          </w:tcPr>
          <w:p w14:paraId="07A1DA3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73DC24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237982C1" w14:textId="77777777" w:rsidTr="00CF17CD">
        <w:trPr>
          <w:cantSplit/>
          <w:trHeight w:val="680"/>
        </w:trPr>
        <w:tc>
          <w:tcPr>
            <w:tcW w:w="9747" w:type="dxa"/>
            <w:gridSpan w:val="5"/>
            <w:shd w:val="clear" w:color="auto" w:fill="D9D9D9"/>
            <w:vAlign w:val="center"/>
          </w:tcPr>
          <w:p w14:paraId="7C6AACF1" w14:textId="3B92C100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Kemi</w:t>
            </w:r>
            <w:r w:rsidR="00B02713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ska</w:t>
            </w:r>
            <w:r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 me</w:t>
            </w:r>
            <w:r w:rsidR="00B02713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toder</w:t>
            </w:r>
          </w:p>
        </w:tc>
      </w:tr>
      <w:tr w:rsidR="00804CBD" w:rsidRPr="00CF420E" w14:paraId="72F0BADF" w14:textId="77777777" w:rsidTr="00CF420E">
        <w:trPr>
          <w:trHeight w:val="379"/>
        </w:trPr>
        <w:tc>
          <w:tcPr>
            <w:tcW w:w="2943" w:type="dxa"/>
            <w:shd w:val="clear" w:color="auto" w:fill="D9D9D9"/>
          </w:tcPr>
          <w:p w14:paraId="0799DA7E" w14:textId="4E3BDBC1" w:rsidR="00804CBD" w:rsidRPr="00CF420E" w:rsidRDefault="00B02713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Parameter</w:t>
            </w:r>
          </w:p>
        </w:tc>
        <w:tc>
          <w:tcPr>
            <w:tcW w:w="1588" w:type="dxa"/>
            <w:shd w:val="clear" w:color="auto" w:fill="D9D9D9"/>
          </w:tcPr>
          <w:p w14:paraId="345FC5FA" w14:textId="433EBBB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</w:t>
            </w:r>
            <w:r w:rsidR="00B02713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todens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="00B02713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kvantifierings gränsen</w:t>
            </w:r>
          </w:p>
          <w:p w14:paraId="593AD61F" w14:textId="77EE6F08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(</w:t>
            </w:r>
            <w:r w:rsidR="001A09CE"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högst</w:t>
            </w:r>
            <w:r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 xml:space="preserve"> 30 % </w:t>
            </w:r>
            <w:r w:rsidR="001A09CE"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av parameterns gränsvärde</w:t>
            </w:r>
            <w:r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)</w:t>
            </w:r>
          </w:p>
        </w:tc>
        <w:tc>
          <w:tcPr>
            <w:tcW w:w="1247" w:type="dxa"/>
            <w:shd w:val="clear" w:color="auto" w:fill="D9D9D9"/>
          </w:tcPr>
          <w:p w14:paraId="413535FC" w14:textId="6E77228E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</w:t>
            </w:r>
            <w:r w:rsidR="00B02713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todens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m</w:t>
            </w:r>
            <w:r w:rsidR="00B02713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ätosäker-heten</w:t>
            </w:r>
          </w:p>
        </w:tc>
        <w:tc>
          <w:tcPr>
            <w:tcW w:w="2977" w:type="dxa"/>
            <w:shd w:val="clear" w:color="auto" w:fill="D9D9D9"/>
          </w:tcPr>
          <w:p w14:paraId="3164CC68" w14:textId="7D3AAEAB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Standard</w:t>
            </w:r>
            <w:r w:rsidR="00B02713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num</w:t>
            </w:r>
            <w:r w:rsidR="00B02713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mer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/ </w:t>
            </w:r>
          </w:p>
          <w:p w14:paraId="03026CAE" w14:textId="23555EA1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</w:t>
            </w:r>
            <w:r w:rsidR="00B02713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todens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="00B02713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referens</w:t>
            </w:r>
          </w:p>
        </w:tc>
        <w:tc>
          <w:tcPr>
            <w:tcW w:w="992" w:type="dxa"/>
            <w:shd w:val="clear" w:color="auto" w:fill="D9D9D9"/>
          </w:tcPr>
          <w:p w14:paraId="0F0FF9D9" w14:textId="7BA51A19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</w:tr>
      <w:tr w:rsidR="00DD2BA4" w:rsidRPr="00CF420E" w14:paraId="008601AC" w14:textId="77777777" w:rsidTr="00CF420E">
        <w:tc>
          <w:tcPr>
            <w:tcW w:w="2943" w:type="dxa"/>
          </w:tcPr>
          <w:p w14:paraId="5F9FF92D" w14:textId="0532DF76" w:rsidR="00DD2BA4" w:rsidRPr="00CF420E" w:rsidRDefault="00DD2BA4" w:rsidP="00A87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Akrylamid</w:t>
            </w:r>
          </w:p>
        </w:tc>
        <w:tc>
          <w:tcPr>
            <w:tcW w:w="1588" w:type="dxa"/>
          </w:tcPr>
          <w:p w14:paraId="17271309" w14:textId="77777777" w:rsidR="00DD2BA4" w:rsidRPr="00CF420E" w:rsidRDefault="00DD2BA4" w:rsidP="00A876B9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111F205" w14:textId="77777777" w:rsidR="00DD2BA4" w:rsidRPr="00CF420E" w:rsidRDefault="00DD2BA4" w:rsidP="00A876B9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87E9B09" w14:textId="77777777" w:rsidR="00DD2BA4" w:rsidRPr="00CF420E" w:rsidRDefault="00DD2BA4" w:rsidP="00A876B9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0E6D5A" w14:textId="77777777" w:rsidR="00DD2BA4" w:rsidRPr="00CF420E" w:rsidRDefault="00DD2BA4" w:rsidP="00A876B9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DD2BA4" w:rsidRPr="00CF420E" w14:paraId="40AEF716" w14:textId="77777777" w:rsidTr="00CF420E">
        <w:tc>
          <w:tcPr>
            <w:tcW w:w="2943" w:type="dxa"/>
          </w:tcPr>
          <w:p w14:paraId="57DF4C81" w14:textId="76874CCD" w:rsidR="00DD2BA4" w:rsidRPr="00CF420E" w:rsidRDefault="00DD2BA4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Alumi</w:t>
            </w:r>
            <w:r w:rsidR="00B02713" w:rsidRPr="00CF420E">
              <w:rPr>
                <w:rFonts w:asciiTheme="majorHAnsi" w:hAnsiTheme="majorHAnsi" w:cstheme="majorHAnsi"/>
                <w:sz w:val="22"/>
                <w:lang w:val="sv-SE"/>
              </w:rPr>
              <w:t>nium</w:t>
            </w:r>
          </w:p>
        </w:tc>
        <w:tc>
          <w:tcPr>
            <w:tcW w:w="1588" w:type="dxa"/>
          </w:tcPr>
          <w:p w14:paraId="2C86D352" w14:textId="66ABD6E7" w:rsidR="00DD2BA4" w:rsidRPr="00CF420E" w:rsidRDefault="00DD2BA4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4B65BE31" w14:textId="69603947" w:rsidR="00DD2BA4" w:rsidRPr="00CF420E" w:rsidRDefault="00DD2BA4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93E29A2" w14:textId="2B823F12" w:rsidR="00DD2BA4" w:rsidRPr="00CF420E" w:rsidRDefault="00DD2BA4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0CFD870" w14:textId="5E48CA6C" w:rsidR="00DD2BA4" w:rsidRPr="00CF420E" w:rsidRDefault="00DD2BA4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0C1C2B4" w14:textId="77777777" w:rsidTr="00CF420E">
        <w:tc>
          <w:tcPr>
            <w:tcW w:w="2943" w:type="dxa"/>
          </w:tcPr>
          <w:p w14:paraId="186DFE34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Ammonium (NH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4</w:t>
            </w:r>
            <w:r w:rsidRPr="00CF420E">
              <w:rPr>
                <w:rFonts w:asciiTheme="majorHAnsi" w:hAnsiTheme="majorHAnsi" w:cstheme="majorHAnsi"/>
                <w:sz w:val="22"/>
                <w:vertAlign w:val="superscript"/>
                <w:lang w:val="sv-SE"/>
              </w:rPr>
              <w:t>+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1588" w:type="dxa"/>
          </w:tcPr>
          <w:p w14:paraId="4EBDC437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11D5C14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E624CE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2CE10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8B979B1" w14:textId="77777777" w:rsidTr="00CF420E">
        <w:tc>
          <w:tcPr>
            <w:tcW w:w="2943" w:type="dxa"/>
          </w:tcPr>
          <w:p w14:paraId="64574237" w14:textId="0BB354DD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Antimon </w:t>
            </w:r>
          </w:p>
        </w:tc>
        <w:tc>
          <w:tcPr>
            <w:tcW w:w="1588" w:type="dxa"/>
          </w:tcPr>
          <w:p w14:paraId="0294151F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05FAF146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706C7F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31849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B436E62" w14:textId="77777777" w:rsidTr="00CF420E">
        <w:tc>
          <w:tcPr>
            <w:tcW w:w="2943" w:type="dxa"/>
          </w:tcPr>
          <w:p w14:paraId="0E7E5B83" w14:textId="7515E1E8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Arse</w:t>
            </w:r>
            <w:r w:rsidR="001A09CE" w:rsidRPr="00CF420E">
              <w:rPr>
                <w:rFonts w:asciiTheme="majorHAnsi" w:hAnsiTheme="majorHAnsi" w:cstheme="majorHAnsi"/>
                <w:sz w:val="22"/>
                <w:lang w:val="sv-SE"/>
              </w:rPr>
              <w:t>nik</w:t>
            </w:r>
          </w:p>
        </w:tc>
        <w:tc>
          <w:tcPr>
            <w:tcW w:w="1588" w:type="dxa"/>
          </w:tcPr>
          <w:p w14:paraId="20896CC2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31E22D8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62BA68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3A0CF7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355CD85" w14:textId="77777777" w:rsidTr="00CF420E">
        <w:tc>
          <w:tcPr>
            <w:tcW w:w="2943" w:type="dxa"/>
          </w:tcPr>
          <w:p w14:paraId="04EE65E5" w14:textId="71F21850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Ben</w:t>
            </w:r>
            <w:r w:rsidR="001A09CE" w:rsidRPr="00CF420E">
              <w:rPr>
                <w:rFonts w:asciiTheme="majorHAnsi" w:hAnsiTheme="majorHAnsi" w:cstheme="majorHAnsi"/>
                <w:sz w:val="22"/>
                <w:lang w:val="sv-SE"/>
              </w:rPr>
              <w:t>sen</w:t>
            </w:r>
          </w:p>
        </w:tc>
        <w:tc>
          <w:tcPr>
            <w:tcW w:w="1588" w:type="dxa"/>
          </w:tcPr>
          <w:p w14:paraId="48C7AFD3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2FB0FCE2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3E22BA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6B1F02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0E1007E" w14:textId="77777777" w:rsidTr="00CF420E">
        <w:tc>
          <w:tcPr>
            <w:tcW w:w="2943" w:type="dxa"/>
          </w:tcPr>
          <w:p w14:paraId="3DBA559C" w14:textId="5A9AD0A1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Ben</w:t>
            </w:r>
            <w:r w:rsidR="001A09CE" w:rsidRPr="00CF420E">
              <w:rPr>
                <w:rFonts w:asciiTheme="majorHAnsi" w:hAnsiTheme="majorHAnsi" w:cstheme="majorHAnsi"/>
                <w:sz w:val="22"/>
                <w:lang w:val="sv-SE"/>
              </w:rPr>
              <w:t>s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(a)pyre</w:t>
            </w:r>
            <w:r w:rsidR="001A09CE" w:rsidRPr="00CF420E"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</w:p>
        </w:tc>
        <w:tc>
          <w:tcPr>
            <w:tcW w:w="1588" w:type="dxa"/>
          </w:tcPr>
          <w:p w14:paraId="307329E6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4D1B296E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61148B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020441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E3442B" w:rsidRPr="00CF420E" w14:paraId="53F78338" w14:textId="77777777" w:rsidTr="00CF420E">
        <w:tc>
          <w:tcPr>
            <w:tcW w:w="2943" w:type="dxa"/>
          </w:tcPr>
          <w:p w14:paraId="31D9F8F4" w14:textId="00428B61" w:rsidR="00E3442B" w:rsidRPr="00CF420E" w:rsidRDefault="00E3442B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Bisfenol A</w:t>
            </w:r>
          </w:p>
        </w:tc>
        <w:tc>
          <w:tcPr>
            <w:tcW w:w="1588" w:type="dxa"/>
          </w:tcPr>
          <w:p w14:paraId="12308900" w14:textId="17F810B2" w:rsidR="00E3442B" w:rsidRPr="00CF420E" w:rsidRDefault="00E3442B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B048F1A" w14:textId="22A54486" w:rsidR="00E3442B" w:rsidRPr="00CF420E" w:rsidRDefault="00E3442B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8F2CAF0" w14:textId="39428393" w:rsidR="00E3442B" w:rsidRPr="00CF420E" w:rsidRDefault="00E344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56021A6" w14:textId="60F3EC74" w:rsidR="00E3442B" w:rsidRPr="00CF420E" w:rsidRDefault="00E344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59A9B12" w14:textId="77777777" w:rsidTr="00CF420E">
        <w:tc>
          <w:tcPr>
            <w:tcW w:w="2943" w:type="dxa"/>
          </w:tcPr>
          <w:p w14:paraId="02DCCF53" w14:textId="4FC1FFA5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Bo</w:t>
            </w:r>
            <w:r w:rsidR="001A09CE" w:rsidRPr="00CF420E">
              <w:rPr>
                <w:rFonts w:asciiTheme="majorHAnsi" w:hAnsiTheme="majorHAnsi" w:cstheme="majorHAnsi"/>
                <w:sz w:val="22"/>
                <w:lang w:val="sv-SE"/>
              </w:rPr>
              <w:t>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</w:p>
        </w:tc>
        <w:tc>
          <w:tcPr>
            <w:tcW w:w="1588" w:type="dxa"/>
          </w:tcPr>
          <w:p w14:paraId="6C0A5414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348748F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DAC751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C14660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4CFCDB5" w14:textId="77777777" w:rsidTr="00CF420E">
        <w:tc>
          <w:tcPr>
            <w:tcW w:w="2943" w:type="dxa"/>
          </w:tcPr>
          <w:p w14:paraId="173BBF6F" w14:textId="2472E92D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Broma</w:t>
            </w:r>
            <w:r w:rsidR="001A09CE" w:rsidRPr="00CF420E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</w:p>
        </w:tc>
        <w:tc>
          <w:tcPr>
            <w:tcW w:w="1588" w:type="dxa"/>
          </w:tcPr>
          <w:p w14:paraId="6A2BBA25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2A911FD1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C7E70D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9BCA34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2DC1EC77" w14:textId="77777777" w:rsidTr="00CF420E">
        <w:tc>
          <w:tcPr>
            <w:tcW w:w="2943" w:type="dxa"/>
          </w:tcPr>
          <w:p w14:paraId="03134B1C" w14:textId="1D3B27DD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1,2-dikloretan</w:t>
            </w:r>
          </w:p>
        </w:tc>
        <w:tc>
          <w:tcPr>
            <w:tcW w:w="1588" w:type="dxa"/>
          </w:tcPr>
          <w:p w14:paraId="1635270C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1027C1D8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04434B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A721A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49B990D" w14:textId="77777777" w:rsidTr="00CF420E">
        <w:tc>
          <w:tcPr>
            <w:tcW w:w="2943" w:type="dxa"/>
          </w:tcPr>
          <w:p w14:paraId="039955F2" w14:textId="7A449461" w:rsidR="00804CBD" w:rsidRPr="00CF420E" w:rsidRDefault="001A09C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Kvicksilver</w:t>
            </w:r>
          </w:p>
        </w:tc>
        <w:tc>
          <w:tcPr>
            <w:tcW w:w="1588" w:type="dxa"/>
          </w:tcPr>
          <w:p w14:paraId="2C82C7AF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03342D7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99809C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8BBB85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5B6972" w:rsidRPr="00CF420E" w14:paraId="02400A66" w14:textId="77777777" w:rsidTr="00CF420E">
        <w:tc>
          <w:tcPr>
            <w:tcW w:w="2943" w:type="dxa"/>
          </w:tcPr>
          <w:p w14:paraId="681968A9" w14:textId="1B5F382E" w:rsidR="005B6972" w:rsidRPr="00CF420E" w:rsidRDefault="001A09C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Epiklorhydrin</w:t>
            </w:r>
          </w:p>
        </w:tc>
        <w:tc>
          <w:tcPr>
            <w:tcW w:w="1588" w:type="dxa"/>
          </w:tcPr>
          <w:p w14:paraId="31D0F8D5" w14:textId="1765CBD8" w:rsidR="005B6972" w:rsidRPr="00CF420E" w:rsidRDefault="005B6972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8E6CA43" w14:textId="3749E626" w:rsidR="005B6972" w:rsidRPr="00CF420E" w:rsidRDefault="005B6972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8EA3FBD" w14:textId="290F20FD" w:rsidR="005B6972" w:rsidRPr="00CF420E" w:rsidRDefault="005B697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9BEF82" w14:textId="4A774BFC" w:rsidR="005B6972" w:rsidRPr="00CF420E" w:rsidRDefault="00E344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29FB46DA" w14:textId="77777777" w:rsidTr="00CF420E">
        <w:tc>
          <w:tcPr>
            <w:tcW w:w="2943" w:type="dxa"/>
          </w:tcPr>
          <w:p w14:paraId="104B7173" w14:textId="5EEC036C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Fluorid</w:t>
            </w:r>
          </w:p>
        </w:tc>
        <w:tc>
          <w:tcPr>
            <w:tcW w:w="1588" w:type="dxa"/>
          </w:tcPr>
          <w:p w14:paraId="394C07A5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4CE07A1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F07784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C9E8FB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DD2BA4" w:rsidRPr="00CF420E" w14:paraId="60D879DE" w14:textId="77777777" w:rsidTr="00CF420E">
        <w:tc>
          <w:tcPr>
            <w:tcW w:w="2943" w:type="dxa"/>
          </w:tcPr>
          <w:p w14:paraId="33BDD4B2" w14:textId="11268164" w:rsidR="00DD2BA4" w:rsidRPr="00CF420E" w:rsidRDefault="001A09C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Halogenerade ättiksyror</w:t>
            </w:r>
            <w:r w:rsidR="00E3442B" w:rsidRPr="00CF420E">
              <w:rPr>
                <w:rStyle w:val="Alaviitteenviite"/>
                <w:rFonts w:asciiTheme="majorHAnsi" w:hAnsiTheme="majorHAnsi" w:cstheme="majorHAnsi"/>
                <w:sz w:val="22"/>
                <w:lang w:val="sv-SE"/>
              </w:rPr>
              <w:footnoteReference w:id="1"/>
            </w:r>
          </w:p>
        </w:tc>
        <w:tc>
          <w:tcPr>
            <w:tcW w:w="1588" w:type="dxa"/>
          </w:tcPr>
          <w:p w14:paraId="14958C4E" w14:textId="1345A2D4" w:rsidR="00DD2BA4" w:rsidRPr="00CF420E" w:rsidRDefault="00DD2BA4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4834456E" w14:textId="71845A82" w:rsidR="00DD2BA4" w:rsidRPr="00CF420E" w:rsidRDefault="00DD2BA4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858768A" w14:textId="7D910F9B" w:rsidR="00DD2BA4" w:rsidRPr="00CF420E" w:rsidRDefault="00DD2BA4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4C83CFD" w14:textId="3AC31E6E" w:rsidR="00DD2BA4" w:rsidRPr="00CF420E" w:rsidRDefault="00DD2BA4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68C240A" w14:textId="77777777" w:rsidTr="00CF420E">
        <w:trPr>
          <w:trHeight w:val="379"/>
        </w:trPr>
        <w:tc>
          <w:tcPr>
            <w:tcW w:w="2943" w:type="dxa"/>
            <w:shd w:val="clear" w:color="auto" w:fill="D9D9D9"/>
          </w:tcPr>
          <w:p w14:paraId="0AE9E942" w14:textId="31C9C622" w:rsidR="00804CBD" w:rsidRPr="00CF420E" w:rsidRDefault="001A09CE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lastRenderedPageBreak/>
              <w:t>Parameter</w:t>
            </w:r>
          </w:p>
        </w:tc>
        <w:tc>
          <w:tcPr>
            <w:tcW w:w="1588" w:type="dxa"/>
            <w:shd w:val="clear" w:color="auto" w:fill="D9D9D9"/>
          </w:tcPr>
          <w:p w14:paraId="65982940" w14:textId="27B71C80" w:rsidR="00804CBD" w:rsidRPr="00CF420E" w:rsidRDefault="001A09CE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Metodens kvantifierings gränsen </w:t>
            </w:r>
            <w:r w:rsidR="00804CBD"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(</w:t>
            </w:r>
            <w:r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högst 30 % av parameterns gränsvärde</w:t>
            </w:r>
            <w:r w:rsidR="00804CBD"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)</w:t>
            </w:r>
          </w:p>
        </w:tc>
        <w:tc>
          <w:tcPr>
            <w:tcW w:w="1247" w:type="dxa"/>
            <w:shd w:val="clear" w:color="auto" w:fill="D9D9D9"/>
          </w:tcPr>
          <w:p w14:paraId="197375F0" w14:textId="7BC78D71" w:rsidR="00804CBD" w:rsidRPr="00CF420E" w:rsidRDefault="00164207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Metodens mätosäker-heten</w:t>
            </w:r>
          </w:p>
        </w:tc>
        <w:tc>
          <w:tcPr>
            <w:tcW w:w="2977" w:type="dxa"/>
            <w:shd w:val="clear" w:color="auto" w:fill="D9D9D9"/>
          </w:tcPr>
          <w:p w14:paraId="7D802B0F" w14:textId="4CC2482F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Standard</w:t>
            </w:r>
            <w:r w:rsidR="00164207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num</w:t>
            </w:r>
            <w:r w:rsidR="00164207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mer 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/ </w:t>
            </w:r>
          </w:p>
          <w:p w14:paraId="3900EB77" w14:textId="7CA406BE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</w:t>
            </w:r>
            <w:r w:rsidR="00164207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todens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="00164207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referens</w:t>
            </w:r>
          </w:p>
        </w:tc>
        <w:tc>
          <w:tcPr>
            <w:tcW w:w="992" w:type="dxa"/>
            <w:shd w:val="clear" w:color="auto" w:fill="D9D9D9"/>
          </w:tcPr>
          <w:p w14:paraId="7356085F" w14:textId="2CB53660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</w:tr>
      <w:tr w:rsidR="001A09CE" w:rsidRPr="00CF420E" w14:paraId="5B22DA69" w14:textId="77777777" w:rsidTr="00CF420E">
        <w:tc>
          <w:tcPr>
            <w:tcW w:w="2943" w:type="dxa"/>
          </w:tcPr>
          <w:p w14:paraId="7581A5F9" w14:textId="77777777" w:rsidR="001A09CE" w:rsidRPr="00CF420E" w:rsidRDefault="001A09CE" w:rsidP="00F56A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Oxiderbarhet (COD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Mn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1588" w:type="dxa"/>
          </w:tcPr>
          <w:p w14:paraId="09C92E7B" w14:textId="77777777" w:rsidR="001A09CE" w:rsidRPr="00CF420E" w:rsidRDefault="001A09CE" w:rsidP="00F56ACE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0608E341" w14:textId="77777777" w:rsidR="001A09CE" w:rsidRPr="00CF420E" w:rsidRDefault="001A09CE" w:rsidP="00F56ACE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E02DB6E" w14:textId="77777777" w:rsidR="001A09CE" w:rsidRPr="00CF420E" w:rsidRDefault="001A09CE" w:rsidP="00F56ACE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EA8C1E1" w14:textId="77777777" w:rsidR="001A09CE" w:rsidRPr="00CF420E" w:rsidRDefault="001A09CE" w:rsidP="00F56ACE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2D2CD6" w:rsidRPr="00CF420E" w14:paraId="1B1AE874" w14:textId="77777777" w:rsidTr="00CF420E">
        <w:tc>
          <w:tcPr>
            <w:tcW w:w="2943" w:type="dxa"/>
          </w:tcPr>
          <w:p w14:paraId="6F974669" w14:textId="77777777" w:rsidR="002D2CD6" w:rsidRPr="00CF420E" w:rsidRDefault="002D2CD6" w:rsidP="00F84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Kadmium </w:t>
            </w:r>
          </w:p>
        </w:tc>
        <w:tc>
          <w:tcPr>
            <w:tcW w:w="1588" w:type="dxa"/>
          </w:tcPr>
          <w:p w14:paraId="19751B24" w14:textId="77777777" w:rsidR="002D2CD6" w:rsidRPr="00CF420E" w:rsidRDefault="002D2CD6" w:rsidP="00F84995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C9EE442" w14:textId="77777777" w:rsidR="002D2CD6" w:rsidRPr="00CF420E" w:rsidRDefault="002D2CD6" w:rsidP="00F84995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6A789F3" w14:textId="77777777" w:rsidR="002D2CD6" w:rsidRPr="00CF420E" w:rsidRDefault="002D2CD6" w:rsidP="00F8499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463FE2D" w14:textId="77777777" w:rsidR="002D2CD6" w:rsidRPr="00CF420E" w:rsidRDefault="002D2CD6" w:rsidP="00F8499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10252375" w14:textId="77777777" w:rsidTr="00CF420E">
        <w:tc>
          <w:tcPr>
            <w:tcW w:w="2943" w:type="dxa"/>
          </w:tcPr>
          <w:p w14:paraId="6CD7345B" w14:textId="633E6968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Klora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</w:p>
        </w:tc>
        <w:tc>
          <w:tcPr>
            <w:tcW w:w="1588" w:type="dxa"/>
          </w:tcPr>
          <w:p w14:paraId="170067B8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0597BD9D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951D341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3222653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57E63817" w14:textId="77777777" w:rsidTr="00CF420E">
        <w:tc>
          <w:tcPr>
            <w:tcW w:w="2943" w:type="dxa"/>
          </w:tcPr>
          <w:p w14:paraId="7BCE0928" w14:textId="3EF3C91B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Klorid</w:t>
            </w:r>
          </w:p>
        </w:tc>
        <w:tc>
          <w:tcPr>
            <w:tcW w:w="1588" w:type="dxa"/>
          </w:tcPr>
          <w:p w14:paraId="2A423294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489B12BC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02A8E44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A0839E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3737AF9A" w14:textId="77777777" w:rsidTr="00CF420E">
        <w:tc>
          <w:tcPr>
            <w:tcW w:w="2943" w:type="dxa"/>
          </w:tcPr>
          <w:p w14:paraId="36029D9A" w14:textId="470F6A58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Klori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</w:p>
        </w:tc>
        <w:tc>
          <w:tcPr>
            <w:tcW w:w="1588" w:type="dxa"/>
          </w:tcPr>
          <w:p w14:paraId="1D64EF38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4439FBC1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F7BEEBB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082710C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7EC44103" w14:textId="77777777" w:rsidTr="00CF420E">
        <w:tc>
          <w:tcPr>
            <w:tcW w:w="2943" w:type="dxa"/>
          </w:tcPr>
          <w:p w14:paraId="6E588368" w14:textId="356F7F85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Krom</w:t>
            </w:r>
          </w:p>
        </w:tc>
        <w:tc>
          <w:tcPr>
            <w:tcW w:w="1588" w:type="dxa"/>
          </w:tcPr>
          <w:p w14:paraId="54B60C2A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6FD89F0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7A19E7F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E4A2D99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0B1DD32B" w14:textId="77777777" w:rsidTr="00CF420E">
        <w:tc>
          <w:tcPr>
            <w:tcW w:w="2943" w:type="dxa"/>
          </w:tcPr>
          <w:p w14:paraId="49FF08CD" w14:textId="577DF9B8" w:rsidR="000B7A10" w:rsidRPr="00CF420E" w:rsidRDefault="00164207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Koppar</w:t>
            </w:r>
          </w:p>
        </w:tc>
        <w:tc>
          <w:tcPr>
            <w:tcW w:w="1588" w:type="dxa"/>
          </w:tcPr>
          <w:p w14:paraId="58016BED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49963991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32B3AAE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76F83B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4555A49F" w14:textId="77777777" w:rsidTr="00CF420E">
        <w:tc>
          <w:tcPr>
            <w:tcW w:w="2943" w:type="dxa"/>
          </w:tcPr>
          <w:p w14:paraId="123AC309" w14:textId="04B531B6" w:rsidR="000B7A10" w:rsidRPr="00CF420E" w:rsidRDefault="00164207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Bly</w:t>
            </w:r>
          </w:p>
        </w:tc>
        <w:tc>
          <w:tcPr>
            <w:tcW w:w="1588" w:type="dxa"/>
          </w:tcPr>
          <w:p w14:paraId="7358DC66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30C34BC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64FD78D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0D3275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503BAEB6" w14:textId="77777777" w:rsidTr="00CF420E">
        <w:tc>
          <w:tcPr>
            <w:tcW w:w="2943" w:type="dxa"/>
          </w:tcPr>
          <w:p w14:paraId="019933D1" w14:textId="64752E5B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Manga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</w:p>
        </w:tc>
        <w:tc>
          <w:tcPr>
            <w:tcW w:w="1588" w:type="dxa"/>
          </w:tcPr>
          <w:p w14:paraId="6D659A69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DE1A4E8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8039EB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63A938F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4B8879D1" w14:textId="77777777" w:rsidTr="00CF420E">
        <w:tc>
          <w:tcPr>
            <w:tcW w:w="2943" w:type="dxa"/>
          </w:tcPr>
          <w:p w14:paraId="1CAA6D30" w14:textId="7A4BFDF3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Mikro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ysti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-LR</w:t>
            </w:r>
          </w:p>
        </w:tc>
        <w:tc>
          <w:tcPr>
            <w:tcW w:w="1588" w:type="dxa"/>
          </w:tcPr>
          <w:p w14:paraId="512B8196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0D172559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C00703E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7DEDB1B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79C31730" w14:textId="77777777" w:rsidTr="00CF420E">
        <w:tc>
          <w:tcPr>
            <w:tcW w:w="2943" w:type="dxa"/>
          </w:tcPr>
          <w:p w14:paraId="4DB62D0D" w14:textId="77777777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Natrium</w:t>
            </w:r>
          </w:p>
        </w:tc>
        <w:tc>
          <w:tcPr>
            <w:tcW w:w="1588" w:type="dxa"/>
          </w:tcPr>
          <w:p w14:paraId="60EB3BAA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B5CD0D5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2C460AE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2BDE33A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0584CE25" w14:textId="77777777" w:rsidTr="00CF420E">
        <w:tc>
          <w:tcPr>
            <w:tcW w:w="2943" w:type="dxa"/>
          </w:tcPr>
          <w:p w14:paraId="4C5D74AA" w14:textId="035C8AD2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kel</w:t>
            </w:r>
          </w:p>
        </w:tc>
        <w:tc>
          <w:tcPr>
            <w:tcW w:w="1588" w:type="dxa"/>
          </w:tcPr>
          <w:p w14:paraId="38516AB6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26779080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3EF43CF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0936B7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55EEA667" w14:textId="77777777" w:rsidTr="00CF420E">
        <w:tc>
          <w:tcPr>
            <w:tcW w:w="2943" w:type="dxa"/>
          </w:tcPr>
          <w:p w14:paraId="52E515BE" w14:textId="5ABDFDFB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Nitra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(NO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3</w:t>
            </w:r>
            <w:r w:rsidRPr="00CF420E">
              <w:rPr>
                <w:rFonts w:asciiTheme="majorHAnsi" w:hAnsiTheme="majorHAnsi" w:cstheme="majorHAnsi"/>
                <w:sz w:val="22"/>
                <w:vertAlign w:val="superscript"/>
                <w:lang w:val="sv-SE"/>
              </w:rPr>
              <w:t>-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1588" w:type="dxa"/>
          </w:tcPr>
          <w:p w14:paraId="397FEB9F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7B7F052E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F6AE6B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8E30B0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1FD085BB" w14:textId="77777777" w:rsidTr="00CF420E">
        <w:tc>
          <w:tcPr>
            <w:tcW w:w="2943" w:type="dxa"/>
          </w:tcPr>
          <w:p w14:paraId="3F72AEC9" w14:textId="0C0AD90C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Nitri</w:t>
            </w:r>
            <w:r w:rsidR="00164207" w:rsidRPr="00CF420E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(NO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2</w:t>
            </w:r>
            <w:r w:rsidRPr="00CF420E">
              <w:rPr>
                <w:rFonts w:asciiTheme="majorHAnsi" w:hAnsiTheme="majorHAnsi" w:cstheme="majorHAnsi"/>
                <w:sz w:val="22"/>
                <w:vertAlign w:val="superscript"/>
                <w:lang w:val="sv-SE"/>
              </w:rPr>
              <w:t>-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1588" w:type="dxa"/>
          </w:tcPr>
          <w:p w14:paraId="2DA8280B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2714EB5D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8961F8E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458372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6278B383" w14:textId="77777777" w:rsidTr="00CF420E">
        <w:tc>
          <w:tcPr>
            <w:tcW w:w="2943" w:type="dxa"/>
          </w:tcPr>
          <w:p w14:paraId="1DA71E31" w14:textId="5D18AA5E" w:rsidR="000B7A10" w:rsidRPr="00CF420E" w:rsidRDefault="00A35DF5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Summan av </w:t>
            </w:r>
            <w:r w:rsidR="000B7A10" w:rsidRPr="00CF420E">
              <w:rPr>
                <w:rFonts w:asciiTheme="majorHAnsi" w:hAnsiTheme="majorHAnsi" w:cstheme="majorHAnsi"/>
                <w:sz w:val="22"/>
                <w:lang w:val="sv-SE"/>
              </w:rPr>
              <w:t>PFAS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B7A10" w:rsidRPr="00CF420E">
              <w:rPr>
                <w:rFonts w:asciiTheme="majorHAnsi" w:hAnsiTheme="majorHAnsi" w:cstheme="majorHAnsi"/>
                <w:sz w:val="22"/>
                <w:lang w:val="sv-SE"/>
              </w:rPr>
              <w:t>(PFAS20)</w:t>
            </w:r>
          </w:p>
        </w:tc>
        <w:tc>
          <w:tcPr>
            <w:tcW w:w="1588" w:type="dxa"/>
          </w:tcPr>
          <w:p w14:paraId="2F3E0DAD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7A9F7172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1D02D2E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6226D6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15442B1B" w14:textId="77777777" w:rsidTr="00CF420E">
        <w:tc>
          <w:tcPr>
            <w:tcW w:w="2943" w:type="dxa"/>
            <w:tcBorders>
              <w:bottom w:val="single" w:sz="4" w:space="0" w:color="auto"/>
            </w:tcBorders>
          </w:tcPr>
          <w:p w14:paraId="4B8B8547" w14:textId="77777777" w:rsidR="000B7A10" w:rsidRPr="00CF420E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pH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284C2B8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A2EE315" w14:textId="77777777" w:rsidR="000B7A10" w:rsidRPr="00CF420E" w:rsidRDefault="000B7A10" w:rsidP="00D741B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CA9F73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5404AD" w14:textId="77777777" w:rsidR="000B7A10" w:rsidRPr="00CF420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17C128B" w14:textId="77777777" w:rsidTr="00CF420E">
        <w:tc>
          <w:tcPr>
            <w:tcW w:w="2943" w:type="dxa"/>
            <w:tcBorders>
              <w:bottom w:val="dashed" w:sz="4" w:space="0" w:color="auto"/>
            </w:tcBorders>
          </w:tcPr>
          <w:p w14:paraId="094F7378" w14:textId="0DD6D356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Polycykliska aromatiska kolväten </w:t>
            </w:r>
            <w:r w:rsidR="00E3442B" w:rsidRPr="00CF420E">
              <w:rPr>
                <w:rFonts w:asciiTheme="majorHAnsi" w:hAnsiTheme="majorHAnsi" w:cstheme="majorHAnsi"/>
                <w:sz w:val="22"/>
                <w:lang w:val="sv-SE"/>
              </w:rPr>
              <w:t>(PAH4)</w:t>
            </w:r>
            <w:r w:rsidR="00804CBD" w:rsidRPr="00CF420E">
              <w:rPr>
                <w:rFonts w:asciiTheme="majorHAnsi" w:hAnsiTheme="majorHAnsi" w:cstheme="majorHAnsi"/>
                <w:sz w:val="22"/>
                <w:lang w:val="sv-SE"/>
              </w:rPr>
              <w:t>:</w:t>
            </w:r>
          </w:p>
        </w:tc>
        <w:tc>
          <w:tcPr>
            <w:tcW w:w="1588" w:type="dxa"/>
            <w:tcBorders>
              <w:bottom w:val="dashed" w:sz="4" w:space="0" w:color="auto"/>
            </w:tcBorders>
          </w:tcPr>
          <w:p w14:paraId="480D824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</w:t>
            </w:r>
          </w:p>
        </w:tc>
        <w:tc>
          <w:tcPr>
            <w:tcW w:w="1247" w:type="dxa"/>
            <w:tcBorders>
              <w:bottom w:val="dashed" w:sz="4" w:space="0" w:color="auto"/>
            </w:tcBorders>
          </w:tcPr>
          <w:p w14:paraId="494BED2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0D4F73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051BAB02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32D52664" w14:textId="77777777" w:rsidTr="00CF420E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E020EA" w14:textId="34DA9E90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benso(b)fluoranten</w:t>
            </w:r>
          </w:p>
        </w:tc>
        <w:tc>
          <w:tcPr>
            <w:tcW w:w="1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5B9758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C9CAF5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BF77D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</w:p>
          <w:p w14:paraId="1ED25220" w14:textId="2014D6ED" w:rsidR="00804CBD" w:rsidRPr="00CF420E" w:rsidRDefault="00CF420E" w:rsidP="00CF17CD">
            <w:pPr>
              <w:rPr>
                <w:rFonts w:asciiTheme="majorHAnsi" w:hAnsiTheme="majorHAnsi" w:cstheme="majorHAnsi"/>
                <w:sz w:val="16"/>
                <w:szCs w:val="16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16"/>
                <w:szCs w:val="16"/>
                <w:lang w:val="sv-SE"/>
              </w:rPr>
              <w:t>Obs.</w:t>
            </w:r>
            <w:r w:rsidRPr="00CF420E">
              <w:rPr>
                <w:rFonts w:asciiTheme="majorHAnsi" w:hAnsiTheme="majorHAnsi" w:cstheme="majorHAnsi"/>
                <w:sz w:val="16"/>
                <w:szCs w:val="16"/>
                <w:lang w:val="sv-SE"/>
              </w:rPr>
              <w:t xml:space="preserve"> Metodkriterierna gäller för de enskilda ämnen som anges med 25 procent av parameterns gränsvärde.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5B1" w14:textId="77777777" w:rsidR="00804CBD" w:rsidRPr="00CF420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B57AD9F" w14:textId="77777777" w:rsidTr="00CF420E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2EA1EC" w14:textId="1ABAB848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benso(k)fluoranten</w:t>
            </w:r>
          </w:p>
        </w:tc>
        <w:tc>
          <w:tcPr>
            <w:tcW w:w="1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069B2C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7BC8EB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7A25B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65BB" w14:textId="77777777" w:rsidR="00804CBD" w:rsidRPr="00CF420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CACA774" w14:textId="77777777" w:rsidTr="00CF420E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AC7BCF" w14:textId="2466F9B5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benso(ghi)perylen</w:t>
            </w:r>
          </w:p>
        </w:tc>
        <w:tc>
          <w:tcPr>
            <w:tcW w:w="1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16A63D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F45DAF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CF26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D712" w14:textId="77777777" w:rsidR="00804CBD" w:rsidRPr="00CF420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2D27F0F3" w14:textId="77777777" w:rsidTr="00CF420E">
        <w:tc>
          <w:tcPr>
            <w:tcW w:w="29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6A0E5C9" w14:textId="5E7FA04B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inden(1,2,3-</w:t>
            </w:r>
            <w:proofErr w:type="gramStart"/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cd)pyren</w:t>
            </w:r>
            <w:proofErr w:type="gramEnd"/>
          </w:p>
        </w:tc>
        <w:tc>
          <w:tcPr>
            <w:tcW w:w="15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59BFEED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98B3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1D342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68B6" w14:textId="77777777" w:rsidR="00804CBD" w:rsidRPr="00CF420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47F21E8" w14:textId="77777777" w:rsidTr="00CF420E">
        <w:tc>
          <w:tcPr>
            <w:tcW w:w="2943" w:type="dxa"/>
          </w:tcPr>
          <w:p w14:paraId="70536427" w14:textId="3E6298CD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Järn</w:t>
            </w:r>
          </w:p>
        </w:tc>
        <w:tc>
          <w:tcPr>
            <w:tcW w:w="1588" w:type="dxa"/>
          </w:tcPr>
          <w:p w14:paraId="4A36301E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1BE0C3CB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8C414D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61657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0582940" w14:textId="77777777" w:rsidTr="00CF420E">
        <w:tc>
          <w:tcPr>
            <w:tcW w:w="2943" w:type="dxa"/>
          </w:tcPr>
          <w:p w14:paraId="4C44B5A5" w14:textId="36055696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Turbiditet</w:t>
            </w:r>
            <w:r w:rsidR="00804CBD" w:rsidRPr="00CF420E">
              <w:rPr>
                <w:rStyle w:val="Alaviitteenviite"/>
                <w:rFonts w:asciiTheme="majorHAnsi" w:hAnsiTheme="majorHAnsi" w:cstheme="majorHAnsi"/>
                <w:sz w:val="22"/>
                <w:lang w:val="sv-SE"/>
              </w:rPr>
              <w:footnoteReference w:id="2"/>
            </w:r>
          </w:p>
        </w:tc>
        <w:tc>
          <w:tcPr>
            <w:tcW w:w="1588" w:type="dxa"/>
          </w:tcPr>
          <w:p w14:paraId="02F9583B" w14:textId="77777777" w:rsidR="00804CBD" w:rsidRPr="00CF420E" w:rsidRDefault="00804CBD" w:rsidP="00CF17CD">
            <w:pPr>
              <w:rPr>
                <w:rFonts w:asciiTheme="majorHAnsi" w:hAnsiTheme="majorHAnsi" w:cstheme="majorHAnsi"/>
                <w:color w:val="FF0000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2BA8861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90ECCE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D6A3D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E27468C" w14:textId="77777777" w:rsidTr="00CF420E">
        <w:tc>
          <w:tcPr>
            <w:tcW w:w="2943" w:type="dxa"/>
          </w:tcPr>
          <w:p w14:paraId="6133544A" w14:textId="1DF8799B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Sele</w:t>
            </w:r>
            <w:r w:rsidR="00A35DF5" w:rsidRPr="00CF420E"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</w:p>
        </w:tc>
        <w:tc>
          <w:tcPr>
            <w:tcW w:w="1588" w:type="dxa"/>
          </w:tcPr>
          <w:p w14:paraId="09358523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541328E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3D5D3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A2CA79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7ED6FE1" w14:textId="77777777" w:rsidTr="00CF420E">
        <w:tc>
          <w:tcPr>
            <w:tcW w:w="2943" w:type="dxa"/>
          </w:tcPr>
          <w:p w14:paraId="63CA1CEF" w14:textId="03244B93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Sulfa</w:t>
            </w:r>
            <w:r w:rsidR="00A35DF5" w:rsidRPr="00CF420E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</w:p>
        </w:tc>
        <w:tc>
          <w:tcPr>
            <w:tcW w:w="1588" w:type="dxa"/>
          </w:tcPr>
          <w:p w14:paraId="5BC4DFE1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2ACD9986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C877AE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82C5D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28BE7852" w14:textId="77777777" w:rsidTr="00CF420E">
        <w:tc>
          <w:tcPr>
            <w:tcW w:w="2943" w:type="dxa"/>
          </w:tcPr>
          <w:p w14:paraId="3AE9ADE1" w14:textId="1BFC74A5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="00804CBD" w:rsidRPr="00CF420E">
              <w:rPr>
                <w:rFonts w:asciiTheme="majorHAnsi" w:hAnsiTheme="majorHAnsi" w:cstheme="majorHAnsi"/>
                <w:sz w:val="22"/>
                <w:lang w:val="sv-SE"/>
              </w:rPr>
              <w:t>yanid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er</w:t>
            </w:r>
          </w:p>
        </w:tc>
        <w:tc>
          <w:tcPr>
            <w:tcW w:w="1588" w:type="dxa"/>
          </w:tcPr>
          <w:p w14:paraId="31C071D9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EDC54E5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5B19E7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19542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80E3722" w14:textId="77777777" w:rsidTr="00CF420E">
        <w:tc>
          <w:tcPr>
            <w:tcW w:w="2943" w:type="dxa"/>
            <w:tcBorders>
              <w:bottom w:val="single" w:sz="4" w:space="0" w:color="auto"/>
            </w:tcBorders>
          </w:tcPr>
          <w:p w14:paraId="2E1AA9F2" w14:textId="3C82CCC8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Konduktivitet</w:t>
            </w:r>
            <w:r w:rsidR="00804CBD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(20°C)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FF67FAE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E8D1D17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6A1BDE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5FEB90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93ADDBE" w14:textId="77777777" w:rsidTr="00CF420E">
        <w:tc>
          <w:tcPr>
            <w:tcW w:w="2943" w:type="dxa"/>
            <w:tcBorders>
              <w:bottom w:val="dashed" w:sz="4" w:space="0" w:color="auto"/>
            </w:tcBorders>
          </w:tcPr>
          <w:p w14:paraId="34660684" w14:textId="53FB49C5" w:rsidR="00804CBD" w:rsidRPr="00CF420E" w:rsidRDefault="00A35DF5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Tetrakloreten och</w:t>
            </w:r>
            <w:r w:rsidR="00804CBD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trikloreten</w:t>
            </w:r>
            <w:r w:rsidR="00CF420E" w:rsidRPr="00CF420E">
              <w:rPr>
                <w:rFonts w:asciiTheme="majorHAnsi" w:hAnsiTheme="majorHAnsi" w:cstheme="majorHAnsi"/>
                <w:sz w:val="22"/>
                <w:lang w:val="sv-SE"/>
              </w:rPr>
              <w:t>,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totalt </w:t>
            </w:r>
            <w:r w:rsidR="00E3442B" w:rsidRPr="00CF420E">
              <w:rPr>
                <w:rFonts w:asciiTheme="majorHAnsi" w:hAnsiTheme="majorHAnsi" w:cstheme="majorHAnsi"/>
                <w:sz w:val="22"/>
                <w:lang w:val="sv-SE"/>
              </w:rPr>
              <w:t>(TTCE)</w:t>
            </w:r>
          </w:p>
        </w:tc>
        <w:tc>
          <w:tcPr>
            <w:tcW w:w="1588" w:type="dxa"/>
            <w:tcBorders>
              <w:bottom w:val="dashed" w:sz="4" w:space="0" w:color="auto"/>
            </w:tcBorders>
          </w:tcPr>
          <w:p w14:paraId="4914D6C3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</w:tcPr>
          <w:p w14:paraId="3F7FC464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14:paraId="239E0A1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F6056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5FED1BC" w14:textId="77777777" w:rsidTr="00CF420E"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14:paraId="6259B63D" w14:textId="42DE83D6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Tetraklorete</w:t>
            </w:r>
            <w:r w:rsidR="00A35DF5"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n</w:t>
            </w:r>
          </w:p>
        </w:tc>
        <w:tc>
          <w:tcPr>
            <w:tcW w:w="1588" w:type="dxa"/>
            <w:tcBorders>
              <w:top w:val="dashed" w:sz="4" w:space="0" w:color="auto"/>
              <w:bottom w:val="dashed" w:sz="4" w:space="0" w:color="auto"/>
            </w:tcBorders>
          </w:tcPr>
          <w:p w14:paraId="26B11D0D" w14:textId="77777777" w:rsidR="00804CBD" w:rsidRPr="00CF420E" w:rsidRDefault="00804CBD" w:rsidP="00CF17CD">
            <w:pPr>
              <w:rPr>
                <w:rFonts w:asciiTheme="majorHAnsi" w:hAnsiTheme="majorHAnsi" w:cstheme="majorHAnsi"/>
                <w:color w:val="FF0000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B43BDC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695357" w14:textId="5D201F95" w:rsidR="00804CBD" w:rsidRPr="00CF420E" w:rsidRDefault="00CF420E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16"/>
                <w:szCs w:val="16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16"/>
                <w:szCs w:val="16"/>
                <w:lang w:val="sv-SE"/>
              </w:rPr>
              <w:t>Obs.</w:t>
            </w:r>
            <w:r w:rsidRPr="00CF420E">
              <w:rPr>
                <w:rFonts w:asciiTheme="majorHAnsi" w:hAnsiTheme="majorHAnsi" w:cstheme="majorHAnsi"/>
                <w:sz w:val="16"/>
                <w:szCs w:val="16"/>
                <w:lang w:val="sv-SE"/>
              </w:rPr>
              <w:t xml:space="preserve"> Metodkriterierna gäller för de ämnen som anges med 50 procent av parameterns gränsvärde</w:t>
            </w:r>
            <w:r w:rsidR="00804CBD" w:rsidRPr="00CF420E">
              <w:rPr>
                <w:rFonts w:asciiTheme="majorHAnsi" w:hAnsiTheme="majorHAnsi" w:cstheme="majorHAnsi"/>
                <w:sz w:val="16"/>
                <w:szCs w:val="16"/>
                <w:lang w:val="sv-SE"/>
              </w:rPr>
              <w:t>.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37AF2A8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8BA51D8" w14:textId="77777777" w:rsidTr="00CF420E">
        <w:tc>
          <w:tcPr>
            <w:tcW w:w="2943" w:type="dxa"/>
            <w:tcBorders>
              <w:top w:val="dashed" w:sz="4" w:space="0" w:color="auto"/>
            </w:tcBorders>
          </w:tcPr>
          <w:p w14:paraId="2BC0F396" w14:textId="633F9600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Triklo</w:t>
            </w:r>
            <w:r w:rsidR="00A35DF5"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reten</w:t>
            </w:r>
          </w:p>
        </w:tc>
        <w:tc>
          <w:tcPr>
            <w:tcW w:w="1588" w:type="dxa"/>
            <w:tcBorders>
              <w:top w:val="dashed" w:sz="4" w:space="0" w:color="auto"/>
            </w:tcBorders>
          </w:tcPr>
          <w:p w14:paraId="244D969D" w14:textId="77777777" w:rsidR="00804CBD" w:rsidRPr="00CF420E" w:rsidRDefault="00804CBD" w:rsidP="00CF17CD">
            <w:pPr>
              <w:rPr>
                <w:rFonts w:asciiTheme="majorHAnsi" w:hAnsiTheme="majorHAnsi" w:cstheme="majorHAnsi"/>
                <w:color w:val="FF0000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</w:tcBorders>
            <w:shd w:val="clear" w:color="auto" w:fill="auto"/>
          </w:tcPr>
          <w:p w14:paraId="4F97C5B3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ashed" w:sz="4" w:space="0" w:color="auto"/>
            </w:tcBorders>
            <w:shd w:val="clear" w:color="auto" w:fill="auto"/>
          </w:tcPr>
          <w:p w14:paraId="0C88348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6052EF7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E72B52" w:rsidRPr="00CF420E" w14:paraId="2FC8BDF1" w14:textId="77777777" w:rsidTr="00CF420E">
        <w:tc>
          <w:tcPr>
            <w:tcW w:w="2943" w:type="dxa"/>
            <w:tcBorders>
              <w:top w:val="dashed" w:sz="4" w:space="0" w:color="auto"/>
            </w:tcBorders>
          </w:tcPr>
          <w:p w14:paraId="569416B5" w14:textId="3874D02B" w:rsidR="00E72B52" w:rsidRPr="00CF420E" w:rsidRDefault="00E72B52" w:rsidP="00E72B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TOC (</w:t>
            </w:r>
            <w:r w:rsidR="00CF420E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Totalt organiskt kol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)</w:t>
            </w:r>
            <w:r w:rsidR="00E3442B" w:rsidRPr="00CF420E">
              <w:rPr>
                <w:rStyle w:val="Alaviitteenviite"/>
                <w:rFonts w:asciiTheme="majorHAnsi" w:hAnsiTheme="majorHAnsi" w:cstheme="majorHAnsi"/>
                <w:iCs/>
                <w:sz w:val="22"/>
                <w:lang w:val="sv-SE"/>
              </w:rPr>
              <w:footnoteReference w:id="3"/>
            </w:r>
          </w:p>
        </w:tc>
        <w:tc>
          <w:tcPr>
            <w:tcW w:w="1588" w:type="dxa"/>
            <w:tcBorders>
              <w:top w:val="dashed" w:sz="4" w:space="0" w:color="auto"/>
            </w:tcBorders>
          </w:tcPr>
          <w:p w14:paraId="0A37EF81" w14:textId="5D6E6FB7" w:rsidR="00E72B52" w:rsidRPr="00CF420E" w:rsidRDefault="00344C16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</w:tcBorders>
            <w:shd w:val="clear" w:color="auto" w:fill="auto"/>
          </w:tcPr>
          <w:p w14:paraId="1EEBE1DC" w14:textId="70C0B9C3" w:rsidR="00E72B52" w:rsidRPr="00CF420E" w:rsidRDefault="00344C16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14:paraId="5A447F06" w14:textId="2CA35877" w:rsidR="00E72B52" w:rsidRPr="00CF420E" w:rsidRDefault="00344C1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10C9FBAC" w14:textId="52D4294F" w:rsidR="00E72B52" w:rsidRPr="00CF420E" w:rsidRDefault="00344C1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2BEC850" w14:textId="77777777" w:rsidTr="00CF420E">
        <w:tc>
          <w:tcPr>
            <w:tcW w:w="2943" w:type="dxa"/>
          </w:tcPr>
          <w:p w14:paraId="4EE2B797" w14:textId="3D362773" w:rsidR="00804CBD" w:rsidRPr="00CF420E" w:rsidRDefault="00CF420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Pesticider</w:t>
            </w:r>
          </w:p>
        </w:tc>
        <w:tc>
          <w:tcPr>
            <w:tcW w:w="1588" w:type="dxa"/>
          </w:tcPr>
          <w:p w14:paraId="6AA9F9D0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15E1983A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A999F9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8D533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C49262E" w14:textId="77777777" w:rsidTr="00CF420E">
        <w:tc>
          <w:tcPr>
            <w:tcW w:w="2943" w:type="dxa"/>
            <w:tcBorders>
              <w:bottom w:val="dashed" w:sz="4" w:space="0" w:color="auto"/>
            </w:tcBorders>
          </w:tcPr>
          <w:p w14:paraId="2C1782A6" w14:textId="71A49087" w:rsidR="00804CBD" w:rsidRPr="00CF420E" w:rsidRDefault="00CF420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Trihalometaner totalt</w:t>
            </w:r>
            <w:r w:rsidR="00344C16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(THM)</w:t>
            </w:r>
          </w:p>
        </w:tc>
        <w:tc>
          <w:tcPr>
            <w:tcW w:w="1588" w:type="dxa"/>
            <w:tcBorders>
              <w:bottom w:val="dashed" w:sz="4" w:space="0" w:color="auto"/>
            </w:tcBorders>
          </w:tcPr>
          <w:p w14:paraId="1CFBEF20" w14:textId="77777777" w:rsidR="00804CBD" w:rsidRPr="00CF420E" w:rsidRDefault="00804CBD" w:rsidP="00CF17CD">
            <w:pPr>
              <w:rPr>
                <w:rFonts w:asciiTheme="majorHAnsi" w:hAnsiTheme="majorHAnsi" w:cstheme="majorHAnsi"/>
                <w:b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>-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</w:tcPr>
          <w:p w14:paraId="081169C8" w14:textId="77777777" w:rsidR="00804CBD" w:rsidRPr="00CF420E" w:rsidRDefault="00804CBD" w:rsidP="00CF17CD">
            <w:pPr>
              <w:rPr>
                <w:rFonts w:asciiTheme="majorHAnsi" w:hAnsiTheme="majorHAnsi" w:cstheme="majorHAnsi"/>
                <w:b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>-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14:paraId="1F13D84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575BEAB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DE4C65A" w14:textId="77777777" w:rsidTr="00CF420E"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14:paraId="1D4AA488" w14:textId="593A1B91" w:rsidR="00804CBD" w:rsidRPr="00CF420E" w:rsidRDefault="00CF420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Kloroform</w:t>
            </w:r>
          </w:p>
        </w:tc>
        <w:tc>
          <w:tcPr>
            <w:tcW w:w="1588" w:type="dxa"/>
            <w:tcBorders>
              <w:top w:val="dashed" w:sz="4" w:space="0" w:color="auto"/>
              <w:bottom w:val="dashed" w:sz="4" w:space="0" w:color="auto"/>
            </w:tcBorders>
          </w:tcPr>
          <w:p w14:paraId="5396A596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5B3D76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51CD22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b/>
                <w:sz w:val="16"/>
                <w:szCs w:val="16"/>
                <w:lang w:val="sv-SE"/>
              </w:rPr>
            </w:pPr>
          </w:p>
          <w:p w14:paraId="65374F17" w14:textId="2911C214" w:rsidR="00804CBD" w:rsidRPr="00CF420E" w:rsidRDefault="00CF420E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16"/>
                <w:szCs w:val="16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16"/>
                <w:szCs w:val="16"/>
                <w:lang w:val="sv-SE"/>
              </w:rPr>
              <w:t>Obs.</w:t>
            </w:r>
            <w:r w:rsidRPr="00CF420E">
              <w:rPr>
                <w:rFonts w:asciiTheme="majorHAnsi" w:hAnsiTheme="majorHAnsi" w:cstheme="majorHAnsi"/>
                <w:sz w:val="16"/>
                <w:szCs w:val="16"/>
                <w:lang w:val="sv-SE"/>
              </w:rPr>
              <w:t xml:space="preserve"> Metodkriterierna gäller för de enskilda ämnen som anges med 25 procent av parameterns gränsvärde.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E218F9" w14:textId="77777777" w:rsidR="00804CBD" w:rsidRPr="00CF420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99168F0" w14:textId="77777777" w:rsidTr="00CF420E"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14:paraId="6C9A1F84" w14:textId="60DA8919" w:rsidR="00804CBD" w:rsidRPr="00CF420E" w:rsidRDefault="00CF420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Bromoform</w:t>
            </w:r>
          </w:p>
        </w:tc>
        <w:tc>
          <w:tcPr>
            <w:tcW w:w="1588" w:type="dxa"/>
            <w:tcBorders>
              <w:top w:val="dashed" w:sz="4" w:space="0" w:color="auto"/>
              <w:bottom w:val="dashed" w:sz="4" w:space="0" w:color="auto"/>
            </w:tcBorders>
          </w:tcPr>
          <w:p w14:paraId="6FB80D53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E42B75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63D63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1CA923" w14:textId="77777777" w:rsidR="00804CBD" w:rsidRPr="00CF420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044B96B" w14:textId="77777777" w:rsidTr="00CF420E"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14:paraId="6A73A9CF" w14:textId="2150244C" w:rsidR="00804CBD" w:rsidRPr="00CF420E" w:rsidRDefault="00CF420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Dibromklormetan</w:t>
            </w:r>
          </w:p>
        </w:tc>
        <w:tc>
          <w:tcPr>
            <w:tcW w:w="1588" w:type="dxa"/>
            <w:tcBorders>
              <w:top w:val="dashed" w:sz="4" w:space="0" w:color="auto"/>
              <w:bottom w:val="dashed" w:sz="4" w:space="0" w:color="auto"/>
            </w:tcBorders>
          </w:tcPr>
          <w:p w14:paraId="7246563E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6785E2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87DE3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6560F1" w14:textId="77777777" w:rsidR="00804CBD" w:rsidRPr="00CF420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815133A" w14:textId="77777777" w:rsidTr="00CF420E">
        <w:tc>
          <w:tcPr>
            <w:tcW w:w="2943" w:type="dxa"/>
            <w:tcBorders>
              <w:top w:val="dashed" w:sz="4" w:space="0" w:color="auto"/>
            </w:tcBorders>
          </w:tcPr>
          <w:p w14:paraId="478A1CBB" w14:textId="6525D58C" w:rsidR="00804CBD" w:rsidRPr="00CF420E" w:rsidRDefault="00CF420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/>
                <w:sz w:val="22"/>
                <w:lang w:val="sv-SE"/>
              </w:rPr>
              <w:t>Bromdiklormetan</w:t>
            </w:r>
          </w:p>
        </w:tc>
        <w:tc>
          <w:tcPr>
            <w:tcW w:w="1588" w:type="dxa"/>
            <w:tcBorders>
              <w:top w:val="dashed" w:sz="4" w:space="0" w:color="auto"/>
            </w:tcBorders>
          </w:tcPr>
          <w:p w14:paraId="187D0A20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</w:tcBorders>
            <w:shd w:val="clear" w:color="auto" w:fill="auto"/>
          </w:tcPr>
          <w:p w14:paraId="0FFA3F73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ashed" w:sz="4" w:space="0" w:color="auto"/>
            </w:tcBorders>
            <w:shd w:val="clear" w:color="auto" w:fill="auto"/>
          </w:tcPr>
          <w:p w14:paraId="0E60DFB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35744202" w14:textId="77777777" w:rsidR="00804CBD" w:rsidRPr="00CF420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34D32502" w14:textId="77777777" w:rsidTr="00CF420E">
        <w:tc>
          <w:tcPr>
            <w:tcW w:w="2943" w:type="dxa"/>
          </w:tcPr>
          <w:p w14:paraId="6B8F835E" w14:textId="734268DF" w:rsidR="00CF420E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Ura</w:t>
            </w:r>
            <w:r w:rsidR="00CF420E" w:rsidRPr="00CF420E"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</w:p>
        </w:tc>
        <w:tc>
          <w:tcPr>
            <w:tcW w:w="1588" w:type="dxa"/>
          </w:tcPr>
          <w:p w14:paraId="7BAF8B2E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187B626B" w14:textId="181CDC7C" w:rsidR="00804CBD" w:rsidRPr="00CF420E" w:rsidRDefault="000B7A10" w:rsidP="00CF17CD">
            <w:pPr>
              <w:rPr>
                <w:rFonts w:asciiTheme="majorHAnsi" w:hAnsiTheme="majorHAnsi" w:cstheme="majorHAnsi"/>
                <w:sz w:val="16"/>
                <w:szCs w:val="16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07B5C5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7925BA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E72B52" w:rsidRPr="00CF420E" w14:paraId="30E28FD7" w14:textId="77777777" w:rsidTr="00CF420E">
        <w:tc>
          <w:tcPr>
            <w:tcW w:w="2943" w:type="dxa"/>
          </w:tcPr>
          <w:p w14:paraId="685A961A" w14:textId="21A3815D" w:rsidR="00E72B52" w:rsidRPr="00CF420E" w:rsidRDefault="00E72B52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Viny</w:t>
            </w:r>
            <w:r w:rsidR="00CF420E" w:rsidRPr="00CF420E">
              <w:rPr>
                <w:rFonts w:asciiTheme="majorHAnsi" w:hAnsiTheme="majorHAnsi" w:cstheme="majorHAnsi"/>
                <w:sz w:val="22"/>
                <w:lang w:val="sv-SE"/>
              </w:rPr>
              <w:t>l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klori</w:t>
            </w:r>
            <w:r w:rsidR="00CF420E" w:rsidRPr="00CF420E">
              <w:rPr>
                <w:rFonts w:asciiTheme="majorHAnsi" w:hAnsiTheme="majorHAnsi" w:cstheme="majorHAnsi"/>
                <w:sz w:val="22"/>
                <w:lang w:val="sv-SE"/>
              </w:rPr>
              <w:t>d</w:t>
            </w:r>
          </w:p>
        </w:tc>
        <w:tc>
          <w:tcPr>
            <w:tcW w:w="1588" w:type="dxa"/>
          </w:tcPr>
          <w:p w14:paraId="763D625F" w14:textId="16F01913" w:rsidR="00E72B52" w:rsidRPr="00CF420E" w:rsidRDefault="00E72B52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2BF3CB2D" w14:textId="13FEB709" w:rsidR="00E72B52" w:rsidRPr="00CF420E" w:rsidRDefault="00E72B52" w:rsidP="00CF17CD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2C65025" w14:textId="2DC09289" w:rsidR="00E72B52" w:rsidRPr="00CF420E" w:rsidRDefault="00E72B5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FD6A44" w14:textId="56573787" w:rsidR="00E72B52" w:rsidRPr="00CF420E" w:rsidRDefault="00E72B5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56FFA3A" w14:textId="77777777" w:rsidTr="00CF420E">
        <w:tc>
          <w:tcPr>
            <w:tcW w:w="2943" w:type="dxa"/>
            <w:tcBorders>
              <w:top w:val="dashed" w:sz="4" w:space="0" w:color="auto"/>
              <w:left w:val="single" w:sz="4" w:space="0" w:color="auto"/>
            </w:tcBorders>
          </w:tcPr>
          <w:p w14:paraId="233F8390" w14:textId="03649E18" w:rsidR="00804CBD" w:rsidRPr="00CF420E" w:rsidRDefault="00CF420E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Färg</w:t>
            </w:r>
            <w:r w:rsidR="00804CBD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E34049">
              <w:rPr>
                <w:rFonts w:asciiTheme="majorHAnsi" w:hAnsiTheme="majorHAnsi" w:cstheme="majorHAnsi"/>
                <w:sz w:val="22"/>
                <w:lang w:val="sv-SE"/>
              </w:rPr>
              <w:br/>
            </w:r>
            <w:r w:rsidR="00804CBD" w:rsidRPr="00CF420E">
              <w:rPr>
                <w:rFonts w:asciiTheme="majorHAnsi" w:hAnsiTheme="majorHAnsi" w:cstheme="majorHAnsi"/>
                <w:sz w:val="16"/>
                <w:szCs w:val="16"/>
                <w:lang w:val="sv-SE"/>
              </w:rPr>
              <w:t>(</w:t>
            </w:r>
            <w:r w:rsidRPr="00CF420E">
              <w:rPr>
                <w:rFonts w:asciiTheme="majorHAnsi" w:hAnsiTheme="majorHAnsi" w:cstheme="majorHAnsi"/>
                <w:sz w:val="16"/>
                <w:szCs w:val="16"/>
                <w:lang w:val="sv-SE"/>
              </w:rPr>
              <w:t>ackreditering krävs inte)</w:t>
            </w:r>
          </w:p>
        </w:tc>
        <w:tc>
          <w:tcPr>
            <w:tcW w:w="15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A6E9E0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C6729EA" w14:textId="77777777" w:rsidR="00804CBD" w:rsidRPr="00CF420E" w:rsidRDefault="00804CBD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14:paraId="7CBFD34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6619C38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E34049" w:rsidRPr="00CF420E" w14:paraId="18BF4B16" w14:textId="77777777" w:rsidTr="00CF420E">
        <w:tc>
          <w:tcPr>
            <w:tcW w:w="2943" w:type="dxa"/>
            <w:tcBorders>
              <w:top w:val="dashed" w:sz="4" w:space="0" w:color="auto"/>
              <w:left w:val="single" w:sz="4" w:space="0" w:color="auto"/>
            </w:tcBorders>
          </w:tcPr>
          <w:p w14:paraId="355C69A0" w14:textId="77777777" w:rsidR="00E34049" w:rsidRPr="00CF420E" w:rsidRDefault="00E34049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54CFF69" w14:textId="77777777" w:rsidR="00E34049" w:rsidRPr="00CF420E" w:rsidRDefault="00E34049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65EF2247" w14:textId="77777777" w:rsidR="00E34049" w:rsidRPr="00CF420E" w:rsidRDefault="00E34049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14:paraId="2202F468" w14:textId="77777777" w:rsidR="00E34049" w:rsidRPr="00CF420E" w:rsidRDefault="00E34049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666701DC" w14:textId="77777777" w:rsidR="00E34049" w:rsidRPr="00CF420E" w:rsidRDefault="00E34049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</w:tr>
      <w:tr w:rsidR="002D2CD6" w:rsidRPr="00CF420E" w14:paraId="0ACAB9C8" w14:textId="77777777" w:rsidTr="002D2CD6">
        <w:trPr>
          <w:trHeight w:val="680"/>
        </w:trPr>
        <w:tc>
          <w:tcPr>
            <w:tcW w:w="9747" w:type="dxa"/>
            <w:gridSpan w:val="5"/>
            <w:shd w:val="clear" w:color="auto" w:fill="D9D9D9"/>
            <w:vAlign w:val="center"/>
          </w:tcPr>
          <w:p w14:paraId="00DBC96B" w14:textId="6D1D9EC1" w:rsidR="002D2CD6" w:rsidRPr="00CF420E" w:rsidRDefault="00C61B0D" w:rsidP="002D2CD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61B0D">
              <w:rPr>
                <w:rFonts w:asciiTheme="majorHAnsi" w:hAnsiTheme="majorHAnsi" w:cstheme="majorHAnsi"/>
                <w:b/>
                <w:color w:val="000000" w:themeColor="text1"/>
                <w:sz w:val="22"/>
                <w:lang w:val="sv-SE"/>
              </w:rPr>
              <w:lastRenderedPageBreak/>
              <w:t>Radioaktivitetsmätningar</w:t>
            </w:r>
          </w:p>
        </w:tc>
      </w:tr>
      <w:tr w:rsidR="009A293D" w:rsidRPr="00CF420E" w14:paraId="3FA784AF" w14:textId="77777777" w:rsidTr="00CF420E">
        <w:trPr>
          <w:trHeight w:val="379"/>
        </w:trPr>
        <w:tc>
          <w:tcPr>
            <w:tcW w:w="2943" w:type="dxa"/>
            <w:shd w:val="clear" w:color="auto" w:fill="D9D9D9"/>
            <w:vAlign w:val="center"/>
          </w:tcPr>
          <w:p w14:paraId="1EB9A532" w14:textId="2EF2B976" w:rsidR="009A293D" w:rsidRPr="00CF420E" w:rsidRDefault="00CF420E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Parameter</w:t>
            </w:r>
          </w:p>
        </w:tc>
        <w:tc>
          <w:tcPr>
            <w:tcW w:w="1588" w:type="dxa"/>
            <w:shd w:val="clear" w:color="auto" w:fill="D9D9D9"/>
          </w:tcPr>
          <w:p w14:paraId="3B5D335A" w14:textId="74BBAD93" w:rsidR="009A293D" w:rsidRPr="00CF420E" w:rsidRDefault="00CF420E" w:rsidP="00CF420E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Metodens</w:t>
            </w:r>
            <w:r w:rsidR="009A293D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Detektions-gränsen </w:t>
            </w:r>
            <w:r w:rsidR="009A293D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(Bq/l)</w:t>
            </w:r>
          </w:p>
        </w:tc>
        <w:tc>
          <w:tcPr>
            <w:tcW w:w="1247" w:type="dxa"/>
            <w:shd w:val="clear" w:color="auto" w:fill="D9D9D9"/>
          </w:tcPr>
          <w:p w14:paraId="0187E196" w14:textId="27905931" w:rsidR="009A293D" w:rsidRPr="00CF420E" w:rsidRDefault="00CF420E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Metodens</w:t>
            </w:r>
            <w:r w:rsidR="009A293D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mätosäker</w:t>
            </w:r>
            <w:r w:rsidR="009A293D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-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heten</w:t>
            </w:r>
          </w:p>
        </w:tc>
        <w:tc>
          <w:tcPr>
            <w:tcW w:w="2977" w:type="dxa"/>
            <w:shd w:val="clear" w:color="auto" w:fill="D9D9D9"/>
          </w:tcPr>
          <w:p w14:paraId="54E5DB75" w14:textId="0E83A1E4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Standard</w:t>
            </w:r>
            <w:r w:rsidR="00CF420E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num</w:t>
            </w:r>
            <w:r w:rsidR="00CF420E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mer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/ </w:t>
            </w:r>
          </w:p>
          <w:p w14:paraId="1120F88A" w14:textId="62E5638F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</w:t>
            </w:r>
            <w:r w:rsidR="00CF420E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todens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="00CF420E"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referens</w:t>
            </w:r>
          </w:p>
        </w:tc>
        <w:tc>
          <w:tcPr>
            <w:tcW w:w="992" w:type="dxa"/>
            <w:shd w:val="clear" w:color="auto" w:fill="D9D9D9"/>
          </w:tcPr>
          <w:p w14:paraId="38EB8DB1" w14:textId="50C8411F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CF420E" w:rsidRPr="00CF420E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CF420E" w:rsidRPr="00CF420E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</w:tr>
      <w:tr w:rsidR="009A293D" w:rsidRPr="00CF420E" w14:paraId="0E315299" w14:textId="77777777" w:rsidTr="00CF420E">
        <w:trPr>
          <w:trHeight w:val="227"/>
        </w:trPr>
        <w:tc>
          <w:tcPr>
            <w:tcW w:w="2943" w:type="dxa"/>
            <w:tcBorders>
              <w:bottom w:val="dashed" w:sz="4" w:space="0" w:color="auto"/>
            </w:tcBorders>
          </w:tcPr>
          <w:p w14:paraId="189A0F0F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Radon (Rn-222)</w:t>
            </w:r>
          </w:p>
        </w:tc>
        <w:tc>
          <w:tcPr>
            <w:tcW w:w="1588" w:type="dxa"/>
            <w:tcBorders>
              <w:bottom w:val="dashed" w:sz="4" w:space="0" w:color="auto"/>
            </w:tcBorders>
          </w:tcPr>
          <w:p w14:paraId="694071FC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</w:tcPr>
          <w:p w14:paraId="6861D1F2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C0255B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D1DF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A293D" w:rsidRPr="00CF420E" w14:paraId="2E1953CC" w14:textId="77777777" w:rsidTr="00CF420E">
        <w:trPr>
          <w:trHeight w:val="227"/>
        </w:trPr>
        <w:tc>
          <w:tcPr>
            <w:tcW w:w="2943" w:type="dxa"/>
            <w:tcBorders>
              <w:bottom w:val="dashed" w:sz="4" w:space="0" w:color="auto"/>
            </w:tcBorders>
          </w:tcPr>
          <w:p w14:paraId="153A715B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Tritium</w:t>
            </w:r>
          </w:p>
        </w:tc>
        <w:tc>
          <w:tcPr>
            <w:tcW w:w="1588" w:type="dxa"/>
            <w:tcBorders>
              <w:bottom w:val="dashed" w:sz="4" w:space="0" w:color="auto"/>
            </w:tcBorders>
          </w:tcPr>
          <w:p w14:paraId="7E1B6541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</w:tcPr>
          <w:p w14:paraId="7C086D77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5C5C00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49E2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A293D" w:rsidRPr="00CF420E" w14:paraId="06BBBAF8" w14:textId="77777777" w:rsidTr="00CF420E">
        <w:trPr>
          <w:trHeight w:val="227"/>
        </w:trPr>
        <w:tc>
          <w:tcPr>
            <w:tcW w:w="2943" w:type="dxa"/>
            <w:tcBorders>
              <w:bottom w:val="dashed" w:sz="4" w:space="0" w:color="auto"/>
            </w:tcBorders>
          </w:tcPr>
          <w:p w14:paraId="1CB073C8" w14:textId="09AA2638" w:rsidR="009A293D" w:rsidRPr="00CF420E" w:rsidRDefault="00674808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 xml:space="preserve">Total </w:t>
            </w:r>
            <w:r w:rsidR="00CF420E" w:rsidRPr="00CF420E">
              <w:rPr>
                <w:rFonts w:asciiTheme="majorHAnsi" w:hAnsiTheme="majorHAnsi" w:cstheme="majorHAnsi"/>
                <w:sz w:val="22"/>
                <w:lang w:val="sv-SE"/>
              </w:rPr>
              <w:t>alfaaktivitet</w:t>
            </w:r>
          </w:p>
        </w:tc>
        <w:tc>
          <w:tcPr>
            <w:tcW w:w="1588" w:type="dxa"/>
            <w:tcBorders>
              <w:bottom w:val="dashed" w:sz="4" w:space="0" w:color="auto"/>
            </w:tcBorders>
          </w:tcPr>
          <w:p w14:paraId="38567BC0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</w:tcPr>
          <w:p w14:paraId="68D64226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B49DFE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1E1294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A293D" w:rsidRPr="00CF420E" w14:paraId="17B66908" w14:textId="77777777" w:rsidTr="00CF420E">
        <w:trPr>
          <w:trHeight w:val="227"/>
        </w:trPr>
        <w:tc>
          <w:tcPr>
            <w:tcW w:w="2943" w:type="dxa"/>
            <w:tcBorders>
              <w:bottom w:val="single" w:sz="4" w:space="0" w:color="auto"/>
            </w:tcBorders>
          </w:tcPr>
          <w:p w14:paraId="6B0071AA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Po-210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B158218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532C8598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FEDE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8502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A293D" w:rsidRPr="00CF420E" w14:paraId="2265E771" w14:textId="77777777" w:rsidTr="00CF420E">
        <w:trPr>
          <w:trHeight w:val="227"/>
        </w:trPr>
        <w:tc>
          <w:tcPr>
            <w:tcW w:w="2943" w:type="dxa"/>
            <w:tcBorders>
              <w:bottom w:val="single" w:sz="4" w:space="0" w:color="auto"/>
            </w:tcBorders>
          </w:tcPr>
          <w:p w14:paraId="4BE82070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Pb-210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3313BEF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2D51219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0D7E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6E66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A293D" w:rsidRPr="00CF420E" w14:paraId="157F20AC" w14:textId="77777777" w:rsidTr="00CF420E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CB038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Ra-228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9D5" w14:textId="77777777" w:rsidR="009A293D" w:rsidRPr="00CF420E" w:rsidRDefault="009A293D" w:rsidP="009A293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EDA40" w14:textId="77777777" w:rsidR="009A293D" w:rsidRPr="00CF420E" w:rsidRDefault="009A293D" w:rsidP="009A293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851E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AEC3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A293D" w:rsidRPr="00CF420E" w14:paraId="5D6BAEC2" w14:textId="77777777" w:rsidTr="00CF420E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511F1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Ra-226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1E0" w14:textId="77777777" w:rsidR="009A293D" w:rsidRPr="00CF420E" w:rsidRDefault="009A293D" w:rsidP="009A293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C4AB8" w14:textId="77777777" w:rsidR="009A293D" w:rsidRPr="00CF420E" w:rsidRDefault="009A293D" w:rsidP="009A293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67B5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760D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A293D" w:rsidRPr="00CF420E" w14:paraId="0F45B8F6" w14:textId="77777777" w:rsidTr="00CF420E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14:paraId="071C20BF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U-234, U-238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0F1D0" w14:textId="77777777" w:rsidR="009A293D" w:rsidRPr="00CF420E" w:rsidRDefault="009A293D" w:rsidP="009A293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99BC4" w14:textId="77777777" w:rsidR="009A293D" w:rsidRPr="00CF420E" w:rsidRDefault="009A293D" w:rsidP="009A293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4099AED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F893F14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A293D" w:rsidRPr="00CF420E" w14:paraId="7E51BE8B" w14:textId="77777777" w:rsidTr="00CF420E">
        <w:trPr>
          <w:trHeight w:val="227"/>
        </w:trPr>
        <w:tc>
          <w:tcPr>
            <w:tcW w:w="2943" w:type="dxa"/>
          </w:tcPr>
          <w:p w14:paraId="00D56EEB" w14:textId="77777777" w:rsidR="009A293D" w:rsidRPr="00CF420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588" w:type="dxa"/>
          </w:tcPr>
          <w:p w14:paraId="170CCDAB" w14:textId="77777777" w:rsidR="009A293D" w:rsidRPr="00CF420E" w:rsidRDefault="009A293D" w:rsidP="009A293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13AD79C" w14:textId="77777777" w:rsidR="009A293D" w:rsidRPr="00CF420E" w:rsidRDefault="009A293D" w:rsidP="009A293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96E73BF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D5B301F" w14:textId="77777777" w:rsidR="009A293D" w:rsidRPr="00CF420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</w:tbl>
    <w:p w14:paraId="1DD2E880" w14:textId="77777777" w:rsidR="00ED6261" w:rsidRPr="00CF420E" w:rsidRDefault="00ED6261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  <w:lang w:val="sv-SE"/>
        </w:rPr>
      </w:pPr>
    </w:p>
    <w:p w14:paraId="29C6448C" w14:textId="7D8A9BD7" w:rsidR="00E94AAD" w:rsidRPr="00CF420E" w:rsidRDefault="00674808" w:rsidP="00E94AA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  <w:lang w:val="sv-SE"/>
        </w:rPr>
      </w:pPr>
      <w:r>
        <w:rPr>
          <w:rFonts w:asciiTheme="majorHAnsi" w:hAnsiTheme="majorHAnsi" w:cstheme="majorHAnsi"/>
          <w:b/>
          <w:sz w:val="22"/>
          <w:lang w:val="sv-SE"/>
        </w:rPr>
        <w:t>Tabell</w:t>
      </w:r>
      <w:r w:rsidR="00E94AAD" w:rsidRPr="00CF420E">
        <w:rPr>
          <w:rFonts w:asciiTheme="majorHAnsi" w:hAnsiTheme="majorHAnsi" w:cstheme="majorHAnsi"/>
          <w:b/>
          <w:sz w:val="22"/>
          <w:lang w:val="sv-SE"/>
        </w:rPr>
        <w:t xml:space="preserve"> 2. </w:t>
      </w:r>
      <w:r>
        <w:rPr>
          <w:rFonts w:asciiTheme="majorHAnsi" w:hAnsiTheme="majorHAnsi" w:cstheme="majorHAnsi"/>
          <w:b/>
          <w:sz w:val="22"/>
          <w:lang w:val="sv-SE"/>
        </w:rPr>
        <w:t>K</w:t>
      </w:r>
      <w:r w:rsidRPr="00674808">
        <w:rPr>
          <w:rFonts w:asciiTheme="majorHAnsi" w:hAnsiTheme="majorHAnsi" w:cstheme="majorHAnsi"/>
          <w:b/>
          <w:sz w:val="22"/>
          <w:lang w:val="sv-SE"/>
        </w:rPr>
        <w:t>ontrollundersökningar av hushållsvatten</w:t>
      </w:r>
    </w:p>
    <w:p w14:paraId="364089E6" w14:textId="6D95F3B1" w:rsidR="00E94AAD" w:rsidRPr="00CF420E" w:rsidRDefault="00674808" w:rsidP="00674808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after="120"/>
        <w:rPr>
          <w:rFonts w:asciiTheme="majorHAnsi" w:hAnsiTheme="majorHAnsi" w:cstheme="majorHAnsi"/>
          <w:sz w:val="22"/>
          <w:lang w:val="sv-SE"/>
        </w:rPr>
      </w:pPr>
      <w:r w:rsidRPr="00674808">
        <w:rPr>
          <w:rFonts w:asciiTheme="majorHAnsi" w:hAnsiTheme="majorHAnsi" w:cstheme="majorHAnsi"/>
          <w:sz w:val="22"/>
          <w:lang w:val="sv-SE"/>
        </w:rPr>
        <w:t>Statsrådets förordning</w:t>
      </w:r>
      <w:r w:rsidRPr="00CF420E">
        <w:rPr>
          <w:rFonts w:asciiTheme="majorHAnsi" w:hAnsiTheme="majorHAnsi" w:cstheme="majorHAnsi"/>
          <w:sz w:val="22"/>
          <w:lang w:val="sv-SE"/>
        </w:rPr>
        <w:t xml:space="preserve"> </w:t>
      </w:r>
      <w:r w:rsidR="002D2CD6" w:rsidRPr="00CF420E">
        <w:rPr>
          <w:rFonts w:asciiTheme="majorHAnsi" w:hAnsiTheme="majorHAnsi" w:cstheme="majorHAnsi"/>
          <w:sz w:val="22"/>
          <w:lang w:val="sv-SE"/>
        </w:rPr>
        <w:t xml:space="preserve">(7/2023, 9 §) </w:t>
      </w:r>
      <w:r w:rsidRPr="00674808">
        <w:rPr>
          <w:rFonts w:asciiTheme="majorHAnsi" w:hAnsiTheme="majorHAnsi" w:cstheme="majorHAnsi"/>
          <w:sz w:val="22"/>
          <w:lang w:val="sv-SE"/>
        </w:rPr>
        <w:t>om riskhantering och egenkontroll inom produktionskedjan för</w:t>
      </w:r>
      <w:r>
        <w:rPr>
          <w:rFonts w:asciiTheme="majorHAnsi" w:hAnsiTheme="majorHAnsi" w:cstheme="majorHAnsi"/>
          <w:sz w:val="22"/>
          <w:lang w:val="sv-SE"/>
        </w:rPr>
        <w:t xml:space="preserve"> </w:t>
      </w:r>
      <w:r w:rsidRPr="00674808">
        <w:rPr>
          <w:rFonts w:asciiTheme="majorHAnsi" w:hAnsiTheme="majorHAnsi" w:cstheme="majorHAnsi"/>
          <w:sz w:val="22"/>
          <w:lang w:val="sv-SE"/>
        </w:rPr>
        <w:t>hushållsvatten</w:t>
      </w:r>
      <w:r w:rsidR="002D2CD6" w:rsidRPr="00CF420E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499"/>
        <w:gridCol w:w="29"/>
        <w:gridCol w:w="963"/>
      </w:tblGrid>
      <w:tr w:rsidR="00E94AAD" w:rsidRPr="00CF420E" w14:paraId="745FA6AA" w14:textId="77777777" w:rsidTr="00A510C0">
        <w:trPr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64F70AA1" w14:textId="4895AB7D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>Mikrobiologis</w:t>
            </w:r>
            <w:r w:rsidR="00674808">
              <w:rPr>
                <w:rFonts w:asciiTheme="majorHAnsi" w:hAnsiTheme="majorHAnsi" w:cstheme="majorHAnsi"/>
                <w:b/>
                <w:sz w:val="22"/>
                <w:lang w:val="sv-SE"/>
              </w:rPr>
              <w:t>ka</w:t>
            </w: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me</w:t>
            </w:r>
            <w:r w:rsidR="00674808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toder</w:t>
            </w:r>
          </w:p>
        </w:tc>
      </w:tr>
      <w:tr w:rsidR="00E94AAD" w:rsidRPr="00CF420E" w14:paraId="6CE56FDB" w14:textId="77777777" w:rsidTr="0094514D">
        <w:trPr>
          <w:trHeight w:val="366"/>
        </w:trPr>
        <w:tc>
          <w:tcPr>
            <w:tcW w:w="3256" w:type="dxa"/>
            <w:shd w:val="clear" w:color="auto" w:fill="D9D9D9"/>
          </w:tcPr>
          <w:p w14:paraId="1489C258" w14:textId="74DA810D" w:rsidR="00E94AAD" w:rsidRPr="00CF420E" w:rsidRDefault="00674808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  <w:r w:rsidR="00E94AAD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D9D9D9"/>
          </w:tcPr>
          <w:p w14:paraId="03F163BE" w14:textId="3D7278E7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 xml:space="preserve">ens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num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mer</w:t>
            </w:r>
          </w:p>
        </w:tc>
        <w:tc>
          <w:tcPr>
            <w:tcW w:w="963" w:type="dxa"/>
            <w:shd w:val="clear" w:color="auto" w:fill="D9D9D9"/>
          </w:tcPr>
          <w:p w14:paraId="417CD433" w14:textId="21E5451B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</w:tr>
      <w:tr w:rsidR="00E94AAD" w:rsidRPr="00CF420E" w14:paraId="5C1E3028" w14:textId="77777777" w:rsidTr="0094514D">
        <w:tc>
          <w:tcPr>
            <w:tcW w:w="3256" w:type="dxa"/>
            <w:shd w:val="clear" w:color="auto" w:fill="auto"/>
          </w:tcPr>
          <w:p w14:paraId="390121C4" w14:textId="1112D2A2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Soma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tiska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kolifa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ger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B7923C2" w14:textId="17EFCC25" w:rsidR="00E94AAD" w:rsidRPr="00674808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674808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SFS-EN ISO </w:t>
            </w:r>
            <w:proofErr w:type="gramStart"/>
            <w:r w:rsidRPr="00674808">
              <w:rPr>
                <w:rFonts w:asciiTheme="majorHAnsi" w:hAnsiTheme="majorHAnsi" w:cstheme="majorHAnsi"/>
                <w:iCs/>
                <w:sz w:val="22"/>
                <w:lang w:val="sv-SE"/>
              </w:rPr>
              <w:t>10705-2</w:t>
            </w:r>
            <w:proofErr w:type="gramEnd"/>
            <w:r w:rsidRPr="00674808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="00674808" w:rsidRPr="00674808">
              <w:rPr>
                <w:rFonts w:asciiTheme="majorHAnsi" w:hAnsiTheme="majorHAnsi" w:cstheme="majorHAnsi"/>
                <w:iCs/>
                <w:sz w:val="22"/>
                <w:lang w:val="sv-SE"/>
              </w:rPr>
              <w:t>och</w:t>
            </w:r>
            <w:r w:rsidRPr="00674808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ISO 10705-3</w:t>
            </w:r>
          </w:p>
        </w:tc>
        <w:tc>
          <w:tcPr>
            <w:tcW w:w="963" w:type="dxa"/>
            <w:shd w:val="clear" w:color="auto" w:fill="auto"/>
          </w:tcPr>
          <w:p w14:paraId="32FE2D57" w14:textId="51CEC75D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b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E94AAD" w:rsidRPr="00CF420E" w14:paraId="3C4F5F7B" w14:textId="77777777" w:rsidTr="0094514D">
        <w:tc>
          <w:tcPr>
            <w:tcW w:w="3256" w:type="dxa"/>
            <w:shd w:val="clear" w:color="auto" w:fill="auto"/>
          </w:tcPr>
          <w:p w14:paraId="7FDA2415" w14:textId="77777777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EA72872" w14:textId="77777777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63" w:type="dxa"/>
            <w:shd w:val="clear" w:color="auto" w:fill="auto"/>
          </w:tcPr>
          <w:p w14:paraId="0BF11F6D" w14:textId="129BECEC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E94AAD" w:rsidRPr="00CF420E" w14:paraId="12B3366A" w14:textId="77777777" w:rsidTr="00A510C0">
        <w:trPr>
          <w:cantSplit/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592244B8" w14:textId="780EE795" w:rsidR="00E94AAD" w:rsidRPr="00CF420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Kemi</w:t>
            </w:r>
            <w:r w:rsidR="00674808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ska</w:t>
            </w:r>
            <w:r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 me</w:t>
            </w:r>
            <w:r w:rsidR="00674808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toder</w:t>
            </w:r>
            <w:r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 </w:t>
            </w:r>
          </w:p>
        </w:tc>
      </w:tr>
      <w:tr w:rsidR="00FF5081" w:rsidRPr="00CF420E" w14:paraId="73FAD2B3" w14:textId="77777777" w:rsidTr="0094514D">
        <w:trPr>
          <w:trHeight w:val="379"/>
        </w:trPr>
        <w:tc>
          <w:tcPr>
            <w:tcW w:w="3256" w:type="dxa"/>
            <w:shd w:val="clear" w:color="auto" w:fill="D9D9D9"/>
          </w:tcPr>
          <w:p w14:paraId="003B45BF" w14:textId="74CF3B66" w:rsidR="00FF5081" w:rsidRPr="00CF420E" w:rsidRDefault="00674808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iCs/>
                <w:sz w:val="22"/>
                <w:lang w:val="sv-SE"/>
              </w:rPr>
              <w:t>Parameter</w:t>
            </w:r>
          </w:p>
        </w:tc>
        <w:tc>
          <w:tcPr>
            <w:tcW w:w="5499" w:type="dxa"/>
            <w:shd w:val="clear" w:color="auto" w:fill="D9D9D9"/>
          </w:tcPr>
          <w:p w14:paraId="1B1B8123" w14:textId="053F4AAC" w:rsidR="00FF5081" w:rsidRPr="00CF420E" w:rsidRDefault="00FF5081" w:rsidP="0094514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Standard</w:t>
            </w:r>
            <w:r w:rsidR="00674808">
              <w:rPr>
                <w:rFonts w:asciiTheme="majorHAnsi" w:hAnsiTheme="majorHAnsi" w:cstheme="majorHAnsi"/>
                <w:iCs/>
                <w:sz w:val="22"/>
                <w:lang w:val="sv-SE"/>
              </w:rPr>
              <w:t>ens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num</w:t>
            </w:r>
            <w:r w:rsidR="00674808">
              <w:rPr>
                <w:rFonts w:asciiTheme="majorHAnsi" w:hAnsiTheme="majorHAnsi" w:cstheme="majorHAnsi"/>
                <w:iCs/>
                <w:sz w:val="22"/>
                <w:lang w:val="sv-SE"/>
              </w:rPr>
              <w:t>mer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/ me</w:t>
            </w:r>
            <w:r w:rsidR="00674808">
              <w:rPr>
                <w:rFonts w:asciiTheme="majorHAnsi" w:hAnsiTheme="majorHAnsi" w:cstheme="majorHAnsi"/>
                <w:iCs/>
                <w:sz w:val="22"/>
                <w:lang w:val="sv-SE"/>
              </w:rPr>
              <w:t>todens referens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935E765" w14:textId="6103F96E" w:rsidR="00FF5081" w:rsidRPr="00CF420E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</w:tr>
      <w:tr w:rsidR="00FF5081" w:rsidRPr="00CF420E" w14:paraId="5FDDC9CA" w14:textId="77777777" w:rsidTr="0094514D">
        <w:tc>
          <w:tcPr>
            <w:tcW w:w="3256" w:type="dxa"/>
          </w:tcPr>
          <w:p w14:paraId="78720207" w14:textId="78C41CF1" w:rsidR="00FF5081" w:rsidRPr="00CF420E" w:rsidRDefault="00FF5081" w:rsidP="00A510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bookmarkStart w:id="0" w:name="_Hlk139622797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17-beta-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ö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stradiol</w:t>
            </w:r>
            <w:bookmarkEnd w:id="0"/>
          </w:p>
        </w:tc>
        <w:tc>
          <w:tcPr>
            <w:tcW w:w="5499" w:type="dxa"/>
          </w:tcPr>
          <w:p w14:paraId="05AC0C06" w14:textId="77777777" w:rsidR="00FF5081" w:rsidRPr="00CF420E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55EFD0" w14:textId="77777777" w:rsidR="00FF5081" w:rsidRPr="00CF420E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FF5081" w:rsidRPr="00CF420E" w14:paraId="09057C31" w14:textId="77777777" w:rsidTr="0094514D">
        <w:tc>
          <w:tcPr>
            <w:tcW w:w="3256" w:type="dxa"/>
          </w:tcPr>
          <w:p w14:paraId="5A93324F" w14:textId="05228E21" w:rsidR="00FF5081" w:rsidRPr="00CF420E" w:rsidRDefault="00FF5081" w:rsidP="00A510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Nonylfenol</w:t>
            </w:r>
          </w:p>
        </w:tc>
        <w:tc>
          <w:tcPr>
            <w:tcW w:w="5499" w:type="dxa"/>
          </w:tcPr>
          <w:p w14:paraId="025F5ED6" w14:textId="04940C51" w:rsidR="00FF5081" w:rsidRPr="00CF420E" w:rsidRDefault="00865117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C5F99B" w14:textId="77777777" w:rsidR="00FF5081" w:rsidRPr="00CF420E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FF5081" w:rsidRPr="00CF420E" w14:paraId="3B26AE83" w14:textId="77777777" w:rsidTr="0094514D">
        <w:tc>
          <w:tcPr>
            <w:tcW w:w="3256" w:type="dxa"/>
          </w:tcPr>
          <w:p w14:paraId="327A15DB" w14:textId="0C5CFE3D" w:rsidR="00FF5081" w:rsidRPr="00CF420E" w:rsidRDefault="00FF5081" w:rsidP="00E94A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5499" w:type="dxa"/>
          </w:tcPr>
          <w:p w14:paraId="799A3422" w14:textId="6970E532" w:rsidR="00FF5081" w:rsidRPr="00CF420E" w:rsidRDefault="00FF5081" w:rsidP="00E94AA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CEE4A7" w14:textId="4A5DA046" w:rsidR="00FF5081" w:rsidRPr="00CF420E" w:rsidRDefault="00FF5081" w:rsidP="00E94AA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</w:tbl>
    <w:p w14:paraId="75B919DE" w14:textId="77777777" w:rsidR="00E94AAD" w:rsidRPr="00CF420E" w:rsidRDefault="00E94AAD">
      <w:pPr>
        <w:rPr>
          <w:rFonts w:asciiTheme="majorHAnsi" w:hAnsiTheme="majorHAnsi" w:cstheme="majorHAnsi"/>
          <w:b/>
          <w:sz w:val="22"/>
          <w:lang w:val="sv-SE"/>
        </w:rPr>
      </w:pPr>
    </w:p>
    <w:p w14:paraId="4C2104E9" w14:textId="77777777" w:rsidR="00E94AAD" w:rsidRPr="00CF420E" w:rsidRDefault="00E94AAD">
      <w:pPr>
        <w:rPr>
          <w:rFonts w:asciiTheme="majorHAnsi" w:hAnsiTheme="majorHAnsi" w:cstheme="majorHAnsi"/>
          <w:b/>
          <w:sz w:val="22"/>
          <w:lang w:val="sv-SE"/>
        </w:rPr>
      </w:pPr>
    </w:p>
    <w:p w14:paraId="2107DDEC" w14:textId="0964E316" w:rsidR="00804CBD" w:rsidRPr="00CF420E" w:rsidRDefault="00674808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  <w:lang w:val="sv-SE"/>
        </w:rPr>
      </w:pPr>
      <w:r>
        <w:rPr>
          <w:rFonts w:asciiTheme="majorHAnsi" w:hAnsiTheme="majorHAnsi" w:cstheme="majorHAnsi"/>
          <w:b/>
          <w:sz w:val="22"/>
          <w:lang w:val="sv-SE"/>
        </w:rPr>
        <w:t>Tabell</w:t>
      </w:r>
      <w:r w:rsidR="00804CBD" w:rsidRPr="00CF420E">
        <w:rPr>
          <w:rFonts w:asciiTheme="majorHAnsi" w:hAnsiTheme="majorHAnsi" w:cstheme="majorHAnsi"/>
          <w:b/>
          <w:sz w:val="22"/>
          <w:lang w:val="sv-SE"/>
        </w:rPr>
        <w:t xml:space="preserve"> </w:t>
      </w:r>
      <w:r w:rsidR="00E94AAD" w:rsidRPr="00CF420E">
        <w:rPr>
          <w:rFonts w:asciiTheme="majorHAnsi" w:hAnsiTheme="majorHAnsi" w:cstheme="majorHAnsi"/>
          <w:b/>
          <w:sz w:val="22"/>
          <w:lang w:val="sv-SE"/>
        </w:rPr>
        <w:t>3</w:t>
      </w:r>
      <w:r w:rsidR="00804CBD" w:rsidRPr="00CF420E">
        <w:rPr>
          <w:rFonts w:asciiTheme="majorHAnsi" w:hAnsiTheme="majorHAnsi" w:cstheme="majorHAnsi"/>
          <w:b/>
          <w:sz w:val="22"/>
          <w:lang w:val="sv-SE"/>
        </w:rPr>
        <w:t xml:space="preserve">. </w:t>
      </w:r>
      <w:r w:rsidRPr="00674808">
        <w:rPr>
          <w:rFonts w:asciiTheme="majorHAnsi" w:hAnsiTheme="majorHAnsi" w:cstheme="majorHAnsi"/>
          <w:b/>
          <w:sz w:val="22"/>
          <w:lang w:val="sv-SE"/>
        </w:rPr>
        <w:t>Kontrollundersökningar av hushållsvatten i små enheter</w:t>
      </w:r>
    </w:p>
    <w:p w14:paraId="45D9714A" w14:textId="6CC948D4" w:rsidR="00804CBD" w:rsidRPr="00CF420E" w:rsidRDefault="00804CBD" w:rsidP="00674808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after="120"/>
        <w:rPr>
          <w:rFonts w:asciiTheme="majorHAnsi" w:hAnsiTheme="majorHAnsi" w:cstheme="majorHAnsi"/>
          <w:sz w:val="22"/>
          <w:lang w:val="sv-SE"/>
        </w:rPr>
      </w:pPr>
      <w:r w:rsidRPr="00CF420E">
        <w:rPr>
          <w:rFonts w:asciiTheme="majorHAnsi" w:hAnsiTheme="majorHAnsi" w:cstheme="majorHAnsi"/>
          <w:sz w:val="22"/>
          <w:lang w:val="sv-SE"/>
        </w:rPr>
        <w:t>S</w:t>
      </w:r>
      <w:r w:rsidR="00686CD6">
        <w:rPr>
          <w:rFonts w:asciiTheme="majorHAnsi" w:hAnsiTheme="majorHAnsi" w:cstheme="majorHAnsi"/>
          <w:sz w:val="22"/>
          <w:lang w:val="sv-SE"/>
        </w:rPr>
        <w:t>H</w:t>
      </w:r>
      <w:r w:rsidRPr="00CF420E">
        <w:rPr>
          <w:rFonts w:asciiTheme="majorHAnsi" w:hAnsiTheme="majorHAnsi" w:cstheme="majorHAnsi"/>
          <w:sz w:val="22"/>
          <w:lang w:val="sv-SE"/>
        </w:rPr>
        <w:t>M:</w:t>
      </w:r>
      <w:r w:rsidR="00674808">
        <w:rPr>
          <w:rFonts w:asciiTheme="majorHAnsi" w:hAnsiTheme="majorHAnsi" w:cstheme="majorHAnsi"/>
          <w:sz w:val="22"/>
          <w:lang w:val="sv-SE"/>
        </w:rPr>
        <w:t>s</w:t>
      </w:r>
      <w:r w:rsidRPr="00CF420E">
        <w:rPr>
          <w:rFonts w:asciiTheme="majorHAnsi" w:hAnsiTheme="majorHAnsi" w:cstheme="majorHAnsi"/>
          <w:sz w:val="22"/>
          <w:lang w:val="sv-SE"/>
        </w:rPr>
        <w:t xml:space="preserve"> </w:t>
      </w:r>
      <w:r w:rsidR="00674808" w:rsidRPr="00674808">
        <w:rPr>
          <w:rFonts w:asciiTheme="majorHAnsi" w:hAnsiTheme="majorHAnsi" w:cstheme="majorHAnsi"/>
          <w:sz w:val="22"/>
          <w:lang w:val="sv-SE"/>
        </w:rPr>
        <w:t xml:space="preserve">förordning </w:t>
      </w:r>
      <w:r w:rsidR="002D2CD6" w:rsidRPr="00CF420E">
        <w:rPr>
          <w:rFonts w:asciiTheme="majorHAnsi" w:hAnsiTheme="majorHAnsi" w:cstheme="majorHAnsi"/>
          <w:sz w:val="22"/>
          <w:lang w:val="sv-SE"/>
        </w:rPr>
        <w:t>(401/2001)</w:t>
      </w:r>
      <w:r w:rsidRPr="00CF420E">
        <w:rPr>
          <w:rFonts w:asciiTheme="majorHAnsi" w:hAnsiTheme="majorHAnsi" w:cstheme="majorHAnsi"/>
          <w:sz w:val="22"/>
          <w:lang w:val="sv-SE"/>
        </w:rPr>
        <w:t xml:space="preserve"> </w:t>
      </w:r>
      <w:r w:rsidR="00674808" w:rsidRPr="00674808">
        <w:rPr>
          <w:rFonts w:asciiTheme="majorHAnsi" w:hAnsiTheme="majorHAnsi" w:cstheme="majorHAnsi"/>
          <w:sz w:val="22"/>
          <w:lang w:val="sv-SE"/>
        </w:rPr>
        <w:t>om kvalitetskrav på och kontrollundersökning av hushållsvatten i små enheter 401/2001</w:t>
      </w:r>
      <w:r w:rsidR="004B1C44" w:rsidRPr="00CF420E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07"/>
        <w:gridCol w:w="992"/>
        <w:gridCol w:w="992"/>
      </w:tblGrid>
      <w:tr w:rsidR="00804CBD" w:rsidRPr="00CF420E" w14:paraId="2E17A599" w14:textId="77777777" w:rsidTr="00CF17CD">
        <w:trPr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41DBF375" w14:textId="6E475179" w:rsidR="00804CBD" w:rsidRPr="00CF420E" w:rsidRDefault="00674808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>Mikrobiologis</w:t>
            </w:r>
            <w:r>
              <w:rPr>
                <w:rFonts w:asciiTheme="majorHAnsi" w:hAnsiTheme="majorHAnsi" w:cstheme="majorHAnsi"/>
                <w:b/>
                <w:sz w:val="22"/>
                <w:lang w:val="sv-SE"/>
              </w:rPr>
              <w:t>ka</w:t>
            </w: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me</w:t>
            </w:r>
            <w:r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toder</w:t>
            </w:r>
          </w:p>
        </w:tc>
      </w:tr>
      <w:tr w:rsidR="00A42B8C" w:rsidRPr="00CF420E" w14:paraId="37774A27" w14:textId="77777777" w:rsidTr="00A42B8C">
        <w:trPr>
          <w:trHeight w:val="366"/>
        </w:trPr>
        <w:tc>
          <w:tcPr>
            <w:tcW w:w="3256" w:type="dxa"/>
            <w:shd w:val="clear" w:color="auto" w:fill="D9D9D9"/>
          </w:tcPr>
          <w:p w14:paraId="4D4CC378" w14:textId="17361323" w:rsidR="00A42B8C" w:rsidRPr="00CF420E" w:rsidRDefault="00674808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</w:p>
        </w:tc>
        <w:tc>
          <w:tcPr>
            <w:tcW w:w="4507" w:type="dxa"/>
            <w:shd w:val="clear" w:color="auto" w:fill="D9D9D9"/>
          </w:tcPr>
          <w:p w14:paraId="0555CC70" w14:textId="357028F9" w:rsidR="00A42B8C" w:rsidRPr="00CF420E" w:rsidRDefault="00674808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 xml:space="preserve">ens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num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>mer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A42B8C"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/ 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me</w:t>
            </w:r>
            <w:r>
              <w:rPr>
                <w:rFonts w:asciiTheme="majorHAnsi" w:hAnsiTheme="majorHAnsi" w:cstheme="majorHAnsi"/>
                <w:iCs/>
                <w:sz w:val="22"/>
                <w:lang w:val="sv-SE"/>
              </w:rPr>
              <w:t>todens referens</w:t>
            </w:r>
          </w:p>
        </w:tc>
        <w:tc>
          <w:tcPr>
            <w:tcW w:w="992" w:type="dxa"/>
            <w:shd w:val="clear" w:color="auto" w:fill="D9D9D9"/>
          </w:tcPr>
          <w:p w14:paraId="4790A02E" w14:textId="198AB8EF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  <w:tc>
          <w:tcPr>
            <w:tcW w:w="992" w:type="dxa"/>
            <w:shd w:val="clear" w:color="auto" w:fill="D9D9D9"/>
          </w:tcPr>
          <w:p w14:paraId="125DE718" w14:textId="73EAB3A8" w:rsidR="00A42B8C" w:rsidRPr="00CF420E" w:rsidRDefault="00674808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Utvär-derad</w:t>
            </w:r>
          </w:p>
        </w:tc>
      </w:tr>
      <w:tr w:rsidR="00A42B8C" w:rsidRPr="00CF420E" w14:paraId="62DBB967" w14:textId="77777777" w:rsidTr="00A42B8C">
        <w:tc>
          <w:tcPr>
            <w:tcW w:w="3256" w:type="dxa"/>
            <w:shd w:val="clear" w:color="auto" w:fill="auto"/>
          </w:tcPr>
          <w:p w14:paraId="204A883E" w14:textId="41E29FDA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Escherichia coli</w:t>
            </w:r>
          </w:p>
        </w:tc>
        <w:tc>
          <w:tcPr>
            <w:tcW w:w="4507" w:type="dxa"/>
            <w:shd w:val="clear" w:color="auto" w:fill="auto"/>
          </w:tcPr>
          <w:p w14:paraId="0A137379" w14:textId="623261E6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>9308-1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2741A307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18149E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b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1D7BB4BF" w14:textId="77777777" w:rsidTr="00A42B8C">
        <w:tc>
          <w:tcPr>
            <w:tcW w:w="3256" w:type="dxa"/>
            <w:shd w:val="clear" w:color="auto" w:fill="auto"/>
          </w:tcPr>
          <w:p w14:paraId="0FA2B09B" w14:textId="452D1A52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Escherichia coli</w:t>
            </w:r>
          </w:p>
        </w:tc>
        <w:tc>
          <w:tcPr>
            <w:tcW w:w="4507" w:type="dxa"/>
            <w:shd w:val="clear" w:color="auto" w:fill="auto"/>
          </w:tcPr>
          <w:p w14:paraId="077FB6CB" w14:textId="11193722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9308-2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49944B88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9228CAD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602FCE65" w14:textId="77777777" w:rsidTr="00A42B8C">
        <w:tc>
          <w:tcPr>
            <w:tcW w:w="3256" w:type="dxa"/>
            <w:shd w:val="clear" w:color="auto" w:fill="auto"/>
          </w:tcPr>
          <w:p w14:paraId="4A53001D" w14:textId="2BDFD64D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Escherichia coli</w:t>
            </w:r>
          </w:p>
        </w:tc>
        <w:tc>
          <w:tcPr>
            <w:tcW w:w="4507" w:type="dxa"/>
            <w:shd w:val="clear" w:color="auto" w:fill="auto"/>
          </w:tcPr>
          <w:p w14:paraId="649CE8B6" w14:textId="6E55B0D6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SFS 3016</w:t>
            </w:r>
          </w:p>
        </w:tc>
        <w:tc>
          <w:tcPr>
            <w:tcW w:w="992" w:type="dxa"/>
            <w:shd w:val="clear" w:color="auto" w:fill="auto"/>
          </w:tcPr>
          <w:p w14:paraId="729869E7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23B050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1F9CDF82" w14:textId="77777777" w:rsidTr="00A42B8C">
        <w:tc>
          <w:tcPr>
            <w:tcW w:w="3256" w:type="dxa"/>
            <w:shd w:val="clear" w:color="auto" w:fill="auto"/>
          </w:tcPr>
          <w:p w14:paraId="6CFD8769" w14:textId="7D0060DD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674808" w:rsidRPr="00596C7C">
              <w:rPr>
                <w:rFonts w:asciiTheme="majorHAnsi" w:hAnsiTheme="majorHAnsi" w:cstheme="majorHAnsi"/>
                <w:sz w:val="22"/>
                <w:lang w:val="sv-SE"/>
              </w:rPr>
              <w:t xml:space="preserve">Koliforma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bakte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rier</w:t>
            </w:r>
          </w:p>
        </w:tc>
        <w:tc>
          <w:tcPr>
            <w:tcW w:w="4507" w:type="dxa"/>
            <w:shd w:val="clear" w:color="auto" w:fill="auto"/>
          </w:tcPr>
          <w:p w14:paraId="1E0AA050" w14:textId="66448B4F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9308-1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8B4EA64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90C32F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418197EF" w14:textId="77777777" w:rsidTr="00A42B8C">
        <w:tc>
          <w:tcPr>
            <w:tcW w:w="3256" w:type="dxa"/>
            <w:shd w:val="clear" w:color="auto" w:fill="auto"/>
          </w:tcPr>
          <w:p w14:paraId="29667C57" w14:textId="4B5EEE25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674808" w:rsidRPr="00596C7C">
              <w:rPr>
                <w:rFonts w:asciiTheme="majorHAnsi" w:hAnsiTheme="majorHAnsi" w:cstheme="majorHAnsi"/>
                <w:sz w:val="22"/>
                <w:lang w:val="sv-SE"/>
              </w:rPr>
              <w:t xml:space="preserve">Koliforma </w:t>
            </w:r>
            <w:r w:rsidR="00674808" w:rsidRPr="00CF420E">
              <w:rPr>
                <w:rFonts w:asciiTheme="majorHAnsi" w:hAnsiTheme="majorHAnsi" w:cstheme="majorHAnsi"/>
                <w:sz w:val="22"/>
                <w:lang w:val="sv-SE"/>
              </w:rPr>
              <w:t>bakte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rier</w:t>
            </w:r>
          </w:p>
        </w:tc>
        <w:tc>
          <w:tcPr>
            <w:tcW w:w="4507" w:type="dxa"/>
            <w:shd w:val="clear" w:color="auto" w:fill="auto"/>
          </w:tcPr>
          <w:p w14:paraId="40E21368" w14:textId="0744284E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9308-2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C0F5B44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42D1B6B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77393AAE" w14:textId="77777777" w:rsidTr="00A42B8C">
        <w:tc>
          <w:tcPr>
            <w:tcW w:w="3256" w:type="dxa"/>
            <w:shd w:val="clear" w:color="auto" w:fill="auto"/>
          </w:tcPr>
          <w:p w14:paraId="4775D144" w14:textId="01D50164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674808" w:rsidRPr="00596C7C">
              <w:rPr>
                <w:rFonts w:asciiTheme="majorHAnsi" w:hAnsiTheme="majorHAnsi" w:cstheme="majorHAnsi"/>
                <w:sz w:val="22"/>
                <w:lang w:val="sv-SE"/>
              </w:rPr>
              <w:t xml:space="preserve">Koliforma </w:t>
            </w:r>
            <w:r w:rsidR="00674808" w:rsidRPr="00CF420E">
              <w:rPr>
                <w:rFonts w:asciiTheme="majorHAnsi" w:hAnsiTheme="majorHAnsi" w:cstheme="majorHAnsi"/>
                <w:sz w:val="22"/>
                <w:lang w:val="sv-SE"/>
              </w:rPr>
              <w:t>bakte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rier</w:t>
            </w:r>
          </w:p>
        </w:tc>
        <w:tc>
          <w:tcPr>
            <w:tcW w:w="4507" w:type="dxa"/>
            <w:shd w:val="clear" w:color="auto" w:fill="auto"/>
          </w:tcPr>
          <w:p w14:paraId="7B082862" w14:textId="3C5CA61C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SFS 3016</w:t>
            </w:r>
          </w:p>
        </w:tc>
        <w:tc>
          <w:tcPr>
            <w:tcW w:w="992" w:type="dxa"/>
            <w:shd w:val="clear" w:color="auto" w:fill="auto"/>
          </w:tcPr>
          <w:p w14:paraId="03021E68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355375A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5807E08F" w14:textId="77777777" w:rsidTr="00A42B8C">
        <w:tc>
          <w:tcPr>
            <w:tcW w:w="3256" w:type="dxa"/>
            <w:shd w:val="clear" w:color="auto" w:fill="auto"/>
          </w:tcPr>
          <w:p w14:paraId="229E6332" w14:textId="5AF56321" w:rsidR="00A42B8C" w:rsidRPr="00CF420E" w:rsidRDefault="00A42B8C" w:rsidP="00CF17CD">
            <w:pPr>
              <w:tabs>
                <w:tab w:val="left" w:pos="1304"/>
                <w:tab w:val="left" w:pos="2597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674808" w:rsidRPr="00596C7C">
              <w:rPr>
                <w:rFonts w:asciiTheme="majorHAnsi" w:hAnsiTheme="majorHAnsi" w:cstheme="majorHAnsi"/>
                <w:sz w:val="22"/>
                <w:lang w:val="sv-SE"/>
              </w:rPr>
              <w:t>Intestinala enterokocker</w:t>
            </w:r>
          </w:p>
        </w:tc>
        <w:tc>
          <w:tcPr>
            <w:tcW w:w="4507" w:type="dxa"/>
            <w:shd w:val="clear" w:color="auto" w:fill="auto"/>
          </w:tcPr>
          <w:p w14:paraId="66CCD83A" w14:textId="48F62925" w:rsidR="00A42B8C" w:rsidRPr="00CF420E" w:rsidRDefault="00A42B8C" w:rsidP="00CF17CD">
            <w:pPr>
              <w:tabs>
                <w:tab w:val="left" w:pos="1304"/>
                <w:tab w:val="left" w:pos="2597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7899-2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B901903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1C702A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23370E91" w14:textId="77777777" w:rsidTr="00A42B8C">
        <w:tc>
          <w:tcPr>
            <w:tcW w:w="3256" w:type="dxa"/>
            <w:shd w:val="clear" w:color="auto" w:fill="auto"/>
          </w:tcPr>
          <w:p w14:paraId="58F59650" w14:textId="728CB5D1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507" w:type="dxa"/>
            <w:shd w:val="clear" w:color="auto" w:fill="auto"/>
          </w:tcPr>
          <w:p w14:paraId="413EBDF8" w14:textId="5FD5679D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F0A9BC7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506DC1C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12FB3838" w14:textId="77777777" w:rsidTr="00A42B8C">
        <w:tc>
          <w:tcPr>
            <w:tcW w:w="3256" w:type="dxa"/>
            <w:shd w:val="clear" w:color="auto" w:fill="auto"/>
          </w:tcPr>
          <w:p w14:paraId="5A741AAD" w14:textId="1B28032C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507" w:type="dxa"/>
            <w:shd w:val="clear" w:color="auto" w:fill="auto"/>
          </w:tcPr>
          <w:p w14:paraId="123695D6" w14:textId="2DFE88BC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31EFF51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735B8B0" w14:textId="77777777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</w:tbl>
    <w:p w14:paraId="5CFFEE58" w14:textId="77777777" w:rsidR="00FA029D" w:rsidRPr="00CF420E" w:rsidRDefault="00FA029D">
      <w:pPr>
        <w:rPr>
          <w:lang w:val="sv-SE"/>
        </w:rPr>
      </w:pPr>
      <w:r w:rsidRPr="00CF420E">
        <w:rPr>
          <w:lang w:val="sv-SE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536"/>
        <w:gridCol w:w="992"/>
        <w:gridCol w:w="992"/>
      </w:tblGrid>
      <w:tr w:rsidR="00804CBD" w:rsidRPr="00CF420E" w14:paraId="3AA89F08" w14:textId="77777777" w:rsidTr="00CF17CD">
        <w:trPr>
          <w:cantSplit/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4AA86E9F" w14:textId="240843D5" w:rsidR="00804CBD" w:rsidRPr="00CF420E" w:rsidRDefault="00674808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b/>
                <w:sz w:val="22"/>
                <w:lang w:val="sv-SE"/>
              </w:rPr>
              <w:lastRenderedPageBreak/>
              <w:t>Kemiska metoder</w:t>
            </w:r>
          </w:p>
        </w:tc>
      </w:tr>
      <w:tr w:rsidR="00804CBD" w:rsidRPr="00CF420E" w14:paraId="0FEE914A" w14:textId="77777777" w:rsidTr="00CF17CD">
        <w:trPr>
          <w:trHeight w:val="389"/>
        </w:trPr>
        <w:tc>
          <w:tcPr>
            <w:tcW w:w="3227" w:type="dxa"/>
            <w:shd w:val="clear" w:color="auto" w:fill="D9D9D9"/>
          </w:tcPr>
          <w:p w14:paraId="71E9C481" w14:textId="7257A05C" w:rsidR="00804CBD" w:rsidRPr="00CF420E" w:rsidRDefault="00674808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iCs/>
                <w:sz w:val="22"/>
                <w:lang w:val="sv-SE"/>
              </w:rPr>
              <w:t>Parameter</w:t>
            </w:r>
          </w:p>
        </w:tc>
        <w:tc>
          <w:tcPr>
            <w:tcW w:w="4536" w:type="dxa"/>
            <w:shd w:val="clear" w:color="auto" w:fill="D9D9D9"/>
          </w:tcPr>
          <w:p w14:paraId="30247775" w14:textId="1F4EB06B" w:rsidR="00804CBD" w:rsidRPr="00CF420E" w:rsidRDefault="00674808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 xml:space="preserve">Standardens nummer </w:t>
            </w:r>
            <w:r w:rsidRPr="00596C7C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/ metodens </w:t>
            </w:r>
            <w:r>
              <w:rPr>
                <w:rFonts w:asciiTheme="majorHAnsi" w:hAnsiTheme="majorHAnsi" w:cstheme="majorHAnsi"/>
                <w:iCs/>
                <w:sz w:val="22"/>
                <w:lang w:val="sv-SE"/>
              </w:rPr>
              <w:t>referens</w:t>
            </w:r>
          </w:p>
        </w:tc>
        <w:tc>
          <w:tcPr>
            <w:tcW w:w="992" w:type="dxa"/>
            <w:shd w:val="clear" w:color="auto" w:fill="D9D9D9"/>
          </w:tcPr>
          <w:p w14:paraId="0207A13E" w14:textId="3C96E48F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  <w:tc>
          <w:tcPr>
            <w:tcW w:w="992" w:type="dxa"/>
            <w:shd w:val="clear" w:color="auto" w:fill="D9D9D9"/>
          </w:tcPr>
          <w:p w14:paraId="79C183EA" w14:textId="37C0A0EF" w:rsidR="00804CBD" w:rsidRPr="00CF420E" w:rsidRDefault="00674808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Utvär-derad</w:t>
            </w:r>
          </w:p>
        </w:tc>
      </w:tr>
      <w:tr w:rsidR="00804CBD" w:rsidRPr="00CF420E" w14:paraId="0E775D0F" w14:textId="77777777" w:rsidTr="00CF17CD">
        <w:tc>
          <w:tcPr>
            <w:tcW w:w="3227" w:type="dxa"/>
            <w:shd w:val="clear" w:color="auto" w:fill="auto"/>
          </w:tcPr>
          <w:p w14:paraId="42AFE288" w14:textId="50324D3F" w:rsidR="00804CBD" w:rsidRPr="00CF420E" w:rsidRDefault="00674808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Akrylamid</w:t>
            </w:r>
          </w:p>
        </w:tc>
        <w:tc>
          <w:tcPr>
            <w:tcW w:w="4536" w:type="dxa"/>
            <w:shd w:val="clear" w:color="auto" w:fill="auto"/>
          </w:tcPr>
          <w:p w14:paraId="709260C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97CFA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D05B18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2B0A74A7" w14:textId="77777777" w:rsidTr="00CF17CD">
        <w:tc>
          <w:tcPr>
            <w:tcW w:w="3227" w:type="dxa"/>
            <w:shd w:val="clear" w:color="auto" w:fill="auto"/>
          </w:tcPr>
          <w:p w14:paraId="1439CF1C" w14:textId="05EFCA6B" w:rsidR="00804CBD" w:rsidRPr="00CF420E" w:rsidRDefault="00674808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Aluminium</w:t>
            </w:r>
          </w:p>
        </w:tc>
        <w:tc>
          <w:tcPr>
            <w:tcW w:w="4536" w:type="dxa"/>
            <w:shd w:val="clear" w:color="auto" w:fill="auto"/>
          </w:tcPr>
          <w:p w14:paraId="08CB23A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23F6F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C6432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B9F491A" w14:textId="77777777" w:rsidTr="00CF17CD">
        <w:tc>
          <w:tcPr>
            <w:tcW w:w="3227" w:type="dxa"/>
            <w:shd w:val="clear" w:color="auto" w:fill="auto"/>
          </w:tcPr>
          <w:p w14:paraId="4B29E377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Ammonium (NH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4</w:t>
            </w:r>
            <w:r w:rsidRPr="00CF420E">
              <w:rPr>
                <w:rFonts w:asciiTheme="majorHAnsi" w:hAnsiTheme="majorHAnsi" w:cstheme="majorHAnsi"/>
                <w:sz w:val="22"/>
                <w:vertAlign w:val="superscript"/>
                <w:lang w:val="sv-SE"/>
              </w:rPr>
              <w:t>+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10819E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ED7A72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34B8B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70ECAB4" w14:textId="77777777" w:rsidTr="00CF17CD">
        <w:tc>
          <w:tcPr>
            <w:tcW w:w="3227" w:type="dxa"/>
            <w:shd w:val="clear" w:color="auto" w:fill="auto"/>
          </w:tcPr>
          <w:p w14:paraId="28C4579E" w14:textId="7194EF0D" w:rsidR="00804CBD" w:rsidRPr="00CF420E" w:rsidRDefault="00674808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</w:rPr>
              <w:t xml:space="preserve">Ammoniumkväve </w:t>
            </w:r>
            <w:r w:rsidR="00804CBD" w:rsidRPr="00CF420E">
              <w:rPr>
                <w:rFonts w:asciiTheme="majorHAnsi" w:hAnsiTheme="majorHAnsi" w:cstheme="majorHAnsi"/>
                <w:sz w:val="22"/>
                <w:lang w:val="sv-SE"/>
              </w:rPr>
              <w:t>(NH</w:t>
            </w:r>
            <w:r w:rsidR="00804CBD"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 xml:space="preserve">4 </w:t>
            </w:r>
            <w:r w:rsidR="00804CBD" w:rsidRPr="00CF420E">
              <w:rPr>
                <w:rFonts w:asciiTheme="majorHAnsi" w:hAnsiTheme="majorHAnsi" w:cstheme="majorHAnsi"/>
                <w:sz w:val="22"/>
                <w:lang w:val="sv-SE"/>
              </w:rPr>
              <w:t>-N)</w:t>
            </w:r>
          </w:p>
        </w:tc>
        <w:tc>
          <w:tcPr>
            <w:tcW w:w="4536" w:type="dxa"/>
            <w:shd w:val="clear" w:color="auto" w:fill="auto"/>
          </w:tcPr>
          <w:p w14:paraId="0F6214E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C8A6D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B5D73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E84AB83" w14:textId="77777777" w:rsidTr="00CF17CD">
        <w:tc>
          <w:tcPr>
            <w:tcW w:w="3227" w:type="dxa"/>
            <w:shd w:val="clear" w:color="auto" w:fill="auto"/>
          </w:tcPr>
          <w:p w14:paraId="2D830DF8" w14:textId="0CB916DB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Antimon</w:t>
            </w:r>
          </w:p>
        </w:tc>
        <w:tc>
          <w:tcPr>
            <w:tcW w:w="4536" w:type="dxa"/>
            <w:shd w:val="clear" w:color="auto" w:fill="auto"/>
          </w:tcPr>
          <w:p w14:paraId="17BBADE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60A287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C0338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1ACD172" w14:textId="77777777" w:rsidTr="00CF17CD">
        <w:tc>
          <w:tcPr>
            <w:tcW w:w="3227" w:type="dxa"/>
            <w:shd w:val="clear" w:color="auto" w:fill="auto"/>
          </w:tcPr>
          <w:p w14:paraId="52B49DA6" w14:textId="72A90E7F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Arse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nik</w:t>
            </w:r>
          </w:p>
        </w:tc>
        <w:tc>
          <w:tcPr>
            <w:tcW w:w="4536" w:type="dxa"/>
            <w:shd w:val="clear" w:color="auto" w:fill="auto"/>
          </w:tcPr>
          <w:p w14:paraId="7610DA12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F8ACC8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D5A87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D8AA7BD" w14:textId="77777777" w:rsidTr="00CF17CD">
        <w:tc>
          <w:tcPr>
            <w:tcW w:w="3227" w:type="dxa"/>
            <w:shd w:val="clear" w:color="auto" w:fill="auto"/>
          </w:tcPr>
          <w:p w14:paraId="1DEBD1B1" w14:textId="6FA82F92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Ben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se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n </w:t>
            </w:r>
          </w:p>
        </w:tc>
        <w:tc>
          <w:tcPr>
            <w:tcW w:w="4536" w:type="dxa"/>
            <w:shd w:val="clear" w:color="auto" w:fill="auto"/>
          </w:tcPr>
          <w:p w14:paraId="7AD82D8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2572653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66244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2CC881F" w14:textId="77777777" w:rsidTr="00CF17CD">
        <w:tc>
          <w:tcPr>
            <w:tcW w:w="3227" w:type="dxa"/>
            <w:shd w:val="clear" w:color="auto" w:fill="auto"/>
          </w:tcPr>
          <w:p w14:paraId="1B51BF86" w14:textId="5A4F34E1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Ben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s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(a)pyre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</w:p>
        </w:tc>
        <w:tc>
          <w:tcPr>
            <w:tcW w:w="4536" w:type="dxa"/>
            <w:shd w:val="clear" w:color="auto" w:fill="auto"/>
          </w:tcPr>
          <w:p w14:paraId="2A2D448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5ABE35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E3E303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0CCE8C06" w14:textId="77777777" w:rsidTr="00415598">
        <w:tc>
          <w:tcPr>
            <w:tcW w:w="3227" w:type="dxa"/>
            <w:shd w:val="clear" w:color="auto" w:fill="auto"/>
          </w:tcPr>
          <w:p w14:paraId="57B4A3E0" w14:textId="77777777" w:rsidR="006B6350" w:rsidRPr="00CF420E" w:rsidRDefault="006B6350" w:rsidP="004155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Bly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7FF9B52" w14:textId="77777777" w:rsidR="006B6350" w:rsidRPr="00CF420E" w:rsidRDefault="006B6350" w:rsidP="00415598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F6758D" w14:textId="77777777" w:rsidR="006B6350" w:rsidRPr="00CF420E" w:rsidRDefault="006B6350" w:rsidP="00415598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108771F" w14:textId="77777777" w:rsidR="006B6350" w:rsidRPr="00CF420E" w:rsidRDefault="006B6350" w:rsidP="00415598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2CC8F60C" w14:textId="77777777" w:rsidTr="00CF17CD">
        <w:tc>
          <w:tcPr>
            <w:tcW w:w="3227" w:type="dxa"/>
            <w:shd w:val="clear" w:color="auto" w:fill="auto"/>
          </w:tcPr>
          <w:p w14:paraId="3B8ED472" w14:textId="558CE1FC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Bo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r</w:t>
            </w:r>
          </w:p>
        </w:tc>
        <w:tc>
          <w:tcPr>
            <w:tcW w:w="4536" w:type="dxa"/>
            <w:shd w:val="clear" w:color="auto" w:fill="auto"/>
          </w:tcPr>
          <w:p w14:paraId="7178E25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58F3383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B80C9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6F0B9FE" w14:textId="77777777" w:rsidTr="00CF17CD">
        <w:tc>
          <w:tcPr>
            <w:tcW w:w="3227" w:type="dxa"/>
            <w:shd w:val="clear" w:color="auto" w:fill="auto"/>
          </w:tcPr>
          <w:p w14:paraId="3493EC5F" w14:textId="260D36A1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Broma</w:t>
            </w:r>
            <w:r w:rsidR="00674808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</w:p>
        </w:tc>
        <w:tc>
          <w:tcPr>
            <w:tcW w:w="4536" w:type="dxa"/>
            <w:shd w:val="clear" w:color="auto" w:fill="auto"/>
          </w:tcPr>
          <w:p w14:paraId="29DFD35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BAF6B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96881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14BB8C8" w14:textId="77777777" w:rsidTr="00CF17CD">
        <w:tc>
          <w:tcPr>
            <w:tcW w:w="3227" w:type="dxa"/>
            <w:shd w:val="clear" w:color="auto" w:fill="auto"/>
          </w:tcPr>
          <w:p w14:paraId="1C1C2FF9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COD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Mn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, 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069301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67750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01FCC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6AB3D694" w14:textId="77777777" w:rsidTr="008565BC">
        <w:tc>
          <w:tcPr>
            <w:tcW w:w="3227" w:type="dxa"/>
            <w:shd w:val="clear" w:color="auto" w:fill="auto"/>
          </w:tcPr>
          <w:p w14:paraId="4E7CA21B" w14:textId="77777777" w:rsidR="006B6350" w:rsidRPr="00CF420E" w:rsidRDefault="006B6350" w:rsidP="00856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yanid</w:t>
            </w:r>
          </w:p>
        </w:tc>
        <w:tc>
          <w:tcPr>
            <w:tcW w:w="4536" w:type="dxa"/>
            <w:shd w:val="clear" w:color="auto" w:fill="auto"/>
          </w:tcPr>
          <w:p w14:paraId="1E63CA37" w14:textId="77777777" w:rsidR="006B6350" w:rsidRPr="00CF420E" w:rsidRDefault="006B6350" w:rsidP="008565B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55162BD" w14:textId="77777777" w:rsidR="006B6350" w:rsidRPr="00CF420E" w:rsidRDefault="006B6350" w:rsidP="008565B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E45E6CB" w14:textId="77777777" w:rsidR="006B6350" w:rsidRPr="00CF420E" w:rsidRDefault="006B6350" w:rsidP="008565B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A42B8C" w:rsidRPr="00CF420E" w14:paraId="08837A39" w14:textId="77777777" w:rsidTr="00CF17CD">
        <w:tc>
          <w:tcPr>
            <w:tcW w:w="3227" w:type="dxa"/>
            <w:shd w:val="clear" w:color="auto" w:fill="auto"/>
          </w:tcPr>
          <w:p w14:paraId="6A00D048" w14:textId="6CC72982" w:rsidR="00A42B8C" w:rsidRPr="00CF420E" w:rsidRDefault="00A42B8C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1,2-</w:t>
            </w:r>
            <w:r w:rsidR="00674808" w:rsidRPr="00596C7C">
              <w:rPr>
                <w:rFonts w:asciiTheme="majorHAnsi" w:hAnsiTheme="majorHAnsi" w:cstheme="majorHAnsi"/>
                <w:sz w:val="22"/>
                <w:lang w:val="sv-SE"/>
              </w:rPr>
              <w:t xml:space="preserve"> dikloretan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3C4346A7" w14:textId="744F7766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FA4F1A" w14:textId="4DBBF7A6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B9A1DD" w14:textId="3F1874D8" w:rsidR="00A42B8C" w:rsidRPr="00CF420E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A1DDB26" w14:textId="77777777" w:rsidTr="00CF17CD">
        <w:tc>
          <w:tcPr>
            <w:tcW w:w="3227" w:type="dxa"/>
            <w:shd w:val="clear" w:color="auto" w:fill="auto"/>
          </w:tcPr>
          <w:p w14:paraId="7BE73687" w14:textId="5DAD457D" w:rsidR="00804CBD" w:rsidRPr="00CF420E" w:rsidRDefault="00674808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Epiklorhydrin</w:t>
            </w:r>
          </w:p>
        </w:tc>
        <w:tc>
          <w:tcPr>
            <w:tcW w:w="4536" w:type="dxa"/>
            <w:shd w:val="clear" w:color="auto" w:fill="auto"/>
          </w:tcPr>
          <w:p w14:paraId="7023CD4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862C5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E5F53C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7E23A57" w14:textId="77777777" w:rsidTr="00CF17CD">
        <w:tc>
          <w:tcPr>
            <w:tcW w:w="3227" w:type="dxa"/>
            <w:shd w:val="clear" w:color="auto" w:fill="auto"/>
          </w:tcPr>
          <w:p w14:paraId="166D2330" w14:textId="13D6C658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Fluorid</w:t>
            </w:r>
          </w:p>
        </w:tc>
        <w:tc>
          <w:tcPr>
            <w:tcW w:w="4536" w:type="dxa"/>
            <w:shd w:val="clear" w:color="auto" w:fill="auto"/>
          </w:tcPr>
          <w:p w14:paraId="73EBAED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A070F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D1A600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0E99C6AD" w14:textId="77777777" w:rsidTr="00442DA0">
        <w:tc>
          <w:tcPr>
            <w:tcW w:w="3227" w:type="dxa"/>
            <w:shd w:val="clear" w:color="auto" w:fill="auto"/>
          </w:tcPr>
          <w:p w14:paraId="65994636" w14:textId="77777777" w:rsidR="006B6350" w:rsidRPr="00CF420E" w:rsidRDefault="006B6350" w:rsidP="00442D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Färgtal</w:t>
            </w:r>
          </w:p>
        </w:tc>
        <w:tc>
          <w:tcPr>
            <w:tcW w:w="4536" w:type="dxa"/>
            <w:shd w:val="clear" w:color="auto" w:fill="auto"/>
          </w:tcPr>
          <w:p w14:paraId="44278512" w14:textId="77777777" w:rsidR="006B6350" w:rsidRPr="00CF420E" w:rsidRDefault="006B6350" w:rsidP="00442DA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B28DC41" w14:textId="77777777" w:rsidR="006B6350" w:rsidRPr="00CF420E" w:rsidRDefault="006B6350" w:rsidP="00442DA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99685DA" w14:textId="77777777" w:rsidR="006B6350" w:rsidRPr="00CF420E" w:rsidRDefault="006B6350" w:rsidP="00442DA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0E17117F" w14:textId="77777777" w:rsidTr="009B5F16">
        <w:tc>
          <w:tcPr>
            <w:tcW w:w="3227" w:type="dxa"/>
            <w:shd w:val="clear" w:color="auto" w:fill="auto"/>
          </w:tcPr>
          <w:p w14:paraId="354A83DB" w14:textId="77777777" w:rsidR="006B6350" w:rsidRPr="00CF420E" w:rsidRDefault="006B6350" w:rsidP="009B5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Järn</w:t>
            </w:r>
          </w:p>
        </w:tc>
        <w:tc>
          <w:tcPr>
            <w:tcW w:w="4536" w:type="dxa"/>
            <w:shd w:val="clear" w:color="auto" w:fill="auto"/>
          </w:tcPr>
          <w:p w14:paraId="06B13A3C" w14:textId="77777777" w:rsidR="006B6350" w:rsidRPr="00CF420E" w:rsidRDefault="006B6350" w:rsidP="009B5F1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813C2D2" w14:textId="77777777" w:rsidR="006B6350" w:rsidRPr="00CF420E" w:rsidRDefault="006B6350" w:rsidP="009B5F1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925E6E2" w14:textId="77777777" w:rsidR="006B6350" w:rsidRPr="00CF420E" w:rsidRDefault="006B6350" w:rsidP="009B5F1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7E5B5EC" w14:textId="77777777" w:rsidTr="00CF17CD">
        <w:tc>
          <w:tcPr>
            <w:tcW w:w="3227" w:type="dxa"/>
            <w:shd w:val="clear" w:color="auto" w:fill="auto"/>
          </w:tcPr>
          <w:p w14:paraId="24932736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Kadmium </w:t>
            </w:r>
          </w:p>
        </w:tc>
        <w:tc>
          <w:tcPr>
            <w:tcW w:w="4536" w:type="dxa"/>
            <w:shd w:val="clear" w:color="auto" w:fill="auto"/>
          </w:tcPr>
          <w:p w14:paraId="3C54180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12AEDC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6F1DE3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3F58238A" w14:textId="77777777" w:rsidTr="00CF17CD">
        <w:tc>
          <w:tcPr>
            <w:tcW w:w="3227" w:type="dxa"/>
            <w:shd w:val="clear" w:color="auto" w:fill="auto"/>
          </w:tcPr>
          <w:p w14:paraId="728105E8" w14:textId="478860C5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Klorfenol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 xml:space="preserve"> totalt</w:t>
            </w:r>
          </w:p>
        </w:tc>
        <w:tc>
          <w:tcPr>
            <w:tcW w:w="4536" w:type="dxa"/>
            <w:shd w:val="clear" w:color="auto" w:fill="auto"/>
          </w:tcPr>
          <w:p w14:paraId="5ACC9A0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63EDFD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51DB29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1E0AEE5" w14:textId="77777777" w:rsidTr="00CF17CD">
        <w:tc>
          <w:tcPr>
            <w:tcW w:w="3227" w:type="dxa"/>
            <w:shd w:val="clear" w:color="auto" w:fill="auto"/>
          </w:tcPr>
          <w:p w14:paraId="33584E2F" w14:textId="55F53BF5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Klorid</w:t>
            </w:r>
          </w:p>
        </w:tc>
        <w:tc>
          <w:tcPr>
            <w:tcW w:w="4536" w:type="dxa"/>
            <w:shd w:val="clear" w:color="auto" w:fill="auto"/>
          </w:tcPr>
          <w:p w14:paraId="5DBC2DE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738CB2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8D7979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109BBF0" w14:textId="77777777" w:rsidTr="00CF17CD">
        <w:tc>
          <w:tcPr>
            <w:tcW w:w="3227" w:type="dxa"/>
            <w:shd w:val="clear" w:color="auto" w:fill="auto"/>
          </w:tcPr>
          <w:p w14:paraId="23A22BAF" w14:textId="74CE6679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KMnO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4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>tal</w:t>
            </w:r>
          </w:p>
        </w:tc>
        <w:tc>
          <w:tcPr>
            <w:tcW w:w="4536" w:type="dxa"/>
            <w:shd w:val="clear" w:color="auto" w:fill="auto"/>
          </w:tcPr>
          <w:p w14:paraId="1F729DA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B173902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4F2C8B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FDB025A" w14:textId="77777777" w:rsidTr="00CF17CD">
        <w:tc>
          <w:tcPr>
            <w:tcW w:w="3227" w:type="dxa"/>
            <w:shd w:val="clear" w:color="auto" w:fill="auto"/>
          </w:tcPr>
          <w:p w14:paraId="2D7BC247" w14:textId="427D4CAA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Krom</w:t>
            </w:r>
          </w:p>
        </w:tc>
        <w:tc>
          <w:tcPr>
            <w:tcW w:w="4536" w:type="dxa"/>
            <w:shd w:val="clear" w:color="auto" w:fill="auto"/>
          </w:tcPr>
          <w:p w14:paraId="7FD8DA5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D3CE61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53D9E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2A2C45A1" w14:textId="77777777" w:rsidTr="00B12B35">
        <w:tc>
          <w:tcPr>
            <w:tcW w:w="3227" w:type="dxa"/>
            <w:shd w:val="clear" w:color="auto" w:fill="auto"/>
          </w:tcPr>
          <w:p w14:paraId="1AD2B60A" w14:textId="77777777" w:rsidR="006B6350" w:rsidRPr="00CF420E" w:rsidRDefault="006B6350" w:rsidP="00B12B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6B6350">
              <w:rPr>
                <w:rFonts w:asciiTheme="majorHAnsi" w:hAnsiTheme="majorHAnsi" w:cstheme="majorHAnsi"/>
                <w:sz w:val="22"/>
                <w:lang w:val="sv-SE"/>
              </w:rPr>
              <w:t>Konduktivitet</w:t>
            </w:r>
          </w:p>
        </w:tc>
        <w:tc>
          <w:tcPr>
            <w:tcW w:w="4536" w:type="dxa"/>
            <w:shd w:val="clear" w:color="auto" w:fill="auto"/>
          </w:tcPr>
          <w:p w14:paraId="209E6A5D" w14:textId="77777777" w:rsidR="006B6350" w:rsidRPr="00CF420E" w:rsidRDefault="006B6350" w:rsidP="00B12B3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8632542" w14:textId="77777777" w:rsidR="006B6350" w:rsidRPr="00CF420E" w:rsidRDefault="006B6350" w:rsidP="00B12B3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E994D04" w14:textId="77777777" w:rsidR="006B6350" w:rsidRPr="00CF420E" w:rsidRDefault="006B6350" w:rsidP="00B12B3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43F46B6" w14:textId="77777777" w:rsidTr="00CF17CD">
        <w:tc>
          <w:tcPr>
            <w:tcW w:w="3227" w:type="dxa"/>
            <w:shd w:val="clear" w:color="auto" w:fill="auto"/>
          </w:tcPr>
          <w:p w14:paraId="0FF62092" w14:textId="664FD44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>oppar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04C4DD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5311E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FE30B9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079D0CF6" w14:textId="77777777" w:rsidTr="00803756">
        <w:tc>
          <w:tcPr>
            <w:tcW w:w="3227" w:type="dxa"/>
            <w:shd w:val="clear" w:color="auto" w:fill="auto"/>
          </w:tcPr>
          <w:p w14:paraId="02B53897" w14:textId="77777777" w:rsidR="006B6350" w:rsidRPr="00CF420E" w:rsidRDefault="006B6350" w:rsidP="008037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Kvicksilver</w:t>
            </w:r>
          </w:p>
        </w:tc>
        <w:tc>
          <w:tcPr>
            <w:tcW w:w="4536" w:type="dxa"/>
            <w:shd w:val="clear" w:color="auto" w:fill="auto"/>
          </w:tcPr>
          <w:p w14:paraId="7D48A2AA" w14:textId="77777777" w:rsidR="006B6350" w:rsidRPr="00CF420E" w:rsidRDefault="006B6350" w:rsidP="0080375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69546BB" w14:textId="77777777" w:rsidR="006B6350" w:rsidRPr="00CF420E" w:rsidRDefault="006B6350" w:rsidP="0080375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C765E7" w14:textId="77777777" w:rsidR="006B6350" w:rsidRPr="00CF420E" w:rsidRDefault="006B6350" w:rsidP="0080375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185B8AE" w14:textId="77777777" w:rsidTr="00CF17CD">
        <w:tc>
          <w:tcPr>
            <w:tcW w:w="3227" w:type="dxa"/>
            <w:shd w:val="clear" w:color="auto" w:fill="auto"/>
          </w:tcPr>
          <w:p w14:paraId="236251D2" w14:textId="7EBE5CFC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Manga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</w:p>
        </w:tc>
        <w:tc>
          <w:tcPr>
            <w:tcW w:w="4536" w:type="dxa"/>
            <w:shd w:val="clear" w:color="auto" w:fill="auto"/>
          </w:tcPr>
          <w:p w14:paraId="0DE9A50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76DD3A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B5E08D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3A806E89" w14:textId="77777777" w:rsidTr="00CF17CD">
        <w:tc>
          <w:tcPr>
            <w:tcW w:w="3227" w:type="dxa"/>
            <w:shd w:val="clear" w:color="auto" w:fill="auto"/>
          </w:tcPr>
          <w:p w14:paraId="120ADB3B" w14:textId="4AEA9DF3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>ckel</w:t>
            </w:r>
          </w:p>
        </w:tc>
        <w:tc>
          <w:tcPr>
            <w:tcW w:w="4536" w:type="dxa"/>
            <w:shd w:val="clear" w:color="auto" w:fill="auto"/>
          </w:tcPr>
          <w:p w14:paraId="45892F1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E14CB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48F8D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2015C0B" w14:textId="77777777" w:rsidTr="00CF17CD">
        <w:tc>
          <w:tcPr>
            <w:tcW w:w="3227" w:type="dxa"/>
            <w:shd w:val="clear" w:color="auto" w:fill="auto"/>
          </w:tcPr>
          <w:p w14:paraId="6C1D4A6B" w14:textId="2FE0C4DB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Nitra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(NO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3</w:t>
            </w:r>
            <w:r w:rsidRPr="00CF420E">
              <w:rPr>
                <w:rFonts w:asciiTheme="majorHAnsi" w:hAnsiTheme="majorHAnsi" w:cstheme="majorHAnsi"/>
                <w:sz w:val="22"/>
                <w:vertAlign w:val="superscript"/>
                <w:lang w:val="sv-SE"/>
              </w:rPr>
              <w:t>-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3ABCE41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87B5B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0546DB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8FA07D6" w14:textId="77777777" w:rsidTr="00CF17CD">
        <w:tc>
          <w:tcPr>
            <w:tcW w:w="3227" w:type="dxa"/>
            <w:shd w:val="clear" w:color="auto" w:fill="auto"/>
          </w:tcPr>
          <w:p w14:paraId="6935010A" w14:textId="0A46C463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Nitra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>tkväve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(NO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 xml:space="preserve">3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-N)</w:t>
            </w:r>
          </w:p>
        </w:tc>
        <w:tc>
          <w:tcPr>
            <w:tcW w:w="4536" w:type="dxa"/>
            <w:shd w:val="clear" w:color="auto" w:fill="auto"/>
          </w:tcPr>
          <w:p w14:paraId="3175BDD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CFFC4F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B33B02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5A996DC" w14:textId="77777777" w:rsidTr="00CF17CD">
        <w:tc>
          <w:tcPr>
            <w:tcW w:w="3227" w:type="dxa"/>
            <w:shd w:val="clear" w:color="auto" w:fill="auto"/>
          </w:tcPr>
          <w:p w14:paraId="4B0B68A5" w14:textId="63A8D3E9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Nitri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(NO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2</w:t>
            </w:r>
            <w:r w:rsidRPr="00CF420E">
              <w:rPr>
                <w:rFonts w:asciiTheme="majorHAnsi" w:hAnsiTheme="majorHAnsi" w:cstheme="majorHAnsi"/>
                <w:sz w:val="22"/>
                <w:vertAlign w:val="superscript"/>
                <w:lang w:val="sv-SE"/>
              </w:rPr>
              <w:t>-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FBA5BD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62B932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567AEC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960A8D1" w14:textId="77777777" w:rsidTr="00CF17CD">
        <w:tc>
          <w:tcPr>
            <w:tcW w:w="3227" w:type="dxa"/>
            <w:shd w:val="clear" w:color="auto" w:fill="auto"/>
          </w:tcPr>
          <w:p w14:paraId="160D4C18" w14:textId="20B6702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Nitri</w:t>
            </w:r>
            <w:r w:rsidR="006B6350">
              <w:rPr>
                <w:rFonts w:asciiTheme="majorHAnsi" w:hAnsiTheme="majorHAnsi" w:cstheme="majorHAnsi"/>
                <w:sz w:val="22"/>
                <w:lang w:val="sv-SE"/>
              </w:rPr>
              <w:t>tkväve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(NO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2</w:t>
            </w:r>
            <w:r w:rsidRPr="00CF420E">
              <w:rPr>
                <w:rFonts w:asciiTheme="majorHAnsi" w:hAnsiTheme="majorHAnsi" w:cstheme="majorHAnsi"/>
                <w:sz w:val="22"/>
                <w:vertAlign w:val="superscript"/>
                <w:lang w:val="sv-SE"/>
              </w:rPr>
              <w:t xml:space="preserve"> 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-N)</w:t>
            </w:r>
          </w:p>
        </w:tc>
        <w:tc>
          <w:tcPr>
            <w:tcW w:w="4536" w:type="dxa"/>
            <w:shd w:val="clear" w:color="auto" w:fill="auto"/>
          </w:tcPr>
          <w:p w14:paraId="172CE3D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02DDF5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ADDC87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24DF57A5" w14:textId="77777777" w:rsidTr="00142406">
        <w:tc>
          <w:tcPr>
            <w:tcW w:w="3227" w:type="dxa"/>
            <w:shd w:val="clear" w:color="auto" w:fill="auto"/>
          </w:tcPr>
          <w:p w14:paraId="581AD9FC" w14:textId="77777777" w:rsidR="006B6350" w:rsidRPr="00CF420E" w:rsidRDefault="006B6350" w:rsidP="00142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Pesticider</w:t>
            </w:r>
          </w:p>
        </w:tc>
        <w:tc>
          <w:tcPr>
            <w:tcW w:w="4536" w:type="dxa"/>
            <w:shd w:val="clear" w:color="auto" w:fill="auto"/>
          </w:tcPr>
          <w:p w14:paraId="19297563" w14:textId="77777777" w:rsidR="006B6350" w:rsidRPr="00CF420E" w:rsidRDefault="006B6350" w:rsidP="0014240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6890C76" w14:textId="77777777" w:rsidR="006B6350" w:rsidRPr="00CF420E" w:rsidRDefault="006B6350" w:rsidP="0014240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2AFFF3B" w14:textId="77777777" w:rsidR="006B6350" w:rsidRPr="00CF420E" w:rsidRDefault="006B6350" w:rsidP="0014240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1576E1E" w14:textId="77777777" w:rsidTr="00CF17CD">
        <w:tc>
          <w:tcPr>
            <w:tcW w:w="3227" w:type="dxa"/>
            <w:shd w:val="clear" w:color="auto" w:fill="auto"/>
          </w:tcPr>
          <w:p w14:paraId="6C393244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pH</w:t>
            </w:r>
          </w:p>
        </w:tc>
        <w:tc>
          <w:tcPr>
            <w:tcW w:w="4536" w:type="dxa"/>
            <w:shd w:val="clear" w:color="auto" w:fill="auto"/>
          </w:tcPr>
          <w:p w14:paraId="694A3A7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FB1A01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C57DA1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6285BB7" w14:textId="77777777" w:rsidTr="00CF17CD">
        <w:tc>
          <w:tcPr>
            <w:tcW w:w="3227" w:type="dxa"/>
            <w:shd w:val="clear" w:color="auto" w:fill="auto"/>
          </w:tcPr>
          <w:p w14:paraId="622837BC" w14:textId="7C20DC46" w:rsidR="00804CBD" w:rsidRPr="00CF420E" w:rsidRDefault="006B6350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6B6350">
              <w:rPr>
                <w:rFonts w:asciiTheme="majorHAnsi" w:hAnsiTheme="majorHAnsi" w:cstheme="majorHAnsi"/>
                <w:sz w:val="22"/>
                <w:lang w:val="sv-SE"/>
              </w:rPr>
              <w:t>Polycykliska aromatiska kolväten</w:t>
            </w:r>
          </w:p>
        </w:tc>
        <w:tc>
          <w:tcPr>
            <w:tcW w:w="4536" w:type="dxa"/>
            <w:shd w:val="clear" w:color="auto" w:fill="auto"/>
          </w:tcPr>
          <w:p w14:paraId="3BEF020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B2DEBD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BBD3F0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227D908" w14:textId="77777777" w:rsidTr="00CF17CD">
        <w:tc>
          <w:tcPr>
            <w:tcW w:w="3227" w:type="dxa"/>
            <w:shd w:val="clear" w:color="auto" w:fill="auto"/>
          </w:tcPr>
          <w:p w14:paraId="055369B4" w14:textId="77777777" w:rsidR="00804CBD" w:rsidRPr="00CF420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Radon</w:t>
            </w:r>
          </w:p>
        </w:tc>
        <w:tc>
          <w:tcPr>
            <w:tcW w:w="4536" w:type="dxa"/>
            <w:shd w:val="clear" w:color="auto" w:fill="auto"/>
          </w:tcPr>
          <w:p w14:paraId="6C0AD95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7417662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567976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377D993F" w14:textId="77777777" w:rsidTr="005E5DFA">
        <w:tc>
          <w:tcPr>
            <w:tcW w:w="3227" w:type="dxa"/>
            <w:shd w:val="clear" w:color="auto" w:fill="auto"/>
          </w:tcPr>
          <w:p w14:paraId="4C37FD65" w14:textId="77777777" w:rsidR="006B6350" w:rsidRPr="00CF420E" w:rsidRDefault="006B6350" w:rsidP="005E5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Sele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</w:p>
        </w:tc>
        <w:tc>
          <w:tcPr>
            <w:tcW w:w="4536" w:type="dxa"/>
            <w:shd w:val="clear" w:color="auto" w:fill="auto"/>
          </w:tcPr>
          <w:p w14:paraId="1B00DA72" w14:textId="77777777" w:rsidR="006B6350" w:rsidRPr="00CF420E" w:rsidRDefault="006B6350" w:rsidP="005E5DFA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C8F739" w14:textId="77777777" w:rsidR="006B6350" w:rsidRPr="00CF420E" w:rsidRDefault="006B6350" w:rsidP="005E5DFA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AC0F4D6" w14:textId="77777777" w:rsidR="006B6350" w:rsidRPr="00CF420E" w:rsidRDefault="006B6350" w:rsidP="005E5DFA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1B8C912D" w14:textId="77777777" w:rsidTr="00AC2014">
        <w:tc>
          <w:tcPr>
            <w:tcW w:w="3227" w:type="dxa"/>
            <w:shd w:val="clear" w:color="auto" w:fill="auto"/>
          </w:tcPr>
          <w:p w14:paraId="34B29389" w14:textId="77777777" w:rsidR="006B6350" w:rsidRPr="00CF420E" w:rsidRDefault="006B6350" w:rsidP="00AC20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Sulf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>at</w:t>
            </w:r>
          </w:p>
        </w:tc>
        <w:tc>
          <w:tcPr>
            <w:tcW w:w="4536" w:type="dxa"/>
            <w:shd w:val="clear" w:color="auto" w:fill="auto"/>
          </w:tcPr>
          <w:p w14:paraId="41D2C696" w14:textId="77777777" w:rsidR="006B6350" w:rsidRPr="00CF420E" w:rsidRDefault="006B6350" w:rsidP="00AC201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E193DD6" w14:textId="77777777" w:rsidR="006B6350" w:rsidRPr="00CF420E" w:rsidRDefault="006B6350" w:rsidP="00AC201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9661050" w14:textId="77777777" w:rsidR="006B6350" w:rsidRPr="00CF420E" w:rsidRDefault="006B6350" w:rsidP="00AC201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5AAD063A" w14:textId="77777777" w:rsidTr="00FD20E1">
        <w:tc>
          <w:tcPr>
            <w:tcW w:w="3227" w:type="dxa"/>
            <w:shd w:val="clear" w:color="auto" w:fill="auto"/>
          </w:tcPr>
          <w:p w14:paraId="2C1982E2" w14:textId="77777777" w:rsidR="006B6350" w:rsidRPr="00CF420E" w:rsidRDefault="006B6350" w:rsidP="00FD2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Tetrakloreten och trikloreten totalt</w:t>
            </w:r>
          </w:p>
        </w:tc>
        <w:tc>
          <w:tcPr>
            <w:tcW w:w="4536" w:type="dxa"/>
            <w:shd w:val="clear" w:color="auto" w:fill="auto"/>
          </w:tcPr>
          <w:p w14:paraId="69BEF53C" w14:textId="77777777" w:rsidR="006B6350" w:rsidRPr="00CF420E" w:rsidRDefault="006B6350" w:rsidP="00FD20E1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DD2F688" w14:textId="77777777" w:rsidR="006B6350" w:rsidRPr="00CF420E" w:rsidRDefault="006B6350" w:rsidP="00FD20E1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148A34A" w14:textId="77777777" w:rsidR="006B6350" w:rsidRPr="00CF420E" w:rsidRDefault="006B6350" w:rsidP="00FD20E1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B6350" w:rsidRPr="00CF420E" w14:paraId="305BB7D0" w14:textId="77777777" w:rsidTr="00311879">
        <w:tc>
          <w:tcPr>
            <w:tcW w:w="3227" w:type="dxa"/>
            <w:shd w:val="clear" w:color="auto" w:fill="auto"/>
          </w:tcPr>
          <w:p w14:paraId="2F39FB5C" w14:textId="77777777" w:rsidR="006B6350" w:rsidRPr="00CF420E" w:rsidRDefault="006B6350" w:rsidP="003118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Trihalometaner totalt</w:t>
            </w:r>
          </w:p>
        </w:tc>
        <w:tc>
          <w:tcPr>
            <w:tcW w:w="4536" w:type="dxa"/>
            <w:shd w:val="clear" w:color="auto" w:fill="auto"/>
          </w:tcPr>
          <w:p w14:paraId="5E6CCFA3" w14:textId="77777777" w:rsidR="006B6350" w:rsidRPr="00CF420E" w:rsidRDefault="006B6350" w:rsidP="00311879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F668A8B" w14:textId="77777777" w:rsidR="006B6350" w:rsidRPr="00CF420E" w:rsidRDefault="006B6350" w:rsidP="00311879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BDDA04E" w14:textId="77777777" w:rsidR="006B6350" w:rsidRPr="00CF420E" w:rsidRDefault="006B6350" w:rsidP="00311879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6E956C7A" w14:textId="77777777" w:rsidTr="00CF17CD">
        <w:tc>
          <w:tcPr>
            <w:tcW w:w="3227" w:type="dxa"/>
            <w:shd w:val="clear" w:color="auto" w:fill="auto"/>
          </w:tcPr>
          <w:p w14:paraId="481C97C4" w14:textId="782EA7AA" w:rsidR="00804CBD" w:rsidRPr="00CF420E" w:rsidRDefault="006B6350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Turbiditet</w:t>
            </w:r>
          </w:p>
        </w:tc>
        <w:tc>
          <w:tcPr>
            <w:tcW w:w="4536" w:type="dxa"/>
            <w:shd w:val="clear" w:color="auto" w:fill="auto"/>
          </w:tcPr>
          <w:p w14:paraId="0BF715C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0AD8B2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827EBF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1363B9C" w14:textId="77777777" w:rsidTr="00CF17CD">
        <w:tc>
          <w:tcPr>
            <w:tcW w:w="3227" w:type="dxa"/>
            <w:shd w:val="clear" w:color="auto" w:fill="auto"/>
          </w:tcPr>
          <w:p w14:paraId="7203EE53" w14:textId="089F26CF" w:rsidR="00804CBD" w:rsidRPr="00CF420E" w:rsidRDefault="006B6350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596C7C">
              <w:rPr>
                <w:rFonts w:asciiTheme="majorHAnsi" w:hAnsiTheme="majorHAnsi" w:cstheme="majorHAnsi"/>
                <w:sz w:val="22"/>
                <w:lang w:val="sv-SE"/>
              </w:rPr>
              <w:t>Vinylklorid</w:t>
            </w:r>
          </w:p>
        </w:tc>
        <w:tc>
          <w:tcPr>
            <w:tcW w:w="4536" w:type="dxa"/>
            <w:shd w:val="clear" w:color="auto" w:fill="auto"/>
          </w:tcPr>
          <w:p w14:paraId="1BDAD9E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E6D84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03CF5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</w:tbl>
    <w:p w14:paraId="4E2C68E5" w14:textId="77777777" w:rsidR="00804CBD" w:rsidRPr="00CF420E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spacing w:line="360" w:lineRule="auto"/>
        <w:jc w:val="both"/>
        <w:rPr>
          <w:rFonts w:ascii="Arial" w:hAnsi="Arial"/>
          <w:sz w:val="22"/>
          <w:lang w:val="sv-SE"/>
        </w:rPr>
      </w:pPr>
    </w:p>
    <w:p w14:paraId="18C0FCC6" w14:textId="77777777" w:rsidR="00804CBD" w:rsidRPr="00CF420E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jc w:val="both"/>
        <w:rPr>
          <w:rFonts w:ascii="Arial" w:hAnsi="Arial"/>
          <w:b/>
          <w:sz w:val="22"/>
          <w:lang w:val="sv-SE"/>
        </w:rPr>
      </w:pPr>
    </w:p>
    <w:p w14:paraId="3EADFAC4" w14:textId="77777777" w:rsidR="00804CBD" w:rsidRPr="00CF420E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jc w:val="both"/>
        <w:rPr>
          <w:rFonts w:ascii="Arial" w:hAnsi="Arial"/>
          <w:b/>
          <w:sz w:val="22"/>
          <w:lang w:val="sv-SE"/>
        </w:rPr>
      </w:pPr>
    </w:p>
    <w:p w14:paraId="08B4F24B" w14:textId="77777777" w:rsidR="00C5444F" w:rsidRPr="00CF420E" w:rsidRDefault="00C5444F">
      <w:pPr>
        <w:rPr>
          <w:rFonts w:asciiTheme="majorHAnsi" w:hAnsiTheme="majorHAnsi" w:cstheme="majorHAnsi"/>
          <w:b/>
          <w:sz w:val="22"/>
          <w:lang w:val="sv-SE"/>
        </w:rPr>
      </w:pPr>
      <w:r w:rsidRPr="00CF420E">
        <w:rPr>
          <w:rFonts w:asciiTheme="majorHAnsi" w:hAnsiTheme="majorHAnsi" w:cstheme="majorHAnsi"/>
          <w:b/>
          <w:sz w:val="22"/>
          <w:lang w:val="sv-SE"/>
        </w:rPr>
        <w:br w:type="page"/>
      </w:r>
    </w:p>
    <w:p w14:paraId="337A0BF1" w14:textId="6CDFE8D7" w:rsidR="00804CBD" w:rsidRPr="00CF420E" w:rsidRDefault="0005453C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jc w:val="both"/>
        <w:rPr>
          <w:rFonts w:asciiTheme="majorHAnsi" w:hAnsiTheme="majorHAnsi" w:cstheme="majorHAnsi"/>
          <w:b/>
          <w:sz w:val="22"/>
          <w:lang w:val="sv-SE"/>
        </w:rPr>
      </w:pPr>
      <w:r>
        <w:rPr>
          <w:rFonts w:asciiTheme="majorHAnsi" w:hAnsiTheme="majorHAnsi" w:cstheme="majorHAnsi"/>
          <w:b/>
          <w:sz w:val="22"/>
          <w:lang w:val="sv-SE"/>
        </w:rPr>
        <w:lastRenderedPageBreak/>
        <w:t>Tabell</w:t>
      </w:r>
      <w:r w:rsidR="00FA029D" w:rsidRPr="00CF420E">
        <w:rPr>
          <w:rFonts w:asciiTheme="majorHAnsi" w:hAnsiTheme="majorHAnsi" w:cstheme="majorHAnsi"/>
          <w:b/>
          <w:sz w:val="22"/>
          <w:lang w:val="sv-SE"/>
        </w:rPr>
        <w:t xml:space="preserve"> 4</w:t>
      </w:r>
      <w:r w:rsidR="00804CBD" w:rsidRPr="00CF420E">
        <w:rPr>
          <w:rFonts w:asciiTheme="majorHAnsi" w:hAnsiTheme="majorHAnsi" w:cstheme="majorHAnsi"/>
          <w:b/>
          <w:sz w:val="22"/>
          <w:lang w:val="sv-SE"/>
        </w:rPr>
        <w:t xml:space="preserve">. </w:t>
      </w:r>
      <w:r w:rsidRPr="0005453C">
        <w:rPr>
          <w:rFonts w:asciiTheme="majorHAnsi" w:hAnsiTheme="majorHAnsi" w:cstheme="majorHAnsi"/>
          <w:b/>
          <w:sz w:val="22"/>
          <w:lang w:val="sv-SE"/>
        </w:rPr>
        <w:t>Kontrollundersökningar av vattnet vid allmänna badstränder</w:t>
      </w:r>
    </w:p>
    <w:p w14:paraId="6C28F51D" w14:textId="22FC67DA" w:rsidR="00804CBD" w:rsidRPr="00CF420E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spacing w:after="120"/>
        <w:jc w:val="both"/>
        <w:rPr>
          <w:rFonts w:asciiTheme="majorHAnsi" w:hAnsiTheme="majorHAnsi" w:cstheme="majorHAnsi"/>
          <w:sz w:val="22"/>
          <w:lang w:val="sv-SE"/>
        </w:rPr>
      </w:pPr>
      <w:r w:rsidRPr="00CF420E">
        <w:rPr>
          <w:rFonts w:asciiTheme="majorHAnsi" w:hAnsiTheme="majorHAnsi" w:cstheme="majorHAnsi"/>
          <w:sz w:val="22"/>
          <w:lang w:val="sv-SE"/>
        </w:rPr>
        <w:t>S</w:t>
      </w:r>
      <w:r w:rsidR="00686CD6">
        <w:rPr>
          <w:rFonts w:asciiTheme="majorHAnsi" w:hAnsiTheme="majorHAnsi" w:cstheme="majorHAnsi"/>
          <w:sz w:val="22"/>
          <w:lang w:val="sv-SE"/>
        </w:rPr>
        <w:t>HM</w:t>
      </w:r>
      <w:r w:rsidRPr="00CF420E">
        <w:rPr>
          <w:rFonts w:asciiTheme="majorHAnsi" w:hAnsiTheme="majorHAnsi" w:cstheme="majorHAnsi"/>
          <w:sz w:val="22"/>
          <w:lang w:val="sv-SE"/>
        </w:rPr>
        <w:t>:</w:t>
      </w:r>
      <w:r w:rsidR="0005453C">
        <w:rPr>
          <w:rFonts w:asciiTheme="majorHAnsi" w:hAnsiTheme="majorHAnsi" w:cstheme="majorHAnsi"/>
          <w:sz w:val="22"/>
          <w:lang w:val="sv-SE"/>
        </w:rPr>
        <w:t>s</w:t>
      </w:r>
      <w:r w:rsidRPr="00CF420E">
        <w:rPr>
          <w:rFonts w:asciiTheme="majorHAnsi" w:hAnsiTheme="majorHAnsi" w:cstheme="majorHAnsi"/>
          <w:sz w:val="22"/>
          <w:lang w:val="sv-SE"/>
        </w:rPr>
        <w:t xml:space="preserve"> </w:t>
      </w:r>
      <w:r w:rsidR="0005453C" w:rsidRPr="00F53F03">
        <w:rPr>
          <w:rFonts w:asciiTheme="majorHAnsi" w:hAnsiTheme="majorHAnsi" w:cstheme="majorHAnsi"/>
          <w:bCs/>
          <w:sz w:val="22"/>
          <w:lang w:val="sv-SE"/>
        </w:rPr>
        <w:t xml:space="preserve">förordningar </w:t>
      </w:r>
      <w:r w:rsidR="002D2CD6" w:rsidRPr="00CF420E">
        <w:rPr>
          <w:rFonts w:asciiTheme="majorHAnsi" w:hAnsiTheme="majorHAnsi" w:cstheme="majorHAnsi"/>
          <w:sz w:val="22"/>
          <w:lang w:val="sv-SE"/>
        </w:rPr>
        <w:t xml:space="preserve">(177/2008 ja 354/2008) </w:t>
      </w:r>
      <w:r w:rsidR="0005453C" w:rsidRPr="00F53F03">
        <w:rPr>
          <w:rFonts w:asciiTheme="majorHAnsi" w:hAnsiTheme="majorHAnsi" w:cstheme="majorHAnsi"/>
          <w:bCs/>
          <w:sz w:val="22"/>
          <w:lang w:val="sv-SE"/>
        </w:rPr>
        <w:t xml:space="preserve">om </w:t>
      </w:r>
      <w:r w:rsidR="0005453C" w:rsidRPr="00F53F03">
        <w:rPr>
          <w:rFonts w:asciiTheme="majorHAnsi" w:hAnsiTheme="majorHAnsi" w:cstheme="majorHAnsi"/>
          <w:color w:val="231F20"/>
          <w:sz w:val="22"/>
          <w:lang w:val="sv-SE"/>
        </w:rPr>
        <w:t>kvalitetskraven och övervakningen i fråga om vattnet vid allmänna eller små allmänna badstränder</w:t>
      </w:r>
      <w:r w:rsidR="004B1C44" w:rsidRPr="00CF420E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992"/>
        <w:gridCol w:w="992"/>
      </w:tblGrid>
      <w:tr w:rsidR="00804CBD" w:rsidRPr="00CF420E" w14:paraId="75D4CD52" w14:textId="77777777" w:rsidTr="00CF17CD">
        <w:trPr>
          <w:trHeight w:val="680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7A504E32" w14:textId="62F838AF" w:rsidR="00804CBD" w:rsidRPr="00CF420E" w:rsidRDefault="0005453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b/>
                <w:sz w:val="22"/>
                <w:lang w:val="sv-SE"/>
              </w:rPr>
            </w:pPr>
            <w:r w:rsidRPr="00F53F03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Allmänna badstränder </w:t>
            </w:r>
            <w:r w:rsidR="00804CBD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(S</w:t>
            </w:r>
            <w:r w:rsidR="00686CD6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H</w:t>
            </w:r>
            <w:r w:rsidR="00804CBD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M</w:t>
            </w:r>
            <w:r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f</w:t>
            </w:r>
            <w:r w:rsidR="00804CBD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 177/2008)</w:t>
            </w:r>
            <w:r w:rsidR="00804CBD"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 xml:space="preserve"> </w:t>
            </w:r>
          </w:p>
        </w:tc>
      </w:tr>
      <w:tr w:rsidR="00804CBD" w:rsidRPr="00CF420E" w14:paraId="01CE06B9" w14:textId="77777777" w:rsidTr="00CF17CD">
        <w:trPr>
          <w:trHeight w:val="294"/>
        </w:trPr>
        <w:tc>
          <w:tcPr>
            <w:tcW w:w="7763" w:type="dxa"/>
            <w:shd w:val="clear" w:color="auto" w:fill="D9D9D9"/>
            <w:vAlign w:val="center"/>
          </w:tcPr>
          <w:p w14:paraId="7FD5B80C" w14:textId="14D32A42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ens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num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mer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och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502AEE7" w14:textId="1F29A952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2FCA837" w14:textId="5A6EB6D9" w:rsidR="00804CBD" w:rsidRPr="00CF420E" w:rsidRDefault="0005453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Utvär-derad</w:t>
            </w:r>
          </w:p>
        </w:tc>
      </w:tr>
      <w:tr w:rsidR="00804CBD" w:rsidRPr="00CF420E" w14:paraId="72A26AD3" w14:textId="77777777" w:rsidTr="00CF17CD">
        <w:tc>
          <w:tcPr>
            <w:tcW w:w="7763" w:type="dxa"/>
            <w:shd w:val="clear" w:color="auto" w:fill="auto"/>
          </w:tcPr>
          <w:p w14:paraId="57E49849" w14:textId="77777777" w:rsidR="00804CBD" w:rsidRPr="004952C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9308-1, </w:t>
            </w:r>
            <w:r w:rsidRPr="004952C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30162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90DC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7265148" w14:textId="77777777" w:rsidTr="00CF17CD">
        <w:tc>
          <w:tcPr>
            <w:tcW w:w="7763" w:type="dxa"/>
            <w:shd w:val="clear" w:color="auto" w:fill="auto"/>
          </w:tcPr>
          <w:p w14:paraId="5BE91131" w14:textId="77777777" w:rsidR="00804CBD" w:rsidRPr="004952C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9308-2, </w:t>
            </w:r>
            <w:r w:rsidRPr="004952C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57E6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F546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410C7C1" w14:textId="77777777" w:rsidTr="00CF17CD">
        <w:tc>
          <w:tcPr>
            <w:tcW w:w="7763" w:type="dxa"/>
            <w:shd w:val="clear" w:color="auto" w:fill="auto"/>
          </w:tcPr>
          <w:p w14:paraId="24090AC7" w14:textId="77777777" w:rsidR="00804CBD" w:rsidRPr="004952C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9308-3, </w:t>
            </w:r>
            <w:r w:rsidRPr="004952C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430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BD32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B5832B5" w14:textId="77777777" w:rsidTr="00CF17CD">
        <w:tc>
          <w:tcPr>
            <w:tcW w:w="7763" w:type="dxa"/>
            <w:shd w:val="clear" w:color="auto" w:fill="auto"/>
          </w:tcPr>
          <w:p w14:paraId="12CBF442" w14:textId="76494209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7899-1</w:t>
            </w:r>
            <w:proofErr w:type="gramEnd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="0005453C" w:rsidRPr="00F53F03">
              <w:rPr>
                <w:rFonts w:asciiTheme="majorHAnsi" w:hAnsiTheme="majorHAnsi" w:cstheme="majorHAnsi"/>
                <w:sz w:val="22"/>
                <w:lang w:val="sv-SE"/>
              </w:rPr>
              <w:t>Intestinala enterokocker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643D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5945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F7527E0" w14:textId="77777777" w:rsidTr="00CF17CD">
        <w:tc>
          <w:tcPr>
            <w:tcW w:w="7763" w:type="dxa"/>
            <w:shd w:val="clear" w:color="auto" w:fill="auto"/>
          </w:tcPr>
          <w:p w14:paraId="219E1B94" w14:textId="6971BF0B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7899-2</w:t>
            </w:r>
            <w:proofErr w:type="gramEnd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="0005453C" w:rsidRPr="00F53F03">
              <w:rPr>
                <w:rFonts w:asciiTheme="majorHAnsi" w:hAnsiTheme="majorHAnsi" w:cstheme="majorHAnsi"/>
                <w:sz w:val="22"/>
                <w:lang w:val="sv-SE"/>
              </w:rPr>
              <w:t>Intestinala enterokocker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4BDB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F74E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2D5A99FA" w14:textId="77777777" w:rsidTr="00CF17CD">
        <w:tc>
          <w:tcPr>
            <w:tcW w:w="7763" w:type="dxa"/>
            <w:shd w:val="clear" w:color="auto" w:fill="auto"/>
          </w:tcPr>
          <w:p w14:paraId="6C87814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891B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BB1A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D3B4646" w14:textId="77777777" w:rsidTr="00CF17CD">
        <w:tc>
          <w:tcPr>
            <w:tcW w:w="7763" w:type="dxa"/>
            <w:shd w:val="clear" w:color="auto" w:fill="auto"/>
          </w:tcPr>
          <w:p w14:paraId="07D1C48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DCF3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3CFE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0A429E4" w14:textId="77777777" w:rsidTr="00CF17CD">
        <w:trPr>
          <w:trHeight w:val="680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6603F393" w14:textId="075BE525" w:rsidR="00804CBD" w:rsidRPr="00CF420E" w:rsidRDefault="0005453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b/>
                <w:sz w:val="22"/>
                <w:lang w:val="sv-SE"/>
              </w:rPr>
            </w:pPr>
            <w:r w:rsidRPr="00F53F03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Små allmänna badstränder </w:t>
            </w:r>
            <w:r w:rsidR="00804CBD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(S</w:t>
            </w:r>
            <w:r w:rsidR="00686CD6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H</w:t>
            </w:r>
            <w:r w:rsidR="00804CBD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M</w:t>
            </w:r>
            <w:r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f</w:t>
            </w:r>
            <w:r w:rsidR="00804CBD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 354/2008)</w:t>
            </w:r>
          </w:p>
        </w:tc>
      </w:tr>
      <w:tr w:rsidR="00804CBD" w:rsidRPr="00CF420E" w14:paraId="7B1F7D60" w14:textId="77777777" w:rsidTr="00CF17CD">
        <w:tc>
          <w:tcPr>
            <w:tcW w:w="7763" w:type="dxa"/>
            <w:shd w:val="clear" w:color="auto" w:fill="auto"/>
          </w:tcPr>
          <w:p w14:paraId="74E7E159" w14:textId="77777777" w:rsidR="00804CBD" w:rsidRPr="004952C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9308-1, </w:t>
            </w:r>
            <w:r w:rsidRPr="004952C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D052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B5959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A5A2807" w14:textId="77777777" w:rsidTr="00CF17CD">
        <w:tc>
          <w:tcPr>
            <w:tcW w:w="7763" w:type="dxa"/>
            <w:shd w:val="clear" w:color="auto" w:fill="auto"/>
          </w:tcPr>
          <w:p w14:paraId="0219C81C" w14:textId="77777777" w:rsidR="00804CBD" w:rsidRPr="004952C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9308-2, </w:t>
            </w:r>
            <w:r w:rsidRPr="004952C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E93F1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E601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18D510B7" w14:textId="77777777" w:rsidTr="00CF17CD">
        <w:tc>
          <w:tcPr>
            <w:tcW w:w="7763" w:type="dxa"/>
            <w:shd w:val="clear" w:color="auto" w:fill="auto"/>
          </w:tcPr>
          <w:p w14:paraId="4FBE792C" w14:textId="77777777" w:rsidR="00804CBD" w:rsidRPr="004952C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4952CE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9308-3, </w:t>
            </w:r>
            <w:r w:rsidRPr="004952C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B64A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12213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470BE5F" w14:textId="77777777" w:rsidTr="00CF17CD">
        <w:tc>
          <w:tcPr>
            <w:tcW w:w="7763" w:type="dxa"/>
            <w:shd w:val="clear" w:color="auto" w:fill="auto"/>
          </w:tcPr>
          <w:p w14:paraId="40EEFFD7" w14:textId="325F5EF4" w:rsidR="00804CBD" w:rsidRPr="0005453C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53C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05453C">
              <w:rPr>
                <w:rFonts w:asciiTheme="majorHAnsi" w:hAnsiTheme="majorHAnsi" w:cstheme="majorHAnsi"/>
                <w:sz w:val="22"/>
              </w:rPr>
              <w:t xml:space="preserve"> SFS-EN ISO 7899-1, </w:t>
            </w:r>
            <w:r w:rsidR="0005453C" w:rsidRPr="00F53F03">
              <w:rPr>
                <w:rFonts w:asciiTheme="majorHAnsi" w:hAnsiTheme="majorHAnsi" w:cstheme="majorHAnsi"/>
                <w:sz w:val="22"/>
                <w:lang w:val="sv-SE"/>
              </w:rPr>
              <w:t>Intestinala enterokocker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9C043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1860E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4A11AB33" w14:textId="77777777" w:rsidTr="00CF17CD">
        <w:tc>
          <w:tcPr>
            <w:tcW w:w="7763" w:type="dxa"/>
            <w:shd w:val="clear" w:color="auto" w:fill="auto"/>
          </w:tcPr>
          <w:p w14:paraId="344422F2" w14:textId="68DEF2CF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SFS-EN ISO </w:t>
            </w:r>
            <w:proofErr w:type="gramStart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7899-2</w:t>
            </w:r>
            <w:proofErr w:type="gramEnd"/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="0005453C" w:rsidRPr="00F53F03">
              <w:rPr>
                <w:rFonts w:asciiTheme="majorHAnsi" w:hAnsiTheme="majorHAnsi" w:cstheme="majorHAnsi"/>
                <w:sz w:val="22"/>
                <w:lang w:val="sv-SE"/>
              </w:rPr>
              <w:t>Intestinala enterokocker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D6EF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7A7E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CA9B806" w14:textId="77777777" w:rsidTr="00CF17CD">
        <w:tc>
          <w:tcPr>
            <w:tcW w:w="7763" w:type="dxa"/>
            <w:shd w:val="clear" w:color="auto" w:fill="auto"/>
          </w:tcPr>
          <w:p w14:paraId="22E1B2A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F4C17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6FAA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5865EE5A" w14:textId="77777777" w:rsidTr="00CF17CD">
        <w:tc>
          <w:tcPr>
            <w:tcW w:w="7763" w:type="dxa"/>
            <w:shd w:val="clear" w:color="auto" w:fill="auto"/>
          </w:tcPr>
          <w:p w14:paraId="6605873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1E67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2F24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</w:tbl>
    <w:p w14:paraId="195F3C7C" w14:textId="20BFEF7B" w:rsidR="00804CBD" w:rsidRPr="00CF420E" w:rsidRDefault="00804CBD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="Arial" w:hAnsi="Arial"/>
          <w:b/>
          <w:sz w:val="22"/>
          <w:lang w:val="sv-SE"/>
        </w:rPr>
      </w:pPr>
    </w:p>
    <w:p w14:paraId="75A01E56" w14:textId="4FABF6BF" w:rsidR="00804CBD" w:rsidRPr="004952CE" w:rsidRDefault="0005453C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jc w:val="both"/>
        <w:rPr>
          <w:rFonts w:asciiTheme="majorHAnsi" w:hAnsiTheme="majorHAnsi" w:cstheme="majorHAnsi"/>
          <w:b/>
          <w:sz w:val="22"/>
          <w:lang w:val="sv-SE"/>
        </w:rPr>
      </w:pPr>
      <w:r w:rsidRPr="004952CE">
        <w:rPr>
          <w:rFonts w:asciiTheme="majorHAnsi" w:hAnsiTheme="majorHAnsi" w:cstheme="majorHAnsi"/>
          <w:b/>
          <w:sz w:val="22"/>
          <w:lang w:val="sv-SE"/>
        </w:rPr>
        <w:t>Tabell</w:t>
      </w:r>
      <w:r w:rsidR="00804CBD" w:rsidRPr="004952CE">
        <w:rPr>
          <w:rFonts w:asciiTheme="majorHAnsi" w:hAnsiTheme="majorHAnsi" w:cstheme="majorHAnsi"/>
          <w:b/>
          <w:sz w:val="22"/>
          <w:lang w:val="sv-SE"/>
        </w:rPr>
        <w:t xml:space="preserve"> </w:t>
      </w:r>
      <w:r w:rsidR="00FA029D" w:rsidRPr="004952CE">
        <w:rPr>
          <w:rFonts w:asciiTheme="majorHAnsi" w:hAnsiTheme="majorHAnsi" w:cstheme="majorHAnsi"/>
          <w:b/>
          <w:sz w:val="22"/>
          <w:lang w:val="sv-SE"/>
        </w:rPr>
        <w:t>5</w:t>
      </w:r>
      <w:r w:rsidR="00804CBD" w:rsidRPr="004952CE">
        <w:rPr>
          <w:rFonts w:asciiTheme="majorHAnsi" w:hAnsiTheme="majorHAnsi" w:cstheme="majorHAnsi"/>
          <w:b/>
          <w:sz w:val="22"/>
          <w:lang w:val="sv-SE"/>
        </w:rPr>
        <w:t xml:space="preserve">. </w:t>
      </w:r>
      <w:r w:rsidRPr="004952CE">
        <w:rPr>
          <w:rFonts w:asciiTheme="majorHAnsi" w:hAnsiTheme="majorHAnsi" w:cstheme="majorHAnsi"/>
          <w:b/>
          <w:sz w:val="22"/>
          <w:lang w:val="sv-SE"/>
        </w:rPr>
        <w:t>Kontrollundersökningar av bassängvatten</w:t>
      </w:r>
    </w:p>
    <w:p w14:paraId="1AB8B96A" w14:textId="1EC6ACDC" w:rsidR="00804CBD" w:rsidRPr="0005453C" w:rsidRDefault="00804CBD" w:rsidP="0005453C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spacing w:after="120"/>
        <w:jc w:val="both"/>
        <w:rPr>
          <w:rFonts w:asciiTheme="majorHAnsi" w:hAnsiTheme="majorHAnsi" w:cstheme="majorHAnsi"/>
          <w:sz w:val="22"/>
          <w:lang w:val="sv-SE"/>
        </w:rPr>
      </w:pPr>
      <w:r w:rsidRPr="0005453C">
        <w:rPr>
          <w:rFonts w:asciiTheme="majorHAnsi" w:hAnsiTheme="majorHAnsi" w:cstheme="majorHAnsi"/>
          <w:sz w:val="22"/>
          <w:lang w:val="sv-SE"/>
        </w:rPr>
        <w:t>S</w:t>
      </w:r>
      <w:r w:rsidR="00686CD6">
        <w:rPr>
          <w:rFonts w:asciiTheme="majorHAnsi" w:hAnsiTheme="majorHAnsi" w:cstheme="majorHAnsi"/>
          <w:sz w:val="22"/>
          <w:lang w:val="sv-SE"/>
        </w:rPr>
        <w:t>H</w:t>
      </w:r>
      <w:r w:rsidRPr="0005453C">
        <w:rPr>
          <w:rFonts w:asciiTheme="majorHAnsi" w:hAnsiTheme="majorHAnsi" w:cstheme="majorHAnsi"/>
          <w:sz w:val="22"/>
          <w:lang w:val="sv-SE"/>
        </w:rPr>
        <w:t>M:</w:t>
      </w:r>
      <w:r w:rsidR="0005453C" w:rsidRPr="0005453C">
        <w:rPr>
          <w:rFonts w:asciiTheme="majorHAnsi" w:hAnsiTheme="majorHAnsi" w:cstheme="majorHAnsi"/>
          <w:sz w:val="22"/>
          <w:lang w:val="sv-SE"/>
        </w:rPr>
        <w:t>s</w:t>
      </w:r>
      <w:r w:rsidRPr="0005453C">
        <w:rPr>
          <w:rFonts w:asciiTheme="majorHAnsi" w:hAnsiTheme="majorHAnsi" w:cstheme="majorHAnsi"/>
          <w:sz w:val="22"/>
          <w:lang w:val="sv-SE"/>
        </w:rPr>
        <w:t xml:space="preserve"> </w:t>
      </w:r>
      <w:r w:rsidR="0005453C" w:rsidRPr="0005453C">
        <w:rPr>
          <w:rFonts w:asciiTheme="majorHAnsi" w:hAnsiTheme="majorHAnsi" w:cstheme="majorHAnsi"/>
          <w:sz w:val="22"/>
          <w:lang w:val="sv-SE"/>
        </w:rPr>
        <w:t>förordning</w:t>
      </w:r>
      <w:r w:rsidRPr="0005453C">
        <w:rPr>
          <w:rFonts w:asciiTheme="majorHAnsi" w:hAnsiTheme="majorHAnsi" w:cstheme="majorHAnsi"/>
          <w:sz w:val="22"/>
          <w:lang w:val="sv-SE"/>
        </w:rPr>
        <w:t xml:space="preserve"> </w:t>
      </w:r>
      <w:r w:rsidR="002D2CD6" w:rsidRPr="0005453C">
        <w:rPr>
          <w:rFonts w:asciiTheme="majorHAnsi" w:hAnsiTheme="majorHAnsi" w:cstheme="majorHAnsi"/>
          <w:sz w:val="22"/>
          <w:lang w:val="sv-SE"/>
        </w:rPr>
        <w:t>(315/2002)</w:t>
      </w:r>
      <w:r w:rsidR="0005453C" w:rsidRPr="0005453C">
        <w:rPr>
          <w:lang w:val="sv-SE"/>
        </w:rPr>
        <w:t xml:space="preserve"> </w:t>
      </w:r>
      <w:r w:rsidR="0005453C" w:rsidRPr="0005453C">
        <w:rPr>
          <w:rFonts w:asciiTheme="majorHAnsi" w:hAnsiTheme="majorHAnsi" w:cstheme="majorHAnsi"/>
          <w:sz w:val="22"/>
          <w:lang w:val="sv-SE"/>
        </w:rPr>
        <w:t>om kvalitetskrav på och kontrollundersökningar av bassängvatten i simhallar och badanläggningar</w:t>
      </w:r>
      <w:r w:rsidR="004B1C44" w:rsidRPr="0005453C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992"/>
        <w:gridCol w:w="992"/>
      </w:tblGrid>
      <w:tr w:rsidR="00804CBD" w:rsidRPr="00CF420E" w14:paraId="14D83CA7" w14:textId="77777777" w:rsidTr="00E34049">
        <w:trPr>
          <w:trHeight w:val="535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3BADC7D6" w14:textId="6CEA2A34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>Mikrobiologis</w:t>
            </w:r>
            <w:r w:rsidR="0005453C">
              <w:rPr>
                <w:rFonts w:asciiTheme="majorHAnsi" w:hAnsiTheme="majorHAnsi" w:cstheme="majorHAnsi"/>
                <w:b/>
                <w:sz w:val="22"/>
                <w:lang w:val="sv-SE"/>
              </w:rPr>
              <w:t>ka</w:t>
            </w:r>
            <w:r w:rsidRPr="00CF420E">
              <w:rPr>
                <w:rFonts w:asciiTheme="majorHAnsi" w:hAnsiTheme="majorHAnsi" w:cstheme="majorHAnsi"/>
                <w:b/>
                <w:sz w:val="22"/>
                <w:lang w:val="sv-SE"/>
              </w:rPr>
              <w:t xml:space="preserve"> me</w:t>
            </w:r>
            <w:r w:rsidR="0005453C">
              <w:rPr>
                <w:rFonts w:asciiTheme="majorHAnsi" w:hAnsiTheme="majorHAnsi" w:cstheme="majorHAnsi"/>
                <w:b/>
                <w:sz w:val="22"/>
                <w:lang w:val="sv-SE"/>
              </w:rPr>
              <w:t>toder</w:t>
            </w:r>
          </w:p>
        </w:tc>
      </w:tr>
      <w:tr w:rsidR="00BE21CD" w:rsidRPr="00CF420E" w14:paraId="483D145E" w14:textId="77777777" w:rsidTr="00BE21CD">
        <w:trPr>
          <w:trHeight w:val="366"/>
        </w:trPr>
        <w:tc>
          <w:tcPr>
            <w:tcW w:w="7763" w:type="dxa"/>
            <w:gridSpan w:val="2"/>
            <w:shd w:val="clear" w:color="auto" w:fill="D9D9D9"/>
            <w:vAlign w:val="center"/>
          </w:tcPr>
          <w:p w14:paraId="5A55EA01" w14:textId="72FD6CA9" w:rsidR="00BE21CD" w:rsidRPr="00CF420E" w:rsidRDefault="00BE21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ens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num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mer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och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</w:p>
        </w:tc>
        <w:tc>
          <w:tcPr>
            <w:tcW w:w="992" w:type="dxa"/>
            <w:shd w:val="clear" w:color="auto" w:fill="D9D9D9"/>
          </w:tcPr>
          <w:p w14:paraId="2CFF14F0" w14:textId="7AD35C29" w:rsidR="00BE21CD" w:rsidRPr="00CF420E" w:rsidRDefault="00BE21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  <w:tc>
          <w:tcPr>
            <w:tcW w:w="992" w:type="dxa"/>
            <w:shd w:val="clear" w:color="auto" w:fill="D9D9D9"/>
          </w:tcPr>
          <w:p w14:paraId="50D2F63B" w14:textId="2882FCB6" w:rsidR="00BE21CD" w:rsidRPr="00CF420E" w:rsidRDefault="0005453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Utvär-derad</w:t>
            </w:r>
          </w:p>
        </w:tc>
      </w:tr>
      <w:tr w:rsidR="000B7A10" w:rsidRPr="00CF420E" w14:paraId="77D84672" w14:textId="77777777" w:rsidTr="006F7C90">
        <w:tc>
          <w:tcPr>
            <w:tcW w:w="7763" w:type="dxa"/>
            <w:gridSpan w:val="2"/>
            <w:shd w:val="clear" w:color="auto" w:fill="auto"/>
          </w:tcPr>
          <w:p w14:paraId="2FFA5967" w14:textId="53205B74" w:rsidR="000B7A10" w:rsidRPr="00CF420E" w:rsidRDefault="000B7A10" w:rsidP="000B7A1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SFS-EN ISO 6222, </w:t>
            </w:r>
            <w:r w:rsidR="0005453C" w:rsidRPr="00F53F03">
              <w:rPr>
                <w:rFonts w:asciiTheme="majorHAnsi" w:hAnsiTheme="majorHAnsi" w:cstheme="majorHAnsi"/>
                <w:sz w:val="22"/>
                <w:lang w:val="sv-SE"/>
              </w:rPr>
              <w:t xml:space="preserve">Heterotrofa 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bakterier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22 °C</w:t>
            </w:r>
          </w:p>
        </w:tc>
        <w:tc>
          <w:tcPr>
            <w:tcW w:w="992" w:type="dxa"/>
            <w:shd w:val="clear" w:color="auto" w:fill="auto"/>
          </w:tcPr>
          <w:p w14:paraId="324485C2" w14:textId="7777777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9CC25F1" w14:textId="7777777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7BADF52A" w14:textId="77777777" w:rsidTr="00EF2FD0">
        <w:tc>
          <w:tcPr>
            <w:tcW w:w="7763" w:type="dxa"/>
            <w:gridSpan w:val="2"/>
            <w:shd w:val="clear" w:color="auto" w:fill="auto"/>
          </w:tcPr>
          <w:p w14:paraId="67D2F6FE" w14:textId="5D2D505D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SFS-EN ISO 6222, </w:t>
            </w:r>
            <w:r w:rsidR="0005453C" w:rsidRPr="00F53F03">
              <w:rPr>
                <w:rFonts w:asciiTheme="majorHAnsi" w:hAnsiTheme="majorHAnsi" w:cstheme="majorHAnsi"/>
                <w:sz w:val="22"/>
                <w:lang w:val="sv-SE"/>
              </w:rPr>
              <w:t xml:space="preserve">Heterotrofa 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bakterier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36 °C</w:t>
            </w:r>
          </w:p>
        </w:tc>
        <w:tc>
          <w:tcPr>
            <w:tcW w:w="992" w:type="dxa"/>
            <w:shd w:val="clear" w:color="auto" w:fill="auto"/>
          </w:tcPr>
          <w:p w14:paraId="235A5993" w14:textId="7777777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2B1413" w14:textId="7777777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24A9BE13" w14:textId="77777777" w:rsidTr="006605DD">
        <w:tc>
          <w:tcPr>
            <w:tcW w:w="7763" w:type="dxa"/>
            <w:gridSpan w:val="2"/>
            <w:shd w:val="clear" w:color="auto" w:fill="auto"/>
            <w:vAlign w:val="center"/>
          </w:tcPr>
          <w:p w14:paraId="2290DE6D" w14:textId="21F00940" w:rsidR="000B7A10" w:rsidRPr="004952C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C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4952CE">
              <w:rPr>
                <w:rFonts w:asciiTheme="majorHAnsi" w:hAnsiTheme="majorHAnsi" w:cstheme="majorHAnsi"/>
                <w:sz w:val="22"/>
              </w:rPr>
              <w:t xml:space="preserve"> SFS-EN ISO 16266, </w:t>
            </w:r>
            <w:r w:rsidRPr="004952CE">
              <w:rPr>
                <w:rFonts w:asciiTheme="majorHAnsi" w:hAnsiTheme="majorHAnsi" w:cstheme="majorHAnsi"/>
                <w:i/>
                <w:iCs/>
                <w:sz w:val="22"/>
              </w:rPr>
              <w:t>Pseudomonas aeruginosa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1C8ED" w14:textId="7777777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5F0F6" w14:textId="7777777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266C8886" w14:textId="77777777" w:rsidTr="00DE1DB4">
        <w:tc>
          <w:tcPr>
            <w:tcW w:w="7763" w:type="dxa"/>
            <w:gridSpan w:val="2"/>
            <w:shd w:val="clear" w:color="auto" w:fill="auto"/>
          </w:tcPr>
          <w:p w14:paraId="1B772C04" w14:textId="3FF28CEC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SFS-EN ISO 16266</w:t>
            </w:r>
            <w:r w:rsidRPr="00CF420E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 </w:t>
            </w:r>
            <w:r w:rsidR="0005453C" w:rsidRPr="00F53F03">
              <w:rPr>
                <w:rFonts w:asciiTheme="majorHAnsi" w:hAnsiTheme="majorHAnsi" w:cstheme="majorHAnsi"/>
                <w:sz w:val="22"/>
                <w:lang w:val="sv-SE"/>
              </w:rPr>
              <w:t>modifierad</w:t>
            </w:r>
            <w:r w:rsidRPr="00CF420E">
              <w:rPr>
                <w:rFonts w:asciiTheme="majorHAnsi" w:hAnsiTheme="majorHAnsi" w:cstheme="majorHAnsi"/>
                <w:sz w:val="16"/>
                <w:szCs w:val="16"/>
                <w:lang w:val="sv-SE"/>
              </w:rPr>
              <w:t xml:space="preserve">, 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Pseudomonas aeruginosa</w:t>
            </w:r>
            <w:r w:rsidRPr="00CF420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br/>
            </w:r>
            <w:r w:rsidRPr="00CF420E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(</w:t>
            </w:r>
            <w:r w:rsidR="0005453C" w:rsidRPr="0005453C">
              <w:rPr>
                <w:rFonts w:asciiTheme="majorHAnsi" w:hAnsiTheme="majorHAnsi" w:cstheme="majorHAnsi"/>
                <w:iCs/>
                <w:sz w:val="16"/>
                <w:szCs w:val="16"/>
                <w:lang w:val="sv-SE"/>
              </w:rPr>
              <w:t>En beskrivning av modifikationen ska bifogas ansökan</w:t>
            </w:r>
            <w:r w:rsidRPr="00CF420E">
              <w:rPr>
                <w:rFonts w:asciiTheme="majorHAnsi" w:hAnsiTheme="majorHAnsi" w:cstheme="majorHAnsi"/>
                <w:sz w:val="16"/>
                <w:szCs w:val="16"/>
                <w:lang w:val="sv-SE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5E06477" w14:textId="7777777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7B049B" w14:textId="7777777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0B7A10" w:rsidRPr="00CF420E" w14:paraId="53A7F3EC" w14:textId="77777777" w:rsidTr="00E2031C">
        <w:tc>
          <w:tcPr>
            <w:tcW w:w="7763" w:type="dxa"/>
            <w:gridSpan w:val="2"/>
            <w:shd w:val="clear" w:color="auto" w:fill="auto"/>
          </w:tcPr>
          <w:p w14:paraId="534658E4" w14:textId="07116B32" w:rsidR="000B7A10" w:rsidRPr="004952C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C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4952CE">
              <w:rPr>
                <w:rFonts w:asciiTheme="majorHAnsi" w:hAnsiTheme="majorHAnsi" w:cstheme="majorHAnsi"/>
                <w:sz w:val="22"/>
              </w:rPr>
              <w:t xml:space="preserve"> SFS-EN ISO 16266-2, </w:t>
            </w:r>
            <w:r w:rsidRPr="004952CE">
              <w:rPr>
                <w:rFonts w:asciiTheme="majorHAnsi" w:hAnsiTheme="majorHAnsi" w:cstheme="majorHAnsi"/>
                <w:i/>
                <w:iCs/>
                <w:sz w:val="22"/>
              </w:rPr>
              <w:t>Pseudomonas aeruginosa</w:t>
            </w:r>
          </w:p>
        </w:tc>
        <w:tc>
          <w:tcPr>
            <w:tcW w:w="992" w:type="dxa"/>
            <w:shd w:val="clear" w:color="auto" w:fill="auto"/>
          </w:tcPr>
          <w:p w14:paraId="4CCD0668" w14:textId="225D2797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7BACFA" w14:textId="6AC488FF" w:rsidR="000B7A10" w:rsidRPr="00CF420E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29AF490" w14:textId="77777777" w:rsidTr="00CF17CD">
        <w:tc>
          <w:tcPr>
            <w:tcW w:w="7763" w:type="dxa"/>
            <w:gridSpan w:val="2"/>
            <w:shd w:val="clear" w:color="auto" w:fill="auto"/>
          </w:tcPr>
          <w:p w14:paraId="2CBE4AD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B49922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79255B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630F4CF" w14:textId="77777777" w:rsidTr="00E34049">
        <w:trPr>
          <w:cantSplit/>
          <w:trHeight w:val="563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3DA536B8" w14:textId="6AB24571" w:rsidR="00804CBD" w:rsidRPr="00CF420E" w:rsidRDefault="0005453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Kemiska</w:t>
            </w:r>
            <w:r w:rsidR="00804CBD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>metoder</w:t>
            </w:r>
            <w:r w:rsidR="00804CBD" w:rsidRPr="00CF420E">
              <w:rPr>
                <w:rFonts w:asciiTheme="majorHAnsi" w:hAnsiTheme="majorHAnsi" w:cstheme="majorHAnsi"/>
                <w:b/>
                <w:iCs/>
                <w:sz w:val="22"/>
                <w:lang w:val="sv-SE"/>
              </w:rPr>
              <w:t xml:space="preserve"> </w:t>
            </w:r>
          </w:p>
        </w:tc>
      </w:tr>
      <w:tr w:rsidR="00804CBD" w:rsidRPr="00CF420E" w14:paraId="39E92354" w14:textId="77777777" w:rsidTr="00CF17CD">
        <w:trPr>
          <w:trHeight w:val="451"/>
        </w:trPr>
        <w:tc>
          <w:tcPr>
            <w:tcW w:w="3510" w:type="dxa"/>
            <w:shd w:val="clear" w:color="auto" w:fill="D9D9D9"/>
          </w:tcPr>
          <w:p w14:paraId="1F2C5303" w14:textId="73508227" w:rsidR="00804CBD" w:rsidRPr="00CF420E" w:rsidRDefault="0005453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iCs/>
                <w:sz w:val="22"/>
                <w:lang w:val="sv-SE"/>
              </w:rPr>
              <w:t>Parameter</w:t>
            </w:r>
          </w:p>
        </w:tc>
        <w:tc>
          <w:tcPr>
            <w:tcW w:w="4253" w:type="dxa"/>
            <w:shd w:val="clear" w:color="auto" w:fill="D9D9D9"/>
          </w:tcPr>
          <w:p w14:paraId="02795B35" w14:textId="524F349E" w:rsidR="00804CBD" w:rsidRPr="00CF420E" w:rsidRDefault="0005453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F53F03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Standardens nummer / metodens </w:t>
            </w:r>
            <w:r>
              <w:rPr>
                <w:rFonts w:asciiTheme="majorHAnsi" w:hAnsiTheme="majorHAnsi" w:cstheme="majorHAnsi"/>
                <w:iCs/>
                <w:sz w:val="22"/>
                <w:lang w:val="sv-SE"/>
              </w:rPr>
              <w:t>referens</w:t>
            </w:r>
          </w:p>
        </w:tc>
        <w:tc>
          <w:tcPr>
            <w:tcW w:w="992" w:type="dxa"/>
            <w:shd w:val="clear" w:color="auto" w:fill="D9D9D9"/>
          </w:tcPr>
          <w:p w14:paraId="04ACADD0" w14:textId="642BA5A8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A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c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kredi-t</w:t>
            </w:r>
            <w:r w:rsidR="0005453C">
              <w:rPr>
                <w:rFonts w:asciiTheme="majorHAnsi" w:hAnsiTheme="majorHAnsi" w:cstheme="majorHAnsi"/>
                <w:sz w:val="22"/>
                <w:lang w:val="sv-SE"/>
              </w:rPr>
              <w:t>erad</w:t>
            </w:r>
          </w:p>
        </w:tc>
        <w:tc>
          <w:tcPr>
            <w:tcW w:w="992" w:type="dxa"/>
            <w:shd w:val="clear" w:color="auto" w:fill="D9D9D9"/>
          </w:tcPr>
          <w:p w14:paraId="6F94C8D2" w14:textId="56F9A64C" w:rsidR="00804CBD" w:rsidRPr="00CF420E" w:rsidRDefault="0005453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Utvär-derad</w:t>
            </w:r>
          </w:p>
        </w:tc>
      </w:tr>
      <w:tr w:rsidR="00804CBD" w:rsidRPr="00CF420E" w14:paraId="3BF81E36" w14:textId="77777777" w:rsidTr="00CF17CD">
        <w:tc>
          <w:tcPr>
            <w:tcW w:w="3510" w:type="dxa"/>
            <w:shd w:val="clear" w:color="auto" w:fill="auto"/>
          </w:tcPr>
          <w:p w14:paraId="3FFD3298" w14:textId="34919C08" w:rsidR="00804CBD" w:rsidRPr="00CF420E" w:rsidRDefault="00686CD6" w:rsidP="00CF17CD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F53F03">
              <w:rPr>
                <w:rFonts w:asciiTheme="majorHAnsi" w:hAnsiTheme="majorHAnsi" w:cstheme="majorHAnsi"/>
                <w:sz w:val="22"/>
                <w:lang w:val="sv-SE"/>
              </w:rPr>
              <w:t>Bunden och fri klor</w:t>
            </w:r>
          </w:p>
        </w:tc>
        <w:tc>
          <w:tcPr>
            <w:tcW w:w="4253" w:type="dxa"/>
            <w:shd w:val="clear" w:color="auto" w:fill="auto"/>
          </w:tcPr>
          <w:p w14:paraId="6F8ACC54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CDADE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F9616DD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86CD6" w:rsidRPr="00CF420E" w14:paraId="385164B6" w14:textId="77777777" w:rsidTr="00FF7AC4">
        <w:tc>
          <w:tcPr>
            <w:tcW w:w="3510" w:type="dxa"/>
            <w:shd w:val="clear" w:color="auto" w:fill="auto"/>
          </w:tcPr>
          <w:p w14:paraId="13CD5770" w14:textId="77777777" w:rsidR="00686CD6" w:rsidRPr="00CF420E" w:rsidRDefault="00686CD6" w:rsidP="00FF7AC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KMnO</w:t>
            </w:r>
            <w:r w:rsidRPr="00CF420E">
              <w:rPr>
                <w:rFonts w:asciiTheme="majorHAnsi" w:hAnsiTheme="majorHAnsi" w:cstheme="majorHAnsi"/>
                <w:sz w:val="22"/>
                <w:vertAlign w:val="subscript"/>
                <w:lang w:val="sv-SE"/>
              </w:rPr>
              <w:t>4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-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>tal</w:t>
            </w:r>
          </w:p>
        </w:tc>
        <w:tc>
          <w:tcPr>
            <w:tcW w:w="4253" w:type="dxa"/>
            <w:shd w:val="clear" w:color="auto" w:fill="auto"/>
          </w:tcPr>
          <w:p w14:paraId="47A01F08" w14:textId="77777777" w:rsidR="00686CD6" w:rsidRPr="00CF420E" w:rsidRDefault="00686CD6" w:rsidP="00FF7AC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D34A59" w14:textId="77777777" w:rsidR="00686CD6" w:rsidRPr="00CF420E" w:rsidRDefault="00686CD6" w:rsidP="00FF7AC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8D82D5F" w14:textId="77777777" w:rsidR="00686CD6" w:rsidRPr="00CF420E" w:rsidRDefault="00686CD6" w:rsidP="00FF7AC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86CD6" w:rsidRPr="00CF420E" w14:paraId="6EB13F7F" w14:textId="77777777" w:rsidTr="00A03243">
        <w:tc>
          <w:tcPr>
            <w:tcW w:w="3510" w:type="dxa"/>
            <w:shd w:val="clear" w:color="auto" w:fill="auto"/>
          </w:tcPr>
          <w:p w14:paraId="53C20BBF" w14:textId="1512DE3C" w:rsidR="00686CD6" w:rsidRPr="00CF420E" w:rsidRDefault="00686CD6" w:rsidP="00A0324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Nitra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>t</w:t>
            </w:r>
          </w:p>
        </w:tc>
        <w:tc>
          <w:tcPr>
            <w:tcW w:w="4253" w:type="dxa"/>
            <w:shd w:val="clear" w:color="auto" w:fill="auto"/>
          </w:tcPr>
          <w:p w14:paraId="5649821E" w14:textId="77777777" w:rsidR="00686CD6" w:rsidRPr="00CF420E" w:rsidRDefault="00686CD6" w:rsidP="00A0324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D1189AB" w14:textId="77777777" w:rsidR="00686CD6" w:rsidRPr="00CF420E" w:rsidRDefault="00686CD6" w:rsidP="00A0324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4DB5DFC" w14:textId="77777777" w:rsidR="00686CD6" w:rsidRPr="00CF420E" w:rsidRDefault="00686CD6" w:rsidP="00A0324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86CD6" w:rsidRPr="00CF420E" w14:paraId="4B26FEF8" w14:textId="77777777" w:rsidTr="00F43C7F">
        <w:tc>
          <w:tcPr>
            <w:tcW w:w="3510" w:type="dxa"/>
            <w:shd w:val="clear" w:color="auto" w:fill="auto"/>
          </w:tcPr>
          <w:p w14:paraId="14D06638" w14:textId="77777777" w:rsidR="00686CD6" w:rsidRPr="00CF420E" w:rsidRDefault="00686CD6" w:rsidP="00F43C7F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pH</w:t>
            </w:r>
          </w:p>
        </w:tc>
        <w:tc>
          <w:tcPr>
            <w:tcW w:w="4253" w:type="dxa"/>
            <w:shd w:val="clear" w:color="auto" w:fill="auto"/>
          </w:tcPr>
          <w:p w14:paraId="19EE223A" w14:textId="77777777" w:rsidR="00686CD6" w:rsidRPr="00CF420E" w:rsidRDefault="00686CD6" w:rsidP="00F43C7F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FA3C12B" w14:textId="77777777" w:rsidR="00686CD6" w:rsidRPr="00CF420E" w:rsidRDefault="00686CD6" w:rsidP="00F43C7F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366E02" w14:textId="77777777" w:rsidR="00686CD6" w:rsidRPr="00CF420E" w:rsidRDefault="00686CD6" w:rsidP="00F43C7F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86CD6" w:rsidRPr="00CF420E" w14:paraId="23792A80" w14:textId="77777777" w:rsidTr="00444114">
        <w:tc>
          <w:tcPr>
            <w:tcW w:w="3510" w:type="dxa"/>
            <w:shd w:val="clear" w:color="auto" w:fill="auto"/>
          </w:tcPr>
          <w:p w14:paraId="76BCA80E" w14:textId="633EED81" w:rsidR="00686CD6" w:rsidRPr="00CF420E" w:rsidRDefault="00686CD6" w:rsidP="0044411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Trihalometa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>ner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 xml:space="preserve"> (THM) </w:t>
            </w:r>
          </w:p>
        </w:tc>
        <w:tc>
          <w:tcPr>
            <w:tcW w:w="4253" w:type="dxa"/>
            <w:shd w:val="clear" w:color="auto" w:fill="auto"/>
          </w:tcPr>
          <w:p w14:paraId="3E881AD8" w14:textId="77777777" w:rsidR="00686CD6" w:rsidRPr="00CF420E" w:rsidRDefault="00686CD6" w:rsidP="0044411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67AB0C1" w14:textId="77777777" w:rsidR="00686CD6" w:rsidRPr="00CF420E" w:rsidRDefault="00686CD6" w:rsidP="0044411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BDB9F40" w14:textId="77777777" w:rsidR="00686CD6" w:rsidRPr="00CF420E" w:rsidRDefault="00686CD6" w:rsidP="0044411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686CD6" w:rsidRPr="00CF420E" w14:paraId="141B37E2" w14:textId="77777777" w:rsidTr="00B163B7">
        <w:tc>
          <w:tcPr>
            <w:tcW w:w="3510" w:type="dxa"/>
            <w:shd w:val="clear" w:color="auto" w:fill="auto"/>
          </w:tcPr>
          <w:p w14:paraId="69410AA3" w14:textId="78C94385" w:rsidR="00686CD6" w:rsidRPr="00CF420E" w:rsidRDefault="00686CD6" w:rsidP="00B163B7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F53F03">
              <w:rPr>
                <w:rFonts w:asciiTheme="majorHAnsi" w:hAnsiTheme="majorHAnsi" w:cstheme="majorHAnsi"/>
                <w:sz w:val="22"/>
                <w:lang w:val="sv-SE"/>
              </w:rPr>
              <w:t>Turbiditet</w:t>
            </w:r>
          </w:p>
        </w:tc>
        <w:tc>
          <w:tcPr>
            <w:tcW w:w="4253" w:type="dxa"/>
            <w:shd w:val="clear" w:color="auto" w:fill="auto"/>
          </w:tcPr>
          <w:p w14:paraId="7F42006E" w14:textId="77777777" w:rsidR="00686CD6" w:rsidRPr="00CF420E" w:rsidRDefault="00686CD6" w:rsidP="00B163B7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176769" w14:textId="77777777" w:rsidR="00686CD6" w:rsidRPr="00CF420E" w:rsidRDefault="00686CD6" w:rsidP="00B163B7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6E6ECE6" w14:textId="77777777" w:rsidR="00686CD6" w:rsidRPr="00CF420E" w:rsidRDefault="00686CD6" w:rsidP="00B163B7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724BAE77" w14:textId="77777777" w:rsidTr="00CF17CD">
        <w:tc>
          <w:tcPr>
            <w:tcW w:w="3510" w:type="dxa"/>
            <w:shd w:val="clear" w:color="auto" w:fill="auto"/>
          </w:tcPr>
          <w:p w14:paraId="479264A0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Urea</w:t>
            </w:r>
          </w:p>
        </w:tc>
        <w:tc>
          <w:tcPr>
            <w:tcW w:w="4253" w:type="dxa"/>
            <w:shd w:val="clear" w:color="auto" w:fill="auto"/>
          </w:tcPr>
          <w:p w14:paraId="562B291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0D41E76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A17D2A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804CBD" w:rsidRPr="00CF420E" w14:paraId="0C62B37B" w14:textId="77777777" w:rsidTr="00CF17CD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63D6978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D03FEB5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t> </w:t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4F1E9F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56B4CC" w14:textId="77777777" w:rsidR="00804CBD" w:rsidRPr="00CF420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sv-SE"/>
              </w:rPr>
            </w:pP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</w:r>
            <w:r w:rsidR="00E96FE5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CF420E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</w:tbl>
    <w:p w14:paraId="2BBF58E1" w14:textId="1733A660" w:rsidR="00745B22" w:rsidRPr="00CF420E" w:rsidRDefault="00745B22" w:rsidP="00C61B0D">
      <w:pPr>
        <w:rPr>
          <w:rFonts w:cs="Courier New"/>
          <w:bCs/>
          <w:caps/>
          <w:lang w:val="sv-SE"/>
        </w:rPr>
      </w:pPr>
    </w:p>
    <w:sectPr w:rsidR="00745B22" w:rsidRPr="00CF420E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  <w:footnote w:id="1">
    <w:p w14:paraId="30466156" w14:textId="57FD9753" w:rsidR="00E3442B" w:rsidRPr="001A09CE" w:rsidRDefault="00E3442B">
      <w:pPr>
        <w:pStyle w:val="Alaviitteenteksti"/>
        <w:rPr>
          <w:rFonts w:asciiTheme="minorHAnsi" w:hAnsiTheme="minorHAnsi" w:cstheme="minorHAnsi"/>
          <w:sz w:val="16"/>
          <w:szCs w:val="16"/>
          <w:lang w:val="sv-SE"/>
        </w:rPr>
      </w:pPr>
      <w:r w:rsidRPr="00E3442B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1A09CE">
        <w:rPr>
          <w:rFonts w:asciiTheme="minorHAnsi" w:hAnsiTheme="minorHAnsi" w:cstheme="minorHAnsi"/>
          <w:sz w:val="16"/>
          <w:szCs w:val="16"/>
          <w:lang w:val="sv-SE"/>
        </w:rPr>
        <w:t xml:space="preserve"> </w:t>
      </w:r>
      <w:r w:rsidR="001A09CE" w:rsidRPr="001A09CE">
        <w:rPr>
          <w:rFonts w:asciiTheme="minorHAnsi" w:hAnsiTheme="minorHAnsi" w:cstheme="minorHAnsi"/>
          <w:sz w:val="16"/>
          <w:szCs w:val="16"/>
          <w:lang w:val="sv-SE"/>
        </w:rPr>
        <w:t>Med parameter avses summan av följande ämnen: monoklor-, diklor- och triklorättiksyra samt mono- och dibromättiksyra</w:t>
      </w:r>
      <w:r w:rsidR="001A09CE">
        <w:rPr>
          <w:rFonts w:asciiTheme="minorHAnsi" w:hAnsiTheme="minorHAnsi" w:cstheme="minorHAnsi"/>
          <w:sz w:val="16"/>
          <w:szCs w:val="16"/>
          <w:lang w:val="sv-SE"/>
        </w:rPr>
        <w:t>.</w:t>
      </w:r>
    </w:p>
  </w:footnote>
  <w:footnote w:id="2">
    <w:p w14:paraId="263D58F2" w14:textId="598266F2" w:rsidR="00804CBD" w:rsidRPr="00CF420E" w:rsidRDefault="00804CBD" w:rsidP="00804CBD">
      <w:pPr>
        <w:pStyle w:val="Alaviitteenteksti"/>
        <w:rPr>
          <w:rFonts w:asciiTheme="minorHAnsi" w:hAnsiTheme="minorHAnsi" w:cstheme="minorHAnsi"/>
          <w:sz w:val="16"/>
          <w:szCs w:val="16"/>
          <w:lang w:val="sv-SE"/>
        </w:rPr>
      </w:pPr>
      <w:r w:rsidRPr="00E3442B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CF420E">
        <w:rPr>
          <w:rFonts w:asciiTheme="minorHAnsi" w:hAnsiTheme="minorHAnsi" w:cstheme="minorHAnsi"/>
          <w:sz w:val="16"/>
          <w:szCs w:val="16"/>
          <w:lang w:val="sv-SE"/>
        </w:rPr>
        <w:t xml:space="preserve"> M</w:t>
      </w:r>
      <w:r w:rsidR="00CF420E" w:rsidRPr="00CF420E">
        <w:rPr>
          <w:rFonts w:asciiTheme="minorHAnsi" w:hAnsiTheme="minorHAnsi" w:cstheme="minorHAnsi"/>
          <w:sz w:val="16"/>
          <w:szCs w:val="16"/>
          <w:lang w:val="sv-SE"/>
        </w:rPr>
        <w:t>ätosäkerheten uppskattas på nivån</w:t>
      </w:r>
      <w:r w:rsidRPr="00CF420E">
        <w:rPr>
          <w:rFonts w:asciiTheme="minorHAnsi" w:hAnsiTheme="minorHAnsi" w:cstheme="minorHAnsi"/>
          <w:sz w:val="16"/>
          <w:szCs w:val="16"/>
          <w:lang w:val="sv-SE"/>
        </w:rPr>
        <w:t xml:space="preserve"> 1,0 NTU</w:t>
      </w:r>
    </w:p>
  </w:footnote>
  <w:footnote w:id="3">
    <w:p w14:paraId="3A85D736" w14:textId="573509B0" w:rsidR="00E3442B" w:rsidRPr="00CF420E" w:rsidRDefault="00E3442B">
      <w:pPr>
        <w:pStyle w:val="Alaviitteenteksti"/>
        <w:rPr>
          <w:rFonts w:asciiTheme="minorHAnsi" w:hAnsiTheme="minorHAnsi" w:cstheme="minorHAnsi"/>
          <w:sz w:val="16"/>
          <w:szCs w:val="16"/>
          <w:lang w:val="sv-SE"/>
        </w:rPr>
      </w:pPr>
      <w:r w:rsidRPr="00E3442B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CF420E">
        <w:rPr>
          <w:rFonts w:asciiTheme="minorHAnsi" w:hAnsiTheme="minorHAnsi" w:cstheme="minorHAnsi"/>
          <w:sz w:val="16"/>
          <w:szCs w:val="16"/>
          <w:lang w:val="sv-SE"/>
        </w:rPr>
        <w:t xml:space="preserve"> </w:t>
      </w:r>
      <w:r w:rsidR="00CF420E" w:rsidRPr="00CF420E">
        <w:rPr>
          <w:rFonts w:asciiTheme="minorHAnsi" w:hAnsiTheme="minorHAnsi" w:cstheme="minorHAnsi"/>
          <w:sz w:val="16"/>
          <w:szCs w:val="16"/>
          <w:lang w:val="sv-SE"/>
        </w:rPr>
        <w:t xml:space="preserve">Mätosäkerheten uppskattas på nivån </w:t>
      </w:r>
      <w:r w:rsidRPr="00CF420E">
        <w:rPr>
          <w:rFonts w:asciiTheme="minorHAnsi" w:hAnsiTheme="minorHAnsi" w:cstheme="minorHAnsi"/>
          <w:sz w:val="16"/>
          <w:szCs w:val="16"/>
          <w:lang w:val="sv-SE"/>
        </w:rPr>
        <w:t>3 mg/l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506672C7" w:rsidR="00745B22" w:rsidRPr="00E96FE5" w:rsidRDefault="00E96FE5" w:rsidP="00E96FE5">
    <w:pPr>
      <w:pStyle w:val="Yltunniste"/>
      <w:rPr>
        <w:lang w:val="sv-SE"/>
      </w:rPr>
    </w:pPr>
    <w:r w:rsidRPr="00E96FE5">
      <w:rPr>
        <w:lang w:val="sv-SE"/>
      </w:rPr>
      <w:t>Laboratoriets ansökan till Livsmedelsverket för godkännande, utnämning eller tillstånd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4644"/>
      <w:gridCol w:w="1310"/>
      <w:gridCol w:w="1384"/>
      <w:gridCol w:w="1275"/>
      <w:gridCol w:w="1560"/>
    </w:tblGrid>
    <w:tr w:rsidR="00E06573" w:rsidRPr="00FF5301" w14:paraId="18AE4DE2" w14:textId="77777777" w:rsidTr="001A09CE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563590A3" w14:textId="176BE2EF" w:rsidR="00E06573" w:rsidRPr="001B4F24" w:rsidRDefault="001A09CE" w:rsidP="00E06573">
          <w:pPr>
            <w:rPr>
              <w:rStyle w:val="Korostus"/>
            </w:rPr>
          </w:pPr>
          <w:r>
            <w:rPr>
              <w:rStyle w:val="Korostus"/>
            </w:rPr>
            <w:t>Föredragande</w:t>
          </w:r>
        </w:p>
      </w:tc>
      <w:tc>
        <w:tcPr>
          <w:tcW w:w="1384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3E806A62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</w:t>
          </w:r>
          <w:r w:rsidR="001A09CE">
            <w:rPr>
              <w:rStyle w:val="Korostus"/>
            </w:rPr>
            <w:t>da</w:t>
          </w:r>
          <w:r w:rsidRPr="001B4F24">
            <w:rPr>
              <w:rStyle w:val="Korostus"/>
            </w:rPr>
            <w:t>/si</w:t>
          </w:r>
          <w:r w:rsidR="001A09CE">
            <w:rPr>
              <w:rStyle w:val="Korostus"/>
            </w:rPr>
            <w:t>dor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61B0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</w:tcPr>
        <w:p w14:paraId="665B6C0A" w14:textId="6CE6DEA8" w:rsidR="00E06573" w:rsidRPr="001B4F24" w:rsidRDefault="001A09CE" w:rsidP="00E06573">
          <w:pPr>
            <w:rPr>
              <w:rStyle w:val="Korostus"/>
            </w:rPr>
          </w:pPr>
          <w:r>
            <w:rPr>
              <w:rStyle w:val="Korostus"/>
            </w:rPr>
            <w:t>Godkänd av</w:t>
          </w:r>
        </w:p>
      </w:tc>
      <w:tc>
        <w:tcPr>
          <w:tcW w:w="1384" w:type="dxa"/>
          <w:shd w:val="clear" w:color="auto" w:fill="auto"/>
          <w:vAlign w:val="bottom"/>
        </w:tcPr>
        <w:p w14:paraId="5C4CB40B" w14:textId="70EA7121" w:rsidR="00E06573" w:rsidRPr="001B4F24" w:rsidRDefault="007D757B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</w:tcPr>
        <w:p w14:paraId="05A3DFDE" w14:textId="1B1DF031" w:rsidR="00E06573" w:rsidRPr="001B4F24" w:rsidRDefault="001A09CE" w:rsidP="00E06573">
          <w:pPr>
            <w:rPr>
              <w:rStyle w:val="Korostus"/>
            </w:rPr>
          </w:pPr>
          <w:r>
            <w:rPr>
              <w:rStyle w:val="Korostus"/>
            </w:rPr>
            <w:t>Anvisning</w:t>
          </w:r>
          <w:r w:rsidR="00E06573" w:rsidRPr="001B4F24">
            <w:rPr>
              <w:rStyle w:val="Korostus"/>
            </w:rPr>
            <w:t>/ver</w:t>
          </w:r>
          <w:r>
            <w:rPr>
              <w:rStyle w:val="Korostus"/>
            </w:rPr>
            <w:t>.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1399FCD4" w:rsidR="00E06573" w:rsidRPr="00E40EA1" w:rsidRDefault="004B1C44" w:rsidP="00E06573">
          <w:pPr>
            <w:jc w:val="right"/>
            <w:rPr>
              <w:rStyle w:val="Korostus"/>
              <w:sz w:val="17"/>
              <w:szCs w:val="17"/>
            </w:rPr>
          </w:pPr>
          <w:r w:rsidRPr="004B1C44">
            <w:rPr>
              <w:rStyle w:val="Korostus"/>
              <w:sz w:val="17"/>
              <w:szCs w:val="17"/>
            </w:rPr>
            <w:t>3473/04.02.00.02/2023</w:t>
          </w:r>
          <w:r w:rsidR="00C61B0D">
            <w:rPr>
              <w:rStyle w:val="Korostus"/>
              <w:sz w:val="17"/>
              <w:szCs w:val="17"/>
            </w:rPr>
            <w:t>/v1</w:t>
          </w:r>
          <w:r>
            <w:rPr>
              <w:rStyle w:val="Korostus"/>
              <w:sz w:val="17"/>
              <w:szCs w:val="17"/>
            </w:rPr>
            <w:t xml:space="preserve">, </w:t>
          </w:r>
          <w:r w:rsidR="001A09CE">
            <w:rPr>
              <w:rStyle w:val="Korostus"/>
              <w:sz w:val="17"/>
              <w:szCs w:val="17"/>
            </w:rPr>
            <w:t>bilaga</w:t>
          </w:r>
          <w:r>
            <w:rPr>
              <w:rStyle w:val="Korostus"/>
              <w:sz w:val="17"/>
              <w:szCs w:val="17"/>
            </w:rPr>
            <w:t xml:space="preserve"> 3</w:t>
          </w:r>
        </w:p>
      </w:tc>
    </w:tr>
    <w:tr w:rsidR="00E06573" w:rsidRPr="00FF5301" w14:paraId="56840AB9" w14:textId="77777777" w:rsidTr="001A09CE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08CCF740" w:rsidR="00E06573" w:rsidRPr="001B4F24" w:rsidRDefault="001A09CE" w:rsidP="00E06573">
          <w:pPr>
            <w:rPr>
              <w:rStyle w:val="Korostus"/>
            </w:rPr>
          </w:pPr>
          <w:r>
            <w:rPr>
              <w:rStyle w:val="Korostus"/>
            </w:rPr>
            <w:t>Tagen i bruk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6CC097DD" w:rsidR="00E06573" w:rsidRPr="001B4F24" w:rsidRDefault="007D757B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</w:t>
          </w:r>
          <w:r w:rsidR="00C61B0D">
            <w:rPr>
              <w:rStyle w:val="Korostus"/>
            </w:rPr>
            <w:t>4</w:t>
          </w:r>
          <w:r>
            <w:rPr>
              <w:rStyle w:val="Korostus"/>
            </w:rPr>
            <w:t>.</w:t>
          </w:r>
          <w:r w:rsidR="00C61B0D">
            <w:rPr>
              <w:rStyle w:val="Korostus"/>
            </w:rPr>
            <w:t>12</w:t>
          </w:r>
          <w:r>
            <w:rPr>
              <w:rStyle w:val="Korostus"/>
            </w:rPr>
            <w:t>.2023</w:t>
          </w:r>
        </w:p>
      </w:tc>
    </w:tr>
    <w:tr w:rsidR="00E06573" w:rsidRPr="00E96FE5" w14:paraId="618E7248" w14:textId="77777777" w:rsidTr="001A09CE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7B298C88" w:rsidR="00E06573" w:rsidRPr="004952CE" w:rsidRDefault="004952CE" w:rsidP="00E06573">
          <w:pPr>
            <w:rPr>
              <w:rStyle w:val="Korostus"/>
              <w:lang w:val="sv-SE"/>
            </w:rPr>
          </w:pPr>
          <w:r w:rsidRPr="00D50EF3">
            <w:rPr>
              <w:rStyle w:val="Korostus"/>
              <w:lang w:val="sv-SE"/>
            </w:rPr>
            <w:t>Avdelningen för livsmedelssäkerh</w:t>
          </w:r>
          <w:r>
            <w:rPr>
              <w:rStyle w:val="Korostus"/>
              <w:lang w:val="sv-SE"/>
            </w:rPr>
            <w:t>et</w:t>
          </w:r>
          <w:r w:rsidRPr="00D50EF3">
            <w:rPr>
              <w:rStyle w:val="Korostus"/>
              <w:lang w:val="sv-SE"/>
            </w:rPr>
            <w:t>/</w:t>
          </w:r>
          <w:r>
            <w:rPr>
              <w:rStyle w:val="Korostus"/>
              <w:lang w:val="sv-SE"/>
            </w:rPr>
            <w:t>Enheten</w:t>
          </w:r>
          <w:r w:rsidRPr="00D50EF3">
            <w:rPr>
              <w:rStyle w:val="Korostus"/>
              <w:lang w:val="sv-SE"/>
            </w:rPr>
            <w:t xml:space="preserve"> </w:t>
          </w:r>
          <w:r>
            <w:rPr>
              <w:rStyle w:val="Korostus"/>
              <w:lang w:val="sv-SE"/>
            </w:rPr>
            <w:t>för mikrobiologisk livsmedelssäkerhet</w:t>
          </w:r>
        </w:p>
      </w:tc>
    </w:tr>
    <w:tr w:rsidR="00E06573" w:rsidRPr="00E96FE5" w14:paraId="4AB40AFE" w14:textId="77777777" w:rsidTr="001A09CE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7776144C" w:rsidR="00E06573" w:rsidRPr="00C61B0D" w:rsidRDefault="00C61B0D" w:rsidP="00C61B0D">
          <w:pPr>
            <w:spacing w:before="120" w:after="240"/>
            <w:rPr>
              <w:lang w:val="sv-SE"/>
            </w:rPr>
          </w:pPr>
          <w:r w:rsidRPr="00C61B0D">
            <w:rPr>
              <w:lang w:val="sv-SE"/>
            </w:rPr>
            <w:t>Laboratoriets ansökan till Livsmedelsverket för godkännande, utnämning eller tillstånd</w:t>
          </w:r>
          <w:r w:rsidR="00804CBD" w:rsidRPr="00C61B0D">
            <w:rPr>
              <w:lang w:val="sv-SE"/>
            </w:rPr>
            <w:t xml:space="preserve">, </w:t>
          </w:r>
          <w:r w:rsidR="001A09CE" w:rsidRPr="00C61B0D">
            <w:rPr>
              <w:lang w:val="sv-SE"/>
            </w:rPr>
            <w:t>bilaga</w:t>
          </w:r>
          <w:r w:rsidR="00804CBD" w:rsidRPr="00C61B0D">
            <w:rPr>
              <w:lang w:val="sv-SE"/>
            </w:rPr>
            <w:t xml:space="preserve"> 3.</w:t>
          </w:r>
        </w:p>
      </w:tc>
    </w:tr>
  </w:tbl>
  <w:p w14:paraId="70250F11" w14:textId="77777777" w:rsidR="00E06573" w:rsidRPr="00C61B0D" w:rsidRDefault="00E06573" w:rsidP="00E06573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A51"/>
    <w:multiLevelType w:val="hybridMultilevel"/>
    <w:tmpl w:val="5344F2C4"/>
    <w:lvl w:ilvl="0" w:tplc="A0347AA4">
      <w:start w:val="1"/>
      <w:numFmt w:val="bullet"/>
      <w:pStyle w:val="Tweb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" w15:restartNumberingAfterBreak="0">
    <w:nsid w:val="1A0207C5"/>
    <w:multiLevelType w:val="hybridMultilevel"/>
    <w:tmpl w:val="4732D2F6"/>
    <w:lvl w:ilvl="0" w:tplc="BA18DC20">
      <w:start w:val="1"/>
      <w:numFmt w:val="ordinal"/>
      <w:pStyle w:val="TwebNumeroituluettelo"/>
      <w:lvlText w:val="%1"/>
      <w:lvlJc w:val="left"/>
      <w:pPr>
        <w:tabs>
          <w:tab w:val="num" w:pos="2381"/>
        </w:tabs>
        <w:ind w:left="238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7444C6"/>
    <w:multiLevelType w:val="hybridMultilevel"/>
    <w:tmpl w:val="693EE2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num w:numId="1" w16cid:durableId="762650146">
    <w:abstractNumId w:val="3"/>
  </w:num>
  <w:num w:numId="2" w16cid:durableId="1778938354">
    <w:abstractNumId w:val="5"/>
  </w:num>
  <w:num w:numId="3" w16cid:durableId="1276786832">
    <w:abstractNumId w:val="2"/>
  </w:num>
  <w:num w:numId="4" w16cid:durableId="600258433">
    <w:abstractNumId w:val="1"/>
  </w:num>
  <w:num w:numId="5" w16cid:durableId="553080994">
    <w:abstractNumId w:val="0"/>
  </w:num>
  <w:num w:numId="6" w16cid:durableId="165040157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XXF9WprOy8RTtES0SCG4tnDhjxeJ9oFeIoWkQ3x+xli6KB07nMA/STHcnitrGlxm5taVIZ+BNMujVhlXofdOg==" w:salt="0Vo0PuYwoIn61+ScqZexK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39BA"/>
    <w:rsid w:val="0005229C"/>
    <w:rsid w:val="00053A2B"/>
    <w:rsid w:val="0005453C"/>
    <w:rsid w:val="00054F58"/>
    <w:rsid w:val="0005793D"/>
    <w:rsid w:val="00064126"/>
    <w:rsid w:val="00067A91"/>
    <w:rsid w:val="00071A8E"/>
    <w:rsid w:val="000734D1"/>
    <w:rsid w:val="000A721B"/>
    <w:rsid w:val="000B5842"/>
    <w:rsid w:val="000B7A10"/>
    <w:rsid w:val="000C7DB8"/>
    <w:rsid w:val="000D26DF"/>
    <w:rsid w:val="000D3B31"/>
    <w:rsid w:val="000E6ACE"/>
    <w:rsid w:val="000E7A21"/>
    <w:rsid w:val="000F0DE1"/>
    <w:rsid w:val="0010062C"/>
    <w:rsid w:val="00101CFE"/>
    <w:rsid w:val="001130A7"/>
    <w:rsid w:val="00114267"/>
    <w:rsid w:val="001411B3"/>
    <w:rsid w:val="00152D94"/>
    <w:rsid w:val="001541F7"/>
    <w:rsid w:val="00164207"/>
    <w:rsid w:val="00164A8B"/>
    <w:rsid w:val="0017094C"/>
    <w:rsid w:val="001723CD"/>
    <w:rsid w:val="00192E1E"/>
    <w:rsid w:val="001A09CE"/>
    <w:rsid w:val="001A7175"/>
    <w:rsid w:val="001B0EB2"/>
    <w:rsid w:val="001B4F24"/>
    <w:rsid w:val="001C0967"/>
    <w:rsid w:val="001C5B73"/>
    <w:rsid w:val="001C79CD"/>
    <w:rsid w:val="001D7EB8"/>
    <w:rsid w:val="001F32EB"/>
    <w:rsid w:val="001F41AE"/>
    <w:rsid w:val="00211643"/>
    <w:rsid w:val="0021395E"/>
    <w:rsid w:val="002147B2"/>
    <w:rsid w:val="00214F7C"/>
    <w:rsid w:val="00217233"/>
    <w:rsid w:val="00244675"/>
    <w:rsid w:val="00256E0A"/>
    <w:rsid w:val="0025791B"/>
    <w:rsid w:val="002665BE"/>
    <w:rsid w:val="0027424B"/>
    <w:rsid w:val="00275082"/>
    <w:rsid w:val="00281B7C"/>
    <w:rsid w:val="00282FF9"/>
    <w:rsid w:val="00293A86"/>
    <w:rsid w:val="002C21FE"/>
    <w:rsid w:val="002C2ED4"/>
    <w:rsid w:val="002C731A"/>
    <w:rsid w:val="002C7773"/>
    <w:rsid w:val="002D0218"/>
    <w:rsid w:val="002D2CD6"/>
    <w:rsid w:val="002E5283"/>
    <w:rsid w:val="002F37FD"/>
    <w:rsid w:val="002F4C46"/>
    <w:rsid w:val="0030057C"/>
    <w:rsid w:val="003039BD"/>
    <w:rsid w:val="003067C4"/>
    <w:rsid w:val="003310E9"/>
    <w:rsid w:val="003417FE"/>
    <w:rsid w:val="00344C16"/>
    <w:rsid w:val="003466CB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07C2C"/>
    <w:rsid w:val="0042174D"/>
    <w:rsid w:val="004273CE"/>
    <w:rsid w:val="00433B7A"/>
    <w:rsid w:val="00441670"/>
    <w:rsid w:val="00444C7A"/>
    <w:rsid w:val="00445D9C"/>
    <w:rsid w:val="004467D1"/>
    <w:rsid w:val="004720A0"/>
    <w:rsid w:val="004952CE"/>
    <w:rsid w:val="0049678B"/>
    <w:rsid w:val="004A6D12"/>
    <w:rsid w:val="004B1C44"/>
    <w:rsid w:val="004D1205"/>
    <w:rsid w:val="004E357E"/>
    <w:rsid w:val="004F21B4"/>
    <w:rsid w:val="005066B6"/>
    <w:rsid w:val="0052255A"/>
    <w:rsid w:val="005338C5"/>
    <w:rsid w:val="0053404C"/>
    <w:rsid w:val="005406ED"/>
    <w:rsid w:val="00542D03"/>
    <w:rsid w:val="00546BF5"/>
    <w:rsid w:val="005533CC"/>
    <w:rsid w:val="00565086"/>
    <w:rsid w:val="00571C27"/>
    <w:rsid w:val="00583AE1"/>
    <w:rsid w:val="005A27AD"/>
    <w:rsid w:val="005B6972"/>
    <w:rsid w:val="005B76D2"/>
    <w:rsid w:val="005C5724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4808"/>
    <w:rsid w:val="006765E9"/>
    <w:rsid w:val="00682D92"/>
    <w:rsid w:val="00686CD6"/>
    <w:rsid w:val="006B0142"/>
    <w:rsid w:val="006B0AB9"/>
    <w:rsid w:val="006B6350"/>
    <w:rsid w:val="006B638E"/>
    <w:rsid w:val="006C53FE"/>
    <w:rsid w:val="006C58B9"/>
    <w:rsid w:val="006D32EE"/>
    <w:rsid w:val="00704DB1"/>
    <w:rsid w:val="007230F5"/>
    <w:rsid w:val="00731581"/>
    <w:rsid w:val="00745B22"/>
    <w:rsid w:val="00747E19"/>
    <w:rsid w:val="00750D6D"/>
    <w:rsid w:val="00775FCC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C7E15"/>
    <w:rsid w:val="007D1793"/>
    <w:rsid w:val="007D757B"/>
    <w:rsid w:val="007D7995"/>
    <w:rsid w:val="007E1E8D"/>
    <w:rsid w:val="007F31F2"/>
    <w:rsid w:val="007F7D61"/>
    <w:rsid w:val="00802C70"/>
    <w:rsid w:val="00804CBD"/>
    <w:rsid w:val="00805AD0"/>
    <w:rsid w:val="008064F9"/>
    <w:rsid w:val="00806A15"/>
    <w:rsid w:val="00811521"/>
    <w:rsid w:val="008120DA"/>
    <w:rsid w:val="00813B2E"/>
    <w:rsid w:val="00822FB5"/>
    <w:rsid w:val="00823725"/>
    <w:rsid w:val="0083025C"/>
    <w:rsid w:val="0084719F"/>
    <w:rsid w:val="00851FA9"/>
    <w:rsid w:val="00857808"/>
    <w:rsid w:val="00865117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E4824"/>
    <w:rsid w:val="00900E6A"/>
    <w:rsid w:val="009040BC"/>
    <w:rsid w:val="00904FC6"/>
    <w:rsid w:val="009411F2"/>
    <w:rsid w:val="0094514D"/>
    <w:rsid w:val="00947BAA"/>
    <w:rsid w:val="00956DEF"/>
    <w:rsid w:val="00977A05"/>
    <w:rsid w:val="00990149"/>
    <w:rsid w:val="00990955"/>
    <w:rsid w:val="00993E60"/>
    <w:rsid w:val="009A293D"/>
    <w:rsid w:val="009B5FF0"/>
    <w:rsid w:val="009D2811"/>
    <w:rsid w:val="009E32C7"/>
    <w:rsid w:val="009E60E2"/>
    <w:rsid w:val="00A029BC"/>
    <w:rsid w:val="00A02EF8"/>
    <w:rsid w:val="00A0729B"/>
    <w:rsid w:val="00A12FA9"/>
    <w:rsid w:val="00A1555E"/>
    <w:rsid w:val="00A16326"/>
    <w:rsid w:val="00A25388"/>
    <w:rsid w:val="00A35DF5"/>
    <w:rsid w:val="00A3633A"/>
    <w:rsid w:val="00A41827"/>
    <w:rsid w:val="00A42B8C"/>
    <w:rsid w:val="00A723F0"/>
    <w:rsid w:val="00A97DE6"/>
    <w:rsid w:val="00AB3E1D"/>
    <w:rsid w:val="00AB5B09"/>
    <w:rsid w:val="00AC2036"/>
    <w:rsid w:val="00AD3791"/>
    <w:rsid w:val="00AD3914"/>
    <w:rsid w:val="00AF3CA4"/>
    <w:rsid w:val="00B02713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D6842"/>
    <w:rsid w:val="00BE21CD"/>
    <w:rsid w:val="00BE49C2"/>
    <w:rsid w:val="00BF0481"/>
    <w:rsid w:val="00BF2369"/>
    <w:rsid w:val="00BF70D0"/>
    <w:rsid w:val="00C11AED"/>
    <w:rsid w:val="00C12D5F"/>
    <w:rsid w:val="00C22251"/>
    <w:rsid w:val="00C327FC"/>
    <w:rsid w:val="00C524D2"/>
    <w:rsid w:val="00C5444F"/>
    <w:rsid w:val="00C61B0D"/>
    <w:rsid w:val="00C61DC0"/>
    <w:rsid w:val="00C62EAF"/>
    <w:rsid w:val="00C65D1A"/>
    <w:rsid w:val="00C96637"/>
    <w:rsid w:val="00CB781E"/>
    <w:rsid w:val="00CE0D10"/>
    <w:rsid w:val="00CE6E10"/>
    <w:rsid w:val="00CF3840"/>
    <w:rsid w:val="00CF420E"/>
    <w:rsid w:val="00CF44C9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C31C1"/>
    <w:rsid w:val="00DD2BA4"/>
    <w:rsid w:val="00DD35B7"/>
    <w:rsid w:val="00E06573"/>
    <w:rsid w:val="00E0777E"/>
    <w:rsid w:val="00E174DC"/>
    <w:rsid w:val="00E20919"/>
    <w:rsid w:val="00E34049"/>
    <w:rsid w:val="00E3442B"/>
    <w:rsid w:val="00E40EA1"/>
    <w:rsid w:val="00E530C5"/>
    <w:rsid w:val="00E55E24"/>
    <w:rsid w:val="00E666BD"/>
    <w:rsid w:val="00E72B52"/>
    <w:rsid w:val="00E86C69"/>
    <w:rsid w:val="00E91FA4"/>
    <w:rsid w:val="00E94AAD"/>
    <w:rsid w:val="00E96FE5"/>
    <w:rsid w:val="00EA08E7"/>
    <w:rsid w:val="00EB625E"/>
    <w:rsid w:val="00EB7F44"/>
    <w:rsid w:val="00EC3481"/>
    <w:rsid w:val="00ED6261"/>
    <w:rsid w:val="00EE2B51"/>
    <w:rsid w:val="00EF7C93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029D"/>
    <w:rsid w:val="00FA187C"/>
    <w:rsid w:val="00FB441A"/>
    <w:rsid w:val="00FB679C"/>
    <w:rsid w:val="00FC5050"/>
    <w:rsid w:val="00FD1AF6"/>
    <w:rsid w:val="00FD6A5F"/>
    <w:rsid w:val="00FE1F03"/>
    <w:rsid w:val="00FE35E6"/>
    <w:rsid w:val="00FF1501"/>
    <w:rsid w:val="00FF508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1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1F41AE"/>
    <w:pPr>
      <w:keepNext/>
      <w:numPr>
        <w:ilvl w:val="1"/>
        <w:numId w:val="1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1F41AE"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link w:val="SelitetekstiChar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3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2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804CBD"/>
    <w:rPr>
      <w:color w:val="605E5C"/>
      <w:shd w:val="clear" w:color="auto" w:fill="E1DFDD"/>
    </w:rPr>
  </w:style>
  <w:style w:type="character" w:customStyle="1" w:styleId="YltunnisteChar">
    <w:name w:val="Ylätunniste Char"/>
    <w:basedOn w:val="Kappaleenoletusfontti"/>
    <w:link w:val="Yltunniste"/>
    <w:uiPriority w:val="99"/>
    <w:rsid w:val="00804CBD"/>
    <w:rPr>
      <w:sz w:val="24"/>
      <w:szCs w:val="22"/>
    </w:rPr>
  </w:style>
  <w:style w:type="paragraph" w:customStyle="1" w:styleId="Asialuettelo">
    <w:name w:val="Asialuettelo"/>
    <w:basedOn w:val="Normaali"/>
    <w:rsid w:val="00804CBD"/>
    <w:pPr>
      <w:ind w:left="3912" w:hanging="1304"/>
    </w:pPr>
    <w:rPr>
      <w:rFonts w:ascii="Times New Roman" w:hAnsi="Times New Roman"/>
      <w:szCs w:val="24"/>
      <w:lang w:eastAsia="fi-FI"/>
    </w:rPr>
  </w:style>
  <w:style w:type="paragraph" w:customStyle="1" w:styleId="TwebTeksti">
    <w:name w:val="TwebTeksti"/>
    <w:basedOn w:val="Normaali"/>
    <w:rsid w:val="00804CBD"/>
    <w:rPr>
      <w:rFonts w:ascii="Arial" w:hAnsi="Arial"/>
      <w:sz w:val="22"/>
      <w:szCs w:val="24"/>
      <w:lang w:eastAsia="fi-FI"/>
    </w:rPr>
  </w:style>
  <w:style w:type="paragraph" w:customStyle="1" w:styleId="TwebAlatunniste">
    <w:name w:val="TwebAlatunniste"/>
    <w:basedOn w:val="TwebTeksti"/>
    <w:rsid w:val="00804CBD"/>
    <w:rPr>
      <w:sz w:val="20"/>
      <w:lang w:eastAsia="en-US"/>
    </w:rPr>
  </w:style>
  <w:style w:type="paragraph" w:customStyle="1" w:styleId="TwebAsiateksti1">
    <w:name w:val="TwebAsiateksti1"/>
    <w:basedOn w:val="TwebTeksti"/>
    <w:rsid w:val="00804CBD"/>
    <w:pPr>
      <w:ind w:left="1304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804CBD"/>
    <w:rPr>
      <w:rFonts w:cs="Times New Roman"/>
      <w:b/>
      <w:sz w:val="32"/>
      <w:szCs w:val="21"/>
      <w:lang w:eastAsia="en-US"/>
    </w:rPr>
  </w:style>
  <w:style w:type="paragraph" w:customStyle="1" w:styleId="TwebYltunniste">
    <w:name w:val="TwebYlätunniste"/>
    <w:basedOn w:val="TwebTeksti"/>
    <w:rsid w:val="00804CBD"/>
    <w:rPr>
      <w:sz w:val="16"/>
      <w:lang w:eastAsia="en-US"/>
    </w:rPr>
  </w:style>
  <w:style w:type="paragraph" w:customStyle="1" w:styleId="Twebalaotsikko">
    <w:name w:val="Twebalaotsikko"/>
    <w:basedOn w:val="TwebTeksti"/>
    <w:rsid w:val="00804CBD"/>
    <w:rPr>
      <w:b/>
    </w:rPr>
  </w:style>
  <w:style w:type="paragraph" w:customStyle="1" w:styleId="TwebNumeroituluettelo">
    <w:name w:val="TwebNumeroituluettelo"/>
    <w:basedOn w:val="TwebTeksti"/>
    <w:rsid w:val="00804CBD"/>
    <w:pPr>
      <w:numPr>
        <w:numId w:val="4"/>
      </w:numPr>
    </w:pPr>
  </w:style>
  <w:style w:type="paragraph" w:customStyle="1" w:styleId="TwebMerkkiluettelo">
    <w:name w:val="TwebMerkkiluettelo"/>
    <w:basedOn w:val="TwebTeksti"/>
    <w:rsid w:val="00804CBD"/>
    <w:pPr>
      <w:numPr>
        <w:numId w:val="5"/>
      </w:numPr>
    </w:pPr>
  </w:style>
  <w:style w:type="character" w:customStyle="1" w:styleId="AsiakirjanrakenneruutuChar">
    <w:name w:val="Asiakirjan rakenneruutu Char"/>
    <w:link w:val="Asiakirjanrakenneruutu"/>
    <w:rsid w:val="00804CBD"/>
    <w:rPr>
      <w:rFonts w:ascii="Tahoma" w:hAnsi="Tahoma" w:cs="Tahoma"/>
      <w:szCs w:val="22"/>
      <w:shd w:val="clear" w:color="auto" w:fill="000080"/>
    </w:rPr>
  </w:style>
  <w:style w:type="character" w:customStyle="1" w:styleId="Otsikko2Char">
    <w:name w:val="Otsikko 2 Char"/>
    <w:aliases w:val="1.1 Ohjeen alaotsikko Char"/>
    <w:link w:val="Otsikko2"/>
    <w:rsid w:val="00804CBD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link w:val="Otsikko3"/>
    <w:rsid w:val="00804CBD"/>
    <w:rPr>
      <w:b/>
      <w:bCs/>
      <w:sz w:val="24"/>
      <w:szCs w:val="26"/>
    </w:rPr>
  </w:style>
  <w:style w:type="numbering" w:customStyle="1" w:styleId="Eiluetteloa1">
    <w:name w:val="Ei luetteloa1"/>
    <w:next w:val="Eiluetteloa"/>
    <w:semiHidden/>
    <w:rsid w:val="00804CBD"/>
  </w:style>
  <w:style w:type="character" w:customStyle="1" w:styleId="LeiptekstiChar">
    <w:name w:val="Leipäteksti Char"/>
    <w:link w:val="Leipteksti"/>
    <w:rsid w:val="00804CBD"/>
    <w:rPr>
      <w:sz w:val="24"/>
      <w:szCs w:val="22"/>
    </w:rPr>
  </w:style>
  <w:style w:type="table" w:customStyle="1" w:styleId="TaulukkoRuudukko1">
    <w:name w:val="Taulukko Ruudukko1"/>
    <w:basedOn w:val="Normaalitaulukko"/>
    <w:next w:val="TaulukkoRuudukko"/>
    <w:rsid w:val="00804CBD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ontyyli1">
    <w:name w:val="Taulukon tyyli1"/>
    <w:basedOn w:val="TaulukkoRuudukko"/>
    <w:rsid w:val="00804CBD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Times New Roman" w:hAnsi="Times New Roman" w:cs="Times New Roman"/>
      <w:lang w:eastAsia="fi-FI"/>
    </w:rPr>
    <w:tblPr/>
  </w:style>
  <w:style w:type="character" w:customStyle="1" w:styleId="SelitetekstiChar">
    <w:name w:val="Seliteteksti Char"/>
    <w:link w:val="Seliteteksti"/>
    <w:rsid w:val="00804CBD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804CB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04CBD"/>
    <w:rPr>
      <w:rFonts w:ascii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04CBD"/>
    <w:rPr>
      <w:rFonts w:ascii="Times New Roman" w:hAnsi="Times New Roman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804CB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04CBD"/>
    <w:rPr>
      <w:rFonts w:ascii="Times New Roman" w:hAnsi="Times New Roman"/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13900</Characters>
  <Application>Microsoft Office Word</Application>
  <DocSecurity>0</DocSecurity>
  <Lines>115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2023-07-12T13:16:00Z</dcterms:created>
  <dcterms:modified xsi:type="dcterms:W3CDTF">2023-12-14T10:27:00Z</dcterms:modified>
</cp:coreProperties>
</file>