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0F5D9D" w14:textId="77777777" w:rsidR="00197BCA" w:rsidRPr="00362F04" w:rsidRDefault="00807458" w:rsidP="00C45641">
      <w:pPr>
        <w:rPr>
          <w:noProof/>
        </w:rPr>
      </w:pPr>
      <w:r>
        <w:rPr>
          <w:noProof/>
          <w:lang w:eastAsia="fi-FI"/>
        </w:rPr>
        <mc:AlternateContent>
          <mc:Choice Requires="wps">
            <w:drawing>
              <wp:anchor distT="0" distB="0" distL="114300" distR="114300" simplePos="0" relativeHeight="251665408" behindDoc="0" locked="0" layoutInCell="1" allowOverlap="1" wp14:anchorId="3729B202" wp14:editId="559EDA15">
                <wp:simplePos x="0" y="0"/>
                <wp:positionH relativeFrom="column">
                  <wp:posOffset>-361950</wp:posOffset>
                </wp:positionH>
                <wp:positionV relativeFrom="page">
                  <wp:posOffset>297180</wp:posOffset>
                </wp:positionV>
                <wp:extent cx="6843395" cy="9971405"/>
                <wp:effectExtent l="57150" t="57150" r="71755" b="67945"/>
                <wp:wrapNone/>
                <wp:docPr id="4" name="Suorakulmio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3395" cy="9971405"/>
                        </a:xfrm>
                        <a:prstGeom prst="rect">
                          <a:avLst/>
                        </a:prstGeom>
                        <a:noFill/>
                        <a:ln w="12700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8BF586" id="Suorakulmio 4" o:spid="_x0000_s1026" alt="&quot;&quot;" style="position:absolute;margin-left:-28.5pt;margin-top:23.4pt;width:538.85pt;height:785.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ldtqAIAAKsFAAAOAAAAZHJzL2Uyb0RvYy54bWysVFFP2zAQfp+0/2D5fSQtLdCIFFUgpkkV&#10;VCsTz8axSYTt82y3affrd3bSUBjaw7QXy/bdfefv891dXu20IlvhfAOmpKOTnBJhOFSNeS7pj4fb&#10;LxeU+MBMxRQYUdK98PRq/vnTZWsLMYYaVCUcQRDji9aWtA7BFlnmeS008ydghUGjBKdZwKN7zirH&#10;WkTXKhvn+VnWgqusAy68x9ubzkjnCV9KwcO9lF4EokqKbwtpdWl9ims2v2TFs2O2bnj/DPYPr9Cs&#10;MZh0gLphgZGNa/6A0g134EGGEw46AykbLhIHZDPK37FZ18yKxAXF8XaQyf8/WH63XTnSVCWdUGKY&#10;xi9ab8Cxl43SDZBJFKi1vkC/tV25SNHbJfAXj4bsjSUefO+zk05HXyRIdknt/aC22AXC8fLsYnJ6&#10;OptSwtE2m52PJvk0pstYcQi3zoevAjSJm5I6/M6kMtsufehcDy4xm4HbRim8Z4UypMV6HJ/neZ5C&#10;PKimiuZEIZaXuFaObBkWRtiN+8RHXvgMZXqOHa1EMOyV6BJ8FxKFQyLjLsFbTMa5MGHUmWpWiS7V&#10;FN+Tqg7hU5HHVyTOyiBgRJb4yAG7B/gYu1Og94+hIlX8ENwz/1vwEJEygwlDsG4MuI+YKWTVZ+78&#10;DyJ10kSVnqDaY1k56PrNW37b4A8umQ8r5rDBsBVxaIR7XKQC/Cnod5TU4H59dB/9se7RSkmLDVtS&#10;/3PDnKBEfTPYEbPRZBI7PB0m0/MxHtyx5enYYjb6GvDrRzieLE/b6B/UYSsd6EecLYuYFU3McMxd&#10;Uh7c4XAdukGC04mLxSK5YVdbFpZmbXkEj6rGCn3YPTJn+zIO2AF3cGhuVryr5s43RhpYbALIJpX6&#10;q6693jgRUuH00yuOnONz8nqdsfPfAAAA//8DAFBLAwQUAAYACAAAACEAx11Z4+MAAAAMAQAADwAA&#10;AGRycy9kb3ducmV2LnhtbEyPy07DMBBF90j8gzVIbKrWTigJCnEqRAViBepj0eU0NkmUeBzZbhv+&#10;HncFuxnN1Z1zytVkBnbWzneWJCQLAUxTbVVHjYT97m3+BMwHJIWDJS3hR3tYVbc3JRbKXmijz9vQ&#10;sFhCvkAJbQhjwbmvW23QL+yoKd6+rTMY4uoarhxeYrkZeCpExg12FD+0OOrXVtf99mQkfB12mz6d&#10;9evZQ/IuPt300a1xKeX93fTyDCzoKfyF4Yof0aGKTEd7IuXZIGH+mEeXIGGZRYVrQKQiB3aMU5bk&#10;CfCq5P8lql8AAAD//wMAUEsBAi0AFAAGAAgAAAAhALaDOJL+AAAA4QEAABMAAAAAAAAAAAAAAAAA&#10;AAAAAFtDb250ZW50X1R5cGVzXS54bWxQSwECLQAUAAYACAAAACEAOP0h/9YAAACUAQAACwAAAAAA&#10;AAAAAAAAAAAvAQAAX3JlbHMvLnJlbHNQSwECLQAUAAYACAAAACEAGIJXbagCAACrBQAADgAAAAAA&#10;AAAAAAAAAAAuAgAAZHJzL2Uyb0RvYy54bWxQSwECLQAUAAYACAAAACEAx11Z4+MAAAAMAQAADwAA&#10;AAAAAAAAAAAAAAACBQAAZHJzL2Rvd25yZXYueG1sUEsFBgAAAAAEAAQA8wAAABIGAAAAAA==&#10;" filled="f" strokecolor="#004f71 [3215]" strokeweight="10pt">
                <v:path arrowok="t"/>
                <w10:wrap anchory="page"/>
              </v:rect>
            </w:pict>
          </mc:Fallback>
        </mc:AlternateContent>
      </w:r>
    </w:p>
    <w:tbl>
      <w:tblPr>
        <w:tblStyle w:val="TaulukkoRuudukko"/>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4"/>
        <w:gridCol w:w="5454"/>
      </w:tblGrid>
      <w:tr w:rsidR="00DB1137" w14:paraId="0815DE5D" w14:textId="77777777" w:rsidTr="00DB1137">
        <w:trPr>
          <w:trHeight w:val="454"/>
        </w:trPr>
        <w:tc>
          <w:tcPr>
            <w:tcW w:w="4184" w:type="dxa"/>
            <w:vMerge w:val="restart"/>
            <w:vAlign w:val="bottom"/>
          </w:tcPr>
          <w:p w14:paraId="2F87527D" w14:textId="77777777" w:rsidR="00DB1137" w:rsidRDefault="00DB1137" w:rsidP="00A8310F">
            <w:pPr>
              <w:jc w:val="right"/>
              <w:rPr>
                <w:noProof/>
                <w:lang w:eastAsia="fi-FI"/>
              </w:rPr>
            </w:pPr>
            <w:r>
              <w:rPr>
                <w:noProof/>
                <w:lang w:eastAsia="fi-FI"/>
              </w:rPr>
              <w:drawing>
                <wp:inline distT="0" distB="0" distL="0" distR="0" wp14:anchorId="4A212BEC" wp14:editId="759EE3D5">
                  <wp:extent cx="2519680" cy="474980"/>
                  <wp:effectExtent l="0" t="0" r="0" b="1270"/>
                  <wp:docPr id="7" name="Kuva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uokavirasto_horizontal_blue_fi.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19680" cy="474980"/>
                          </a:xfrm>
                          <a:prstGeom prst="rect">
                            <a:avLst/>
                          </a:prstGeom>
                        </pic:spPr>
                      </pic:pic>
                    </a:graphicData>
                  </a:graphic>
                </wp:inline>
              </w:drawing>
            </w:r>
          </w:p>
        </w:tc>
        <w:tc>
          <w:tcPr>
            <w:tcW w:w="5454" w:type="dxa"/>
            <w:vAlign w:val="bottom"/>
          </w:tcPr>
          <w:p w14:paraId="75744206" w14:textId="77777777" w:rsidR="00DB1137" w:rsidRDefault="00DB1137" w:rsidP="00DB1137">
            <w:pPr>
              <w:pStyle w:val="Yltunniste"/>
              <w:rPr>
                <w:noProof/>
              </w:rPr>
            </w:pPr>
            <w:r>
              <w:rPr>
                <w:noProof/>
              </w:rPr>
              <w:t>Ohje</w:t>
            </w:r>
          </w:p>
        </w:tc>
      </w:tr>
      <w:tr w:rsidR="00DB1137" w14:paraId="45A0B80A" w14:textId="77777777" w:rsidTr="00DB1137">
        <w:trPr>
          <w:trHeight w:val="340"/>
        </w:trPr>
        <w:tc>
          <w:tcPr>
            <w:tcW w:w="4184" w:type="dxa"/>
            <w:vMerge/>
          </w:tcPr>
          <w:p w14:paraId="4A0044C4" w14:textId="77777777" w:rsidR="00DB1137" w:rsidRDefault="00DB1137">
            <w:pPr>
              <w:rPr>
                <w:noProof/>
                <w:lang w:eastAsia="fi-FI"/>
              </w:rPr>
            </w:pPr>
          </w:p>
        </w:tc>
        <w:tc>
          <w:tcPr>
            <w:tcW w:w="5454" w:type="dxa"/>
            <w:vAlign w:val="bottom"/>
          </w:tcPr>
          <w:p w14:paraId="075AE8C6" w14:textId="626468EF" w:rsidR="00DB1137" w:rsidRDefault="00DB1137" w:rsidP="00DB1137">
            <w:pPr>
              <w:pStyle w:val="Yltunniste"/>
              <w:rPr>
                <w:noProof/>
              </w:rPr>
            </w:pPr>
            <w:r>
              <w:rPr>
                <w:noProof/>
              </w:rPr>
              <w:fldChar w:fldCharType="begin">
                <w:ffData>
                  <w:name w:val="Ohje_nro"/>
                  <w:enabled/>
                  <w:calcOnExit w:val="0"/>
                  <w:textInput>
                    <w:default w:val="[Ohjeen numero]"/>
                  </w:textInput>
                </w:ffData>
              </w:fldChar>
            </w:r>
            <w:bookmarkStart w:id="0" w:name="Ohje_nro"/>
            <w:r>
              <w:rPr>
                <w:noProof/>
              </w:rPr>
              <w:instrText xml:space="preserve"> FORMTEXT </w:instrText>
            </w:r>
            <w:r>
              <w:rPr>
                <w:noProof/>
              </w:rPr>
            </w:r>
            <w:r>
              <w:rPr>
                <w:noProof/>
              </w:rPr>
              <w:fldChar w:fldCharType="separate"/>
            </w:r>
            <w:r w:rsidR="001948EB" w:rsidRPr="001948EB">
              <w:rPr>
                <w:noProof/>
              </w:rPr>
              <w:t>7955/04.00.00.01/2020</w:t>
            </w:r>
            <w:r>
              <w:rPr>
                <w:noProof/>
              </w:rPr>
              <w:fldChar w:fldCharType="end"/>
            </w:r>
            <w:bookmarkEnd w:id="0"/>
          </w:p>
        </w:tc>
      </w:tr>
    </w:tbl>
    <w:p w14:paraId="41C135BE" w14:textId="77777777" w:rsidR="00197BCA" w:rsidRDefault="00197BCA">
      <w:pPr>
        <w:rPr>
          <w:noProof/>
          <w:lang w:eastAsia="fi-FI"/>
        </w:rPr>
      </w:pPr>
    </w:p>
    <w:p w14:paraId="2C379942" w14:textId="77777777" w:rsidR="00064392" w:rsidRDefault="00064392">
      <w:pPr>
        <w:rPr>
          <w:noProof/>
          <w:lang w:eastAsia="fi-FI"/>
        </w:rPr>
      </w:pPr>
    </w:p>
    <w:p w14:paraId="6BFF4DA5" w14:textId="77777777" w:rsidR="00C45641" w:rsidRDefault="00C45641">
      <w:pPr>
        <w:rPr>
          <w:noProof/>
          <w:lang w:eastAsia="fi-FI"/>
        </w:rPr>
      </w:pPr>
    </w:p>
    <w:p w14:paraId="3C529686" w14:textId="77777777" w:rsidR="00326FEC" w:rsidRDefault="00326FEC">
      <w:pPr>
        <w:rPr>
          <w:noProof/>
          <w:lang w:eastAsia="fi-FI"/>
        </w:rPr>
      </w:pPr>
    </w:p>
    <w:p w14:paraId="47655597" w14:textId="3F7D8F39" w:rsidR="00362F04" w:rsidRPr="000E61F4" w:rsidRDefault="006B3B24" w:rsidP="005661B6">
      <w:pPr>
        <w:pStyle w:val="Kannenotsikko"/>
        <w:ind w:left="1304"/>
      </w:pPr>
      <w:r>
        <w:fldChar w:fldCharType="begin">
          <w:ffData>
            <w:name w:val="Otsikko"/>
            <w:enabled/>
            <w:calcOnExit w:val="0"/>
            <w:textInput>
              <w:default w:val="[Otsikko]"/>
            </w:textInput>
          </w:ffData>
        </w:fldChar>
      </w:r>
      <w:bookmarkStart w:id="1" w:name="Otsikko"/>
      <w:r>
        <w:instrText xml:space="preserve"> FORMTEXT </w:instrText>
      </w:r>
      <w:r>
        <w:fldChar w:fldCharType="separate"/>
      </w:r>
      <w:r w:rsidR="002804E9">
        <w:t>Näytteenottajan käsikirja</w:t>
      </w:r>
      <w:r>
        <w:fldChar w:fldCharType="end"/>
      </w:r>
      <w:bookmarkEnd w:id="1"/>
    </w:p>
    <w:p w14:paraId="15916391" w14:textId="77777777" w:rsidR="00E47AD5" w:rsidRDefault="00807458">
      <w:r>
        <w:rPr>
          <w:noProof/>
          <w:lang w:eastAsia="fi-FI"/>
        </w:rPr>
        <w:drawing>
          <wp:anchor distT="0" distB="0" distL="114300" distR="114300" simplePos="0" relativeHeight="251659263" behindDoc="0" locked="0" layoutInCell="1" allowOverlap="1" wp14:anchorId="6B97602E" wp14:editId="52F469A5">
            <wp:simplePos x="0" y="0"/>
            <wp:positionH relativeFrom="margin">
              <wp:align>center</wp:align>
            </wp:positionH>
            <wp:positionV relativeFrom="page">
              <wp:align>bottom</wp:align>
            </wp:positionV>
            <wp:extent cx="4492625" cy="8067040"/>
            <wp:effectExtent l="0" t="0" r="3175" b="0"/>
            <wp:wrapNone/>
            <wp:docPr id="10" name="Kuva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uva 10"/>
                    <pic:cNvPicPr>
                      <a:picLocks noChangeAspect="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4492625" cy="8067040"/>
                    </a:xfrm>
                    <a:prstGeom prst="rect">
                      <a:avLst/>
                    </a:prstGeom>
                    <a:ln>
                      <a:noFill/>
                    </a:ln>
                    <a:extLst>
                      <a:ext uri="{53640926-AAD7-44D8-BBD7-CCE9431645EC}">
                        <a14:shadowObscured xmlns:a14="http://schemas.microsoft.com/office/drawing/2010/main"/>
                      </a:ext>
                    </a:extLst>
                  </pic:spPr>
                </pic:pic>
              </a:graphicData>
            </a:graphic>
          </wp:anchor>
        </w:drawing>
      </w:r>
    </w:p>
    <w:p w14:paraId="05A55FC3" w14:textId="77777777" w:rsidR="00D433EF" w:rsidRPr="00D433EF" w:rsidRDefault="00D433EF" w:rsidP="00D433EF">
      <w:pPr>
        <w:jc w:val="both"/>
        <w:rPr>
          <w:rFonts w:cs="Arial"/>
          <w:sz w:val="22"/>
        </w:rPr>
        <w:sectPr w:rsidR="00D433EF" w:rsidRPr="00D433EF" w:rsidSect="0056417E">
          <w:headerReference w:type="first" r:id="rId10"/>
          <w:footerReference w:type="first" r:id="rId11"/>
          <w:pgSz w:w="11906" w:h="16838"/>
          <w:pgMar w:top="567" w:right="1134" w:bottom="567" w:left="1134" w:header="709" w:footer="709" w:gutter="0"/>
          <w:cols w:space="708"/>
          <w:docGrid w:linePitch="360"/>
        </w:sectPr>
      </w:pPr>
    </w:p>
    <w:p w14:paraId="34576427" w14:textId="77777777" w:rsidR="00C56413" w:rsidRDefault="00373D7E" w:rsidP="00C56413">
      <w:pPr>
        <w:pStyle w:val="Otsikko"/>
      </w:pPr>
      <w:bookmarkStart w:id="2" w:name="_Toc528315046"/>
      <w:r w:rsidRPr="0024699A">
        <w:lastRenderedPageBreak/>
        <w:t>S</w:t>
      </w:r>
      <w:r w:rsidR="00930746">
        <w:t>isällysluettelo</w:t>
      </w:r>
      <w:bookmarkEnd w:id="2"/>
    </w:p>
    <w:p w14:paraId="17A9FB5F" w14:textId="77777777" w:rsidR="00C56413" w:rsidRDefault="00C56413" w:rsidP="00C56413"/>
    <w:p w14:paraId="6F1D1EC3" w14:textId="77777777" w:rsidR="00C56413" w:rsidRDefault="00C56413" w:rsidP="00C56413"/>
    <w:p w14:paraId="4B3201F8" w14:textId="77777777" w:rsidR="00C56413" w:rsidRPr="00C56413" w:rsidRDefault="00C56413" w:rsidP="00C56413">
      <w:pPr>
        <w:sectPr w:rsidR="00C56413" w:rsidRPr="00C56413" w:rsidSect="0056417E">
          <w:headerReference w:type="default" r:id="rId12"/>
          <w:pgSz w:w="11906" w:h="16838"/>
          <w:pgMar w:top="567" w:right="1134" w:bottom="567" w:left="1134" w:header="709" w:footer="709" w:gutter="0"/>
          <w:cols w:space="708"/>
          <w:docGrid w:linePitch="360"/>
        </w:sectPr>
      </w:pPr>
    </w:p>
    <w:bookmarkStart w:id="3" w:name="_Hlk99448083"/>
    <w:p w14:paraId="6A3DD2AB" w14:textId="7D6B4C53" w:rsidR="00C2592B" w:rsidRDefault="00422233">
      <w:pPr>
        <w:pStyle w:val="Sisluet1"/>
        <w:tabs>
          <w:tab w:val="right" w:leader="dot" w:pos="9628"/>
        </w:tabs>
        <w:rPr>
          <w:rFonts w:asciiTheme="minorHAnsi" w:eastAsiaTheme="minorEastAsia" w:hAnsiTheme="minorHAnsi" w:cstheme="minorBidi"/>
          <w:b w:val="0"/>
          <w:noProof/>
          <w:color w:val="auto"/>
          <w:sz w:val="22"/>
          <w:szCs w:val="22"/>
        </w:rPr>
      </w:pPr>
      <w:r w:rsidRPr="009C6E54">
        <w:rPr>
          <w:rFonts w:ascii="Arial" w:eastAsiaTheme="minorHAnsi" w:hAnsi="Arial" w:cs="Arial"/>
          <w:b w:val="0"/>
          <w:bCs/>
          <w:sz w:val="22"/>
          <w:szCs w:val="22"/>
          <w:lang w:eastAsia="en-US"/>
        </w:rPr>
        <w:fldChar w:fldCharType="begin"/>
      </w:r>
      <w:r w:rsidRPr="00ED7E69">
        <w:rPr>
          <w:rFonts w:ascii="Arial" w:eastAsiaTheme="minorHAnsi" w:hAnsi="Arial" w:cs="Arial"/>
          <w:b w:val="0"/>
          <w:bCs/>
          <w:sz w:val="22"/>
          <w:szCs w:val="22"/>
          <w:lang w:eastAsia="en-US"/>
        </w:rPr>
        <w:instrText xml:space="preserve"> TOC \o "1-3" </w:instrText>
      </w:r>
      <w:r w:rsidRPr="009C6E54">
        <w:rPr>
          <w:rFonts w:ascii="Arial" w:eastAsiaTheme="minorHAnsi" w:hAnsi="Arial" w:cs="Arial"/>
          <w:b w:val="0"/>
          <w:bCs/>
          <w:sz w:val="22"/>
          <w:szCs w:val="22"/>
          <w:lang w:eastAsia="en-US"/>
        </w:rPr>
        <w:fldChar w:fldCharType="separate"/>
      </w:r>
      <w:r w:rsidR="00C2592B" w:rsidRPr="002F6033">
        <w:rPr>
          <w:rFonts w:ascii="Arial" w:hAnsi="Arial"/>
          <w:noProof/>
        </w:rPr>
        <w:t>Muutossivu</w:t>
      </w:r>
      <w:r w:rsidR="00C2592B">
        <w:rPr>
          <w:noProof/>
        </w:rPr>
        <w:tab/>
      </w:r>
      <w:r w:rsidR="00C2592B">
        <w:rPr>
          <w:noProof/>
        </w:rPr>
        <w:fldChar w:fldCharType="begin"/>
      </w:r>
      <w:r w:rsidR="00C2592B">
        <w:rPr>
          <w:noProof/>
        </w:rPr>
        <w:instrText xml:space="preserve"> PAGEREF _Toc84949828 \h </w:instrText>
      </w:r>
      <w:r w:rsidR="00C2592B">
        <w:rPr>
          <w:noProof/>
        </w:rPr>
      </w:r>
      <w:r w:rsidR="00C2592B">
        <w:rPr>
          <w:noProof/>
        </w:rPr>
        <w:fldChar w:fldCharType="separate"/>
      </w:r>
      <w:r w:rsidR="001E5721">
        <w:rPr>
          <w:noProof/>
        </w:rPr>
        <w:t>2</w:t>
      </w:r>
      <w:r w:rsidR="00C2592B">
        <w:rPr>
          <w:noProof/>
        </w:rPr>
        <w:fldChar w:fldCharType="end"/>
      </w:r>
    </w:p>
    <w:p w14:paraId="60C7CD2D" w14:textId="1B67726F" w:rsidR="00C2592B" w:rsidRDefault="00C2592B">
      <w:pPr>
        <w:pStyle w:val="Sisluet1"/>
        <w:tabs>
          <w:tab w:val="right" w:leader="dot" w:pos="9628"/>
        </w:tabs>
        <w:rPr>
          <w:rFonts w:asciiTheme="minorHAnsi" w:eastAsiaTheme="minorEastAsia" w:hAnsiTheme="minorHAnsi" w:cstheme="minorBidi"/>
          <w:b w:val="0"/>
          <w:noProof/>
          <w:color w:val="auto"/>
          <w:sz w:val="22"/>
          <w:szCs w:val="22"/>
        </w:rPr>
      </w:pPr>
      <w:r>
        <w:rPr>
          <w:noProof/>
        </w:rPr>
        <w:t>1 SIEMENTUOTANTO</w:t>
      </w:r>
      <w:r>
        <w:rPr>
          <w:noProof/>
        </w:rPr>
        <w:tab/>
      </w:r>
      <w:r>
        <w:rPr>
          <w:noProof/>
        </w:rPr>
        <w:fldChar w:fldCharType="begin"/>
      </w:r>
      <w:r>
        <w:rPr>
          <w:noProof/>
        </w:rPr>
        <w:instrText xml:space="preserve"> PAGEREF _Toc84949829 \h </w:instrText>
      </w:r>
      <w:r>
        <w:rPr>
          <w:noProof/>
        </w:rPr>
      </w:r>
      <w:r>
        <w:rPr>
          <w:noProof/>
        </w:rPr>
        <w:fldChar w:fldCharType="separate"/>
      </w:r>
      <w:r w:rsidR="001E5721">
        <w:rPr>
          <w:noProof/>
        </w:rPr>
        <w:t>2</w:t>
      </w:r>
      <w:r>
        <w:rPr>
          <w:noProof/>
        </w:rPr>
        <w:fldChar w:fldCharType="end"/>
      </w:r>
    </w:p>
    <w:p w14:paraId="6C171621" w14:textId="4166868D" w:rsidR="00C2592B" w:rsidRDefault="00C2592B">
      <w:pPr>
        <w:pStyle w:val="Sisluet1"/>
        <w:tabs>
          <w:tab w:val="right" w:leader="dot" w:pos="9628"/>
        </w:tabs>
        <w:rPr>
          <w:rFonts w:asciiTheme="minorHAnsi" w:eastAsiaTheme="minorEastAsia" w:hAnsiTheme="minorHAnsi" w:cstheme="minorBidi"/>
          <w:b w:val="0"/>
          <w:noProof/>
          <w:color w:val="auto"/>
          <w:sz w:val="22"/>
          <w:szCs w:val="22"/>
        </w:rPr>
      </w:pPr>
      <w:r>
        <w:rPr>
          <w:noProof/>
        </w:rPr>
        <w:t>2 YLEISTÄ NÄYTTEENOTOSTA</w:t>
      </w:r>
      <w:r>
        <w:rPr>
          <w:noProof/>
        </w:rPr>
        <w:tab/>
      </w:r>
      <w:r>
        <w:rPr>
          <w:noProof/>
        </w:rPr>
        <w:fldChar w:fldCharType="begin"/>
      </w:r>
      <w:r>
        <w:rPr>
          <w:noProof/>
        </w:rPr>
        <w:instrText xml:space="preserve"> PAGEREF _Toc84949830 \h </w:instrText>
      </w:r>
      <w:r>
        <w:rPr>
          <w:noProof/>
        </w:rPr>
      </w:r>
      <w:r>
        <w:rPr>
          <w:noProof/>
        </w:rPr>
        <w:fldChar w:fldCharType="separate"/>
      </w:r>
      <w:r w:rsidR="001E5721">
        <w:rPr>
          <w:noProof/>
        </w:rPr>
        <w:t>3</w:t>
      </w:r>
      <w:r>
        <w:rPr>
          <w:noProof/>
        </w:rPr>
        <w:fldChar w:fldCharType="end"/>
      </w:r>
    </w:p>
    <w:p w14:paraId="4CB8E793" w14:textId="03451CF3"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2.1 Kauppaerän tekeminen ja erän tasalaatuisuus</w:t>
      </w:r>
      <w:r>
        <w:rPr>
          <w:noProof/>
        </w:rPr>
        <w:tab/>
      </w:r>
      <w:r>
        <w:rPr>
          <w:noProof/>
        </w:rPr>
        <w:fldChar w:fldCharType="begin"/>
      </w:r>
      <w:r>
        <w:rPr>
          <w:noProof/>
        </w:rPr>
        <w:instrText xml:space="preserve"> PAGEREF _Toc84949831 \h </w:instrText>
      </w:r>
      <w:r>
        <w:rPr>
          <w:noProof/>
        </w:rPr>
      </w:r>
      <w:r>
        <w:rPr>
          <w:noProof/>
        </w:rPr>
        <w:fldChar w:fldCharType="separate"/>
      </w:r>
      <w:r w:rsidR="001E5721">
        <w:rPr>
          <w:noProof/>
        </w:rPr>
        <w:t>3</w:t>
      </w:r>
      <w:r>
        <w:rPr>
          <w:noProof/>
        </w:rPr>
        <w:fldChar w:fldCharType="end"/>
      </w:r>
    </w:p>
    <w:p w14:paraId="6C98C858" w14:textId="40F66605" w:rsidR="00C2592B" w:rsidRDefault="00C2592B">
      <w:pPr>
        <w:pStyle w:val="Sisluet1"/>
        <w:tabs>
          <w:tab w:val="right" w:leader="dot" w:pos="9628"/>
        </w:tabs>
        <w:rPr>
          <w:rFonts w:asciiTheme="minorHAnsi" w:eastAsiaTheme="minorEastAsia" w:hAnsiTheme="minorHAnsi" w:cstheme="minorBidi"/>
          <w:b w:val="0"/>
          <w:noProof/>
          <w:color w:val="auto"/>
          <w:sz w:val="22"/>
          <w:szCs w:val="22"/>
        </w:rPr>
      </w:pPr>
      <w:r>
        <w:rPr>
          <w:noProof/>
        </w:rPr>
        <w:t>3 SIEMENLUOKAT</w:t>
      </w:r>
      <w:r>
        <w:rPr>
          <w:noProof/>
        </w:rPr>
        <w:tab/>
      </w:r>
      <w:r>
        <w:rPr>
          <w:noProof/>
        </w:rPr>
        <w:fldChar w:fldCharType="begin"/>
      </w:r>
      <w:r>
        <w:rPr>
          <w:noProof/>
        </w:rPr>
        <w:instrText xml:space="preserve"> PAGEREF _Toc84949832 \h </w:instrText>
      </w:r>
      <w:r>
        <w:rPr>
          <w:noProof/>
        </w:rPr>
      </w:r>
      <w:r>
        <w:rPr>
          <w:noProof/>
        </w:rPr>
        <w:fldChar w:fldCharType="separate"/>
      </w:r>
      <w:r w:rsidR="001E5721">
        <w:rPr>
          <w:noProof/>
        </w:rPr>
        <w:t>4</w:t>
      </w:r>
      <w:r>
        <w:rPr>
          <w:noProof/>
        </w:rPr>
        <w:fldChar w:fldCharType="end"/>
      </w:r>
    </w:p>
    <w:p w14:paraId="3C4ABEEC" w14:textId="7A231798" w:rsidR="00C2592B" w:rsidRDefault="00C2592B">
      <w:pPr>
        <w:pStyle w:val="Sisluet1"/>
        <w:tabs>
          <w:tab w:val="right" w:leader="dot" w:pos="9628"/>
        </w:tabs>
        <w:rPr>
          <w:rFonts w:asciiTheme="minorHAnsi" w:eastAsiaTheme="minorEastAsia" w:hAnsiTheme="minorHAnsi" w:cstheme="minorBidi"/>
          <w:b w:val="0"/>
          <w:noProof/>
          <w:color w:val="auto"/>
          <w:sz w:val="22"/>
          <w:szCs w:val="22"/>
        </w:rPr>
      </w:pPr>
      <w:r w:rsidRPr="002F6033">
        <w:rPr>
          <w:rFonts w:ascii="Arial" w:hAnsi="Arial"/>
          <w:noProof/>
        </w:rPr>
        <w:t xml:space="preserve">4 </w:t>
      </w:r>
      <w:r>
        <w:rPr>
          <w:noProof/>
        </w:rPr>
        <w:t>SIEMENTAVARAN NÄYTTEENOTTO</w:t>
      </w:r>
      <w:r>
        <w:rPr>
          <w:noProof/>
        </w:rPr>
        <w:tab/>
      </w:r>
      <w:r>
        <w:rPr>
          <w:noProof/>
        </w:rPr>
        <w:fldChar w:fldCharType="begin"/>
      </w:r>
      <w:r>
        <w:rPr>
          <w:noProof/>
        </w:rPr>
        <w:instrText xml:space="preserve"> PAGEREF _Toc84949833 \h </w:instrText>
      </w:r>
      <w:r>
        <w:rPr>
          <w:noProof/>
        </w:rPr>
      </w:r>
      <w:r>
        <w:rPr>
          <w:noProof/>
        </w:rPr>
        <w:fldChar w:fldCharType="separate"/>
      </w:r>
      <w:r w:rsidR="001E5721">
        <w:rPr>
          <w:noProof/>
        </w:rPr>
        <w:t>6</w:t>
      </w:r>
      <w:r>
        <w:rPr>
          <w:noProof/>
        </w:rPr>
        <w:fldChar w:fldCharType="end"/>
      </w:r>
    </w:p>
    <w:p w14:paraId="1A8B2D64" w14:textId="3CE39E58"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4.1 Yleistä</w:t>
      </w:r>
      <w:r>
        <w:rPr>
          <w:noProof/>
        </w:rPr>
        <w:tab/>
      </w:r>
      <w:r>
        <w:rPr>
          <w:noProof/>
        </w:rPr>
        <w:fldChar w:fldCharType="begin"/>
      </w:r>
      <w:r>
        <w:rPr>
          <w:noProof/>
        </w:rPr>
        <w:instrText xml:space="preserve"> PAGEREF _Toc84949834 \h </w:instrText>
      </w:r>
      <w:r>
        <w:rPr>
          <w:noProof/>
        </w:rPr>
      </w:r>
      <w:r>
        <w:rPr>
          <w:noProof/>
        </w:rPr>
        <w:fldChar w:fldCharType="separate"/>
      </w:r>
      <w:r w:rsidR="001E5721">
        <w:rPr>
          <w:noProof/>
        </w:rPr>
        <w:t>6</w:t>
      </w:r>
      <w:r>
        <w:rPr>
          <w:noProof/>
        </w:rPr>
        <w:fldChar w:fldCharType="end"/>
      </w:r>
    </w:p>
    <w:p w14:paraId="68591E02" w14:textId="0D1D8C55"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4.2 Kauppaerän muodostaminen</w:t>
      </w:r>
      <w:r>
        <w:rPr>
          <w:noProof/>
        </w:rPr>
        <w:tab/>
      </w:r>
      <w:r>
        <w:rPr>
          <w:noProof/>
        </w:rPr>
        <w:fldChar w:fldCharType="begin"/>
      </w:r>
      <w:r>
        <w:rPr>
          <w:noProof/>
        </w:rPr>
        <w:instrText xml:space="preserve"> PAGEREF _Toc84949835 \h </w:instrText>
      </w:r>
      <w:r>
        <w:rPr>
          <w:noProof/>
        </w:rPr>
      </w:r>
      <w:r>
        <w:rPr>
          <w:noProof/>
        </w:rPr>
        <w:fldChar w:fldCharType="separate"/>
      </w:r>
      <w:r w:rsidR="001E5721">
        <w:rPr>
          <w:noProof/>
        </w:rPr>
        <w:t>6</w:t>
      </w:r>
      <w:r>
        <w:rPr>
          <w:noProof/>
        </w:rPr>
        <w:fldChar w:fldCharType="end"/>
      </w:r>
    </w:p>
    <w:p w14:paraId="3DE113E9" w14:textId="4AB245C9"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4.3 Kauppaerän enimmäiskoko ja näytteen vähimmäispaino</w:t>
      </w:r>
      <w:r>
        <w:rPr>
          <w:noProof/>
        </w:rPr>
        <w:tab/>
      </w:r>
      <w:r>
        <w:rPr>
          <w:noProof/>
        </w:rPr>
        <w:fldChar w:fldCharType="begin"/>
      </w:r>
      <w:r>
        <w:rPr>
          <w:noProof/>
        </w:rPr>
        <w:instrText xml:space="preserve"> PAGEREF _Toc84949836 \h </w:instrText>
      </w:r>
      <w:r>
        <w:rPr>
          <w:noProof/>
        </w:rPr>
      </w:r>
      <w:r>
        <w:rPr>
          <w:noProof/>
        </w:rPr>
        <w:fldChar w:fldCharType="separate"/>
      </w:r>
      <w:r w:rsidR="001E5721">
        <w:rPr>
          <w:noProof/>
        </w:rPr>
        <w:t>7</w:t>
      </w:r>
      <w:r>
        <w:rPr>
          <w:noProof/>
        </w:rPr>
        <w:fldChar w:fldCharType="end"/>
      </w:r>
    </w:p>
    <w:p w14:paraId="7EC59BAC" w14:textId="17079FAB"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4.4 Peitatut ja päällystetyt siemenet: pelletöidyt, pilleröidyt ja kuorrutetut siemenet, siemennauhat ja –matot</w:t>
      </w:r>
      <w:r>
        <w:rPr>
          <w:noProof/>
        </w:rPr>
        <w:tab/>
      </w:r>
      <w:r>
        <w:rPr>
          <w:noProof/>
        </w:rPr>
        <w:fldChar w:fldCharType="begin"/>
      </w:r>
      <w:r>
        <w:rPr>
          <w:noProof/>
        </w:rPr>
        <w:instrText xml:space="preserve"> PAGEREF _Toc84949837 \h </w:instrText>
      </w:r>
      <w:r>
        <w:rPr>
          <w:noProof/>
        </w:rPr>
      </w:r>
      <w:r>
        <w:rPr>
          <w:noProof/>
        </w:rPr>
        <w:fldChar w:fldCharType="separate"/>
      </w:r>
      <w:r w:rsidR="001E5721">
        <w:rPr>
          <w:noProof/>
        </w:rPr>
        <w:t>10</w:t>
      </w:r>
      <w:r>
        <w:rPr>
          <w:noProof/>
        </w:rPr>
        <w:fldChar w:fldCharType="end"/>
      </w:r>
    </w:p>
    <w:p w14:paraId="7DF20101" w14:textId="7FB7F221" w:rsidR="00C2592B" w:rsidRDefault="00C2592B">
      <w:pPr>
        <w:pStyle w:val="Sisluet3"/>
        <w:tabs>
          <w:tab w:val="right" w:leader="dot" w:pos="9628"/>
        </w:tabs>
        <w:rPr>
          <w:rFonts w:eastAsiaTheme="minorEastAsia"/>
          <w:noProof/>
          <w:color w:val="auto"/>
          <w:sz w:val="22"/>
          <w:lang w:eastAsia="fi-FI"/>
        </w:rPr>
      </w:pPr>
      <w:r w:rsidRPr="002F6033">
        <w:rPr>
          <w:rFonts w:ascii="Arial" w:hAnsi="Arial" w:cs="Arial"/>
          <w:noProof/>
        </w:rPr>
        <w:t>4.4.1 Määritelmiä</w:t>
      </w:r>
      <w:r>
        <w:rPr>
          <w:noProof/>
        </w:rPr>
        <w:tab/>
      </w:r>
      <w:r>
        <w:rPr>
          <w:noProof/>
        </w:rPr>
        <w:fldChar w:fldCharType="begin"/>
      </w:r>
      <w:r>
        <w:rPr>
          <w:noProof/>
        </w:rPr>
        <w:instrText xml:space="preserve"> PAGEREF _Toc84949838 \h </w:instrText>
      </w:r>
      <w:r>
        <w:rPr>
          <w:noProof/>
        </w:rPr>
      </w:r>
      <w:r>
        <w:rPr>
          <w:noProof/>
        </w:rPr>
        <w:fldChar w:fldCharType="separate"/>
      </w:r>
      <w:r w:rsidR="001E5721">
        <w:rPr>
          <w:noProof/>
        </w:rPr>
        <w:t>10</w:t>
      </w:r>
      <w:r>
        <w:rPr>
          <w:noProof/>
        </w:rPr>
        <w:fldChar w:fldCharType="end"/>
      </w:r>
    </w:p>
    <w:p w14:paraId="481D7661" w14:textId="3C2C261A" w:rsidR="00C2592B" w:rsidRDefault="00C2592B">
      <w:pPr>
        <w:pStyle w:val="Sisluet3"/>
        <w:tabs>
          <w:tab w:val="right" w:leader="dot" w:pos="9628"/>
        </w:tabs>
        <w:rPr>
          <w:rFonts w:eastAsiaTheme="minorEastAsia"/>
          <w:noProof/>
          <w:color w:val="auto"/>
          <w:sz w:val="22"/>
          <w:lang w:eastAsia="fi-FI"/>
        </w:rPr>
      </w:pPr>
      <w:r w:rsidRPr="002F6033">
        <w:rPr>
          <w:rFonts w:ascii="Arial" w:hAnsi="Arial" w:cs="Arial"/>
          <w:noProof/>
        </w:rPr>
        <w:t>4.4.2 Eräkoko, näytteenottotekniikka ja näytteenottotiheys</w:t>
      </w:r>
      <w:r>
        <w:rPr>
          <w:noProof/>
        </w:rPr>
        <w:tab/>
      </w:r>
      <w:r>
        <w:rPr>
          <w:noProof/>
        </w:rPr>
        <w:fldChar w:fldCharType="begin"/>
      </w:r>
      <w:r>
        <w:rPr>
          <w:noProof/>
        </w:rPr>
        <w:instrText xml:space="preserve"> PAGEREF _Toc84949839 \h </w:instrText>
      </w:r>
      <w:r>
        <w:rPr>
          <w:noProof/>
        </w:rPr>
      </w:r>
      <w:r>
        <w:rPr>
          <w:noProof/>
        </w:rPr>
        <w:fldChar w:fldCharType="separate"/>
      </w:r>
      <w:r w:rsidR="001E5721">
        <w:rPr>
          <w:noProof/>
        </w:rPr>
        <w:t>10</w:t>
      </w:r>
      <w:r>
        <w:rPr>
          <w:noProof/>
        </w:rPr>
        <w:fldChar w:fldCharType="end"/>
      </w:r>
    </w:p>
    <w:p w14:paraId="2D533A2F" w14:textId="1CC9207F" w:rsidR="00C2592B" w:rsidRDefault="00C2592B">
      <w:pPr>
        <w:pStyle w:val="Sisluet3"/>
        <w:tabs>
          <w:tab w:val="right" w:leader="dot" w:pos="9628"/>
        </w:tabs>
        <w:rPr>
          <w:rFonts w:eastAsiaTheme="minorEastAsia"/>
          <w:noProof/>
          <w:color w:val="auto"/>
          <w:sz w:val="22"/>
          <w:lang w:eastAsia="fi-FI"/>
        </w:rPr>
      </w:pPr>
      <w:r w:rsidRPr="002F6033">
        <w:rPr>
          <w:rFonts w:ascii="Arial" w:eastAsia="TimesNewRomanPS-BoldMT" w:hAnsi="Arial" w:cs="Arial"/>
          <w:noProof/>
        </w:rPr>
        <w:t>4.4.3 Näytekoko ja näytteen lähettäminen</w:t>
      </w:r>
      <w:r>
        <w:rPr>
          <w:noProof/>
        </w:rPr>
        <w:tab/>
      </w:r>
      <w:r>
        <w:rPr>
          <w:noProof/>
        </w:rPr>
        <w:fldChar w:fldCharType="begin"/>
      </w:r>
      <w:r>
        <w:rPr>
          <w:noProof/>
        </w:rPr>
        <w:instrText xml:space="preserve"> PAGEREF _Toc84949840 \h </w:instrText>
      </w:r>
      <w:r>
        <w:rPr>
          <w:noProof/>
        </w:rPr>
      </w:r>
      <w:r>
        <w:rPr>
          <w:noProof/>
        </w:rPr>
        <w:fldChar w:fldCharType="separate"/>
      </w:r>
      <w:r w:rsidR="001E5721">
        <w:rPr>
          <w:noProof/>
        </w:rPr>
        <w:t>11</w:t>
      </w:r>
      <w:r>
        <w:rPr>
          <w:noProof/>
        </w:rPr>
        <w:fldChar w:fldCharType="end"/>
      </w:r>
    </w:p>
    <w:p w14:paraId="6CEBF9D5" w14:textId="24392DB7"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4.5 Erämerkki</w:t>
      </w:r>
      <w:r>
        <w:rPr>
          <w:noProof/>
        </w:rPr>
        <w:tab/>
      </w:r>
      <w:r>
        <w:rPr>
          <w:noProof/>
        </w:rPr>
        <w:fldChar w:fldCharType="begin"/>
      </w:r>
      <w:r>
        <w:rPr>
          <w:noProof/>
        </w:rPr>
        <w:instrText xml:space="preserve"> PAGEREF _Toc84949841 \h </w:instrText>
      </w:r>
      <w:r>
        <w:rPr>
          <w:noProof/>
        </w:rPr>
      </w:r>
      <w:r>
        <w:rPr>
          <w:noProof/>
        </w:rPr>
        <w:fldChar w:fldCharType="separate"/>
      </w:r>
      <w:r w:rsidR="001E5721">
        <w:rPr>
          <w:noProof/>
        </w:rPr>
        <w:t>11</w:t>
      </w:r>
      <w:r>
        <w:rPr>
          <w:noProof/>
        </w:rPr>
        <w:fldChar w:fldCharType="end"/>
      </w:r>
    </w:p>
    <w:p w14:paraId="33DC5BA3" w14:textId="29C6864C"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4.6 Erän pakkaaminen uudelleen</w:t>
      </w:r>
      <w:r>
        <w:rPr>
          <w:noProof/>
        </w:rPr>
        <w:tab/>
      </w:r>
      <w:r>
        <w:rPr>
          <w:noProof/>
        </w:rPr>
        <w:fldChar w:fldCharType="begin"/>
      </w:r>
      <w:r>
        <w:rPr>
          <w:noProof/>
        </w:rPr>
        <w:instrText xml:space="preserve"> PAGEREF _Toc84949842 \h </w:instrText>
      </w:r>
      <w:r>
        <w:rPr>
          <w:noProof/>
        </w:rPr>
      </w:r>
      <w:r>
        <w:rPr>
          <w:noProof/>
        </w:rPr>
        <w:fldChar w:fldCharType="separate"/>
      </w:r>
      <w:r w:rsidR="001E5721">
        <w:rPr>
          <w:noProof/>
        </w:rPr>
        <w:t>12</w:t>
      </w:r>
      <w:r>
        <w:rPr>
          <w:noProof/>
        </w:rPr>
        <w:fldChar w:fldCharType="end"/>
      </w:r>
    </w:p>
    <w:p w14:paraId="27B44E6A" w14:textId="5E74E9C0"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4.7 Näytteenoton pyytäminen</w:t>
      </w:r>
      <w:r>
        <w:rPr>
          <w:noProof/>
        </w:rPr>
        <w:tab/>
      </w:r>
      <w:r>
        <w:rPr>
          <w:noProof/>
        </w:rPr>
        <w:fldChar w:fldCharType="begin"/>
      </w:r>
      <w:r>
        <w:rPr>
          <w:noProof/>
        </w:rPr>
        <w:instrText xml:space="preserve"> PAGEREF _Toc84949843 \h </w:instrText>
      </w:r>
      <w:r>
        <w:rPr>
          <w:noProof/>
        </w:rPr>
      </w:r>
      <w:r>
        <w:rPr>
          <w:noProof/>
        </w:rPr>
        <w:fldChar w:fldCharType="separate"/>
      </w:r>
      <w:r w:rsidR="001E5721">
        <w:rPr>
          <w:noProof/>
        </w:rPr>
        <w:t>12</w:t>
      </w:r>
      <w:r>
        <w:rPr>
          <w:noProof/>
        </w:rPr>
        <w:fldChar w:fldCharType="end"/>
      </w:r>
    </w:p>
    <w:p w14:paraId="4B30F5F3" w14:textId="77222CBB" w:rsidR="00C2592B" w:rsidRDefault="00C2592B">
      <w:pPr>
        <w:pStyle w:val="Sisluet1"/>
        <w:tabs>
          <w:tab w:val="right" w:leader="dot" w:pos="9628"/>
        </w:tabs>
        <w:rPr>
          <w:rFonts w:asciiTheme="minorHAnsi" w:eastAsiaTheme="minorEastAsia" w:hAnsiTheme="minorHAnsi" w:cstheme="minorBidi"/>
          <w:b w:val="0"/>
          <w:noProof/>
          <w:color w:val="auto"/>
          <w:sz w:val="22"/>
          <w:szCs w:val="22"/>
        </w:rPr>
      </w:pPr>
      <w:r>
        <w:rPr>
          <w:noProof/>
        </w:rPr>
        <w:t>4.8 Näytteenotto</w:t>
      </w:r>
      <w:r>
        <w:rPr>
          <w:noProof/>
        </w:rPr>
        <w:tab/>
      </w:r>
      <w:r>
        <w:rPr>
          <w:noProof/>
        </w:rPr>
        <w:fldChar w:fldCharType="begin"/>
      </w:r>
      <w:r>
        <w:rPr>
          <w:noProof/>
        </w:rPr>
        <w:instrText xml:space="preserve"> PAGEREF _Toc84949844 \h </w:instrText>
      </w:r>
      <w:r>
        <w:rPr>
          <w:noProof/>
        </w:rPr>
      </w:r>
      <w:r>
        <w:rPr>
          <w:noProof/>
        </w:rPr>
        <w:fldChar w:fldCharType="separate"/>
      </w:r>
      <w:r w:rsidR="001E5721">
        <w:rPr>
          <w:noProof/>
        </w:rPr>
        <w:t>12</w:t>
      </w:r>
      <w:r>
        <w:rPr>
          <w:noProof/>
        </w:rPr>
        <w:fldChar w:fldCharType="end"/>
      </w:r>
    </w:p>
    <w:p w14:paraId="30584305" w14:textId="290280E5" w:rsidR="00C2592B" w:rsidRDefault="00C2592B">
      <w:pPr>
        <w:pStyle w:val="Sisluet3"/>
        <w:tabs>
          <w:tab w:val="right" w:leader="dot" w:pos="9628"/>
        </w:tabs>
        <w:rPr>
          <w:rFonts w:eastAsiaTheme="minorEastAsia"/>
          <w:noProof/>
          <w:color w:val="auto"/>
          <w:sz w:val="22"/>
          <w:lang w:eastAsia="fi-FI"/>
        </w:rPr>
      </w:pPr>
      <w:r w:rsidRPr="002F6033">
        <w:rPr>
          <w:rFonts w:ascii="Arial" w:hAnsi="Arial" w:cs="Arial"/>
          <w:noProof/>
        </w:rPr>
        <w:t>4.8.1 Näytteen ottaminen</w:t>
      </w:r>
      <w:r>
        <w:rPr>
          <w:noProof/>
        </w:rPr>
        <w:tab/>
      </w:r>
      <w:r>
        <w:rPr>
          <w:noProof/>
        </w:rPr>
        <w:fldChar w:fldCharType="begin"/>
      </w:r>
      <w:r>
        <w:rPr>
          <w:noProof/>
        </w:rPr>
        <w:instrText xml:space="preserve"> PAGEREF _Toc84949845 \h </w:instrText>
      </w:r>
      <w:r>
        <w:rPr>
          <w:noProof/>
        </w:rPr>
      </w:r>
      <w:r>
        <w:rPr>
          <w:noProof/>
        </w:rPr>
        <w:fldChar w:fldCharType="separate"/>
      </w:r>
      <w:r w:rsidR="001E5721">
        <w:rPr>
          <w:noProof/>
        </w:rPr>
        <w:t>14</w:t>
      </w:r>
      <w:r>
        <w:rPr>
          <w:noProof/>
        </w:rPr>
        <w:fldChar w:fldCharType="end"/>
      </w:r>
    </w:p>
    <w:p w14:paraId="450FE531" w14:textId="0291170E" w:rsidR="00C2592B" w:rsidRDefault="00C2592B">
      <w:pPr>
        <w:pStyle w:val="Sisluet3"/>
        <w:tabs>
          <w:tab w:val="right" w:leader="dot" w:pos="9628"/>
        </w:tabs>
        <w:rPr>
          <w:rFonts w:eastAsiaTheme="minorEastAsia"/>
          <w:noProof/>
          <w:color w:val="auto"/>
          <w:sz w:val="22"/>
          <w:lang w:eastAsia="fi-FI"/>
        </w:rPr>
      </w:pPr>
      <w:r w:rsidRPr="002F6033">
        <w:rPr>
          <w:rFonts w:ascii="Arial" w:hAnsi="Arial" w:cs="Arial"/>
          <w:noProof/>
        </w:rPr>
        <w:t>4.8.2 Näytteenottotaajuus</w:t>
      </w:r>
      <w:r>
        <w:rPr>
          <w:noProof/>
        </w:rPr>
        <w:tab/>
      </w:r>
      <w:r>
        <w:rPr>
          <w:noProof/>
        </w:rPr>
        <w:fldChar w:fldCharType="begin"/>
      </w:r>
      <w:r>
        <w:rPr>
          <w:noProof/>
        </w:rPr>
        <w:instrText xml:space="preserve"> PAGEREF _Toc84949846 \h </w:instrText>
      </w:r>
      <w:r>
        <w:rPr>
          <w:noProof/>
        </w:rPr>
      </w:r>
      <w:r>
        <w:rPr>
          <w:noProof/>
        </w:rPr>
        <w:fldChar w:fldCharType="separate"/>
      </w:r>
      <w:r w:rsidR="001E5721">
        <w:rPr>
          <w:noProof/>
        </w:rPr>
        <w:t>15</w:t>
      </w:r>
      <w:r>
        <w:rPr>
          <w:noProof/>
        </w:rPr>
        <w:fldChar w:fldCharType="end"/>
      </w:r>
    </w:p>
    <w:p w14:paraId="0DD8627E" w14:textId="6B35220E" w:rsidR="00C2592B" w:rsidRDefault="00C2592B">
      <w:pPr>
        <w:pStyle w:val="Sisluet3"/>
        <w:tabs>
          <w:tab w:val="right" w:leader="dot" w:pos="9628"/>
        </w:tabs>
        <w:rPr>
          <w:rFonts w:eastAsiaTheme="minorEastAsia"/>
          <w:noProof/>
          <w:color w:val="auto"/>
          <w:sz w:val="22"/>
          <w:lang w:eastAsia="fi-FI"/>
        </w:rPr>
      </w:pPr>
      <w:r w:rsidRPr="002F6033">
        <w:rPr>
          <w:rFonts w:ascii="Arial" w:hAnsi="Arial" w:cs="Arial"/>
          <w:noProof/>
        </w:rPr>
        <w:t>4.8.3 Näytteenottomenetelmät</w:t>
      </w:r>
      <w:r>
        <w:rPr>
          <w:noProof/>
        </w:rPr>
        <w:tab/>
      </w:r>
      <w:r>
        <w:rPr>
          <w:noProof/>
        </w:rPr>
        <w:fldChar w:fldCharType="begin"/>
      </w:r>
      <w:r>
        <w:rPr>
          <w:noProof/>
        </w:rPr>
        <w:instrText xml:space="preserve"> PAGEREF _Toc84949847 \h </w:instrText>
      </w:r>
      <w:r>
        <w:rPr>
          <w:noProof/>
        </w:rPr>
      </w:r>
      <w:r>
        <w:rPr>
          <w:noProof/>
        </w:rPr>
        <w:fldChar w:fldCharType="separate"/>
      </w:r>
      <w:r w:rsidR="001E5721">
        <w:rPr>
          <w:noProof/>
        </w:rPr>
        <w:t>17</w:t>
      </w:r>
      <w:r>
        <w:rPr>
          <w:noProof/>
        </w:rPr>
        <w:fldChar w:fldCharType="end"/>
      </w:r>
    </w:p>
    <w:p w14:paraId="41473F82" w14:textId="70C59EF1" w:rsidR="00C2592B" w:rsidRDefault="00C2592B">
      <w:pPr>
        <w:pStyle w:val="Sisluet3"/>
        <w:tabs>
          <w:tab w:val="right" w:leader="dot" w:pos="9628"/>
        </w:tabs>
        <w:rPr>
          <w:rFonts w:eastAsiaTheme="minorEastAsia"/>
          <w:noProof/>
          <w:color w:val="auto"/>
          <w:sz w:val="22"/>
          <w:lang w:eastAsia="fi-FI"/>
        </w:rPr>
      </w:pPr>
      <w:r w:rsidRPr="002F6033">
        <w:rPr>
          <w:rFonts w:ascii="Arial" w:hAnsi="Arial" w:cs="Arial"/>
          <w:noProof/>
        </w:rPr>
        <w:t>4.8.4 Erän tasaisuuden toteaminen</w:t>
      </w:r>
      <w:r>
        <w:rPr>
          <w:noProof/>
        </w:rPr>
        <w:tab/>
      </w:r>
      <w:r>
        <w:rPr>
          <w:noProof/>
        </w:rPr>
        <w:fldChar w:fldCharType="begin"/>
      </w:r>
      <w:r>
        <w:rPr>
          <w:noProof/>
        </w:rPr>
        <w:instrText xml:space="preserve"> PAGEREF _Toc84949848 \h </w:instrText>
      </w:r>
      <w:r>
        <w:rPr>
          <w:noProof/>
        </w:rPr>
      </w:r>
      <w:r>
        <w:rPr>
          <w:noProof/>
        </w:rPr>
        <w:fldChar w:fldCharType="separate"/>
      </w:r>
      <w:r w:rsidR="001E5721">
        <w:rPr>
          <w:noProof/>
        </w:rPr>
        <w:t>32</w:t>
      </w:r>
      <w:r>
        <w:rPr>
          <w:noProof/>
        </w:rPr>
        <w:fldChar w:fldCharType="end"/>
      </w:r>
    </w:p>
    <w:p w14:paraId="655C3FDB" w14:textId="17D0E3DD" w:rsidR="00C2592B" w:rsidRDefault="00C2592B">
      <w:pPr>
        <w:pStyle w:val="Sisluet3"/>
        <w:tabs>
          <w:tab w:val="right" w:leader="dot" w:pos="9628"/>
        </w:tabs>
        <w:rPr>
          <w:rFonts w:eastAsiaTheme="minorEastAsia"/>
          <w:noProof/>
          <w:color w:val="auto"/>
          <w:sz w:val="22"/>
          <w:lang w:eastAsia="fi-FI"/>
        </w:rPr>
      </w:pPr>
      <w:r w:rsidRPr="002F6033">
        <w:rPr>
          <w:rFonts w:ascii="Arial" w:hAnsi="Arial" w:cs="Arial"/>
          <w:noProof/>
        </w:rPr>
        <w:t>4.8.5 Eränäytteen muodostaminen ja näytteen jakaminen</w:t>
      </w:r>
      <w:r>
        <w:rPr>
          <w:noProof/>
        </w:rPr>
        <w:tab/>
      </w:r>
      <w:r>
        <w:rPr>
          <w:noProof/>
        </w:rPr>
        <w:fldChar w:fldCharType="begin"/>
      </w:r>
      <w:r>
        <w:rPr>
          <w:noProof/>
        </w:rPr>
        <w:instrText xml:space="preserve"> PAGEREF _Toc84949849 \h </w:instrText>
      </w:r>
      <w:r>
        <w:rPr>
          <w:noProof/>
        </w:rPr>
      </w:r>
      <w:r>
        <w:rPr>
          <w:noProof/>
        </w:rPr>
        <w:fldChar w:fldCharType="separate"/>
      </w:r>
      <w:r w:rsidR="001E5721">
        <w:rPr>
          <w:noProof/>
        </w:rPr>
        <w:t>34</w:t>
      </w:r>
      <w:r>
        <w:rPr>
          <w:noProof/>
        </w:rPr>
        <w:fldChar w:fldCharType="end"/>
      </w:r>
    </w:p>
    <w:p w14:paraId="1F0AA866" w14:textId="130EA8BE" w:rsidR="00C2592B" w:rsidRDefault="00C2592B">
      <w:pPr>
        <w:pStyle w:val="Sisluet3"/>
        <w:tabs>
          <w:tab w:val="right" w:leader="dot" w:pos="9628"/>
        </w:tabs>
        <w:rPr>
          <w:rFonts w:eastAsiaTheme="minorEastAsia"/>
          <w:noProof/>
          <w:color w:val="auto"/>
          <w:sz w:val="22"/>
          <w:lang w:eastAsia="fi-FI"/>
        </w:rPr>
      </w:pPr>
      <w:r w:rsidRPr="002F6033">
        <w:rPr>
          <w:rFonts w:ascii="Arial" w:hAnsi="Arial" w:cs="Arial"/>
          <w:noProof/>
        </w:rPr>
        <w:t>4.8.6 Erikoisnäytteet</w:t>
      </w:r>
      <w:r>
        <w:rPr>
          <w:noProof/>
        </w:rPr>
        <w:tab/>
      </w:r>
      <w:r>
        <w:rPr>
          <w:noProof/>
        </w:rPr>
        <w:fldChar w:fldCharType="begin"/>
      </w:r>
      <w:r>
        <w:rPr>
          <w:noProof/>
        </w:rPr>
        <w:instrText xml:space="preserve"> PAGEREF _Toc84949850 \h </w:instrText>
      </w:r>
      <w:r>
        <w:rPr>
          <w:noProof/>
        </w:rPr>
      </w:r>
      <w:r>
        <w:rPr>
          <w:noProof/>
        </w:rPr>
        <w:fldChar w:fldCharType="separate"/>
      </w:r>
      <w:r w:rsidR="001E5721">
        <w:rPr>
          <w:noProof/>
        </w:rPr>
        <w:t>36</w:t>
      </w:r>
      <w:r>
        <w:rPr>
          <w:noProof/>
        </w:rPr>
        <w:fldChar w:fldCharType="end"/>
      </w:r>
    </w:p>
    <w:p w14:paraId="76EB23D9" w14:textId="37D330E7" w:rsidR="00C2592B" w:rsidRDefault="00C2592B">
      <w:pPr>
        <w:pStyle w:val="Sisluet3"/>
        <w:tabs>
          <w:tab w:val="right" w:leader="dot" w:pos="9628"/>
        </w:tabs>
        <w:rPr>
          <w:rFonts w:eastAsiaTheme="minorEastAsia"/>
          <w:noProof/>
          <w:color w:val="auto"/>
          <w:sz w:val="22"/>
          <w:lang w:eastAsia="fi-FI"/>
        </w:rPr>
      </w:pPr>
      <w:r>
        <w:rPr>
          <w:noProof/>
        </w:rPr>
        <w:t>4.8.6.7 Rinnakkaisnäytteet (duplikaattinäytteet)</w:t>
      </w:r>
      <w:r>
        <w:rPr>
          <w:noProof/>
        </w:rPr>
        <w:tab/>
      </w:r>
      <w:r>
        <w:rPr>
          <w:noProof/>
        </w:rPr>
        <w:fldChar w:fldCharType="begin"/>
      </w:r>
      <w:r>
        <w:rPr>
          <w:noProof/>
        </w:rPr>
        <w:instrText xml:space="preserve"> PAGEREF _Toc84949851 \h </w:instrText>
      </w:r>
      <w:r>
        <w:rPr>
          <w:noProof/>
        </w:rPr>
      </w:r>
      <w:r>
        <w:rPr>
          <w:noProof/>
        </w:rPr>
        <w:fldChar w:fldCharType="separate"/>
      </w:r>
      <w:r w:rsidR="001E5721">
        <w:rPr>
          <w:noProof/>
        </w:rPr>
        <w:t>39</w:t>
      </w:r>
      <w:r>
        <w:rPr>
          <w:noProof/>
        </w:rPr>
        <w:fldChar w:fldCharType="end"/>
      </w:r>
    </w:p>
    <w:p w14:paraId="35CB3105" w14:textId="1638F051"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4.9 Ylivuotiset näytteet</w:t>
      </w:r>
      <w:r>
        <w:rPr>
          <w:noProof/>
        </w:rPr>
        <w:tab/>
      </w:r>
      <w:r>
        <w:rPr>
          <w:noProof/>
        </w:rPr>
        <w:fldChar w:fldCharType="begin"/>
      </w:r>
      <w:r>
        <w:rPr>
          <w:noProof/>
        </w:rPr>
        <w:instrText xml:space="preserve"> PAGEREF _Toc84949852 \h </w:instrText>
      </w:r>
      <w:r>
        <w:rPr>
          <w:noProof/>
        </w:rPr>
      </w:r>
      <w:r>
        <w:rPr>
          <w:noProof/>
        </w:rPr>
        <w:fldChar w:fldCharType="separate"/>
      </w:r>
      <w:r w:rsidR="001E5721">
        <w:rPr>
          <w:noProof/>
        </w:rPr>
        <w:t>39</w:t>
      </w:r>
      <w:r>
        <w:rPr>
          <w:noProof/>
        </w:rPr>
        <w:fldChar w:fldCharType="end"/>
      </w:r>
    </w:p>
    <w:p w14:paraId="4F2469F4" w14:textId="2E9B8091"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4.10 Uusintanäyte</w:t>
      </w:r>
      <w:r>
        <w:rPr>
          <w:noProof/>
        </w:rPr>
        <w:tab/>
      </w:r>
      <w:r>
        <w:rPr>
          <w:noProof/>
        </w:rPr>
        <w:fldChar w:fldCharType="begin"/>
      </w:r>
      <w:r>
        <w:rPr>
          <w:noProof/>
        </w:rPr>
        <w:instrText xml:space="preserve"> PAGEREF _Toc84949853 \h </w:instrText>
      </w:r>
      <w:r>
        <w:rPr>
          <w:noProof/>
        </w:rPr>
      </w:r>
      <w:r>
        <w:rPr>
          <w:noProof/>
        </w:rPr>
        <w:fldChar w:fldCharType="separate"/>
      </w:r>
      <w:r w:rsidR="001E5721">
        <w:rPr>
          <w:noProof/>
        </w:rPr>
        <w:t>39</w:t>
      </w:r>
      <w:r>
        <w:rPr>
          <w:noProof/>
        </w:rPr>
        <w:fldChar w:fldCharType="end"/>
      </w:r>
    </w:p>
    <w:p w14:paraId="43018703" w14:textId="7B23A172"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4.11 Näytteen pussittaminen ja sinetöiminen</w:t>
      </w:r>
      <w:r>
        <w:rPr>
          <w:noProof/>
        </w:rPr>
        <w:tab/>
      </w:r>
      <w:r>
        <w:rPr>
          <w:noProof/>
        </w:rPr>
        <w:fldChar w:fldCharType="begin"/>
      </w:r>
      <w:r>
        <w:rPr>
          <w:noProof/>
        </w:rPr>
        <w:instrText xml:space="preserve"> PAGEREF _Toc84949854 \h </w:instrText>
      </w:r>
      <w:r>
        <w:rPr>
          <w:noProof/>
        </w:rPr>
      </w:r>
      <w:r>
        <w:rPr>
          <w:noProof/>
        </w:rPr>
        <w:fldChar w:fldCharType="separate"/>
      </w:r>
      <w:r w:rsidR="001E5721">
        <w:rPr>
          <w:noProof/>
        </w:rPr>
        <w:t>40</w:t>
      </w:r>
      <w:r>
        <w:rPr>
          <w:noProof/>
        </w:rPr>
        <w:fldChar w:fldCharType="end"/>
      </w:r>
    </w:p>
    <w:p w14:paraId="2CA561F9" w14:textId="068DFA04" w:rsidR="00C2592B" w:rsidRDefault="00C2592B">
      <w:pPr>
        <w:pStyle w:val="Sisluet3"/>
        <w:tabs>
          <w:tab w:val="right" w:leader="dot" w:pos="9628"/>
        </w:tabs>
        <w:rPr>
          <w:rFonts w:eastAsiaTheme="minorEastAsia"/>
          <w:noProof/>
          <w:color w:val="auto"/>
          <w:sz w:val="22"/>
          <w:lang w:eastAsia="fi-FI"/>
        </w:rPr>
      </w:pPr>
      <w:r w:rsidRPr="002F6033">
        <w:rPr>
          <w:rFonts w:ascii="Arial" w:hAnsi="Arial" w:cs="Arial"/>
          <w:noProof/>
        </w:rPr>
        <w:t>4.11.1 Näytepussin merkinnät</w:t>
      </w:r>
      <w:r>
        <w:rPr>
          <w:noProof/>
        </w:rPr>
        <w:tab/>
      </w:r>
      <w:r>
        <w:rPr>
          <w:noProof/>
        </w:rPr>
        <w:fldChar w:fldCharType="begin"/>
      </w:r>
      <w:r>
        <w:rPr>
          <w:noProof/>
        </w:rPr>
        <w:instrText xml:space="preserve"> PAGEREF _Toc84949855 \h </w:instrText>
      </w:r>
      <w:r>
        <w:rPr>
          <w:noProof/>
        </w:rPr>
      </w:r>
      <w:r>
        <w:rPr>
          <w:noProof/>
        </w:rPr>
        <w:fldChar w:fldCharType="separate"/>
      </w:r>
      <w:r w:rsidR="001E5721">
        <w:rPr>
          <w:noProof/>
        </w:rPr>
        <w:t>40</w:t>
      </w:r>
      <w:r>
        <w:rPr>
          <w:noProof/>
        </w:rPr>
        <w:fldChar w:fldCharType="end"/>
      </w:r>
    </w:p>
    <w:p w14:paraId="5FAC45CD" w14:textId="65B17E1F" w:rsidR="00C2592B" w:rsidRDefault="00C2592B">
      <w:pPr>
        <w:pStyle w:val="Sisluet3"/>
        <w:tabs>
          <w:tab w:val="right" w:leader="dot" w:pos="9628"/>
        </w:tabs>
        <w:rPr>
          <w:rFonts w:eastAsiaTheme="minorEastAsia"/>
          <w:noProof/>
          <w:color w:val="auto"/>
          <w:sz w:val="22"/>
          <w:lang w:eastAsia="fi-FI"/>
        </w:rPr>
      </w:pPr>
      <w:r w:rsidRPr="002F6033">
        <w:rPr>
          <w:rFonts w:ascii="Arial" w:hAnsi="Arial" w:cs="Arial"/>
          <w:noProof/>
        </w:rPr>
        <w:t>4.11.2 Näytepussin sinetöinti</w:t>
      </w:r>
      <w:r>
        <w:rPr>
          <w:noProof/>
        </w:rPr>
        <w:tab/>
      </w:r>
      <w:r>
        <w:rPr>
          <w:noProof/>
        </w:rPr>
        <w:fldChar w:fldCharType="begin"/>
      </w:r>
      <w:r>
        <w:rPr>
          <w:noProof/>
        </w:rPr>
        <w:instrText xml:space="preserve"> PAGEREF _Toc84949856 \h </w:instrText>
      </w:r>
      <w:r>
        <w:rPr>
          <w:noProof/>
        </w:rPr>
      </w:r>
      <w:r>
        <w:rPr>
          <w:noProof/>
        </w:rPr>
        <w:fldChar w:fldCharType="separate"/>
      </w:r>
      <w:r w:rsidR="001E5721">
        <w:rPr>
          <w:noProof/>
        </w:rPr>
        <w:t>41</w:t>
      </w:r>
      <w:r>
        <w:rPr>
          <w:noProof/>
        </w:rPr>
        <w:fldChar w:fldCharType="end"/>
      </w:r>
    </w:p>
    <w:p w14:paraId="6EFEBA16" w14:textId="71707C88"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4.12 Erien sulkeminen ja sinetöinti</w:t>
      </w:r>
      <w:r>
        <w:rPr>
          <w:noProof/>
        </w:rPr>
        <w:tab/>
      </w:r>
      <w:r>
        <w:rPr>
          <w:noProof/>
        </w:rPr>
        <w:fldChar w:fldCharType="begin"/>
      </w:r>
      <w:r>
        <w:rPr>
          <w:noProof/>
        </w:rPr>
        <w:instrText xml:space="preserve"> PAGEREF _Toc84949857 \h </w:instrText>
      </w:r>
      <w:r>
        <w:rPr>
          <w:noProof/>
        </w:rPr>
      </w:r>
      <w:r>
        <w:rPr>
          <w:noProof/>
        </w:rPr>
        <w:fldChar w:fldCharType="separate"/>
      </w:r>
      <w:r w:rsidR="001E5721">
        <w:rPr>
          <w:noProof/>
        </w:rPr>
        <w:t>41</w:t>
      </w:r>
      <w:r>
        <w:rPr>
          <w:noProof/>
        </w:rPr>
        <w:fldChar w:fldCharType="end"/>
      </w:r>
    </w:p>
    <w:p w14:paraId="3D35DE6B" w14:textId="0A4E7998" w:rsidR="00C2592B" w:rsidRDefault="00C2592B">
      <w:pPr>
        <w:pStyle w:val="Sisluet3"/>
        <w:tabs>
          <w:tab w:val="right" w:leader="dot" w:pos="9628"/>
        </w:tabs>
        <w:rPr>
          <w:rFonts w:eastAsiaTheme="minorEastAsia"/>
          <w:noProof/>
          <w:color w:val="auto"/>
          <w:sz w:val="22"/>
          <w:lang w:eastAsia="fi-FI"/>
        </w:rPr>
      </w:pPr>
      <w:r w:rsidRPr="002F6033">
        <w:rPr>
          <w:rFonts w:ascii="Arial" w:hAnsi="Arial" w:cs="Arial"/>
          <w:bCs/>
          <w:noProof/>
        </w:rPr>
        <w:t>4.12.1 Itsesulkeutuvat pakkaukset eli venttiilisäkit</w:t>
      </w:r>
      <w:r>
        <w:rPr>
          <w:noProof/>
        </w:rPr>
        <w:tab/>
      </w:r>
      <w:r>
        <w:rPr>
          <w:noProof/>
        </w:rPr>
        <w:fldChar w:fldCharType="begin"/>
      </w:r>
      <w:r>
        <w:rPr>
          <w:noProof/>
        </w:rPr>
        <w:instrText xml:space="preserve"> PAGEREF _Toc84949858 \h </w:instrText>
      </w:r>
      <w:r>
        <w:rPr>
          <w:noProof/>
        </w:rPr>
      </w:r>
      <w:r>
        <w:rPr>
          <w:noProof/>
        </w:rPr>
        <w:fldChar w:fldCharType="separate"/>
      </w:r>
      <w:r w:rsidR="001E5721">
        <w:rPr>
          <w:noProof/>
        </w:rPr>
        <w:t>42</w:t>
      </w:r>
      <w:r>
        <w:rPr>
          <w:noProof/>
        </w:rPr>
        <w:fldChar w:fldCharType="end"/>
      </w:r>
    </w:p>
    <w:p w14:paraId="56A29599" w14:textId="0971ED55" w:rsidR="00C2592B" w:rsidRDefault="00C2592B">
      <w:pPr>
        <w:pStyle w:val="Sisluet3"/>
        <w:tabs>
          <w:tab w:val="right" w:leader="dot" w:pos="9628"/>
        </w:tabs>
        <w:rPr>
          <w:rFonts w:eastAsiaTheme="minorEastAsia"/>
          <w:noProof/>
          <w:color w:val="auto"/>
          <w:sz w:val="22"/>
          <w:lang w:eastAsia="fi-FI"/>
        </w:rPr>
      </w:pPr>
      <w:r w:rsidRPr="002F6033">
        <w:rPr>
          <w:rFonts w:ascii="Arial" w:hAnsi="Arial" w:cs="Arial"/>
          <w:bCs/>
          <w:noProof/>
        </w:rPr>
        <w:t>4.12.2 Ompelemalla suljettava säkki</w:t>
      </w:r>
      <w:r>
        <w:rPr>
          <w:noProof/>
        </w:rPr>
        <w:tab/>
      </w:r>
      <w:r>
        <w:rPr>
          <w:noProof/>
        </w:rPr>
        <w:fldChar w:fldCharType="begin"/>
      </w:r>
      <w:r>
        <w:rPr>
          <w:noProof/>
        </w:rPr>
        <w:instrText xml:space="preserve"> PAGEREF _Toc84949859 \h </w:instrText>
      </w:r>
      <w:r>
        <w:rPr>
          <w:noProof/>
        </w:rPr>
      </w:r>
      <w:r>
        <w:rPr>
          <w:noProof/>
        </w:rPr>
        <w:fldChar w:fldCharType="separate"/>
      </w:r>
      <w:r w:rsidR="001E5721">
        <w:rPr>
          <w:noProof/>
        </w:rPr>
        <w:t>42</w:t>
      </w:r>
      <w:r>
        <w:rPr>
          <w:noProof/>
        </w:rPr>
        <w:fldChar w:fldCharType="end"/>
      </w:r>
    </w:p>
    <w:p w14:paraId="3651E98C" w14:textId="1170103C" w:rsidR="00C2592B" w:rsidRDefault="00C2592B">
      <w:pPr>
        <w:pStyle w:val="Sisluet3"/>
        <w:tabs>
          <w:tab w:val="right" w:leader="dot" w:pos="9628"/>
        </w:tabs>
        <w:rPr>
          <w:rFonts w:eastAsiaTheme="minorEastAsia"/>
          <w:noProof/>
          <w:color w:val="auto"/>
          <w:sz w:val="22"/>
          <w:lang w:eastAsia="fi-FI"/>
        </w:rPr>
      </w:pPr>
      <w:r w:rsidRPr="002F6033">
        <w:rPr>
          <w:rFonts w:ascii="Arial" w:hAnsi="Arial" w:cs="Arial"/>
          <w:bCs/>
          <w:noProof/>
        </w:rPr>
        <w:t>4.12.3 Kiertäen tai sitoen suljettava säkki</w:t>
      </w:r>
      <w:r>
        <w:rPr>
          <w:noProof/>
        </w:rPr>
        <w:tab/>
      </w:r>
      <w:r>
        <w:rPr>
          <w:noProof/>
        </w:rPr>
        <w:fldChar w:fldCharType="begin"/>
      </w:r>
      <w:r>
        <w:rPr>
          <w:noProof/>
        </w:rPr>
        <w:instrText xml:space="preserve"> PAGEREF _Toc84949860 \h </w:instrText>
      </w:r>
      <w:r>
        <w:rPr>
          <w:noProof/>
        </w:rPr>
      </w:r>
      <w:r>
        <w:rPr>
          <w:noProof/>
        </w:rPr>
        <w:fldChar w:fldCharType="separate"/>
      </w:r>
      <w:r w:rsidR="001E5721">
        <w:rPr>
          <w:noProof/>
        </w:rPr>
        <w:t>44</w:t>
      </w:r>
      <w:r>
        <w:rPr>
          <w:noProof/>
        </w:rPr>
        <w:fldChar w:fldCharType="end"/>
      </w:r>
    </w:p>
    <w:p w14:paraId="7F7966F6" w14:textId="0AF37F1A" w:rsidR="00C2592B" w:rsidRDefault="00C2592B">
      <w:pPr>
        <w:pStyle w:val="Sisluet3"/>
        <w:tabs>
          <w:tab w:val="right" w:leader="dot" w:pos="9628"/>
        </w:tabs>
        <w:rPr>
          <w:rFonts w:eastAsiaTheme="minorEastAsia"/>
          <w:noProof/>
          <w:color w:val="auto"/>
          <w:sz w:val="22"/>
          <w:lang w:eastAsia="fi-FI"/>
        </w:rPr>
      </w:pPr>
      <w:r w:rsidRPr="002F6033">
        <w:rPr>
          <w:rFonts w:ascii="Arial" w:hAnsi="Arial" w:cs="Arial"/>
          <w:bCs/>
          <w:noProof/>
        </w:rPr>
        <w:t>4.12.4 Suursäkki</w:t>
      </w:r>
      <w:r>
        <w:rPr>
          <w:noProof/>
        </w:rPr>
        <w:tab/>
      </w:r>
      <w:r>
        <w:rPr>
          <w:noProof/>
        </w:rPr>
        <w:fldChar w:fldCharType="begin"/>
      </w:r>
      <w:r>
        <w:rPr>
          <w:noProof/>
        </w:rPr>
        <w:instrText xml:space="preserve"> PAGEREF _Toc84949861 \h </w:instrText>
      </w:r>
      <w:r>
        <w:rPr>
          <w:noProof/>
        </w:rPr>
      </w:r>
      <w:r>
        <w:rPr>
          <w:noProof/>
        </w:rPr>
        <w:fldChar w:fldCharType="separate"/>
      </w:r>
      <w:r w:rsidR="001E5721">
        <w:rPr>
          <w:noProof/>
        </w:rPr>
        <w:t>44</w:t>
      </w:r>
      <w:r>
        <w:rPr>
          <w:noProof/>
        </w:rPr>
        <w:fldChar w:fldCharType="end"/>
      </w:r>
    </w:p>
    <w:p w14:paraId="6F6FFA07" w14:textId="03747889"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4.13 Ongelmatilanteita</w:t>
      </w:r>
      <w:r>
        <w:rPr>
          <w:noProof/>
        </w:rPr>
        <w:tab/>
      </w:r>
      <w:r>
        <w:rPr>
          <w:noProof/>
        </w:rPr>
        <w:fldChar w:fldCharType="begin"/>
      </w:r>
      <w:r>
        <w:rPr>
          <w:noProof/>
        </w:rPr>
        <w:instrText xml:space="preserve"> PAGEREF _Toc84949862 \h </w:instrText>
      </w:r>
      <w:r>
        <w:rPr>
          <w:noProof/>
        </w:rPr>
      </w:r>
      <w:r>
        <w:rPr>
          <w:noProof/>
        </w:rPr>
        <w:fldChar w:fldCharType="separate"/>
      </w:r>
      <w:r w:rsidR="001E5721">
        <w:rPr>
          <w:noProof/>
        </w:rPr>
        <w:t>45</w:t>
      </w:r>
      <w:r>
        <w:rPr>
          <w:noProof/>
        </w:rPr>
        <w:fldChar w:fldCharType="end"/>
      </w:r>
    </w:p>
    <w:p w14:paraId="35D7D8C1" w14:textId="1E28FE41" w:rsidR="00C2592B" w:rsidRDefault="00C2592B">
      <w:pPr>
        <w:pStyle w:val="Sisluet1"/>
        <w:tabs>
          <w:tab w:val="right" w:leader="dot" w:pos="9628"/>
        </w:tabs>
        <w:rPr>
          <w:rFonts w:asciiTheme="minorHAnsi" w:eastAsiaTheme="minorEastAsia" w:hAnsiTheme="minorHAnsi" w:cstheme="minorBidi"/>
          <w:b w:val="0"/>
          <w:noProof/>
          <w:color w:val="auto"/>
          <w:sz w:val="22"/>
          <w:szCs w:val="22"/>
        </w:rPr>
      </w:pPr>
      <w:r>
        <w:rPr>
          <w:noProof/>
        </w:rPr>
        <w:lastRenderedPageBreak/>
        <w:t>5 NÄYTTEENOTTOPÖYTÄKIRJA</w:t>
      </w:r>
      <w:r>
        <w:rPr>
          <w:noProof/>
        </w:rPr>
        <w:tab/>
      </w:r>
      <w:r>
        <w:rPr>
          <w:noProof/>
        </w:rPr>
        <w:fldChar w:fldCharType="begin"/>
      </w:r>
      <w:r>
        <w:rPr>
          <w:noProof/>
        </w:rPr>
        <w:instrText xml:space="preserve"> PAGEREF _Toc84949863 \h </w:instrText>
      </w:r>
      <w:r>
        <w:rPr>
          <w:noProof/>
        </w:rPr>
      </w:r>
      <w:r>
        <w:rPr>
          <w:noProof/>
        </w:rPr>
        <w:fldChar w:fldCharType="separate"/>
      </w:r>
      <w:r w:rsidR="001E5721">
        <w:rPr>
          <w:noProof/>
        </w:rPr>
        <w:t>45</w:t>
      </w:r>
      <w:r>
        <w:rPr>
          <w:noProof/>
        </w:rPr>
        <w:fldChar w:fldCharType="end"/>
      </w:r>
    </w:p>
    <w:p w14:paraId="34A3217B" w14:textId="3BB57363" w:rsidR="00C2592B" w:rsidRDefault="00C2592B">
      <w:pPr>
        <w:pStyle w:val="Sisluet1"/>
        <w:tabs>
          <w:tab w:val="right" w:leader="dot" w:pos="9628"/>
        </w:tabs>
        <w:rPr>
          <w:rFonts w:asciiTheme="minorHAnsi" w:eastAsiaTheme="minorEastAsia" w:hAnsiTheme="minorHAnsi" w:cstheme="minorBidi"/>
          <w:b w:val="0"/>
          <w:noProof/>
          <w:color w:val="auto"/>
          <w:sz w:val="22"/>
          <w:szCs w:val="22"/>
        </w:rPr>
      </w:pPr>
      <w:r>
        <w:rPr>
          <w:noProof/>
        </w:rPr>
        <w:t>6 NÄYTTEIDEN LÄHETTÄMINEN</w:t>
      </w:r>
      <w:r>
        <w:rPr>
          <w:noProof/>
        </w:rPr>
        <w:tab/>
      </w:r>
      <w:r>
        <w:rPr>
          <w:noProof/>
        </w:rPr>
        <w:fldChar w:fldCharType="begin"/>
      </w:r>
      <w:r>
        <w:rPr>
          <w:noProof/>
        </w:rPr>
        <w:instrText xml:space="preserve"> PAGEREF _Toc84949864 \h </w:instrText>
      </w:r>
      <w:r>
        <w:rPr>
          <w:noProof/>
        </w:rPr>
      </w:r>
      <w:r>
        <w:rPr>
          <w:noProof/>
        </w:rPr>
        <w:fldChar w:fldCharType="separate"/>
      </w:r>
      <w:r w:rsidR="001E5721">
        <w:rPr>
          <w:noProof/>
        </w:rPr>
        <w:t>46</w:t>
      </w:r>
      <w:r>
        <w:rPr>
          <w:noProof/>
        </w:rPr>
        <w:fldChar w:fldCharType="end"/>
      </w:r>
    </w:p>
    <w:p w14:paraId="71483C74" w14:textId="3669F94D" w:rsidR="00C2592B" w:rsidRDefault="00C2592B">
      <w:pPr>
        <w:pStyle w:val="Sisluet1"/>
        <w:tabs>
          <w:tab w:val="right" w:leader="dot" w:pos="9628"/>
        </w:tabs>
        <w:rPr>
          <w:rFonts w:asciiTheme="minorHAnsi" w:eastAsiaTheme="minorEastAsia" w:hAnsiTheme="minorHAnsi" w:cstheme="minorBidi"/>
          <w:b w:val="0"/>
          <w:noProof/>
          <w:color w:val="auto"/>
          <w:sz w:val="22"/>
          <w:szCs w:val="22"/>
        </w:rPr>
      </w:pPr>
      <w:r>
        <w:rPr>
          <w:noProof/>
        </w:rPr>
        <w:t>7 SIEMENLUOKAN MUUTTAMINEN</w:t>
      </w:r>
      <w:r>
        <w:rPr>
          <w:noProof/>
        </w:rPr>
        <w:tab/>
      </w:r>
      <w:r>
        <w:rPr>
          <w:noProof/>
        </w:rPr>
        <w:fldChar w:fldCharType="begin"/>
      </w:r>
      <w:r>
        <w:rPr>
          <w:noProof/>
        </w:rPr>
        <w:instrText xml:space="preserve"> PAGEREF _Toc84949865 \h </w:instrText>
      </w:r>
      <w:r>
        <w:rPr>
          <w:noProof/>
        </w:rPr>
      </w:r>
      <w:r>
        <w:rPr>
          <w:noProof/>
        </w:rPr>
        <w:fldChar w:fldCharType="separate"/>
      </w:r>
      <w:r w:rsidR="001E5721">
        <w:rPr>
          <w:noProof/>
        </w:rPr>
        <w:t>46</w:t>
      </w:r>
      <w:r>
        <w:rPr>
          <w:noProof/>
        </w:rPr>
        <w:fldChar w:fldCharType="end"/>
      </w:r>
    </w:p>
    <w:p w14:paraId="7B4426FF" w14:textId="4B25DEE0"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7.1 Siemenluokan alentaminen</w:t>
      </w:r>
      <w:r>
        <w:rPr>
          <w:noProof/>
        </w:rPr>
        <w:tab/>
      </w:r>
      <w:r>
        <w:rPr>
          <w:noProof/>
        </w:rPr>
        <w:fldChar w:fldCharType="begin"/>
      </w:r>
      <w:r>
        <w:rPr>
          <w:noProof/>
        </w:rPr>
        <w:instrText xml:space="preserve"> PAGEREF _Toc84949866 \h </w:instrText>
      </w:r>
      <w:r>
        <w:rPr>
          <w:noProof/>
        </w:rPr>
      </w:r>
      <w:r>
        <w:rPr>
          <w:noProof/>
        </w:rPr>
        <w:fldChar w:fldCharType="separate"/>
      </w:r>
      <w:r w:rsidR="001E5721">
        <w:rPr>
          <w:noProof/>
        </w:rPr>
        <w:t>46</w:t>
      </w:r>
      <w:r>
        <w:rPr>
          <w:noProof/>
        </w:rPr>
        <w:fldChar w:fldCharType="end"/>
      </w:r>
    </w:p>
    <w:p w14:paraId="00990465" w14:textId="79C8165E"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7.2 Siemenluokan nostaminen</w:t>
      </w:r>
      <w:r>
        <w:rPr>
          <w:noProof/>
        </w:rPr>
        <w:tab/>
      </w:r>
      <w:r>
        <w:rPr>
          <w:noProof/>
        </w:rPr>
        <w:fldChar w:fldCharType="begin"/>
      </w:r>
      <w:r>
        <w:rPr>
          <w:noProof/>
        </w:rPr>
        <w:instrText xml:space="preserve"> PAGEREF _Toc84949867 \h </w:instrText>
      </w:r>
      <w:r>
        <w:rPr>
          <w:noProof/>
        </w:rPr>
      </w:r>
      <w:r>
        <w:rPr>
          <w:noProof/>
        </w:rPr>
        <w:fldChar w:fldCharType="separate"/>
      </w:r>
      <w:r w:rsidR="001E5721">
        <w:rPr>
          <w:noProof/>
        </w:rPr>
        <w:t>47</w:t>
      </w:r>
      <w:r>
        <w:rPr>
          <w:noProof/>
        </w:rPr>
        <w:fldChar w:fldCharType="end"/>
      </w:r>
    </w:p>
    <w:p w14:paraId="094A3EA2" w14:textId="3AA645C5" w:rsidR="00C2592B" w:rsidRDefault="00C2592B">
      <w:pPr>
        <w:pStyle w:val="Sisluet1"/>
        <w:tabs>
          <w:tab w:val="right" w:leader="dot" w:pos="9628"/>
        </w:tabs>
        <w:rPr>
          <w:rFonts w:asciiTheme="minorHAnsi" w:eastAsiaTheme="minorEastAsia" w:hAnsiTheme="minorHAnsi" w:cstheme="minorBidi"/>
          <w:b w:val="0"/>
          <w:noProof/>
          <w:color w:val="auto"/>
          <w:sz w:val="22"/>
          <w:szCs w:val="22"/>
        </w:rPr>
      </w:pPr>
      <w:r>
        <w:rPr>
          <w:noProof/>
        </w:rPr>
        <w:t>8 SIEMENSEOSTEN MUODOSTAMINEN JA TARKASTUTTAMINEN</w:t>
      </w:r>
      <w:r>
        <w:rPr>
          <w:noProof/>
        </w:rPr>
        <w:tab/>
      </w:r>
      <w:r>
        <w:rPr>
          <w:noProof/>
        </w:rPr>
        <w:fldChar w:fldCharType="begin"/>
      </w:r>
      <w:r>
        <w:rPr>
          <w:noProof/>
        </w:rPr>
        <w:instrText xml:space="preserve"> PAGEREF _Toc84949868 \h </w:instrText>
      </w:r>
      <w:r>
        <w:rPr>
          <w:noProof/>
        </w:rPr>
      </w:r>
      <w:r>
        <w:rPr>
          <w:noProof/>
        </w:rPr>
        <w:fldChar w:fldCharType="separate"/>
      </w:r>
      <w:r w:rsidR="001E5721">
        <w:rPr>
          <w:noProof/>
        </w:rPr>
        <w:t>47</w:t>
      </w:r>
      <w:r>
        <w:rPr>
          <w:noProof/>
        </w:rPr>
        <w:fldChar w:fldCharType="end"/>
      </w:r>
    </w:p>
    <w:p w14:paraId="00517937" w14:textId="0A0A0F20"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8.1 Siemenseosten muodostaminen eri lajien siemeneristä</w:t>
      </w:r>
      <w:r>
        <w:rPr>
          <w:noProof/>
        </w:rPr>
        <w:tab/>
      </w:r>
      <w:r>
        <w:rPr>
          <w:noProof/>
        </w:rPr>
        <w:fldChar w:fldCharType="begin"/>
      </w:r>
      <w:r>
        <w:rPr>
          <w:noProof/>
        </w:rPr>
        <w:instrText xml:space="preserve"> PAGEREF _Toc84949869 \h </w:instrText>
      </w:r>
      <w:r>
        <w:rPr>
          <w:noProof/>
        </w:rPr>
      </w:r>
      <w:r>
        <w:rPr>
          <w:noProof/>
        </w:rPr>
        <w:fldChar w:fldCharType="separate"/>
      </w:r>
      <w:r w:rsidR="001E5721">
        <w:rPr>
          <w:noProof/>
        </w:rPr>
        <w:t>47</w:t>
      </w:r>
      <w:r>
        <w:rPr>
          <w:noProof/>
        </w:rPr>
        <w:fldChar w:fldCharType="end"/>
      </w:r>
    </w:p>
    <w:p w14:paraId="50A3DFF9" w14:textId="07365887"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8.2 Seosilmoitus</w:t>
      </w:r>
      <w:r>
        <w:rPr>
          <w:noProof/>
        </w:rPr>
        <w:tab/>
      </w:r>
      <w:r>
        <w:rPr>
          <w:noProof/>
        </w:rPr>
        <w:fldChar w:fldCharType="begin"/>
      </w:r>
      <w:r>
        <w:rPr>
          <w:noProof/>
        </w:rPr>
        <w:instrText xml:space="preserve"> PAGEREF _Toc84949870 \h </w:instrText>
      </w:r>
      <w:r>
        <w:rPr>
          <w:noProof/>
        </w:rPr>
      </w:r>
      <w:r>
        <w:rPr>
          <w:noProof/>
        </w:rPr>
        <w:fldChar w:fldCharType="separate"/>
      </w:r>
      <w:r w:rsidR="001E5721">
        <w:rPr>
          <w:noProof/>
        </w:rPr>
        <w:t>48</w:t>
      </w:r>
      <w:r>
        <w:rPr>
          <w:noProof/>
        </w:rPr>
        <w:fldChar w:fldCharType="end"/>
      </w:r>
    </w:p>
    <w:p w14:paraId="39D4435D" w14:textId="4C899168"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8.3 Ylivuotisten siemenseoserien tarkastuttaminen</w:t>
      </w:r>
      <w:r>
        <w:rPr>
          <w:noProof/>
        </w:rPr>
        <w:tab/>
      </w:r>
      <w:r>
        <w:rPr>
          <w:noProof/>
        </w:rPr>
        <w:fldChar w:fldCharType="begin"/>
      </w:r>
      <w:r>
        <w:rPr>
          <w:noProof/>
        </w:rPr>
        <w:instrText xml:space="preserve"> PAGEREF _Toc84949871 \h </w:instrText>
      </w:r>
      <w:r>
        <w:rPr>
          <w:noProof/>
        </w:rPr>
      </w:r>
      <w:r>
        <w:rPr>
          <w:noProof/>
        </w:rPr>
        <w:fldChar w:fldCharType="separate"/>
      </w:r>
      <w:r w:rsidR="001E5721">
        <w:rPr>
          <w:noProof/>
        </w:rPr>
        <w:t>48</w:t>
      </w:r>
      <w:r>
        <w:rPr>
          <w:noProof/>
        </w:rPr>
        <w:fldChar w:fldCharType="end"/>
      </w:r>
    </w:p>
    <w:p w14:paraId="1F29268C" w14:textId="056FE103"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8.4 Näytteenotto seoserästä</w:t>
      </w:r>
      <w:r>
        <w:rPr>
          <w:noProof/>
        </w:rPr>
        <w:tab/>
      </w:r>
      <w:r>
        <w:rPr>
          <w:noProof/>
        </w:rPr>
        <w:fldChar w:fldCharType="begin"/>
      </w:r>
      <w:r>
        <w:rPr>
          <w:noProof/>
        </w:rPr>
        <w:instrText xml:space="preserve"> PAGEREF _Toc84949872 \h </w:instrText>
      </w:r>
      <w:r>
        <w:rPr>
          <w:noProof/>
        </w:rPr>
      </w:r>
      <w:r>
        <w:rPr>
          <w:noProof/>
        </w:rPr>
        <w:fldChar w:fldCharType="separate"/>
      </w:r>
      <w:r w:rsidR="001E5721">
        <w:rPr>
          <w:noProof/>
        </w:rPr>
        <w:t>48</w:t>
      </w:r>
      <w:r>
        <w:rPr>
          <w:noProof/>
        </w:rPr>
        <w:fldChar w:fldCharType="end"/>
      </w:r>
    </w:p>
    <w:p w14:paraId="08B88195" w14:textId="217ECC76"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8.5 Ulkomaisten nurmikasvien siemenseosten tuonti</w:t>
      </w:r>
      <w:r>
        <w:rPr>
          <w:noProof/>
        </w:rPr>
        <w:tab/>
      </w:r>
      <w:r>
        <w:rPr>
          <w:noProof/>
        </w:rPr>
        <w:fldChar w:fldCharType="begin"/>
      </w:r>
      <w:r>
        <w:rPr>
          <w:noProof/>
        </w:rPr>
        <w:instrText xml:space="preserve"> PAGEREF _Toc84949873 \h </w:instrText>
      </w:r>
      <w:r>
        <w:rPr>
          <w:noProof/>
        </w:rPr>
      </w:r>
      <w:r>
        <w:rPr>
          <w:noProof/>
        </w:rPr>
        <w:fldChar w:fldCharType="separate"/>
      </w:r>
      <w:r w:rsidR="001E5721">
        <w:rPr>
          <w:noProof/>
        </w:rPr>
        <w:t>49</w:t>
      </w:r>
      <w:r>
        <w:rPr>
          <w:noProof/>
        </w:rPr>
        <w:fldChar w:fldCharType="end"/>
      </w:r>
    </w:p>
    <w:p w14:paraId="294FF7DD" w14:textId="14B46953" w:rsidR="00C2592B" w:rsidRDefault="00C2592B">
      <w:pPr>
        <w:pStyle w:val="Sisluet1"/>
        <w:tabs>
          <w:tab w:val="right" w:leader="dot" w:pos="9628"/>
        </w:tabs>
        <w:rPr>
          <w:rFonts w:asciiTheme="minorHAnsi" w:eastAsiaTheme="minorEastAsia" w:hAnsiTheme="minorHAnsi" w:cstheme="minorBidi"/>
          <w:b w:val="0"/>
          <w:noProof/>
          <w:color w:val="auto"/>
          <w:sz w:val="22"/>
          <w:szCs w:val="22"/>
        </w:rPr>
      </w:pPr>
      <w:r>
        <w:rPr>
          <w:noProof/>
        </w:rPr>
        <w:t>9  ULKOMAISTEN SIEMENERIEN TUONTI</w:t>
      </w:r>
      <w:r>
        <w:rPr>
          <w:noProof/>
        </w:rPr>
        <w:tab/>
      </w:r>
      <w:r>
        <w:rPr>
          <w:noProof/>
        </w:rPr>
        <w:fldChar w:fldCharType="begin"/>
      </w:r>
      <w:r>
        <w:rPr>
          <w:noProof/>
        </w:rPr>
        <w:instrText xml:space="preserve"> PAGEREF _Toc84949874 \h </w:instrText>
      </w:r>
      <w:r>
        <w:rPr>
          <w:noProof/>
        </w:rPr>
      </w:r>
      <w:r>
        <w:rPr>
          <w:noProof/>
        </w:rPr>
        <w:fldChar w:fldCharType="separate"/>
      </w:r>
      <w:r w:rsidR="001E5721">
        <w:rPr>
          <w:noProof/>
        </w:rPr>
        <w:t>49</w:t>
      </w:r>
      <w:r>
        <w:rPr>
          <w:noProof/>
        </w:rPr>
        <w:fldChar w:fldCharType="end"/>
      </w:r>
    </w:p>
    <w:p w14:paraId="7BE49EBE" w14:textId="7ADA60AE" w:rsidR="00C2592B" w:rsidRDefault="00C2592B">
      <w:pPr>
        <w:pStyle w:val="Sisluet1"/>
        <w:tabs>
          <w:tab w:val="right" w:leader="dot" w:pos="9628"/>
        </w:tabs>
        <w:rPr>
          <w:rFonts w:asciiTheme="minorHAnsi" w:eastAsiaTheme="minorEastAsia" w:hAnsiTheme="minorHAnsi" w:cstheme="minorBidi"/>
          <w:b w:val="0"/>
          <w:noProof/>
          <w:color w:val="auto"/>
          <w:sz w:val="22"/>
          <w:szCs w:val="22"/>
        </w:rPr>
      </w:pPr>
      <w:r>
        <w:rPr>
          <w:noProof/>
        </w:rPr>
        <w:t>10 KAUPPAERÄN LAATUVAATIMUKSET</w:t>
      </w:r>
      <w:r>
        <w:rPr>
          <w:noProof/>
        </w:rPr>
        <w:tab/>
      </w:r>
      <w:r>
        <w:rPr>
          <w:noProof/>
        </w:rPr>
        <w:fldChar w:fldCharType="begin"/>
      </w:r>
      <w:r>
        <w:rPr>
          <w:noProof/>
        </w:rPr>
        <w:instrText xml:space="preserve"> PAGEREF _Toc84949875 \h </w:instrText>
      </w:r>
      <w:r>
        <w:rPr>
          <w:noProof/>
        </w:rPr>
      </w:r>
      <w:r>
        <w:rPr>
          <w:noProof/>
        </w:rPr>
        <w:fldChar w:fldCharType="separate"/>
      </w:r>
      <w:r w:rsidR="001E5721">
        <w:rPr>
          <w:noProof/>
        </w:rPr>
        <w:t>49</w:t>
      </w:r>
      <w:r>
        <w:rPr>
          <w:noProof/>
        </w:rPr>
        <w:fldChar w:fldCharType="end"/>
      </w:r>
    </w:p>
    <w:p w14:paraId="0CAAC77A" w14:textId="127626D8" w:rsidR="00C2592B" w:rsidRDefault="00C2592B">
      <w:pPr>
        <w:pStyle w:val="Sisluet1"/>
        <w:tabs>
          <w:tab w:val="right" w:leader="dot" w:pos="9628"/>
        </w:tabs>
        <w:rPr>
          <w:rFonts w:asciiTheme="minorHAnsi" w:eastAsiaTheme="minorEastAsia" w:hAnsiTheme="minorHAnsi" w:cstheme="minorBidi"/>
          <w:b w:val="0"/>
          <w:noProof/>
          <w:color w:val="auto"/>
          <w:sz w:val="22"/>
          <w:szCs w:val="22"/>
        </w:rPr>
      </w:pPr>
      <w:r>
        <w:rPr>
          <w:noProof/>
        </w:rPr>
        <w:t>11 VAKUUSTODISTUS, ENNAKKOVAKUUS JA NIIDEN KIINNITTÄMINEN</w:t>
      </w:r>
      <w:r>
        <w:rPr>
          <w:noProof/>
        </w:rPr>
        <w:tab/>
      </w:r>
      <w:r>
        <w:rPr>
          <w:noProof/>
        </w:rPr>
        <w:fldChar w:fldCharType="begin"/>
      </w:r>
      <w:r>
        <w:rPr>
          <w:noProof/>
        </w:rPr>
        <w:instrText xml:space="preserve"> PAGEREF _Toc84949876 \h </w:instrText>
      </w:r>
      <w:r>
        <w:rPr>
          <w:noProof/>
        </w:rPr>
      </w:r>
      <w:r>
        <w:rPr>
          <w:noProof/>
        </w:rPr>
        <w:fldChar w:fldCharType="separate"/>
      </w:r>
      <w:r w:rsidR="001E5721">
        <w:rPr>
          <w:noProof/>
        </w:rPr>
        <w:t>50</w:t>
      </w:r>
      <w:r>
        <w:rPr>
          <w:noProof/>
        </w:rPr>
        <w:fldChar w:fldCharType="end"/>
      </w:r>
    </w:p>
    <w:p w14:paraId="0EB34EE4" w14:textId="3D66BE68"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11.2 Vakuustodistus ja toimittajan vakuustodistus</w:t>
      </w:r>
      <w:r>
        <w:rPr>
          <w:noProof/>
        </w:rPr>
        <w:tab/>
      </w:r>
      <w:r>
        <w:rPr>
          <w:noProof/>
        </w:rPr>
        <w:fldChar w:fldCharType="begin"/>
      </w:r>
      <w:r>
        <w:rPr>
          <w:noProof/>
        </w:rPr>
        <w:instrText xml:space="preserve"> PAGEREF _Toc84949877 \h </w:instrText>
      </w:r>
      <w:r>
        <w:rPr>
          <w:noProof/>
        </w:rPr>
      </w:r>
      <w:r>
        <w:rPr>
          <w:noProof/>
        </w:rPr>
        <w:fldChar w:fldCharType="separate"/>
      </w:r>
      <w:r w:rsidR="001E5721">
        <w:rPr>
          <w:noProof/>
        </w:rPr>
        <w:t>50</w:t>
      </w:r>
      <w:r>
        <w:rPr>
          <w:noProof/>
        </w:rPr>
        <w:fldChar w:fldCharType="end"/>
      </w:r>
    </w:p>
    <w:p w14:paraId="0FE643D1" w14:textId="7DDE9233"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11.3 Vakuustodistuksen värit ja mallit</w:t>
      </w:r>
      <w:r>
        <w:rPr>
          <w:noProof/>
        </w:rPr>
        <w:tab/>
      </w:r>
      <w:r>
        <w:rPr>
          <w:noProof/>
        </w:rPr>
        <w:fldChar w:fldCharType="begin"/>
      </w:r>
      <w:r>
        <w:rPr>
          <w:noProof/>
        </w:rPr>
        <w:instrText xml:space="preserve"> PAGEREF _Toc84949878 \h </w:instrText>
      </w:r>
      <w:r>
        <w:rPr>
          <w:noProof/>
        </w:rPr>
      </w:r>
      <w:r>
        <w:rPr>
          <w:noProof/>
        </w:rPr>
        <w:fldChar w:fldCharType="separate"/>
      </w:r>
      <w:r w:rsidR="001E5721">
        <w:rPr>
          <w:noProof/>
        </w:rPr>
        <w:t>51</w:t>
      </w:r>
      <w:r>
        <w:rPr>
          <w:noProof/>
        </w:rPr>
        <w:fldChar w:fldCharType="end"/>
      </w:r>
    </w:p>
    <w:p w14:paraId="0FC46B3E" w14:textId="142F3D68"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11.4 Malleja ulkomaisista vakuustodistuksista</w:t>
      </w:r>
      <w:r>
        <w:rPr>
          <w:noProof/>
        </w:rPr>
        <w:tab/>
      </w:r>
      <w:r>
        <w:rPr>
          <w:noProof/>
        </w:rPr>
        <w:fldChar w:fldCharType="begin"/>
      </w:r>
      <w:r>
        <w:rPr>
          <w:noProof/>
        </w:rPr>
        <w:instrText xml:space="preserve"> PAGEREF _Toc84949879 \h </w:instrText>
      </w:r>
      <w:r>
        <w:rPr>
          <w:noProof/>
        </w:rPr>
      </w:r>
      <w:r>
        <w:rPr>
          <w:noProof/>
        </w:rPr>
        <w:fldChar w:fldCharType="separate"/>
      </w:r>
      <w:r w:rsidR="001E5721">
        <w:rPr>
          <w:noProof/>
        </w:rPr>
        <w:t>53</w:t>
      </w:r>
      <w:r>
        <w:rPr>
          <w:noProof/>
        </w:rPr>
        <w:fldChar w:fldCharType="end"/>
      </w:r>
    </w:p>
    <w:p w14:paraId="7D52D37B" w14:textId="6555A87F"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11.5 Vakuustodistuksessa ilmoitettavat tiedot</w:t>
      </w:r>
      <w:r>
        <w:rPr>
          <w:noProof/>
        </w:rPr>
        <w:tab/>
      </w:r>
      <w:r>
        <w:rPr>
          <w:noProof/>
        </w:rPr>
        <w:fldChar w:fldCharType="begin"/>
      </w:r>
      <w:r>
        <w:rPr>
          <w:noProof/>
        </w:rPr>
        <w:instrText xml:space="preserve"> PAGEREF _Toc84949880 \h </w:instrText>
      </w:r>
      <w:r>
        <w:rPr>
          <w:noProof/>
        </w:rPr>
      </w:r>
      <w:r>
        <w:rPr>
          <w:noProof/>
        </w:rPr>
        <w:fldChar w:fldCharType="separate"/>
      </w:r>
      <w:r w:rsidR="001E5721">
        <w:rPr>
          <w:noProof/>
        </w:rPr>
        <w:t>56</w:t>
      </w:r>
      <w:r>
        <w:rPr>
          <w:noProof/>
        </w:rPr>
        <w:fldChar w:fldCharType="end"/>
      </w:r>
    </w:p>
    <w:p w14:paraId="6D880B18" w14:textId="5AD6FB0E" w:rsidR="00C2592B" w:rsidRDefault="00C2592B">
      <w:pPr>
        <w:pStyle w:val="Sisluet3"/>
        <w:tabs>
          <w:tab w:val="right" w:leader="dot" w:pos="9628"/>
        </w:tabs>
        <w:rPr>
          <w:rFonts w:eastAsiaTheme="minorEastAsia"/>
          <w:noProof/>
          <w:color w:val="auto"/>
          <w:sz w:val="22"/>
          <w:lang w:eastAsia="fi-FI"/>
        </w:rPr>
      </w:pPr>
      <w:r w:rsidRPr="002F6033">
        <w:rPr>
          <w:rFonts w:ascii="Arial" w:hAnsi="Arial" w:cs="Arial"/>
          <w:bCs/>
          <w:noProof/>
        </w:rPr>
        <w:t>11.5.1 Toimittajan vakuustodistus (lähtemättömästi painettu toimittajan vakuustodistus)</w:t>
      </w:r>
      <w:r>
        <w:rPr>
          <w:noProof/>
        </w:rPr>
        <w:tab/>
      </w:r>
      <w:r>
        <w:rPr>
          <w:noProof/>
        </w:rPr>
        <w:fldChar w:fldCharType="begin"/>
      </w:r>
      <w:r>
        <w:rPr>
          <w:noProof/>
        </w:rPr>
        <w:instrText xml:space="preserve"> PAGEREF _Toc84949881 \h </w:instrText>
      </w:r>
      <w:r>
        <w:rPr>
          <w:noProof/>
        </w:rPr>
      </w:r>
      <w:r>
        <w:rPr>
          <w:noProof/>
        </w:rPr>
        <w:fldChar w:fldCharType="separate"/>
      </w:r>
      <w:r w:rsidR="001E5721">
        <w:rPr>
          <w:noProof/>
        </w:rPr>
        <w:t>57</w:t>
      </w:r>
      <w:r>
        <w:rPr>
          <w:noProof/>
        </w:rPr>
        <w:fldChar w:fldCharType="end"/>
      </w:r>
    </w:p>
    <w:p w14:paraId="171E89D6" w14:textId="772E4C8F" w:rsidR="00C2592B" w:rsidRDefault="00C2592B">
      <w:pPr>
        <w:pStyle w:val="Sisluet3"/>
        <w:tabs>
          <w:tab w:val="right" w:leader="dot" w:pos="9628"/>
        </w:tabs>
        <w:rPr>
          <w:rFonts w:eastAsiaTheme="minorEastAsia"/>
          <w:noProof/>
          <w:color w:val="auto"/>
          <w:sz w:val="22"/>
          <w:lang w:eastAsia="fi-FI"/>
        </w:rPr>
      </w:pPr>
      <w:r w:rsidRPr="002F6033">
        <w:rPr>
          <w:rFonts w:ascii="Arial" w:hAnsi="Arial" w:cs="Arial"/>
          <w:noProof/>
        </w:rPr>
        <w:t>11.5.2 Ulkomaisten erien vakuudet</w:t>
      </w:r>
      <w:r>
        <w:rPr>
          <w:noProof/>
        </w:rPr>
        <w:tab/>
      </w:r>
      <w:r>
        <w:rPr>
          <w:noProof/>
        </w:rPr>
        <w:fldChar w:fldCharType="begin"/>
      </w:r>
      <w:r>
        <w:rPr>
          <w:noProof/>
        </w:rPr>
        <w:instrText xml:space="preserve"> PAGEREF _Toc84949882 \h </w:instrText>
      </w:r>
      <w:r>
        <w:rPr>
          <w:noProof/>
        </w:rPr>
      </w:r>
      <w:r>
        <w:rPr>
          <w:noProof/>
        </w:rPr>
        <w:fldChar w:fldCharType="separate"/>
      </w:r>
      <w:r w:rsidR="001E5721">
        <w:rPr>
          <w:noProof/>
        </w:rPr>
        <w:t>57</w:t>
      </w:r>
      <w:r>
        <w:rPr>
          <w:noProof/>
        </w:rPr>
        <w:fldChar w:fldCharType="end"/>
      </w:r>
    </w:p>
    <w:p w14:paraId="099AA2CC" w14:textId="0767170A" w:rsidR="00C2592B" w:rsidRDefault="00C2592B">
      <w:pPr>
        <w:pStyle w:val="Sisluet1"/>
        <w:tabs>
          <w:tab w:val="right" w:leader="dot" w:pos="9628"/>
        </w:tabs>
        <w:rPr>
          <w:rFonts w:asciiTheme="minorHAnsi" w:eastAsiaTheme="minorEastAsia" w:hAnsiTheme="minorHAnsi" w:cstheme="minorBidi"/>
          <w:b w:val="0"/>
          <w:noProof/>
          <w:color w:val="auto"/>
          <w:sz w:val="22"/>
          <w:szCs w:val="22"/>
        </w:rPr>
      </w:pPr>
      <w:r>
        <w:rPr>
          <w:noProof/>
        </w:rPr>
        <w:t>12 KAUPPAERÄN PAKKAAMISTA KOSKEVAT EDELLYTYKSET</w:t>
      </w:r>
      <w:r>
        <w:rPr>
          <w:noProof/>
        </w:rPr>
        <w:tab/>
      </w:r>
      <w:r>
        <w:rPr>
          <w:noProof/>
        </w:rPr>
        <w:fldChar w:fldCharType="begin"/>
      </w:r>
      <w:r>
        <w:rPr>
          <w:noProof/>
        </w:rPr>
        <w:instrText xml:space="preserve"> PAGEREF _Toc84949883 \h </w:instrText>
      </w:r>
      <w:r>
        <w:rPr>
          <w:noProof/>
        </w:rPr>
      </w:r>
      <w:r>
        <w:rPr>
          <w:noProof/>
        </w:rPr>
        <w:fldChar w:fldCharType="separate"/>
      </w:r>
      <w:r w:rsidR="001E5721">
        <w:rPr>
          <w:noProof/>
        </w:rPr>
        <w:t>58</w:t>
      </w:r>
      <w:r>
        <w:rPr>
          <w:noProof/>
        </w:rPr>
        <w:fldChar w:fldCharType="end"/>
      </w:r>
    </w:p>
    <w:p w14:paraId="0C642D9A" w14:textId="22105ED1"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12.1 Pakkauslupa</w:t>
      </w:r>
      <w:r>
        <w:rPr>
          <w:noProof/>
        </w:rPr>
        <w:tab/>
      </w:r>
      <w:r>
        <w:rPr>
          <w:noProof/>
        </w:rPr>
        <w:fldChar w:fldCharType="begin"/>
      </w:r>
      <w:r>
        <w:rPr>
          <w:noProof/>
        </w:rPr>
        <w:instrText xml:space="preserve"> PAGEREF _Toc84949884 \h </w:instrText>
      </w:r>
      <w:r>
        <w:rPr>
          <w:noProof/>
        </w:rPr>
      </w:r>
      <w:r>
        <w:rPr>
          <w:noProof/>
        </w:rPr>
        <w:fldChar w:fldCharType="separate"/>
      </w:r>
      <w:r w:rsidR="001E5721">
        <w:rPr>
          <w:noProof/>
        </w:rPr>
        <w:t>58</w:t>
      </w:r>
      <w:r>
        <w:rPr>
          <w:noProof/>
        </w:rPr>
        <w:fldChar w:fldCharType="end"/>
      </w:r>
    </w:p>
    <w:p w14:paraId="7A3616FA" w14:textId="7C2E5C86"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12.2 Pakkaamon toiminnalle asetetut vaatimukset</w:t>
      </w:r>
      <w:r>
        <w:rPr>
          <w:noProof/>
        </w:rPr>
        <w:tab/>
      </w:r>
      <w:r>
        <w:rPr>
          <w:noProof/>
        </w:rPr>
        <w:fldChar w:fldCharType="begin"/>
      </w:r>
      <w:r>
        <w:rPr>
          <w:noProof/>
        </w:rPr>
        <w:instrText xml:space="preserve"> PAGEREF _Toc84949885 \h </w:instrText>
      </w:r>
      <w:r>
        <w:rPr>
          <w:noProof/>
        </w:rPr>
      </w:r>
      <w:r>
        <w:rPr>
          <w:noProof/>
        </w:rPr>
        <w:fldChar w:fldCharType="separate"/>
      </w:r>
      <w:r w:rsidR="001E5721">
        <w:rPr>
          <w:noProof/>
        </w:rPr>
        <w:t>58</w:t>
      </w:r>
      <w:r>
        <w:rPr>
          <w:noProof/>
        </w:rPr>
        <w:fldChar w:fldCharType="end"/>
      </w:r>
    </w:p>
    <w:p w14:paraId="081C7134" w14:textId="3A4FB460" w:rsidR="00C2592B" w:rsidRDefault="00C2592B">
      <w:pPr>
        <w:pStyle w:val="Sisluet1"/>
        <w:tabs>
          <w:tab w:val="right" w:leader="dot" w:pos="9628"/>
        </w:tabs>
        <w:rPr>
          <w:rFonts w:asciiTheme="minorHAnsi" w:eastAsiaTheme="minorEastAsia" w:hAnsiTheme="minorHAnsi" w:cstheme="minorBidi"/>
          <w:b w:val="0"/>
          <w:noProof/>
          <w:color w:val="auto"/>
          <w:sz w:val="22"/>
          <w:szCs w:val="22"/>
        </w:rPr>
      </w:pPr>
      <w:r>
        <w:rPr>
          <w:noProof/>
        </w:rPr>
        <w:t>13 NÄYTTEENOTON LASKUTUS</w:t>
      </w:r>
      <w:r>
        <w:rPr>
          <w:noProof/>
        </w:rPr>
        <w:tab/>
      </w:r>
      <w:r>
        <w:rPr>
          <w:noProof/>
        </w:rPr>
        <w:fldChar w:fldCharType="begin"/>
      </w:r>
      <w:r>
        <w:rPr>
          <w:noProof/>
        </w:rPr>
        <w:instrText xml:space="preserve"> PAGEREF _Toc84949886 \h </w:instrText>
      </w:r>
      <w:r>
        <w:rPr>
          <w:noProof/>
        </w:rPr>
      </w:r>
      <w:r>
        <w:rPr>
          <w:noProof/>
        </w:rPr>
        <w:fldChar w:fldCharType="separate"/>
      </w:r>
      <w:r w:rsidR="001E5721">
        <w:rPr>
          <w:noProof/>
        </w:rPr>
        <w:t>59</w:t>
      </w:r>
      <w:r>
        <w:rPr>
          <w:noProof/>
        </w:rPr>
        <w:fldChar w:fldCharType="end"/>
      </w:r>
    </w:p>
    <w:p w14:paraId="462F9F72" w14:textId="67E9A6A1" w:rsidR="00C2592B" w:rsidRDefault="00C2592B">
      <w:pPr>
        <w:pStyle w:val="Sisluet1"/>
        <w:tabs>
          <w:tab w:val="right" w:leader="dot" w:pos="9628"/>
        </w:tabs>
        <w:rPr>
          <w:rFonts w:asciiTheme="minorHAnsi" w:eastAsiaTheme="minorEastAsia" w:hAnsiTheme="minorHAnsi" w:cstheme="minorBidi"/>
          <w:b w:val="0"/>
          <w:noProof/>
          <w:color w:val="auto"/>
          <w:sz w:val="22"/>
          <w:szCs w:val="22"/>
        </w:rPr>
      </w:pPr>
      <w:r>
        <w:rPr>
          <w:noProof/>
        </w:rPr>
        <w:t>14 NÄYTTEENOTTAJAT</w:t>
      </w:r>
      <w:r>
        <w:rPr>
          <w:noProof/>
        </w:rPr>
        <w:tab/>
      </w:r>
      <w:r>
        <w:rPr>
          <w:noProof/>
        </w:rPr>
        <w:fldChar w:fldCharType="begin"/>
      </w:r>
      <w:r>
        <w:rPr>
          <w:noProof/>
        </w:rPr>
        <w:instrText xml:space="preserve"> PAGEREF _Toc84949887 \h </w:instrText>
      </w:r>
      <w:r>
        <w:rPr>
          <w:noProof/>
        </w:rPr>
      </w:r>
      <w:r>
        <w:rPr>
          <w:noProof/>
        </w:rPr>
        <w:fldChar w:fldCharType="separate"/>
      </w:r>
      <w:r w:rsidR="001E5721">
        <w:rPr>
          <w:noProof/>
        </w:rPr>
        <w:t>60</w:t>
      </w:r>
      <w:r>
        <w:rPr>
          <w:noProof/>
        </w:rPr>
        <w:fldChar w:fldCharType="end"/>
      </w:r>
    </w:p>
    <w:p w14:paraId="2C04C42A" w14:textId="682947B5"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14.1 Näytteenottajan vastuu</w:t>
      </w:r>
      <w:r>
        <w:rPr>
          <w:noProof/>
        </w:rPr>
        <w:tab/>
      </w:r>
      <w:r>
        <w:rPr>
          <w:noProof/>
        </w:rPr>
        <w:fldChar w:fldCharType="begin"/>
      </w:r>
      <w:r>
        <w:rPr>
          <w:noProof/>
        </w:rPr>
        <w:instrText xml:space="preserve"> PAGEREF _Toc84949888 \h </w:instrText>
      </w:r>
      <w:r>
        <w:rPr>
          <w:noProof/>
        </w:rPr>
      </w:r>
      <w:r>
        <w:rPr>
          <w:noProof/>
        </w:rPr>
        <w:fldChar w:fldCharType="separate"/>
      </w:r>
      <w:r w:rsidR="001E5721">
        <w:rPr>
          <w:noProof/>
        </w:rPr>
        <w:t>60</w:t>
      </w:r>
      <w:r>
        <w:rPr>
          <w:noProof/>
        </w:rPr>
        <w:fldChar w:fldCharType="end"/>
      </w:r>
    </w:p>
    <w:p w14:paraId="4DE63A60" w14:textId="248C54B5"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14.2 Salassapitovelvollisuus</w:t>
      </w:r>
      <w:r>
        <w:rPr>
          <w:noProof/>
        </w:rPr>
        <w:tab/>
      </w:r>
      <w:r>
        <w:rPr>
          <w:noProof/>
        </w:rPr>
        <w:fldChar w:fldCharType="begin"/>
      </w:r>
      <w:r>
        <w:rPr>
          <w:noProof/>
        </w:rPr>
        <w:instrText xml:space="preserve"> PAGEREF _Toc84949889 \h </w:instrText>
      </w:r>
      <w:r>
        <w:rPr>
          <w:noProof/>
        </w:rPr>
      </w:r>
      <w:r>
        <w:rPr>
          <w:noProof/>
        </w:rPr>
        <w:fldChar w:fldCharType="separate"/>
      </w:r>
      <w:r w:rsidR="001E5721">
        <w:rPr>
          <w:noProof/>
        </w:rPr>
        <w:t>60</w:t>
      </w:r>
      <w:r>
        <w:rPr>
          <w:noProof/>
        </w:rPr>
        <w:fldChar w:fldCharType="end"/>
      </w:r>
    </w:p>
    <w:p w14:paraId="145A5AC8" w14:textId="5F3E687C"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14.4 ISTA-näytteenottaja</w:t>
      </w:r>
      <w:r>
        <w:rPr>
          <w:noProof/>
        </w:rPr>
        <w:tab/>
      </w:r>
      <w:r>
        <w:rPr>
          <w:noProof/>
        </w:rPr>
        <w:fldChar w:fldCharType="begin"/>
      </w:r>
      <w:r>
        <w:rPr>
          <w:noProof/>
        </w:rPr>
        <w:instrText xml:space="preserve"> PAGEREF _Toc84949890 \h </w:instrText>
      </w:r>
      <w:r>
        <w:rPr>
          <w:noProof/>
        </w:rPr>
      </w:r>
      <w:r>
        <w:rPr>
          <w:noProof/>
        </w:rPr>
        <w:fldChar w:fldCharType="separate"/>
      </w:r>
      <w:r w:rsidR="001E5721">
        <w:rPr>
          <w:noProof/>
        </w:rPr>
        <w:t>61</w:t>
      </w:r>
      <w:r>
        <w:rPr>
          <w:noProof/>
        </w:rPr>
        <w:fldChar w:fldCharType="end"/>
      </w:r>
    </w:p>
    <w:p w14:paraId="69595F54" w14:textId="1564753B"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14.5 Viranomaisvalvonnassa toimiva liikkeen näytteenottaja</w:t>
      </w:r>
      <w:r>
        <w:rPr>
          <w:noProof/>
        </w:rPr>
        <w:tab/>
      </w:r>
      <w:r>
        <w:rPr>
          <w:noProof/>
        </w:rPr>
        <w:fldChar w:fldCharType="begin"/>
      </w:r>
      <w:r>
        <w:rPr>
          <w:noProof/>
        </w:rPr>
        <w:instrText xml:space="preserve"> PAGEREF _Toc84949891 \h </w:instrText>
      </w:r>
      <w:r>
        <w:rPr>
          <w:noProof/>
        </w:rPr>
      </w:r>
      <w:r>
        <w:rPr>
          <w:noProof/>
        </w:rPr>
        <w:fldChar w:fldCharType="separate"/>
      </w:r>
      <w:r w:rsidR="001E5721">
        <w:rPr>
          <w:noProof/>
        </w:rPr>
        <w:t>61</w:t>
      </w:r>
      <w:r>
        <w:rPr>
          <w:noProof/>
        </w:rPr>
        <w:fldChar w:fldCharType="end"/>
      </w:r>
    </w:p>
    <w:p w14:paraId="24AB0DF5" w14:textId="6791665D"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14.6 Liikkeen näytteenottaja, joka ottaa näytteitä vihanneskasvien standardisiemenestä tai muiden lajiryhmien lajikkeettomasta kaupallisesta siemenestä</w:t>
      </w:r>
      <w:r>
        <w:rPr>
          <w:noProof/>
        </w:rPr>
        <w:tab/>
      </w:r>
      <w:r>
        <w:rPr>
          <w:noProof/>
        </w:rPr>
        <w:fldChar w:fldCharType="begin"/>
      </w:r>
      <w:r>
        <w:rPr>
          <w:noProof/>
        </w:rPr>
        <w:instrText xml:space="preserve"> PAGEREF _Toc84949892 \h </w:instrText>
      </w:r>
      <w:r>
        <w:rPr>
          <w:noProof/>
        </w:rPr>
      </w:r>
      <w:r>
        <w:rPr>
          <w:noProof/>
        </w:rPr>
        <w:fldChar w:fldCharType="separate"/>
      </w:r>
      <w:r w:rsidR="001E5721">
        <w:rPr>
          <w:noProof/>
        </w:rPr>
        <w:t>61</w:t>
      </w:r>
      <w:r>
        <w:rPr>
          <w:noProof/>
        </w:rPr>
        <w:fldChar w:fldCharType="end"/>
      </w:r>
    </w:p>
    <w:p w14:paraId="51432DD2" w14:textId="348B4000"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14.7 Uusi näytteenottaja</w:t>
      </w:r>
      <w:r>
        <w:rPr>
          <w:noProof/>
        </w:rPr>
        <w:tab/>
      </w:r>
      <w:r>
        <w:rPr>
          <w:noProof/>
        </w:rPr>
        <w:fldChar w:fldCharType="begin"/>
      </w:r>
      <w:r>
        <w:rPr>
          <w:noProof/>
        </w:rPr>
        <w:instrText xml:space="preserve"> PAGEREF _Toc84949893 \h </w:instrText>
      </w:r>
      <w:r>
        <w:rPr>
          <w:noProof/>
        </w:rPr>
      </w:r>
      <w:r>
        <w:rPr>
          <w:noProof/>
        </w:rPr>
        <w:fldChar w:fldCharType="separate"/>
      </w:r>
      <w:r w:rsidR="001E5721">
        <w:rPr>
          <w:noProof/>
        </w:rPr>
        <w:t>61</w:t>
      </w:r>
      <w:r>
        <w:rPr>
          <w:noProof/>
        </w:rPr>
        <w:fldChar w:fldCharType="end"/>
      </w:r>
    </w:p>
    <w:p w14:paraId="1941A583" w14:textId="25446E8F"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14.8 Näytteenottajien valvonta</w:t>
      </w:r>
      <w:r>
        <w:rPr>
          <w:noProof/>
        </w:rPr>
        <w:tab/>
      </w:r>
      <w:r>
        <w:rPr>
          <w:noProof/>
        </w:rPr>
        <w:fldChar w:fldCharType="begin"/>
      </w:r>
      <w:r>
        <w:rPr>
          <w:noProof/>
        </w:rPr>
        <w:instrText xml:space="preserve"> PAGEREF _Toc84949894 \h </w:instrText>
      </w:r>
      <w:r>
        <w:rPr>
          <w:noProof/>
        </w:rPr>
      </w:r>
      <w:r>
        <w:rPr>
          <w:noProof/>
        </w:rPr>
        <w:fldChar w:fldCharType="separate"/>
      </w:r>
      <w:r w:rsidR="001E5721">
        <w:rPr>
          <w:noProof/>
        </w:rPr>
        <w:t>62</w:t>
      </w:r>
      <w:r>
        <w:rPr>
          <w:noProof/>
        </w:rPr>
        <w:fldChar w:fldCharType="end"/>
      </w:r>
    </w:p>
    <w:p w14:paraId="06774C5D" w14:textId="61E37C0F" w:rsidR="00C2592B" w:rsidRDefault="00C2592B">
      <w:pPr>
        <w:pStyle w:val="Sisluet2"/>
        <w:tabs>
          <w:tab w:val="right" w:leader="dot" w:pos="9628"/>
        </w:tabs>
        <w:rPr>
          <w:rFonts w:asciiTheme="minorHAnsi" w:eastAsiaTheme="minorEastAsia" w:hAnsiTheme="minorHAnsi" w:cstheme="minorBidi"/>
          <w:noProof/>
          <w:color w:val="auto"/>
          <w:sz w:val="22"/>
          <w:szCs w:val="22"/>
        </w:rPr>
      </w:pPr>
      <w:r w:rsidRPr="002F6033">
        <w:rPr>
          <w:rFonts w:ascii="Arial" w:hAnsi="Arial"/>
          <w:noProof/>
        </w:rPr>
        <w:t>14.9 Työturvallisuudesta</w:t>
      </w:r>
      <w:r>
        <w:rPr>
          <w:noProof/>
        </w:rPr>
        <w:tab/>
      </w:r>
      <w:r>
        <w:rPr>
          <w:noProof/>
        </w:rPr>
        <w:fldChar w:fldCharType="begin"/>
      </w:r>
      <w:r>
        <w:rPr>
          <w:noProof/>
        </w:rPr>
        <w:instrText xml:space="preserve"> PAGEREF _Toc84949895 \h </w:instrText>
      </w:r>
      <w:r>
        <w:rPr>
          <w:noProof/>
        </w:rPr>
      </w:r>
      <w:r>
        <w:rPr>
          <w:noProof/>
        </w:rPr>
        <w:fldChar w:fldCharType="separate"/>
      </w:r>
      <w:r w:rsidR="001E5721">
        <w:rPr>
          <w:noProof/>
        </w:rPr>
        <w:t>62</w:t>
      </w:r>
      <w:r>
        <w:rPr>
          <w:noProof/>
        </w:rPr>
        <w:fldChar w:fldCharType="end"/>
      </w:r>
    </w:p>
    <w:p w14:paraId="783390AC" w14:textId="29B940FC" w:rsidR="00D433EF" w:rsidRPr="00ED7E69" w:rsidRDefault="00422233" w:rsidP="0024699A">
      <w:pPr>
        <w:pStyle w:val="Otsikko1"/>
        <w:rPr>
          <w:rFonts w:ascii="Arial" w:hAnsi="Arial"/>
        </w:rPr>
        <w:sectPr w:rsidR="00D433EF" w:rsidRPr="00ED7E69" w:rsidSect="0056417E">
          <w:type w:val="continuous"/>
          <w:pgSz w:w="11906" w:h="16838"/>
          <w:pgMar w:top="567" w:right="1134" w:bottom="567" w:left="1134" w:header="709" w:footer="709" w:gutter="0"/>
          <w:cols w:space="708"/>
          <w:formProt w:val="0"/>
          <w:docGrid w:linePitch="360"/>
        </w:sectPr>
      </w:pPr>
      <w:r w:rsidRPr="009C6E54">
        <w:rPr>
          <w:rFonts w:ascii="Arial" w:eastAsiaTheme="minorHAnsi" w:hAnsi="Arial"/>
          <w:b/>
          <w:bCs w:val="0"/>
          <w:kern w:val="0"/>
          <w:sz w:val="22"/>
          <w:szCs w:val="22"/>
          <w:lang w:eastAsia="en-US"/>
        </w:rPr>
        <w:fldChar w:fldCharType="end"/>
      </w:r>
    </w:p>
    <w:bookmarkEnd w:id="3"/>
    <w:p w14:paraId="1B19D383" w14:textId="77777777" w:rsidR="00D433EF" w:rsidRPr="00D433EF" w:rsidRDefault="00D433EF" w:rsidP="0024699A"/>
    <w:p w14:paraId="53F66717" w14:textId="77777777" w:rsidR="002804E9" w:rsidRPr="00BA5761" w:rsidRDefault="002804E9" w:rsidP="002804E9">
      <w:pPr>
        <w:pStyle w:val="Alaviitteenteksti"/>
        <w:jc w:val="both"/>
        <w:rPr>
          <w:rFonts w:ascii="Arial" w:hAnsi="Arial" w:cs="Arial"/>
          <w:b/>
          <w:sz w:val="22"/>
          <w:szCs w:val="22"/>
        </w:rPr>
      </w:pPr>
      <w:bookmarkStart w:id="4" w:name="_Hlk99448146"/>
      <w:r w:rsidRPr="00BA5761">
        <w:rPr>
          <w:rFonts w:ascii="Arial" w:hAnsi="Arial" w:cs="Arial"/>
          <w:b/>
          <w:sz w:val="22"/>
          <w:szCs w:val="22"/>
        </w:rPr>
        <w:t>LIITTEET</w:t>
      </w:r>
    </w:p>
    <w:p w14:paraId="2EDDC176" w14:textId="77777777" w:rsidR="002804E9" w:rsidRPr="00BA5761" w:rsidRDefault="002804E9" w:rsidP="002804E9">
      <w:pPr>
        <w:jc w:val="both"/>
        <w:rPr>
          <w:rFonts w:ascii="Arial" w:hAnsi="Arial" w:cs="Arial"/>
          <w:sz w:val="22"/>
        </w:rPr>
      </w:pPr>
      <w:r w:rsidRPr="00BA5761">
        <w:rPr>
          <w:rFonts w:ascii="Arial" w:hAnsi="Arial" w:cs="Arial"/>
          <w:sz w:val="22"/>
        </w:rPr>
        <w:t>LIITE 1 Sanasto</w:t>
      </w:r>
    </w:p>
    <w:p w14:paraId="0C53991F" w14:textId="77777777" w:rsidR="002804E9" w:rsidRPr="00BA5761" w:rsidRDefault="002804E9" w:rsidP="002804E9">
      <w:pPr>
        <w:jc w:val="both"/>
        <w:rPr>
          <w:rFonts w:ascii="Arial" w:hAnsi="Arial" w:cs="Arial"/>
          <w:sz w:val="22"/>
        </w:rPr>
      </w:pPr>
      <w:r w:rsidRPr="00BA5761">
        <w:rPr>
          <w:rFonts w:ascii="Arial" w:hAnsi="Arial" w:cs="Arial"/>
          <w:sz w:val="22"/>
        </w:rPr>
        <w:t>LIITE 2 Ohje Näytteenottopöytäkirjan tietojen tallentaminen mobiilisiemen –ohjelmalla</w:t>
      </w:r>
    </w:p>
    <w:p w14:paraId="7E25F826" w14:textId="77777777" w:rsidR="002804E9" w:rsidRPr="00BA5761" w:rsidRDefault="002804E9" w:rsidP="002804E9">
      <w:pPr>
        <w:jc w:val="both"/>
        <w:rPr>
          <w:rFonts w:ascii="Arial" w:hAnsi="Arial" w:cs="Arial"/>
          <w:sz w:val="22"/>
        </w:rPr>
      </w:pPr>
      <w:r w:rsidRPr="00BA5761">
        <w:rPr>
          <w:rFonts w:ascii="Arial" w:hAnsi="Arial" w:cs="Arial"/>
          <w:sz w:val="22"/>
        </w:rPr>
        <w:t>LIITE 3 Siementavaran näytteenottopöytäkirjan täyttäminen/Word-lomake</w:t>
      </w:r>
    </w:p>
    <w:p w14:paraId="11ADCB5C" w14:textId="77777777" w:rsidR="002804E9" w:rsidRPr="00BA5761" w:rsidRDefault="002804E9" w:rsidP="002804E9">
      <w:pPr>
        <w:jc w:val="both"/>
        <w:rPr>
          <w:rFonts w:ascii="Arial" w:hAnsi="Arial" w:cs="Arial"/>
          <w:sz w:val="22"/>
        </w:rPr>
      </w:pPr>
      <w:r w:rsidRPr="00BA5761">
        <w:rPr>
          <w:rFonts w:ascii="Arial" w:hAnsi="Arial" w:cs="Arial"/>
          <w:sz w:val="22"/>
        </w:rPr>
        <w:t>LIITE 4 Lajikeluettelo</w:t>
      </w:r>
    </w:p>
    <w:p w14:paraId="535F3E25" w14:textId="77777777" w:rsidR="002804E9" w:rsidRPr="00BA5761" w:rsidRDefault="002804E9" w:rsidP="002804E9">
      <w:pPr>
        <w:jc w:val="both"/>
        <w:rPr>
          <w:rFonts w:ascii="Arial" w:hAnsi="Arial" w:cs="Arial"/>
          <w:sz w:val="22"/>
        </w:rPr>
      </w:pPr>
      <w:r w:rsidRPr="00BA5761">
        <w:rPr>
          <w:rFonts w:ascii="Arial" w:hAnsi="Arial" w:cs="Arial"/>
          <w:sz w:val="22"/>
        </w:rPr>
        <w:t>LIITE 5 Seosilmoitus</w:t>
      </w:r>
    </w:p>
    <w:p w14:paraId="07DFF45A" w14:textId="77777777" w:rsidR="002804E9" w:rsidRPr="00BA5761" w:rsidRDefault="002804E9" w:rsidP="002804E9">
      <w:pPr>
        <w:jc w:val="both"/>
        <w:rPr>
          <w:rFonts w:ascii="Arial" w:hAnsi="Arial" w:cs="Arial"/>
          <w:sz w:val="22"/>
        </w:rPr>
      </w:pPr>
      <w:r w:rsidRPr="00BA5761">
        <w:rPr>
          <w:rFonts w:ascii="Arial" w:hAnsi="Arial" w:cs="Arial"/>
          <w:sz w:val="22"/>
        </w:rPr>
        <w:t>LIITE 6 Ilmoitus kauppaerän uudelleen pakkaamisesta</w:t>
      </w:r>
    </w:p>
    <w:p w14:paraId="35ADCB2E" w14:textId="77777777" w:rsidR="002804E9" w:rsidRPr="00BA5761" w:rsidRDefault="002804E9" w:rsidP="002804E9">
      <w:pPr>
        <w:jc w:val="both"/>
        <w:rPr>
          <w:rFonts w:ascii="Arial" w:hAnsi="Arial" w:cs="Arial"/>
          <w:sz w:val="22"/>
        </w:rPr>
      </w:pPr>
      <w:r w:rsidRPr="00BA5761">
        <w:rPr>
          <w:rFonts w:ascii="Arial" w:hAnsi="Arial" w:cs="Arial"/>
          <w:sz w:val="22"/>
        </w:rPr>
        <w:t>LIITE 7 Automaattisen näytteenottimen vuositarkistus</w:t>
      </w:r>
    </w:p>
    <w:p w14:paraId="67587D2C" w14:textId="77777777" w:rsidR="002804E9" w:rsidRPr="00BA5761" w:rsidRDefault="002804E9" w:rsidP="002804E9">
      <w:pPr>
        <w:rPr>
          <w:rFonts w:ascii="Arial" w:hAnsi="Arial" w:cs="Arial"/>
          <w:sz w:val="22"/>
        </w:rPr>
      </w:pPr>
      <w:bookmarkStart w:id="5" w:name="_Toc334693362"/>
      <w:bookmarkStart w:id="6" w:name="_Toc414464119"/>
      <w:bookmarkStart w:id="7" w:name="_Toc414513755"/>
      <w:bookmarkStart w:id="8" w:name="_Toc414547447"/>
      <w:bookmarkStart w:id="9" w:name="_Toc414547781"/>
      <w:bookmarkStart w:id="10" w:name="_Toc414548354"/>
      <w:bookmarkStart w:id="11" w:name="_Toc414857893"/>
      <w:bookmarkStart w:id="12" w:name="_Toc414858281"/>
      <w:bookmarkStart w:id="13" w:name="_Toc414858446"/>
      <w:bookmarkStart w:id="14" w:name="_Toc414858581"/>
      <w:bookmarkStart w:id="15" w:name="_Toc416174471"/>
      <w:bookmarkStart w:id="16" w:name="_Toc416876254"/>
      <w:bookmarkStart w:id="17" w:name="_Toc417459058"/>
      <w:bookmarkStart w:id="18" w:name="_Toc417460039"/>
      <w:bookmarkStart w:id="19" w:name="_Toc417544345"/>
      <w:r w:rsidRPr="00BA5761">
        <w:rPr>
          <w:rFonts w:ascii="Arial" w:hAnsi="Arial" w:cs="Arial"/>
          <w:sz w:val="22"/>
        </w:rPr>
        <w:t xml:space="preserve">LIITE 8 </w:t>
      </w:r>
      <w:r>
        <w:rPr>
          <w:rFonts w:ascii="Arial" w:hAnsi="Arial" w:cs="Arial"/>
          <w:sz w:val="22"/>
        </w:rPr>
        <w:t>Ruokavirastossa</w:t>
      </w:r>
      <w:r w:rsidRPr="00BA5761">
        <w:rPr>
          <w:rFonts w:ascii="Arial" w:hAnsi="Arial" w:cs="Arial"/>
          <w:sz w:val="22"/>
        </w:rPr>
        <w:t xml:space="preserve"> virallisille näytteille tehtävät määritykset lajeittain ja siemenluokittain</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r w:rsidRPr="00BA5761">
        <w:rPr>
          <w:rFonts w:ascii="Arial" w:hAnsi="Arial" w:cs="Arial"/>
          <w:sz w:val="22"/>
        </w:rPr>
        <w:t xml:space="preserve"> </w:t>
      </w:r>
    </w:p>
    <w:p w14:paraId="48C6FC8A" w14:textId="77777777" w:rsidR="002804E9" w:rsidRPr="00BA5761" w:rsidRDefault="002804E9" w:rsidP="002804E9">
      <w:pPr>
        <w:jc w:val="both"/>
        <w:rPr>
          <w:rFonts w:ascii="Arial" w:hAnsi="Arial" w:cs="Arial"/>
          <w:sz w:val="22"/>
        </w:rPr>
      </w:pPr>
      <w:r w:rsidRPr="00BA5761">
        <w:rPr>
          <w:rFonts w:ascii="Arial" w:hAnsi="Arial" w:cs="Arial"/>
          <w:sz w:val="22"/>
        </w:rPr>
        <w:t>LIITE 9 Viljakasvien siementavaran laatuvaatimukset</w:t>
      </w:r>
    </w:p>
    <w:p w14:paraId="14D32821" w14:textId="77777777" w:rsidR="002804E9" w:rsidRPr="00BA5761" w:rsidRDefault="002804E9" w:rsidP="002804E9">
      <w:pPr>
        <w:jc w:val="both"/>
        <w:rPr>
          <w:rFonts w:ascii="Arial" w:hAnsi="Arial" w:cs="Arial"/>
          <w:sz w:val="22"/>
        </w:rPr>
      </w:pPr>
      <w:r w:rsidRPr="00BA5761">
        <w:rPr>
          <w:rFonts w:ascii="Arial" w:hAnsi="Arial" w:cs="Arial"/>
          <w:sz w:val="22"/>
        </w:rPr>
        <w:t xml:space="preserve">LIITE </w:t>
      </w:r>
      <w:proofErr w:type="gramStart"/>
      <w:r w:rsidRPr="00BA5761">
        <w:rPr>
          <w:rFonts w:ascii="Arial" w:hAnsi="Arial" w:cs="Arial"/>
          <w:sz w:val="22"/>
        </w:rPr>
        <w:t>10  Nurmi</w:t>
      </w:r>
      <w:proofErr w:type="gramEnd"/>
      <w:r w:rsidRPr="00BA5761">
        <w:rPr>
          <w:rFonts w:ascii="Arial" w:hAnsi="Arial" w:cs="Arial"/>
          <w:sz w:val="22"/>
        </w:rPr>
        <w:t>- ja rehukasvien siementavaran laatuvaatimukset</w:t>
      </w:r>
    </w:p>
    <w:p w14:paraId="03B74658" w14:textId="77777777" w:rsidR="002804E9" w:rsidRPr="00BA5761" w:rsidRDefault="002804E9" w:rsidP="002804E9">
      <w:pPr>
        <w:jc w:val="both"/>
        <w:rPr>
          <w:rFonts w:ascii="Arial" w:hAnsi="Arial" w:cs="Arial"/>
          <w:sz w:val="22"/>
        </w:rPr>
      </w:pPr>
      <w:r w:rsidRPr="00BA5761">
        <w:rPr>
          <w:rFonts w:ascii="Arial" w:hAnsi="Arial" w:cs="Arial"/>
          <w:sz w:val="22"/>
        </w:rPr>
        <w:t xml:space="preserve">LIITE </w:t>
      </w:r>
      <w:proofErr w:type="gramStart"/>
      <w:r w:rsidRPr="00BA5761">
        <w:rPr>
          <w:rFonts w:ascii="Arial" w:hAnsi="Arial" w:cs="Arial"/>
          <w:sz w:val="22"/>
        </w:rPr>
        <w:t>11  Öljy</w:t>
      </w:r>
      <w:proofErr w:type="gramEnd"/>
      <w:r w:rsidRPr="00BA5761">
        <w:rPr>
          <w:rFonts w:ascii="Arial" w:hAnsi="Arial" w:cs="Arial"/>
          <w:sz w:val="22"/>
        </w:rPr>
        <w:t>- ja kuitukasvien siementavaran laatuvaatimukset</w:t>
      </w:r>
    </w:p>
    <w:p w14:paraId="291254F8" w14:textId="77777777" w:rsidR="002804E9" w:rsidRPr="00BA5761" w:rsidRDefault="002804E9" w:rsidP="002804E9">
      <w:pPr>
        <w:jc w:val="both"/>
        <w:rPr>
          <w:rFonts w:ascii="Arial" w:hAnsi="Arial" w:cs="Arial"/>
          <w:sz w:val="22"/>
        </w:rPr>
      </w:pPr>
      <w:r w:rsidRPr="00BA5761">
        <w:rPr>
          <w:rFonts w:ascii="Arial" w:hAnsi="Arial" w:cs="Arial"/>
          <w:sz w:val="22"/>
        </w:rPr>
        <w:t xml:space="preserve">LIITE </w:t>
      </w:r>
      <w:proofErr w:type="gramStart"/>
      <w:r w:rsidRPr="00BA5761">
        <w:rPr>
          <w:rFonts w:ascii="Arial" w:hAnsi="Arial" w:cs="Arial"/>
          <w:sz w:val="22"/>
        </w:rPr>
        <w:t xml:space="preserve">12  </w:t>
      </w:r>
      <w:r>
        <w:rPr>
          <w:rFonts w:ascii="Arial" w:hAnsi="Arial" w:cs="Arial"/>
          <w:sz w:val="22"/>
        </w:rPr>
        <w:t>Ruokaviraston</w:t>
      </w:r>
      <w:proofErr w:type="gramEnd"/>
      <w:r w:rsidRPr="00BA5761">
        <w:rPr>
          <w:rFonts w:ascii="Arial" w:hAnsi="Arial" w:cs="Arial"/>
          <w:sz w:val="22"/>
        </w:rPr>
        <w:t xml:space="preserve"> siementarkastuksen puhelinnumerot</w:t>
      </w:r>
    </w:p>
    <w:p w14:paraId="3F526E02" w14:textId="77777777" w:rsidR="002804E9" w:rsidRPr="00BA5761" w:rsidRDefault="002804E9" w:rsidP="002804E9">
      <w:pPr>
        <w:pStyle w:val="Alaviitteenteksti"/>
        <w:jc w:val="both"/>
        <w:rPr>
          <w:rFonts w:ascii="Arial" w:hAnsi="Arial" w:cs="Arial"/>
          <w:sz w:val="22"/>
          <w:szCs w:val="22"/>
        </w:rPr>
      </w:pPr>
      <w:r w:rsidRPr="00BA5761">
        <w:rPr>
          <w:rFonts w:ascii="Arial" w:hAnsi="Arial" w:cs="Arial"/>
          <w:sz w:val="22"/>
          <w:szCs w:val="22"/>
        </w:rPr>
        <w:br w:type="page"/>
      </w:r>
    </w:p>
    <w:bookmarkEnd w:id="4"/>
    <w:p w14:paraId="58531A3E" w14:textId="77777777" w:rsidR="002804E9" w:rsidRPr="00BA5761" w:rsidRDefault="002804E9" w:rsidP="002804E9">
      <w:pPr>
        <w:jc w:val="both"/>
        <w:rPr>
          <w:rFonts w:ascii="Arial" w:hAnsi="Arial" w:cs="Arial"/>
          <w:sz w:val="22"/>
        </w:rPr>
        <w:sectPr w:rsidR="002804E9" w:rsidRPr="00BA5761" w:rsidSect="0056417E">
          <w:headerReference w:type="even" r:id="rId13"/>
          <w:headerReference w:type="default" r:id="rId14"/>
          <w:pgSz w:w="11907" w:h="16840" w:code="9"/>
          <w:pgMar w:top="284" w:right="624" w:bottom="284" w:left="567" w:header="454" w:footer="709" w:gutter="794"/>
          <w:pgNumType w:start="1" w:chapStyle="1" w:chapSep="emDash"/>
          <w:cols w:space="708"/>
          <w:docGrid w:linePitch="272"/>
        </w:sectPr>
      </w:pPr>
    </w:p>
    <w:p w14:paraId="07229C5C" w14:textId="7C82762D" w:rsidR="002804E9" w:rsidRPr="00BF5A8C" w:rsidRDefault="002804E9" w:rsidP="002804E9">
      <w:pPr>
        <w:pStyle w:val="Otsikko1"/>
        <w:rPr>
          <w:rFonts w:ascii="Arial" w:hAnsi="Arial"/>
        </w:rPr>
      </w:pPr>
      <w:bookmarkStart w:id="20" w:name="_Toc524936769"/>
      <w:bookmarkStart w:id="21" w:name="_Toc84949828"/>
      <w:bookmarkStart w:id="22" w:name="_Hlk99448207"/>
      <w:r w:rsidRPr="00BF5A8C">
        <w:rPr>
          <w:rFonts w:ascii="Arial" w:hAnsi="Arial"/>
        </w:rPr>
        <w:lastRenderedPageBreak/>
        <w:t>Muuto</w:t>
      </w:r>
      <w:bookmarkEnd w:id="20"/>
      <w:bookmarkEnd w:id="21"/>
      <w:r w:rsidR="004636DB">
        <w:rPr>
          <w:rFonts w:ascii="Arial" w:hAnsi="Arial"/>
        </w:rPr>
        <w:t>kset aiempaan versioon</w:t>
      </w:r>
    </w:p>
    <w:p w14:paraId="55D5351C" w14:textId="77777777" w:rsidR="002804E9" w:rsidRPr="00BA5761" w:rsidRDefault="002804E9" w:rsidP="002804E9">
      <w:pPr>
        <w:jc w:val="both"/>
        <w:rPr>
          <w:rFonts w:ascii="Arial" w:hAnsi="Arial" w:cs="Arial"/>
          <w:sz w:val="22"/>
        </w:rPr>
      </w:pPr>
    </w:p>
    <w:p w14:paraId="02A0522B" w14:textId="6EDAFF25" w:rsidR="00B3278A" w:rsidRDefault="002804E9" w:rsidP="009D5201">
      <w:pPr>
        <w:pStyle w:val="Leipteksti"/>
        <w:numPr>
          <w:ilvl w:val="0"/>
          <w:numId w:val="45"/>
        </w:numPr>
        <w:tabs>
          <w:tab w:val="left" w:pos="360"/>
        </w:tabs>
        <w:rPr>
          <w:rFonts w:ascii="Arial" w:hAnsi="Arial" w:cs="Arial"/>
          <w:i w:val="0"/>
          <w:iCs/>
          <w:sz w:val="22"/>
          <w:szCs w:val="22"/>
        </w:rPr>
      </w:pPr>
      <w:r w:rsidRPr="00BA5761">
        <w:rPr>
          <w:rFonts w:ascii="Arial" w:hAnsi="Arial" w:cs="Arial"/>
          <w:i w:val="0"/>
          <w:iCs/>
          <w:sz w:val="22"/>
          <w:szCs w:val="22"/>
        </w:rPr>
        <w:t xml:space="preserve">Viistopäistä putkikairaa ei voi käyttää herneen tai härkäpavun näytteenotossa, sillä se voi </w:t>
      </w:r>
      <w:r w:rsidR="00B3278A">
        <w:rPr>
          <w:rFonts w:ascii="Arial" w:hAnsi="Arial" w:cs="Arial"/>
          <w:i w:val="0"/>
          <w:iCs/>
          <w:sz w:val="22"/>
          <w:szCs w:val="22"/>
        </w:rPr>
        <w:br/>
      </w:r>
      <w:r w:rsidRPr="00B3278A">
        <w:rPr>
          <w:rFonts w:ascii="Arial" w:hAnsi="Arial" w:cs="Arial"/>
          <w:i w:val="0"/>
          <w:iCs/>
          <w:sz w:val="22"/>
          <w:szCs w:val="22"/>
        </w:rPr>
        <w:t>rikkoa siemeniä.</w:t>
      </w:r>
    </w:p>
    <w:p w14:paraId="627B1730" w14:textId="1F079696" w:rsidR="009D5201" w:rsidRDefault="009D5201" w:rsidP="009D5201">
      <w:pPr>
        <w:pStyle w:val="Leipteksti"/>
        <w:numPr>
          <w:ilvl w:val="0"/>
          <w:numId w:val="45"/>
        </w:numPr>
        <w:tabs>
          <w:tab w:val="left" w:pos="360"/>
        </w:tabs>
        <w:rPr>
          <w:rFonts w:ascii="Arial" w:hAnsi="Arial" w:cs="Arial"/>
          <w:i w:val="0"/>
          <w:iCs/>
          <w:sz w:val="22"/>
          <w:szCs w:val="22"/>
        </w:rPr>
      </w:pPr>
      <w:r>
        <w:rPr>
          <w:rFonts w:ascii="Arial" w:hAnsi="Arial" w:cs="Arial"/>
          <w:i w:val="0"/>
          <w:iCs/>
          <w:sz w:val="22"/>
          <w:szCs w:val="22"/>
        </w:rPr>
        <w:t>Organisaatiomuutoksesta johtuvat nimenmuutokset päivitetty oppaaseen</w:t>
      </w:r>
    </w:p>
    <w:p w14:paraId="0128AC7F" w14:textId="61FD4438" w:rsidR="009D5201" w:rsidRDefault="009D5201" w:rsidP="009D5201">
      <w:pPr>
        <w:pStyle w:val="Leipteksti"/>
        <w:numPr>
          <w:ilvl w:val="0"/>
          <w:numId w:val="45"/>
        </w:numPr>
        <w:tabs>
          <w:tab w:val="left" w:pos="360"/>
        </w:tabs>
        <w:rPr>
          <w:rFonts w:ascii="Arial" w:hAnsi="Arial" w:cs="Arial"/>
          <w:i w:val="0"/>
          <w:iCs/>
          <w:sz w:val="22"/>
          <w:szCs w:val="22"/>
        </w:rPr>
      </w:pPr>
      <w:r>
        <w:rPr>
          <w:rFonts w:ascii="Arial" w:hAnsi="Arial" w:cs="Arial"/>
          <w:i w:val="0"/>
          <w:iCs/>
          <w:sz w:val="22"/>
          <w:szCs w:val="22"/>
        </w:rPr>
        <w:t>Taulukko 1. Näytekoot päivitetty uusien asetusten mukaisiksi.</w:t>
      </w:r>
    </w:p>
    <w:p w14:paraId="4C2F0331" w14:textId="4017D80A" w:rsidR="009D5201" w:rsidRDefault="009D5201" w:rsidP="009D5201">
      <w:pPr>
        <w:pStyle w:val="Leipteksti"/>
        <w:numPr>
          <w:ilvl w:val="0"/>
          <w:numId w:val="45"/>
        </w:numPr>
        <w:tabs>
          <w:tab w:val="left" w:pos="360"/>
        </w:tabs>
        <w:rPr>
          <w:rFonts w:ascii="Arial" w:hAnsi="Arial" w:cs="Arial"/>
          <w:i w:val="0"/>
          <w:iCs/>
          <w:sz w:val="22"/>
          <w:szCs w:val="22"/>
        </w:rPr>
      </w:pPr>
      <w:r>
        <w:rPr>
          <w:rFonts w:ascii="Arial" w:hAnsi="Arial" w:cs="Arial"/>
          <w:i w:val="0"/>
          <w:iCs/>
          <w:sz w:val="22"/>
          <w:szCs w:val="22"/>
        </w:rPr>
        <w:t>Vakuustiedot päivitetty</w:t>
      </w:r>
    </w:p>
    <w:p w14:paraId="6DC7DF42" w14:textId="18F515B3" w:rsidR="009D5201" w:rsidRDefault="009D5201" w:rsidP="009D5201">
      <w:pPr>
        <w:pStyle w:val="Leipteksti"/>
        <w:numPr>
          <w:ilvl w:val="0"/>
          <w:numId w:val="45"/>
        </w:numPr>
        <w:tabs>
          <w:tab w:val="left" w:pos="360"/>
        </w:tabs>
        <w:rPr>
          <w:rFonts w:ascii="Arial" w:hAnsi="Arial" w:cs="Arial"/>
          <w:i w:val="0"/>
          <w:iCs/>
          <w:sz w:val="22"/>
          <w:szCs w:val="22"/>
        </w:rPr>
      </w:pPr>
      <w:r>
        <w:rPr>
          <w:rFonts w:ascii="Arial" w:hAnsi="Arial" w:cs="Arial"/>
          <w:i w:val="0"/>
          <w:iCs/>
          <w:sz w:val="22"/>
          <w:szCs w:val="22"/>
        </w:rPr>
        <w:t>Näytteen enimmäiskoolle on asetettu raja (kappale 4.8)</w:t>
      </w:r>
    </w:p>
    <w:p w14:paraId="0002506B" w14:textId="587753BC" w:rsidR="009D5201" w:rsidRPr="009D5201" w:rsidRDefault="009D5201" w:rsidP="009D5201">
      <w:pPr>
        <w:pStyle w:val="Leipteksti"/>
        <w:numPr>
          <w:ilvl w:val="0"/>
          <w:numId w:val="45"/>
        </w:numPr>
        <w:tabs>
          <w:tab w:val="left" w:pos="360"/>
        </w:tabs>
        <w:rPr>
          <w:rFonts w:ascii="Arial" w:hAnsi="Arial" w:cs="Arial"/>
          <w:i w:val="0"/>
          <w:iCs/>
          <w:sz w:val="22"/>
          <w:szCs w:val="22"/>
        </w:rPr>
      </w:pPr>
      <w:r>
        <w:rPr>
          <w:rFonts w:ascii="Arial" w:hAnsi="Arial" w:cs="Arial"/>
          <w:i w:val="0"/>
          <w:iCs/>
          <w:sz w:val="22"/>
          <w:szCs w:val="22"/>
        </w:rPr>
        <w:t>Liitteet 2, 8, 9, 10, 11, 12 päivitetty</w:t>
      </w:r>
    </w:p>
    <w:p w14:paraId="5F82FD7C" w14:textId="77777777" w:rsidR="002804E9" w:rsidRDefault="002804E9" w:rsidP="002804E9">
      <w:pPr>
        <w:pStyle w:val="Otsikko1"/>
        <w:spacing w:before="0"/>
        <w:jc w:val="both"/>
        <w:rPr>
          <w:rFonts w:ascii="Arial" w:hAnsi="Arial"/>
          <w:sz w:val="22"/>
          <w:szCs w:val="22"/>
        </w:rPr>
      </w:pPr>
      <w:bookmarkStart w:id="23" w:name="_Toc497555082"/>
      <w:bookmarkStart w:id="24" w:name="_Toc497562764"/>
      <w:bookmarkStart w:id="25" w:name="_Toc30818828"/>
      <w:bookmarkStart w:id="26" w:name="_Toc36433916"/>
      <w:bookmarkStart w:id="27" w:name="_Toc147659879"/>
      <w:bookmarkStart w:id="28" w:name="_Toc147660890"/>
      <w:bookmarkStart w:id="29" w:name="_Toc334693284"/>
      <w:bookmarkStart w:id="30" w:name="_Toc414464010"/>
      <w:bookmarkStart w:id="31" w:name="_Toc414513647"/>
      <w:bookmarkStart w:id="32" w:name="_Toc414547345"/>
      <w:bookmarkStart w:id="33" w:name="_Toc414547670"/>
      <w:bookmarkStart w:id="34" w:name="_Toc414548244"/>
      <w:bookmarkStart w:id="35" w:name="_Toc414857825"/>
      <w:bookmarkStart w:id="36" w:name="_Toc414858213"/>
      <w:bookmarkStart w:id="37" w:name="_Toc414858378"/>
      <w:bookmarkStart w:id="38" w:name="_Toc414858513"/>
      <w:bookmarkStart w:id="39" w:name="_Toc416174391"/>
      <w:bookmarkStart w:id="40" w:name="_Toc416876174"/>
      <w:bookmarkStart w:id="41" w:name="_Toc417458978"/>
      <w:bookmarkStart w:id="42" w:name="_Toc417459959"/>
      <w:bookmarkStart w:id="43" w:name="_Toc417544265"/>
      <w:bookmarkStart w:id="44" w:name="_Toc417564780"/>
      <w:bookmarkStart w:id="45" w:name="_Toc417641097"/>
    </w:p>
    <w:p w14:paraId="3F437855" w14:textId="77777777" w:rsidR="002804E9" w:rsidRPr="00BA5761" w:rsidRDefault="002804E9" w:rsidP="00ED7E69">
      <w:pPr>
        <w:pStyle w:val="Otsikko1"/>
      </w:pPr>
      <w:bookmarkStart w:id="46" w:name="_Toc524936770"/>
      <w:bookmarkStart w:id="47" w:name="_Toc84949829"/>
      <w:r w:rsidRPr="00BA5761">
        <w:t>1 SIEMENTUOTANTO</w:t>
      </w:r>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14:paraId="1A6C1924" w14:textId="77777777" w:rsidR="002804E9" w:rsidRPr="00BA5761" w:rsidRDefault="002804E9" w:rsidP="002804E9">
      <w:pPr>
        <w:jc w:val="both"/>
        <w:rPr>
          <w:rFonts w:ascii="Arial" w:hAnsi="Arial" w:cs="Arial"/>
          <w:b/>
          <w:sz w:val="22"/>
        </w:rPr>
      </w:pPr>
    </w:p>
    <w:p w14:paraId="400D3FC3" w14:textId="77777777" w:rsidR="002804E9" w:rsidRPr="00BA5761" w:rsidRDefault="002804E9" w:rsidP="002804E9">
      <w:pPr>
        <w:jc w:val="both"/>
        <w:rPr>
          <w:rFonts w:ascii="Arial" w:hAnsi="Arial" w:cs="Arial"/>
          <w:b/>
          <w:sz w:val="22"/>
        </w:rPr>
      </w:pPr>
    </w:p>
    <w:p w14:paraId="5753F2D5" w14:textId="77777777" w:rsidR="002804E9" w:rsidRPr="00BA5761" w:rsidRDefault="002804E9" w:rsidP="002804E9">
      <w:pPr>
        <w:jc w:val="both"/>
        <w:rPr>
          <w:rFonts w:ascii="Arial" w:hAnsi="Arial" w:cs="Arial"/>
          <w:sz w:val="22"/>
        </w:rPr>
      </w:pPr>
      <w:r w:rsidRPr="00BA5761">
        <w:rPr>
          <w:rFonts w:ascii="Arial" w:hAnsi="Arial" w:cs="Arial"/>
          <w:sz w:val="22"/>
        </w:rPr>
        <w:t xml:space="preserve">Suomessa saa markkinoida kylvösiemeneksi vain sellaisia siemeneriä, joiden polveutuminen ja laatu on Suomen tai muun Euroopan yhteisön jäsenvaltion viranomaisen varmentamaa. Virallinen siementuotanto tapahtuu lajikelistalle hyväksytyistä lajikkeista. Tavoitteena on tuottaa sellaista siementä, jonka polveutuminen, lajikeaitous ja muut laatuominaisuudet, kuten puhtaus, itävyys ja terveys tunnetaan. Kansalliseen lajikeluetteloon pääsyn edellytyksenä on, että viranomaiset ovat tutkineet viljelyarvokokeilla lajikkeen soveltuvan Suomen viljelyoloihin. Lisäksi uusien lajikkeiden erottuvuus, pysyvyys ja yhtenäisyys tutkitaan ennen lajikkeen pääsyä lajikeluetteloon. Lajikkeen ylläpitäjä puolestaan huolehtii siitä, että lajike pysyy lajikeaitona ja että perussiementä on saatavilla niin kauan kuin lajike on lajikeluettelossa. </w:t>
      </w:r>
    </w:p>
    <w:p w14:paraId="4A97AACC" w14:textId="77777777" w:rsidR="002804E9" w:rsidRPr="00BA5761" w:rsidRDefault="002804E9" w:rsidP="002804E9">
      <w:pPr>
        <w:jc w:val="both"/>
        <w:rPr>
          <w:rFonts w:ascii="Arial" w:hAnsi="Arial" w:cs="Arial"/>
          <w:sz w:val="22"/>
        </w:rPr>
      </w:pPr>
    </w:p>
    <w:p w14:paraId="378030A6" w14:textId="77777777" w:rsidR="002804E9" w:rsidRPr="00BA5761" w:rsidRDefault="002804E9" w:rsidP="002804E9">
      <w:pPr>
        <w:jc w:val="both"/>
        <w:rPr>
          <w:rFonts w:ascii="Arial" w:hAnsi="Arial" w:cs="Arial"/>
          <w:sz w:val="22"/>
        </w:rPr>
      </w:pPr>
      <w:r w:rsidRPr="00BA5761">
        <w:rPr>
          <w:rFonts w:ascii="Arial" w:hAnsi="Arial" w:cs="Arial"/>
          <w:sz w:val="22"/>
        </w:rPr>
        <w:t>Siementuotannon laatuvaatimukset ovat samat kaikissa Euroopan yhteisön jäsenvaltioissa. Jäsenvaltioilla on kuitenkin oikeus vaatia, että kotimainen siementuotanto on korkealaatuisempaa kuin annetut vähimmäisvaatimukset edellyttävät, jolloin kotimaisen siemenviljelyksen tai erän tulee täyttää tiukemmat vaatimukset.</w:t>
      </w:r>
    </w:p>
    <w:p w14:paraId="4BD7104B" w14:textId="77777777" w:rsidR="002804E9" w:rsidRPr="00BA5761" w:rsidRDefault="002804E9" w:rsidP="002804E9">
      <w:pPr>
        <w:jc w:val="both"/>
        <w:rPr>
          <w:rFonts w:ascii="Arial" w:hAnsi="Arial" w:cs="Arial"/>
          <w:sz w:val="22"/>
        </w:rPr>
      </w:pPr>
    </w:p>
    <w:p w14:paraId="1498EBBC" w14:textId="77777777" w:rsidR="002804E9" w:rsidRPr="00BA5761" w:rsidRDefault="002804E9" w:rsidP="002804E9">
      <w:pPr>
        <w:jc w:val="both"/>
        <w:rPr>
          <w:rFonts w:ascii="Arial" w:hAnsi="Arial" w:cs="Arial"/>
          <w:sz w:val="22"/>
        </w:rPr>
      </w:pPr>
      <w:r w:rsidRPr="00BA5761">
        <w:rPr>
          <w:rFonts w:ascii="Arial" w:hAnsi="Arial" w:cs="Arial"/>
          <w:sz w:val="22"/>
        </w:rPr>
        <w:t xml:space="preserve">Siementuotantoon aiotut viljelykset on tarkastettava. Tarkastuksia tekevät </w:t>
      </w:r>
      <w:r>
        <w:rPr>
          <w:rFonts w:ascii="Arial" w:hAnsi="Arial" w:cs="Arial"/>
          <w:sz w:val="22"/>
        </w:rPr>
        <w:t>Ruokaviraston</w:t>
      </w:r>
      <w:r w:rsidRPr="00BA5761">
        <w:rPr>
          <w:rFonts w:ascii="Arial" w:hAnsi="Arial" w:cs="Arial"/>
          <w:sz w:val="22"/>
        </w:rPr>
        <w:t xml:space="preserve"> valtuuttamat viljelystarkastajat. Viljelystarkastuksessa varmistetaan lajikeaitous ja -puhtaus, lajipuhtaus sekä viljelyksen yleiskunto ja todetaan rikkakasvitilanne ja mahdolliset siemenlevintäiset taudit. Siemenviljelyksille on asetettu erityisvaatimuksia tilan muulle tuotannolle, viljelyksen esikasveille ja lähellä kasvaville muille saman lajin kasvustoille. Vaatimusten tarkoituksena on estää lajikesekaannukset ja haitallisten tautien leviäminen.</w:t>
      </w:r>
      <w:r>
        <w:rPr>
          <w:rFonts w:ascii="Arial" w:hAnsi="Arial" w:cs="Arial"/>
          <w:sz w:val="22"/>
        </w:rPr>
        <w:t xml:space="preserve"> </w:t>
      </w:r>
      <w:r w:rsidRPr="00BA5761">
        <w:rPr>
          <w:rFonts w:ascii="Arial" w:hAnsi="Arial" w:cs="Arial"/>
          <w:sz w:val="22"/>
        </w:rPr>
        <w:t>Suomalaisessa siementuotannossa hukkakauraan suhtaudutaan ankarasti.</w:t>
      </w:r>
    </w:p>
    <w:p w14:paraId="499840A5" w14:textId="77777777" w:rsidR="002804E9" w:rsidRPr="00BA5761" w:rsidRDefault="002804E9" w:rsidP="002804E9">
      <w:pPr>
        <w:jc w:val="both"/>
        <w:rPr>
          <w:rFonts w:ascii="Arial" w:hAnsi="Arial" w:cs="Arial"/>
          <w:sz w:val="22"/>
        </w:rPr>
      </w:pPr>
    </w:p>
    <w:p w14:paraId="70F4E05E" w14:textId="77777777" w:rsidR="002804E9" w:rsidRPr="00BA5761" w:rsidRDefault="002804E9" w:rsidP="002804E9">
      <w:pPr>
        <w:jc w:val="both"/>
        <w:rPr>
          <w:rFonts w:ascii="Arial" w:hAnsi="Arial" w:cs="Arial"/>
          <w:sz w:val="22"/>
        </w:rPr>
      </w:pPr>
      <w:r w:rsidRPr="00BA5761">
        <w:rPr>
          <w:rFonts w:ascii="Arial" w:hAnsi="Arial" w:cs="Arial"/>
          <w:sz w:val="22"/>
        </w:rPr>
        <w:t xml:space="preserve">Kun viljelykset on tarkastuksessa hyväksytty, viljelijä toimittaa sadon kunnostettavaksi sellaiseen pakkaamoon, jolla on lajiryhmän pakkauslupa. Pakkaamossa sadosta muodostetaan tasalaatuiset kauppaerät, minkä jälkeen valtuutettu tai liikkeen näytteenottaja ottaa erästä virallisen näytteen. Näytteenoton tärkeyttä ei voi koskaan korostaa liikaa. Jotta tarkastustulokset vastaisivat tutkittavaa kauppaerää, on näyte otettava huolellisesti siten, että sen koostumus on sama kuin kauppaerän. Virallisesta näytteestä tehdään </w:t>
      </w:r>
      <w:r>
        <w:rPr>
          <w:rFonts w:ascii="Arial" w:hAnsi="Arial" w:cs="Arial"/>
          <w:sz w:val="22"/>
        </w:rPr>
        <w:t>Ruokaviraston</w:t>
      </w:r>
      <w:r w:rsidRPr="00BA5761">
        <w:rPr>
          <w:rFonts w:ascii="Arial" w:hAnsi="Arial" w:cs="Arial"/>
          <w:sz w:val="22"/>
        </w:rPr>
        <w:t xml:space="preserve"> siemenlaboratoriossa tarkastukset, jotka kertovat siemenen laadusta. </w:t>
      </w:r>
      <w:r>
        <w:rPr>
          <w:rFonts w:ascii="Arial" w:hAnsi="Arial" w:cs="Arial"/>
          <w:sz w:val="22"/>
        </w:rPr>
        <w:t>Ruokaviraston</w:t>
      </w:r>
      <w:r w:rsidRPr="00BA5761">
        <w:rPr>
          <w:rFonts w:ascii="Arial" w:hAnsi="Arial" w:cs="Arial"/>
          <w:sz w:val="22"/>
        </w:rPr>
        <w:t xml:space="preserve"> tekemässä kenttäkoetarkastuksessa todetaan lajikeaitous. Hyväksytyn ja sertifioidun kauppaerän pakkaukset varustetaan </w:t>
      </w:r>
      <w:r>
        <w:rPr>
          <w:rFonts w:ascii="Arial" w:hAnsi="Arial" w:cs="Arial"/>
          <w:sz w:val="22"/>
        </w:rPr>
        <w:t>Ruokaviraston</w:t>
      </w:r>
      <w:r w:rsidRPr="00BA5761">
        <w:rPr>
          <w:rFonts w:ascii="Arial" w:hAnsi="Arial" w:cs="Arial"/>
          <w:sz w:val="22"/>
        </w:rPr>
        <w:t xml:space="preserve"> antamalla vakuuslipukkeilla. Jokaisessa erään kuuluvassa pakkauksessa pitää olla vakuustodistuksen osoittamaa siementavaraa. </w:t>
      </w:r>
    </w:p>
    <w:p w14:paraId="7D505B99" w14:textId="7E4EB482" w:rsidR="002804E9" w:rsidRDefault="002804E9" w:rsidP="002804E9">
      <w:pPr>
        <w:jc w:val="both"/>
        <w:rPr>
          <w:rFonts w:ascii="Arial" w:hAnsi="Arial" w:cs="Arial"/>
          <w:sz w:val="22"/>
        </w:rPr>
      </w:pPr>
    </w:p>
    <w:p w14:paraId="2C6FE3C7" w14:textId="74D4420A" w:rsidR="00B3278A" w:rsidRDefault="00B3278A" w:rsidP="002804E9">
      <w:pPr>
        <w:jc w:val="both"/>
        <w:rPr>
          <w:rFonts w:ascii="Arial" w:hAnsi="Arial" w:cs="Arial"/>
          <w:sz w:val="22"/>
        </w:rPr>
      </w:pPr>
    </w:p>
    <w:p w14:paraId="0DF6654F" w14:textId="77777777" w:rsidR="009D5201" w:rsidRDefault="009D5201" w:rsidP="002804E9">
      <w:pPr>
        <w:jc w:val="both"/>
        <w:rPr>
          <w:rFonts w:ascii="Arial" w:hAnsi="Arial" w:cs="Arial"/>
          <w:sz w:val="22"/>
        </w:rPr>
      </w:pPr>
    </w:p>
    <w:p w14:paraId="26A80DC6" w14:textId="77777777" w:rsidR="00B3278A" w:rsidRPr="00BA5761" w:rsidRDefault="00B3278A" w:rsidP="002804E9">
      <w:pPr>
        <w:jc w:val="both"/>
        <w:rPr>
          <w:rFonts w:ascii="Arial" w:hAnsi="Arial" w:cs="Arial"/>
          <w:sz w:val="22"/>
        </w:rPr>
      </w:pPr>
    </w:p>
    <w:p w14:paraId="0ED6FAB1" w14:textId="77777777" w:rsidR="002804E9" w:rsidRPr="006630B8" w:rsidRDefault="002804E9" w:rsidP="006630B8">
      <w:pPr>
        <w:pStyle w:val="Otsikko1"/>
      </w:pPr>
      <w:bookmarkStart w:id="48" w:name="_Toc495717168"/>
      <w:bookmarkStart w:id="49" w:name="_Toc495914063"/>
      <w:bookmarkStart w:id="50" w:name="_Toc496982008"/>
      <w:bookmarkStart w:id="51" w:name="_Toc497018939"/>
      <w:bookmarkStart w:id="52" w:name="_Toc497019046"/>
      <w:bookmarkStart w:id="53" w:name="_Toc497041675"/>
      <w:bookmarkStart w:id="54" w:name="_Toc497128759"/>
      <w:bookmarkStart w:id="55" w:name="_Toc497450842"/>
      <w:bookmarkStart w:id="56" w:name="_Toc497456758"/>
      <w:bookmarkStart w:id="57" w:name="_Toc497457044"/>
      <w:bookmarkStart w:id="58" w:name="_Toc497477561"/>
      <w:bookmarkStart w:id="59" w:name="_Toc497555083"/>
      <w:bookmarkStart w:id="60" w:name="_Toc497562765"/>
      <w:bookmarkStart w:id="61" w:name="_Toc30818829"/>
      <w:bookmarkStart w:id="62" w:name="_Toc36433917"/>
      <w:bookmarkStart w:id="63" w:name="_Toc147659880"/>
      <w:bookmarkStart w:id="64" w:name="_Toc147660891"/>
      <w:bookmarkStart w:id="65" w:name="_Toc334693285"/>
      <w:bookmarkStart w:id="66" w:name="_Toc414464011"/>
      <w:bookmarkStart w:id="67" w:name="_Toc414513648"/>
      <w:bookmarkStart w:id="68" w:name="_Toc414547346"/>
      <w:bookmarkStart w:id="69" w:name="_Toc414547671"/>
      <w:bookmarkStart w:id="70" w:name="_Toc414548245"/>
      <w:bookmarkStart w:id="71" w:name="_Toc414857826"/>
      <w:bookmarkStart w:id="72" w:name="_Toc414858214"/>
      <w:bookmarkStart w:id="73" w:name="_Toc414858379"/>
      <w:bookmarkStart w:id="74" w:name="_Toc414858514"/>
      <w:bookmarkStart w:id="75" w:name="_Toc416174392"/>
      <w:bookmarkStart w:id="76" w:name="_Toc416876175"/>
      <w:bookmarkStart w:id="77" w:name="_Toc417458979"/>
      <w:bookmarkStart w:id="78" w:name="_Toc417459960"/>
      <w:bookmarkStart w:id="79" w:name="_Toc417544266"/>
      <w:bookmarkStart w:id="80" w:name="_Toc417564781"/>
      <w:bookmarkStart w:id="81" w:name="_Toc417641098"/>
      <w:bookmarkStart w:id="82" w:name="_Toc524936771"/>
      <w:bookmarkStart w:id="83" w:name="_Toc84949830"/>
      <w:bookmarkStart w:id="84" w:name="_Hlk99448242"/>
      <w:bookmarkStart w:id="85" w:name="_Toc380896907"/>
      <w:bookmarkStart w:id="86" w:name="_Toc380898618"/>
      <w:bookmarkStart w:id="87" w:name="_Toc380898727"/>
      <w:bookmarkEnd w:id="22"/>
      <w:r w:rsidRPr="006630B8">
        <w:lastRenderedPageBreak/>
        <w:t>2 YLEISTÄ NÄYTTEENOT</w:t>
      </w:r>
      <w:bookmarkEnd w:id="48"/>
      <w:r w:rsidRPr="006630B8">
        <w:t>OSTA</w:t>
      </w:r>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p>
    <w:p w14:paraId="685C0063" w14:textId="77777777" w:rsidR="002804E9" w:rsidRPr="00BA5761" w:rsidRDefault="002804E9" w:rsidP="002804E9">
      <w:pPr>
        <w:jc w:val="both"/>
        <w:rPr>
          <w:rFonts w:ascii="Arial" w:hAnsi="Arial" w:cs="Arial"/>
          <w:sz w:val="22"/>
        </w:rPr>
      </w:pPr>
    </w:p>
    <w:p w14:paraId="2C87B6A0" w14:textId="305CB9E3" w:rsidR="002804E9" w:rsidRPr="00BA5761" w:rsidRDefault="002804E9" w:rsidP="002804E9">
      <w:pPr>
        <w:pStyle w:val="Leipteksti3"/>
        <w:rPr>
          <w:rFonts w:ascii="Arial" w:hAnsi="Arial" w:cs="Arial"/>
          <w:sz w:val="22"/>
          <w:szCs w:val="22"/>
        </w:rPr>
      </w:pPr>
      <w:r w:rsidRPr="00BA5761">
        <w:rPr>
          <w:rFonts w:ascii="Arial" w:hAnsi="Arial" w:cs="Arial"/>
          <w:sz w:val="22"/>
          <w:szCs w:val="22"/>
        </w:rPr>
        <w:t xml:space="preserve">Näytteenotto on tärkeä osa siemenen laadunvalvontaa. Sen tarkoituksena on saada sopivankokoinen ja edustava näyte määrityksiin. Jotta kauppaerän laatu voitaisiin arvioida luotettavasti, on näytteenoton oltava pätevää. Tämän takia näytteenotto on kuvattava tarkasti ja annettava siitä yksityiskohtaiset tiedot. Näytteenottomenetelmien on oltava oikeat ja asianmukaiset, jotta tulokset ovat luotettavia ja toistettavia. Virheellinen näytteenotto voi johtaa harhaanjohtaviin tuloksiin, minkä seurauksena korkealuokkainen kauppaerä voidaan hylätä tai huonolaatuinen erä hyväksyä. Huonolaatuisten erien hyväksyminen </w:t>
      </w:r>
      <w:r w:rsidR="0084237C" w:rsidRPr="00BA5761">
        <w:rPr>
          <w:rFonts w:ascii="Arial" w:hAnsi="Arial" w:cs="Arial"/>
          <w:sz w:val="22"/>
          <w:szCs w:val="22"/>
        </w:rPr>
        <w:t>voi heikentää</w:t>
      </w:r>
      <w:r w:rsidRPr="00BA5761">
        <w:rPr>
          <w:rFonts w:ascii="Arial" w:hAnsi="Arial" w:cs="Arial"/>
          <w:sz w:val="22"/>
          <w:szCs w:val="22"/>
        </w:rPr>
        <w:t xml:space="preserve"> tulevaa satoa tai pilata sen täysin. Jos näyte ei edusta erää, näytteelle tehtävät tutkimukset kertovat vain sen, millainen näyte on. Tutkimukset eivät kerro, millainen kauppaerä on. </w:t>
      </w:r>
    </w:p>
    <w:p w14:paraId="6D75D7BD" w14:textId="77777777" w:rsidR="002804E9" w:rsidRPr="00BA5761" w:rsidRDefault="002804E9" w:rsidP="002804E9">
      <w:pPr>
        <w:pStyle w:val="Leipteksti3"/>
        <w:rPr>
          <w:rFonts w:ascii="Arial" w:hAnsi="Arial" w:cs="Arial"/>
          <w:sz w:val="22"/>
          <w:szCs w:val="22"/>
        </w:rPr>
      </w:pPr>
    </w:p>
    <w:p w14:paraId="5CE24FAA" w14:textId="77777777" w:rsidR="002804E9" w:rsidRPr="00BA5761" w:rsidRDefault="002804E9" w:rsidP="002804E9">
      <w:pPr>
        <w:jc w:val="both"/>
        <w:rPr>
          <w:rFonts w:ascii="Arial" w:hAnsi="Arial" w:cs="Arial"/>
          <w:sz w:val="22"/>
        </w:rPr>
      </w:pPr>
      <w:r>
        <w:rPr>
          <w:rFonts w:ascii="Arial" w:hAnsi="Arial" w:cs="Arial"/>
          <w:sz w:val="22"/>
        </w:rPr>
        <w:t>Ruokavirasto</w:t>
      </w:r>
      <w:r w:rsidRPr="00BA5761">
        <w:rPr>
          <w:rFonts w:ascii="Arial" w:hAnsi="Arial" w:cs="Arial"/>
          <w:sz w:val="22"/>
        </w:rPr>
        <w:t xml:space="preserve"> tutkii kauppaerän laadun siemennäytteistä laboratoriossa ja pellon koeruuduilla. Näytteestä päätellään koko kauppaerän laatu. Johtopäätösten luotettavuus riippuu siitä, kuinka hyvin näyte edustaa koko kauppaerää ja kuinka täsmällisesti määritykset on tehty. </w:t>
      </w:r>
      <w:r w:rsidRPr="00BA5761">
        <w:rPr>
          <w:rFonts w:ascii="Arial" w:hAnsi="Arial" w:cs="Arial"/>
          <w:b/>
          <w:sz w:val="22"/>
        </w:rPr>
        <w:t>Tulosten luotettavuutta on tutkittu ja osoitettu, että samasta erästä otettujen eri näytteiden väliset erot johtuvat useimmiten näytteenoton satunnaisvaihtelusta.</w:t>
      </w:r>
      <w:r w:rsidRPr="00BA5761">
        <w:rPr>
          <w:rFonts w:ascii="Arial" w:hAnsi="Arial" w:cs="Arial"/>
          <w:sz w:val="22"/>
        </w:rPr>
        <w:t xml:space="preserve"> Näytteenottajan onkin käytettävä vakioituja näytteenottomenetelmiä, jotka kuvataan tässä käsikirjassa. </w:t>
      </w:r>
    </w:p>
    <w:p w14:paraId="71171D13" w14:textId="77777777" w:rsidR="002804E9" w:rsidRPr="00BA5761" w:rsidRDefault="002804E9" w:rsidP="002804E9">
      <w:pPr>
        <w:jc w:val="both"/>
        <w:rPr>
          <w:rFonts w:ascii="Arial" w:hAnsi="Arial" w:cs="Arial"/>
          <w:sz w:val="22"/>
        </w:rPr>
      </w:pPr>
    </w:p>
    <w:p w14:paraId="1EC34675" w14:textId="77777777" w:rsidR="002804E9" w:rsidRPr="00BA5761" w:rsidRDefault="002804E9" w:rsidP="002804E9">
      <w:pPr>
        <w:jc w:val="both"/>
        <w:rPr>
          <w:rFonts w:ascii="Arial" w:hAnsi="Arial" w:cs="Arial"/>
          <w:b/>
          <w:sz w:val="22"/>
        </w:rPr>
      </w:pPr>
      <w:proofErr w:type="spellStart"/>
      <w:r w:rsidRPr="00BA5761">
        <w:rPr>
          <w:rFonts w:ascii="Arial" w:hAnsi="Arial" w:cs="Arial"/>
          <w:sz w:val="22"/>
        </w:rPr>
        <w:t>ISTAn</w:t>
      </w:r>
      <w:proofErr w:type="spellEnd"/>
      <w:r w:rsidRPr="00BA5761">
        <w:rPr>
          <w:rFonts w:ascii="Arial" w:hAnsi="Arial" w:cs="Arial"/>
          <w:sz w:val="22"/>
        </w:rPr>
        <w:t xml:space="preserve"> kansainvälisen tarkastustodistuksen myöntämistä varten otetut näytteet on aina otettava tarkasti </w:t>
      </w:r>
      <w:proofErr w:type="spellStart"/>
      <w:r w:rsidRPr="00BA5761">
        <w:rPr>
          <w:rFonts w:ascii="Arial" w:hAnsi="Arial" w:cs="Arial"/>
          <w:sz w:val="22"/>
        </w:rPr>
        <w:t>ISTAn</w:t>
      </w:r>
      <w:proofErr w:type="spellEnd"/>
      <w:r w:rsidRPr="00BA5761">
        <w:rPr>
          <w:rFonts w:ascii="Arial" w:hAnsi="Arial" w:cs="Arial"/>
          <w:sz w:val="22"/>
        </w:rPr>
        <w:t xml:space="preserve"> vaatimusten mukaan. Erot kansallisessa näytteenotossa ja ISTA-näytteenotossa on lueteltu luvussa</w:t>
      </w:r>
      <w:r w:rsidRPr="00BA5761">
        <w:rPr>
          <w:rFonts w:ascii="Arial" w:hAnsi="Arial" w:cs="Arial"/>
          <w:color w:val="3366FF"/>
          <w:sz w:val="22"/>
        </w:rPr>
        <w:t xml:space="preserve"> </w:t>
      </w:r>
      <w:r w:rsidRPr="00BA5761">
        <w:rPr>
          <w:rFonts w:ascii="Arial" w:hAnsi="Arial" w:cs="Arial"/>
          <w:sz w:val="22"/>
        </w:rPr>
        <w:t>4.8.6.1.</w:t>
      </w:r>
    </w:p>
    <w:p w14:paraId="4472C75A" w14:textId="77777777" w:rsidR="002804E9" w:rsidRPr="00BA5761" w:rsidRDefault="002804E9" w:rsidP="002804E9">
      <w:pPr>
        <w:jc w:val="both"/>
        <w:rPr>
          <w:rFonts w:ascii="Arial" w:hAnsi="Arial" w:cs="Arial"/>
          <w:sz w:val="22"/>
        </w:rPr>
      </w:pPr>
    </w:p>
    <w:p w14:paraId="0256A12A" w14:textId="77777777" w:rsidR="002804E9" w:rsidRPr="00BA5761" w:rsidRDefault="002804E9" w:rsidP="002804E9">
      <w:pPr>
        <w:jc w:val="both"/>
        <w:rPr>
          <w:rFonts w:ascii="Arial" w:hAnsi="Arial" w:cs="Arial"/>
          <w:sz w:val="22"/>
        </w:rPr>
      </w:pPr>
    </w:p>
    <w:p w14:paraId="50717716" w14:textId="77777777" w:rsidR="002804E9" w:rsidRPr="00BA5761" w:rsidRDefault="002804E9" w:rsidP="002804E9">
      <w:pPr>
        <w:pStyle w:val="Otsikko2"/>
        <w:jc w:val="both"/>
        <w:rPr>
          <w:rFonts w:ascii="Arial" w:hAnsi="Arial"/>
          <w:bCs w:val="0"/>
          <w:sz w:val="22"/>
          <w:szCs w:val="22"/>
        </w:rPr>
      </w:pPr>
      <w:bookmarkStart w:id="88" w:name="_Toc334693286"/>
      <w:bookmarkStart w:id="89" w:name="_Toc414464012"/>
      <w:bookmarkStart w:id="90" w:name="_Toc414513649"/>
      <w:bookmarkStart w:id="91" w:name="_Toc414547347"/>
      <w:bookmarkStart w:id="92" w:name="_Toc414547672"/>
      <w:bookmarkStart w:id="93" w:name="_Toc414548246"/>
      <w:bookmarkStart w:id="94" w:name="_Toc414857827"/>
      <w:bookmarkStart w:id="95" w:name="_Toc414858215"/>
      <w:bookmarkStart w:id="96" w:name="_Toc414858380"/>
      <w:bookmarkStart w:id="97" w:name="_Toc414858515"/>
      <w:bookmarkStart w:id="98" w:name="_Toc416174393"/>
      <w:bookmarkStart w:id="99" w:name="_Toc416876176"/>
      <w:bookmarkStart w:id="100" w:name="_Toc417458980"/>
      <w:bookmarkStart w:id="101" w:name="_Toc417459961"/>
      <w:bookmarkStart w:id="102" w:name="_Toc417544267"/>
      <w:bookmarkStart w:id="103" w:name="_Toc417564782"/>
      <w:bookmarkStart w:id="104" w:name="_Toc417641099"/>
      <w:bookmarkStart w:id="105" w:name="_Toc524936772"/>
      <w:bookmarkStart w:id="106" w:name="_Toc84949831"/>
      <w:r w:rsidRPr="00BA5761">
        <w:rPr>
          <w:rFonts w:ascii="Arial" w:hAnsi="Arial"/>
          <w:sz w:val="22"/>
          <w:szCs w:val="22"/>
        </w:rPr>
        <w:t>2.1 Kauppaerän tekeminen ja erän tasalaatuisuus</w:t>
      </w:r>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p>
    <w:p w14:paraId="2BF274FE" w14:textId="77777777" w:rsidR="002804E9" w:rsidRPr="00BA5761" w:rsidRDefault="002804E9" w:rsidP="002804E9">
      <w:pPr>
        <w:jc w:val="both"/>
        <w:rPr>
          <w:rFonts w:ascii="Arial" w:hAnsi="Arial" w:cs="Arial"/>
          <w:sz w:val="22"/>
        </w:rPr>
      </w:pPr>
    </w:p>
    <w:p w14:paraId="0F7EF145" w14:textId="77777777" w:rsidR="002804E9" w:rsidRPr="00BA5761" w:rsidRDefault="002804E9" w:rsidP="002804E9">
      <w:pPr>
        <w:jc w:val="both"/>
        <w:rPr>
          <w:rFonts w:ascii="Arial" w:hAnsi="Arial" w:cs="Arial"/>
          <w:sz w:val="22"/>
        </w:rPr>
      </w:pPr>
      <w:r w:rsidRPr="00BA5761">
        <w:rPr>
          <w:rFonts w:ascii="Arial" w:hAnsi="Arial" w:cs="Arial"/>
          <w:sz w:val="22"/>
        </w:rPr>
        <w:t xml:space="preserve">Näytteenotto-ohjeet perustuvat oletukseen, että kauppaerä on riittävän tasalaatuinen. Erät eivät ole </w:t>
      </w:r>
    </w:p>
    <w:p w14:paraId="13FA9200" w14:textId="77777777" w:rsidR="002804E9" w:rsidRPr="00BA5761" w:rsidRDefault="002804E9" w:rsidP="002804E9">
      <w:pPr>
        <w:jc w:val="both"/>
        <w:rPr>
          <w:rFonts w:ascii="Arial" w:hAnsi="Arial" w:cs="Arial"/>
          <w:i/>
          <w:sz w:val="22"/>
        </w:rPr>
      </w:pPr>
      <w:r w:rsidRPr="00BA5761">
        <w:rPr>
          <w:rFonts w:ascii="Arial" w:hAnsi="Arial" w:cs="Arial"/>
          <w:sz w:val="22"/>
        </w:rPr>
        <w:t xml:space="preserve">koskaan täysin tasalaatuisia, mikä on otettava huomioon näytteenotossa.  Rikkakasvipitoisuus, lajipuhtaus, tautisuus, siemenen koko, tuleentumisaste, kosteus ja sääolot vaikuttavat korjattavan siemenraakaerän laatuun. Lohkot ja lohkon eri osatkin voivat erota toisistaan. Erot voivat näkyä vielä kunnostetussa siemenessä. </w:t>
      </w:r>
    </w:p>
    <w:p w14:paraId="0EBFCABE" w14:textId="77777777" w:rsidR="002804E9" w:rsidRPr="00BA5761" w:rsidRDefault="002804E9" w:rsidP="002804E9">
      <w:pPr>
        <w:jc w:val="both"/>
        <w:rPr>
          <w:rFonts w:ascii="Arial" w:hAnsi="Arial" w:cs="Arial"/>
          <w:sz w:val="22"/>
        </w:rPr>
      </w:pPr>
    </w:p>
    <w:p w14:paraId="6ED18C19" w14:textId="77777777" w:rsidR="002804E9" w:rsidRPr="00BA5761" w:rsidRDefault="002804E9" w:rsidP="002804E9">
      <w:pPr>
        <w:jc w:val="both"/>
        <w:rPr>
          <w:rFonts w:ascii="Arial" w:hAnsi="Arial" w:cs="Arial"/>
          <w:sz w:val="22"/>
        </w:rPr>
      </w:pPr>
      <w:r w:rsidRPr="00BA5761">
        <w:rPr>
          <w:rFonts w:ascii="Arial" w:hAnsi="Arial" w:cs="Arial"/>
          <w:sz w:val="22"/>
        </w:rPr>
        <w:t xml:space="preserve">Pakkaamot lajittelevat ja pakkaavat siemenviljelysten sadon ja muodostavat kauppaeriä, joiden enimmäiskoko on määrätty. Yhden viljelyksen sadosta voidaan muodostaa yksi tai useampi kauppaerä. Pakkaamo voi yhdistää myös eri tiloilta peräisin olevia satoja ja muodostaa kauppaerän. </w:t>
      </w:r>
    </w:p>
    <w:p w14:paraId="77F89A4F" w14:textId="77777777" w:rsidR="002804E9" w:rsidRPr="00BA5761" w:rsidRDefault="002804E9" w:rsidP="002804E9">
      <w:pPr>
        <w:jc w:val="both"/>
        <w:rPr>
          <w:rFonts w:ascii="Arial" w:hAnsi="Arial" w:cs="Arial"/>
          <w:sz w:val="22"/>
        </w:rPr>
      </w:pPr>
    </w:p>
    <w:p w14:paraId="1744B306" w14:textId="77777777" w:rsidR="002804E9" w:rsidRPr="00BA5761" w:rsidRDefault="002804E9" w:rsidP="002804E9">
      <w:pPr>
        <w:jc w:val="both"/>
        <w:rPr>
          <w:rFonts w:ascii="Arial" w:hAnsi="Arial" w:cs="Arial"/>
          <w:sz w:val="22"/>
        </w:rPr>
      </w:pPr>
      <w:r w:rsidRPr="00BA5761">
        <w:rPr>
          <w:rFonts w:ascii="Arial" w:hAnsi="Arial" w:cs="Arial"/>
          <w:sz w:val="22"/>
        </w:rPr>
        <w:t xml:space="preserve">Pakkaamon tavoitteena on muodostaa erä, joka täyttää ostavan asiakkaan odotukset ja tarpeet sekä sertifioinnin vaatimukset. Muodostettavan kauppaerän on oltava laadultaan mahdollisimman tasalaatuinen. Siementavaran käsittely yhtenäistääkin satoa, raakaerää ja siitä muodostettavia kauppaeriä. Raakaerästä poistetaan roskia, olkia ja muiden lajien siemeniä. Raakaeristä poistetaan pienikokoisia, kevyitä tai tyhjiä siemeniä. Suurikokoisimmat siemenet voivat jäädä seuloihin. </w:t>
      </w:r>
    </w:p>
    <w:p w14:paraId="4194BD6E" w14:textId="77777777" w:rsidR="002804E9" w:rsidRPr="00BA5761" w:rsidRDefault="002804E9" w:rsidP="002804E9">
      <w:pPr>
        <w:jc w:val="both"/>
        <w:rPr>
          <w:rFonts w:ascii="Arial" w:hAnsi="Arial" w:cs="Arial"/>
          <w:sz w:val="22"/>
        </w:rPr>
      </w:pPr>
    </w:p>
    <w:p w14:paraId="0233ED0C" w14:textId="77777777" w:rsidR="002804E9" w:rsidRPr="00BA5761" w:rsidRDefault="002804E9" w:rsidP="002804E9">
      <w:pPr>
        <w:jc w:val="both"/>
        <w:rPr>
          <w:rFonts w:ascii="Arial" w:hAnsi="Arial" w:cs="Arial"/>
          <w:sz w:val="22"/>
        </w:rPr>
      </w:pPr>
      <w:r w:rsidRPr="00BA5761">
        <w:rPr>
          <w:rFonts w:ascii="Arial" w:hAnsi="Arial" w:cs="Arial"/>
          <w:sz w:val="22"/>
        </w:rPr>
        <w:t xml:space="preserve">Toisaalta kaikki siemenen liikuttaminen aina lajittaa siementä. Kun siementä kuljetetaan, tärinän seurauksena siemen lajittuu, kun kevyimmät ja akanallisimmat siemenet jäävät pinnalle ja painavimmat siemenet painuvat alaspäin. Painavimmat siemenet valuvat siilosta pois ensimmäisenä ja kevyimmät siemenet ja muut kevyet kappaleet viimeisenä. Siilossa tai laatikossa painava siemen jää lähemmäs putoamispaikkaa ja saattaa muodostaa keskelle keon, kun kevyemmät siemenet voivat lentää ilmavirran mukana kauemmas. </w:t>
      </w:r>
    </w:p>
    <w:p w14:paraId="1D198ECC" w14:textId="77777777" w:rsidR="002804E9" w:rsidRPr="00BA5761" w:rsidRDefault="002804E9" w:rsidP="002804E9">
      <w:pPr>
        <w:jc w:val="both"/>
        <w:rPr>
          <w:rFonts w:ascii="Arial" w:hAnsi="Arial" w:cs="Arial"/>
          <w:sz w:val="22"/>
        </w:rPr>
      </w:pPr>
    </w:p>
    <w:p w14:paraId="7887ECBE" w14:textId="0BDCD6F9" w:rsidR="002804E9" w:rsidRPr="00BA5761" w:rsidRDefault="002804E9" w:rsidP="002804E9">
      <w:pPr>
        <w:jc w:val="both"/>
        <w:rPr>
          <w:rFonts w:ascii="Arial" w:hAnsi="Arial" w:cs="Arial"/>
          <w:sz w:val="22"/>
        </w:rPr>
      </w:pPr>
      <w:r w:rsidRPr="00BA5761">
        <w:rPr>
          <w:rFonts w:ascii="Arial" w:hAnsi="Arial" w:cs="Arial"/>
          <w:sz w:val="22"/>
        </w:rPr>
        <w:t xml:space="preserve">Lajittuminen vaikuttaa myös pakkausvaiheessa ja näytteenotossa. Siilosta viimeksi täytetyt pakkaukset saattavat olla roskaisempia ja niissä voi olla esimerkiksi enemmän tyhjiä siemeniä kuin keskivaiheessa pakatuissa pakkauksissa. </w:t>
      </w:r>
    </w:p>
    <w:bookmarkEnd w:id="84"/>
    <w:p w14:paraId="1192348E" w14:textId="77777777" w:rsidR="002804E9" w:rsidRPr="00BA5761" w:rsidRDefault="002804E9" w:rsidP="002804E9">
      <w:pPr>
        <w:jc w:val="both"/>
        <w:rPr>
          <w:rFonts w:ascii="Arial" w:hAnsi="Arial" w:cs="Arial"/>
          <w:sz w:val="22"/>
        </w:rPr>
      </w:pPr>
    </w:p>
    <w:p w14:paraId="30F6E50F" w14:textId="77777777" w:rsidR="002804E9" w:rsidRPr="00BA5761" w:rsidRDefault="002804E9" w:rsidP="002804E9">
      <w:pPr>
        <w:jc w:val="both"/>
        <w:rPr>
          <w:rFonts w:ascii="Arial" w:hAnsi="Arial" w:cs="Arial"/>
          <w:sz w:val="22"/>
        </w:rPr>
      </w:pPr>
      <w:bookmarkStart w:id="107" w:name="_Hlk99448365"/>
      <w:r w:rsidRPr="00BA5761">
        <w:rPr>
          <w:rFonts w:ascii="Arial" w:hAnsi="Arial" w:cs="Arial"/>
          <w:sz w:val="22"/>
        </w:rPr>
        <w:lastRenderedPageBreak/>
        <w:t xml:space="preserve">Jos näyte muodostetaan ottamalla osanäytteitä vain muutamasta kohdasta tai aina esimerkiksi laatikon keskeltä tai siilon pinnalta, näyte ei edusta koko erää. Jos näyte ei edusta erää, näytteelle tehtävät tutkimuksetkin kertovat vain sen, millainen näyte on. </w:t>
      </w:r>
    </w:p>
    <w:p w14:paraId="0ABE3024" w14:textId="77777777" w:rsidR="002804E9" w:rsidRPr="00BA5761" w:rsidRDefault="002804E9" w:rsidP="002804E9">
      <w:pPr>
        <w:jc w:val="both"/>
        <w:rPr>
          <w:rFonts w:ascii="Arial" w:hAnsi="Arial" w:cs="Arial"/>
          <w:sz w:val="22"/>
        </w:rPr>
      </w:pPr>
    </w:p>
    <w:p w14:paraId="3D4997B1" w14:textId="77777777" w:rsidR="002804E9" w:rsidRPr="00BA5761" w:rsidRDefault="002804E9" w:rsidP="002804E9">
      <w:pPr>
        <w:jc w:val="both"/>
        <w:rPr>
          <w:rFonts w:ascii="Arial" w:hAnsi="Arial" w:cs="Arial"/>
          <w:sz w:val="22"/>
        </w:rPr>
      </w:pPr>
      <w:r w:rsidRPr="00BA5761">
        <w:rPr>
          <w:rFonts w:ascii="Arial" w:hAnsi="Arial" w:cs="Arial"/>
          <w:sz w:val="22"/>
        </w:rPr>
        <w:t xml:space="preserve">Huolellinen ja oikea näytteenotto on koko siementarkastuksen perusta. </w:t>
      </w:r>
    </w:p>
    <w:p w14:paraId="6AA57949" w14:textId="7AE775B2" w:rsidR="00286B27" w:rsidRDefault="00286B27" w:rsidP="00286B27">
      <w:pPr>
        <w:rPr>
          <w:lang w:eastAsia="fi-FI"/>
        </w:rPr>
      </w:pPr>
      <w:bookmarkStart w:id="108" w:name="_Toc495717169"/>
      <w:bookmarkStart w:id="109" w:name="_Toc495914064"/>
      <w:bookmarkStart w:id="110" w:name="_Toc496982009"/>
      <w:bookmarkStart w:id="111" w:name="_Toc497018940"/>
      <w:bookmarkStart w:id="112" w:name="_Toc497019047"/>
      <w:bookmarkStart w:id="113" w:name="_Toc497041676"/>
      <w:bookmarkStart w:id="114" w:name="_Toc497128760"/>
      <w:bookmarkStart w:id="115" w:name="_Toc497450843"/>
      <w:bookmarkStart w:id="116" w:name="_Toc497456759"/>
      <w:bookmarkStart w:id="117" w:name="_Toc497457045"/>
      <w:bookmarkStart w:id="118" w:name="_Toc497477562"/>
      <w:bookmarkStart w:id="119" w:name="_Toc497555084"/>
      <w:bookmarkStart w:id="120" w:name="_Toc497562766"/>
      <w:bookmarkStart w:id="121" w:name="_Toc30818830"/>
      <w:bookmarkStart w:id="122" w:name="_Toc36433918"/>
      <w:bookmarkStart w:id="123" w:name="_Toc147659881"/>
      <w:bookmarkStart w:id="124" w:name="_Toc147660892"/>
      <w:bookmarkStart w:id="125" w:name="_Toc334693287"/>
      <w:bookmarkEnd w:id="107"/>
    </w:p>
    <w:p w14:paraId="4A8D1F55" w14:textId="77777777" w:rsidR="002804E9" w:rsidRPr="006630B8" w:rsidRDefault="002804E9" w:rsidP="006630B8">
      <w:pPr>
        <w:pStyle w:val="Otsikko1"/>
      </w:pPr>
      <w:bookmarkStart w:id="126" w:name="_Toc414464013"/>
      <w:bookmarkStart w:id="127" w:name="_Toc414513650"/>
      <w:bookmarkStart w:id="128" w:name="_Toc414547348"/>
      <w:bookmarkStart w:id="129" w:name="_Toc414547673"/>
      <w:bookmarkStart w:id="130" w:name="_Toc414548247"/>
      <w:bookmarkStart w:id="131" w:name="_Toc414857828"/>
      <w:bookmarkStart w:id="132" w:name="_Toc414858216"/>
      <w:bookmarkStart w:id="133" w:name="_Toc414858381"/>
      <w:bookmarkStart w:id="134" w:name="_Toc414858516"/>
      <w:bookmarkStart w:id="135" w:name="_Toc416174394"/>
      <w:bookmarkStart w:id="136" w:name="_Toc416876177"/>
      <w:bookmarkStart w:id="137" w:name="_Toc417458981"/>
      <w:bookmarkStart w:id="138" w:name="_Toc417459962"/>
      <w:bookmarkStart w:id="139" w:name="_Toc417544268"/>
      <w:bookmarkStart w:id="140" w:name="_Toc417564783"/>
      <w:bookmarkStart w:id="141" w:name="_Toc417641100"/>
      <w:bookmarkStart w:id="142" w:name="_Toc524936773"/>
      <w:bookmarkStart w:id="143" w:name="_Toc84949832"/>
      <w:bookmarkStart w:id="144" w:name="_Hlk99448388"/>
      <w:r w:rsidRPr="006630B8">
        <w:t>3 SIEMENLUOKAT</w:t>
      </w:r>
      <w:bookmarkEnd w:id="85"/>
      <w:bookmarkEnd w:id="86"/>
      <w:bookmarkEnd w:id="8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p>
    <w:p w14:paraId="22F7DD2B" w14:textId="77777777" w:rsidR="002804E9" w:rsidRPr="00BA5761" w:rsidRDefault="002804E9" w:rsidP="002804E9">
      <w:pPr>
        <w:jc w:val="both"/>
        <w:rPr>
          <w:rFonts w:ascii="Arial" w:hAnsi="Arial" w:cs="Arial"/>
          <w:sz w:val="22"/>
        </w:rPr>
      </w:pPr>
    </w:p>
    <w:p w14:paraId="19EC7392" w14:textId="77777777" w:rsidR="002804E9" w:rsidRPr="00BA5761" w:rsidRDefault="002804E9" w:rsidP="002804E9">
      <w:pPr>
        <w:jc w:val="both"/>
        <w:rPr>
          <w:rFonts w:ascii="Arial" w:hAnsi="Arial" w:cs="Arial"/>
          <w:sz w:val="22"/>
        </w:rPr>
      </w:pPr>
      <w:r w:rsidRPr="00BA5761">
        <w:rPr>
          <w:rFonts w:ascii="Arial" w:hAnsi="Arial" w:cs="Arial"/>
          <w:sz w:val="22"/>
        </w:rPr>
        <w:t xml:space="preserve">Siemenluokkajärjestelmällä tarkoitetaan kauppaerän polveutumista. Jokainen erä voidaan jäljittää siemenluokan perusteella jalostajan aineistoon saakka. </w:t>
      </w:r>
    </w:p>
    <w:p w14:paraId="1F1A5D51" w14:textId="77777777" w:rsidR="002804E9" w:rsidRPr="00BA5761" w:rsidRDefault="002804E9" w:rsidP="002804E9">
      <w:pPr>
        <w:jc w:val="both"/>
        <w:rPr>
          <w:rFonts w:ascii="Arial" w:hAnsi="Arial" w:cs="Arial"/>
          <w:sz w:val="22"/>
        </w:rPr>
      </w:pPr>
    </w:p>
    <w:p w14:paraId="517AA585" w14:textId="77777777" w:rsidR="002804E9" w:rsidRPr="00BA5761" w:rsidRDefault="002804E9" w:rsidP="002804E9">
      <w:pPr>
        <w:jc w:val="both"/>
        <w:rPr>
          <w:rFonts w:ascii="Arial" w:hAnsi="Arial" w:cs="Arial"/>
          <w:sz w:val="22"/>
        </w:rPr>
      </w:pPr>
      <w:r w:rsidRPr="00BA5761">
        <w:rPr>
          <w:rFonts w:ascii="Arial" w:hAnsi="Arial" w:cs="Arial"/>
          <w:sz w:val="22"/>
        </w:rPr>
        <w:t xml:space="preserve">Siemenluokkajärjestelmä on olennainen osa siementuotantoa. Siemenluokkajärjestelmässä kantasiemen on aina siemenluokaltaan korkeampaa kuin sato. Asia on selitetty jäljempänä seuraavissa taulukoissa. Sivuilla on laji- ja lajiryhmäkohtaiset siemenluokat. </w:t>
      </w:r>
    </w:p>
    <w:p w14:paraId="692CC8E3" w14:textId="77777777" w:rsidR="002804E9" w:rsidRPr="00BA5761" w:rsidRDefault="002804E9" w:rsidP="002804E9">
      <w:pPr>
        <w:jc w:val="both"/>
        <w:rPr>
          <w:rFonts w:ascii="Arial" w:hAnsi="Arial" w:cs="Arial"/>
          <w:sz w:val="22"/>
        </w:rPr>
      </w:pPr>
    </w:p>
    <w:p w14:paraId="7623AA0B" w14:textId="77777777" w:rsidR="002804E9" w:rsidRPr="00BA5761" w:rsidRDefault="002804E9" w:rsidP="002804E9">
      <w:pPr>
        <w:jc w:val="both"/>
        <w:rPr>
          <w:rFonts w:ascii="Arial" w:hAnsi="Arial" w:cs="Arial"/>
          <w:sz w:val="22"/>
        </w:rPr>
      </w:pPr>
      <w:r w:rsidRPr="00BA5761">
        <w:rPr>
          <w:rFonts w:ascii="Arial" w:hAnsi="Arial" w:cs="Arial"/>
          <w:sz w:val="22"/>
        </w:rPr>
        <w:t xml:space="preserve">Siemenluokkajärjestelmä lähtee siitä, että korkein ja lajikeaitoudeltaan paras siemen on jalostajan tai lajikkeen ylläpitäjän hallussa olevaa </w:t>
      </w:r>
      <w:r w:rsidRPr="00BA5761">
        <w:rPr>
          <w:rFonts w:ascii="Arial" w:hAnsi="Arial" w:cs="Arial"/>
          <w:b/>
          <w:sz w:val="22"/>
        </w:rPr>
        <w:t>ylläpitoerää</w:t>
      </w:r>
      <w:r w:rsidRPr="00BA5761">
        <w:rPr>
          <w:rFonts w:ascii="Arial" w:hAnsi="Arial" w:cs="Arial"/>
          <w:sz w:val="22"/>
        </w:rPr>
        <w:t xml:space="preserve">. Ylläpitoerä on erä, jota käytetään lajikkeen lisäykseen ja josta kaikki lajikkeen siemen on peräisin yhden tai useamman sukupolven kautta. </w:t>
      </w:r>
    </w:p>
    <w:p w14:paraId="513F5252" w14:textId="77777777" w:rsidR="002804E9" w:rsidRPr="00BA5761" w:rsidRDefault="002804E9" w:rsidP="002804E9">
      <w:pPr>
        <w:jc w:val="both"/>
        <w:rPr>
          <w:rFonts w:ascii="Arial" w:hAnsi="Arial" w:cs="Arial"/>
          <w:sz w:val="22"/>
        </w:rPr>
      </w:pPr>
    </w:p>
    <w:p w14:paraId="0545E40B" w14:textId="77777777" w:rsidR="002804E9" w:rsidRPr="00BA5761" w:rsidRDefault="002804E9" w:rsidP="002804E9">
      <w:pPr>
        <w:jc w:val="both"/>
        <w:rPr>
          <w:rFonts w:ascii="Arial" w:hAnsi="Arial" w:cs="Arial"/>
          <w:sz w:val="22"/>
        </w:rPr>
      </w:pPr>
      <w:r w:rsidRPr="00BA5761">
        <w:rPr>
          <w:rFonts w:ascii="Arial" w:hAnsi="Arial" w:cs="Arial"/>
          <w:sz w:val="22"/>
        </w:rPr>
        <w:t xml:space="preserve">Jalostaja tai lajikkeen ylläpitäjä tuottaa suoraan ylläpitoerästä polveutuvaa </w:t>
      </w:r>
      <w:r w:rsidRPr="00BA5761">
        <w:rPr>
          <w:rFonts w:ascii="Arial" w:hAnsi="Arial" w:cs="Arial"/>
          <w:b/>
          <w:sz w:val="22"/>
        </w:rPr>
        <w:t xml:space="preserve">esiperussiementä </w:t>
      </w:r>
      <w:r w:rsidRPr="00BA5761">
        <w:rPr>
          <w:rFonts w:ascii="Arial" w:hAnsi="Arial" w:cs="Arial"/>
          <w:sz w:val="22"/>
        </w:rPr>
        <w:t xml:space="preserve">(lyhennetään </w:t>
      </w:r>
      <w:r w:rsidRPr="00951DD4">
        <w:rPr>
          <w:rFonts w:ascii="Arial" w:hAnsi="Arial" w:cs="Arial"/>
          <w:b/>
          <w:sz w:val="22"/>
        </w:rPr>
        <w:t>PB</w:t>
      </w:r>
      <w:r w:rsidRPr="00BA5761">
        <w:rPr>
          <w:rFonts w:ascii="Arial" w:hAnsi="Arial" w:cs="Arial"/>
          <w:sz w:val="22"/>
        </w:rPr>
        <w:t xml:space="preserve">). Esiperussiemenestä voidaan tuottaa </w:t>
      </w:r>
      <w:r w:rsidRPr="00BA5761">
        <w:rPr>
          <w:rFonts w:ascii="Arial" w:hAnsi="Arial" w:cs="Arial"/>
          <w:b/>
          <w:sz w:val="22"/>
        </w:rPr>
        <w:t>perussiementä (B)</w:t>
      </w:r>
      <w:r w:rsidRPr="00BA5761">
        <w:rPr>
          <w:rFonts w:ascii="Arial" w:hAnsi="Arial" w:cs="Arial"/>
          <w:sz w:val="22"/>
        </w:rPr>
        <w:t xml:space="preserve">. Perussiemensukupolvien määrä riippuu lajista ja lajiryhmästä. Esimerkiksi viljakasveilla on kolme perussiemensukupolvea, mutta nurmi- ja nurmipalkokasveilla on vain yksi perussiemensukupolvi. </w:t>
      </w:r>
    </w:p>
    <w:p w14:paraId="654A1BB6" w14:textId="77777777" w:rsidR="002804E9" w:rsidRPr="00BA5761" w:rsidRDefault="002804E9" w:rsidP="002804E9">
      <w:pPr>
        <w:jc w:val="both"/>
        <w:rPr>
          <w:rFonts w:ascii="Arial" w:hAnsi="Arial" w:cs="Arial"/>
          <w:i/>
          <w:sz w:val="22"/>
        </w:rPr>
      </w:pPr>
    </w:p>
    <w:p w14:paraId="67160B47" w14:textId="77777777" w:rsidR="002804E9" w:rsidRPr="00BA5761" w:rsidRDefault="002804E9" w:rsidP="002804E9">
      <w:pPr>
        <w:jc w:val="both"/>
        <w:rPr>
          <w:rFonts w:ascii="Arial" w:hAnsi="Arial" w:cs="Arial"/>
          <w:sz w:val="22"/>
        </w:rPr>
      </w:pPr>
      <w:r w:rsidRPr="00BA5761">
        <w:rPr>
          <w:rFonts w:ascii="Arial" w:hAnsi="Arial" w:cs="Arial"/>
          <w:sz w:val="22"/>
        </w:rPr>
        <w:t xml:space="preserve">Perussiemenestä tuotetaan lopulta </w:t>
      </w:r>
      <w:r w:rsidRPr="00BA5761">
        <w:rPr>
          <w:rFonts w:ascii="Arial" w:hAnsi="Arial" w:cs="Arial"/>
          <w:b/>
          <w:sz w:val="22"/>
        </w:rPr>
        <w:t>sertifioitua siementä (C)</w:t>
      </w:r>
      <w:r w:rsidRPr="00BA5761">
        <w:rPr>
          <w:rFonts w:ascii="Arial" w:hAnsi="Arial" w:cs="Arial"/>
          <w:sz w:val="22"/>
        </w:rPr>
        <w:t>. Sertifioitujen siementen sukupolvien määrä riippuu lajista ja lajiryhmästä. Esimerkiksi viljoilla on kaksi sukupolvea sertifioitua siementä, mutta nurmi- ja nurmipalkokasveilla on vain yksi sertifioidun siemenen sukupolvi.</w:t>
      </w:r>
    </w:p>
    <w:p w14:paraId="53BB8DCA" w14:textId="77777777" w:rsidR="002804E9" w:rsidRPr="00BA5761" w:rsidRDefault="002804E9" w:rsidP="002804E9">
      <w:pPr>
        <w:jc w:val="both"/>
        <w:rPr>
          <w:rFonts w:ascii="Arial" w:hAnsi="Arial" w:cs="Arial"/>
          <w:sz w:val="22"/>
        </w:rPr>
      </w:pPr>
    </w:p>
    <w:p w14:paraId="5D3B66E8" w14:textId="77777777" w:rsidR="002804E9" w:rsidRPr="00BA5761" w:rsidRDefault="002804E9" w:rsidP="002804E9">
      <w:pPr>
        <w:jc w:val="both"/>
        <w:rPr>
          <w:rFonts w:ascii="Arial" w:hAnsi="Arial" w:cs="Arial"/>
          <w:sz w:val="22"/>
        </w:rPr>
      </w:pPr>
      <w:r w:rsidRPr="00BA5761">
        <w:rPr>
          <w:rFonts w:ascii="Arial" w:hAnsi="Arial" w:cs="Arial"/>
          <w:sz w:val="22"/>
        </w:rPr>
        <w:t xml:space="preserve">Jos niin halutaan, sukupolvien yli voidaan hypätä ja tuottaa esimerkiksi vehnällä B1 -&gt;C1 -&gt;C2. Ilman erityistä perusteltua poikkeuslupaa ei kuitenkaan koskaan voi tuottaa esimerkiksi C1-&gt;C1 tai C2-&gt;C1. </w:t>
      </w:r>
    </w:p>
    <w:p w14:paraId="4AE7BB08" w14:textId="77777777" w:rsidR="002804E9" w:rsidRPr="00BA5761" w:rsidRDefault="002804E9" w:rsidP="002804E9">
      <w:pPr>
        <w:jc w:val="both"/>
        <w:rPr>
          <w:rFonts w:ascii="Arial" w:hAnsi="Arial" w:cs="Arial"/>
          <w:sz w:val="22"/>
        </w:rPr>
      </w:pPr>
    </w:p>
    <w:p w14:paraId="36FEF933" w14:textId="6F8AD58D" w:rsidR="002804E9" w:rsidRPr="00BA5761" w:rsidRDefault="002804E9" w:rsidP="002804E9">
      <w:pPr>
        <w:jc w:val="both"/>
        <w:rPr>
          <w:rFonts w:ascii="Arial" w:hAnsi="Arial" w:cs="Arial"/>
          <w:sz w:val="22"/>
        </w:rPr>
      </w:pPr>
      <w:r w:rsidRPr="00BA5761">
        <w:rPr>
          <w:rFonts w:ascii="Arial" w:hAnsi="Arial" w:cs="Arial"/>
          <w:sz w:val="22"/>
        </w:rPr>
        <w:t xml:space="preserve">Tietyistä lajeista (mm. ruistankio l. </w:t>
      </w:r>
      <w:proofErr w:type="spellStart"/>
      <w:r w:rsidRPr="00BA5761">
        <w:rPr>
          <w:rFonts w:ascii="Arial" w:hAnsi="Arial" w:cs="Arial"/>
          <w:i/>
          <w:sz w:val="22"/>
        </w:rPr>
        <w:t>Camelina</w:t>
      </w:r>
      <w:proofErr w:type="spellEnd"/>
      <w:r w:rsidRPr="00BA5761">
        <w:rPr>
          <w:rFonts w:ascii="Arial" w:hAnsi="Arial" w:cs="Arial"/>
          <w:i/>
          <w:sz w:val="22"/>
        </w:rPr>
        <w:t xml:space="preserve">, </w:t>
      </w:r>
      <w:r w:rsidRPr="00BA5761">
        <w:rPr>
          <w:rFonts w:ascii="Arial" w:hAnsi="Arial" w:cs="Arial"/>
          <w:sz w:val="22"/>
        </w:rPr>
        <w:t xml:space="preserve">viljatatar, ruokohelpi, valkomesikkä) voi tuottaa </w:t>
      </w:r>
      <w:r w:rsidRPr="00BA5761">
        <w:rPr>
          <w:rFonts w:ascii="Arial" w:hAnsi="Arial" w:cs="Arial"/>
          <w:b/>
          <w:sz w:val="22"/>
        </w:rPr>
        <w:t>lajikkeetonta kaupallista siementä</w:t>
      </w:r>
      <w:r w:rsidRPr="00BA5761">
        <w:rPr>
          <w:rFonts w:ascii="Arial" w:hAnsi="Arial" w:cs="Arial"/>
          <w:sz w:val="22"/>
        </w:rPr>
        <w:t xml:space="preserve"> (lyhenne </w:t>
      </w:r>
      <w:r w:rsidRPr="00951DD4">
        <w:rPr>
          <w:rFonts w:ascii="Arial" w:hAnsi="Arial" w:cs="Arial"/>
          <w:b/>
          <w:sz w:val="22"/>
        </w:rPr>
        <w:t>K</w:t>
      </w:r>
      <w:r w:rsidRPr="00BA5761">
        <w:rPr>
          <w:rFonts w:ascii="Arial" w:hAnsi="Arial" w:cs="Arial"/>
          <w:sz w:val="22"/>
        </w:rPr>
        <w:t xml:space="preserve">). Kantasiemenen, jolla siemenviljelys perustetaan, täytyy olla sertifioitua tai hyväksyttyä. Sukupolviketjun pituudelle ei ole kuitenkaan rajoituksia, vaan </w:t>
      </w:r>
      <w:r w:rsidRPr="00BA5761">
        <w:rPr>
          <w:rFonts w:ascii="Arial" w:hAnsi="Arial" w:cs="Arial"/>
          <w:strike/>
          <w:color w:val="FF0000"/>
          <w:sz w:val="22"/>
        </w:rPr>
        <w:t>–</w:t>
      </w:r>
      <w:r w:rsidRPr="00BA5761">
        <w:rPr>
          <w:rFonts w:ascii="Arial" w:hAnsi="Arial" w:cs="Arial"/>
          <w:sz w:val="22"/>
        </w:rPr>
        <w:t xml:space="preserve">K –siemenluokasta voi tuottaa uuden K –sukupolven. </w:t>
      </w:r>
    </w:p>
    <w:p w14:paraId="6EAAE474" w14:textId="77777777" w:rsidR="002804E9" w:rsidRPr="00BA5761" w:rsidRDefault="002804E9" w:rsidP="002804E9">
      <w:pPr>
        <w:jc w:val="both"/>
        <w:rPr>
          <w:rFonts w:ascii="Arial" w:hAnsi="Arial" w:cs="Arial"/>
          <w:sz w:val="22"/>
        </w:rPr>
      </w:pPr>
    </w:p>
    <w:p w14:paraId="2D0B288F" w14:textId="3C2F838D" w:rsidR="002804E9" w:rsidRDefault="002804E9" w:rsidP="002804E9">
      <w:pPr>
        <w:jc w:val="both"/>
        <w:rPr>
          <w:rFonts w:ascii="Arial" w:hAnsi="Arial" w:cs="Arial"/>
          <w:sz w:val="22"/>
        </w:rPr>
      </w:pPr>
      <w:r w:rsidRPr="00BA5761">
        <w:rPr>
          <w:rFonts w:ascii="Arial" w:hAnsi="Arial" w:cs="Arial"/>
          <w:b/>
          <w:sz w:val="22"/>
        </w:rPr>
        <w:t xml:space="preserve">Standardisiementä </w:t>
      </w:r>
      <w:r w:rsidRPr="00BA5761">
        <w:rPr>
          <w:rFonts w:ascii="Arial" w:hAnsi="Arial" w:cs="Arial"/>
          <w:sz w:val="22"/>
        </w:rPr>
        <w:t>(</w:t>
      </w:r>
      <w:r w:rsidRPr="00951DD4">
        <w:rPr>
          <w:rFonts w:ascii="Arial" w:hAnsi="Arial" w:cs="Arial"/>
          <w:b/>
          <w:sz w:val="22"/>
        </w:rPr>
        <w:t>ST</w:t>
      </w:r>
      <w:r w:rsidRPr="00BA5761">
        <w:rPr>
          <w:rFonts w:ascii="Arial" w:hAnsi="Arial" w:cs="Arial"/>
          <w:sz w:val="22"/>
        </w:rPr>
        <w:t>)</w:t>
      </w:r>
      <w:r w:rsidRPr="00BA5761">
        <w:rPr>
          <w:rFonts w:ascii="Arial" w:hAnsi="Arial" w:cs="Arial"/>
          <w:b/>
          <w:sz w:val="22"/>
        </w:rPr>
        <w:t xml:space="preserve"> </w:t>
      </w:r>
      <w:r w:rsidRPr="00BA5761">
        <w:rPr>
          <w:rFonts w:ascii="Arial" w:hAnsi="Arial" w:cs="Arial"/>
          <w:sz w:val="22"/>
        </w:rPr>
        <w:t xml:space="preserve">saa tuottaa tietyistä vihanneskasvilajikkeista, joista saa lisätietoa </w:t>
      </w:r>
      <w:r>
        <w:rPr>
          <w:rFonts w:ascii="Arial" w:hAnsi="Arial" w:cs="Arial"/>
          <w:sz w:val="22"/>
        </w:rPr>
        <w:t>Ruokavirastosta</w:t>
      </w:r>
      <w:r w:rsidRPr="00BA5761">
        <w:rPr>
          <w:rFonts w:ascii="Arial" w:hAnsi="Arial" w:cs="Arial"/>
          <w:sz w:val="22"/>
        </w:rPr>
        <w:t>. Standardisiementä voi tuottaa standardisiemenestä. Standardisiemenen tulee olla lajikkeeltaan riittävän tunnistettavaa ja puhdasta.</w:t>
      </w:r>
    </w:p>
    <w:bookmarkEnd w:id="144"/>
    <w:p w14:paraId="05D67F7C" w14:textId="10E5618F" w:rsidR="00286B27" w:rsidRDefault="00286B27" w:rsidP="002804E9">
      <w:pPr>
        <w:jc w:val="both"/>
        <w:rPr>
          <w:rFonts w:ascii="Arial" w:hAnsi="Arial" w:cs="Arial"/>
          <w:sz w:val="22"/>
        </w:rPr>
      </w:pPr>
    </w:p>
    <w:p w14:paraId="4ADC768D" w14:textId="06BCE3A1" w:rsidR="00286B27" w:rsidRDefault="00286B27" w:rsidP="002804E9">
      <w:pPr>
        <w:jc w:val="both"/>
        <w:rPr>
          <w:rFonts w:ascii="Arial" w:hAnsi="Arial" w:cs="Arial"/>
          <w:sz w:val="22"/>
        </w:rPr>
      </w:pPr>
    </w:p>
    <w:p w14:paraId="17755A41" w14:textId="0C141D06" w:rsidR="00286B27" w:rsidRDefault="00286B27" w:rsidP="002804E9">
      <w:pPr>
        <w:jc w:val="both"/>
        <w:rPr>
          <w:rFonts w:ascii="Arial" w:hAnsi="Arial" w:cs="Arial"/>
          <w:sz w:val="22"/>
        </w:rPr>
      </w:pPr>
    </w:p>
    <w:p w14:paraId="7AAA2580" w14:textId="6C6D93C9" w:rsidR="00286B27" w:rsidRDefault="00286B27" w:rsidP="002804E9">
      <w:pPr>
        <w:jc w:val="both"/>
        <w:rPr>
          <w:rFonts w:ascii="Arial" w:hAnsi="Arial" w:cs="Arial"/>
          <w:sz w:val="22"/>
        </w:rPr>
      </w:pPr>
    </w:p>
    <w:p w14:paraId="42CB82A0" w14:textId="145F10AA" w:rsidR="00286B27" w:rsidRDefault="00286B27" w:rsidP="002804E9">
      <w:pPr>
        <w:jc w:val="both"/>
        <w:rPr>
          <w:rFonts w:ascii="Arial" w:hAnsi="Arial" w:cs="Arial"/>
          <w:sz w:val="22"/>
        </w:rPr>
      </w:pPr>
    </w:p>
    <w:p w14:paraId="1E0F09C0" w14:textId="41F5C2DF" w:rsidR="00286B27" w:rsidRDefault="00286B27" w:rsidP="002804E9">
      <w:pPr>
        <w:jc w:val="both"/>
        <w:rPr>
          <w:rFonts w:ascii="Arial" w:hAnsi="Arial" w:cs="Arial"/>
          <w:sz w:val="22"/>
        </w:rPr>
      </w:pPr>
    </w:p>
    <w:p w14:paraId="0C41C0BA" w14:textId="518B5FA2" w:rsidR="00286B27" w:rsidRDefault="00286B27" w:rsidP="002804E9">
      <w:pPr>
        <w:jc w:val="both"/>
        <w:rPr>
          <w:rFonts w:ascii="Arial" w:hAnsi="Arial" w:cs="Arial"/>
          <w:sz w:val="22"/>
        </w:rPr>
      </w:pPr>
    </w:p>
    <w:p w14:paraId="6AE0AF4D" w14:textId="48B21AED" w:rsidR="00286B27" w:rsidRDefault="00286B27" w:rsidP="002804E9">
      <w:pPr>
        <w:jc w:val="both"/>
        <w:rPr>
          <w:rFonts w:ascii="Arial" w:hAnsi="Arial" w:cs="Arial"/>
          <w:sz w:val="22"/>
        </w:rPr>
      </w:pPr>
    </w:p>
    <w:p w14:paraId="30DACBE9" w14:textId="54CD8967" w:rsidR="00286B27" w:rsidRDefault="00286B27" w:rsidP="002804E9">
      <w:pPr>
        <w:jc w:val="both"/>
        <w:rPr>
          <w:rFonts w:ascii="Arial" w:hAnsi="Arial" w:cs="Arial"/>
          <w:sz w:val="22"/>
        </w:rPr>
      </w:pPr>
    </w:p>
    <w:p w14:paraId="6C1D1380" w14:textId="77777777" w:rsidR="00286B27" w:rsidRPr="00BA5761" w:rsidRDefault="00286B27" w:rsidP="002804E9">
      <w:pPr>
        <w:jc w:val="both"/>
        <w:rPr>
          <w:rFonts w:ascii="Arial" w:hAnsi="Arial" w:cs="Arial"/>
          <w:sz w:val="22"/>
        </w:rPr>
      </w:pPr>
    </w:p>
    <w:p w14:paraId="201FB784" w14:textId="782F30FE" w:rsidR="007C52ED" w:rsidRDefault="007C52ED">
      <w:pPr>
        <w:rPr>
          <w:rFonts w:ascii="Arial" w:hAnsi="Arial" w:cs="Arial"/>
          <w:sz w:val="22"/>
        </w:rPr>
      </w:pPr>
      <w:r>
        <w:rPr>
          <w:rFonts w:ascii="Arial" w:hAnsi="Arial" w:cs="Arial"/>
          <w:sz w:val="22"/>
        </w:rPr>
        <w:br w:type="page"/>
      </w:r>
    </w:p>
    <w:p w14:paraId="45777C6E" w14:textId="77777777" w:rsidR="002804E9" w:rsidRPr="00BA5761" w:rsidRDefault="002804E9" w:rsidP="002804E9">
      <w:pPr>
        <w:jc w:val="both"/>
        <w:rPr>
          <w:rFonts w:ascii="Arial" w:hAnsi="Arial" w:cs="Arial"/>
          <w:sz w:val="22"/>
        </w:rPr>
      </w:pPr>
    </w:p>
    <w:p w14:paraId="7BCFF3F4" w14:textId="77777777" w:rsidR="002804E9" w:rsidRPr="00BA5761" w:rsidRDefault="002804E9" w:rsidP="002804E9">
      <w:pPr>
        <w:jc w:val="both"/>
        <w:rPr>
          <w:rFonts w:ascii="Arial" w:hAnsi="Arial" w:cs="Arial"/>
          <w:sz w:val="22"/>
        </w:rPr>
      </w:pPr>
      <w:bookmarkStart w:id="145" w:name="_Hlk99448425"/>
      <w:r w:rsidRPr="00BA5761">
        <w:rPr>
          <w:rFonts w:ascii="Arial" w:hAnsi="Arial" w:cs="Arial"/>
          <w:sz w:val="22"/>
        </w:rPr>
        <w:t>Eri lajeilla ja lajiryhmillä on seuraavat siemenluokat:</w:t>
      </w:r>
    </w:p>
    <w:p w14:paraId="73CECFE6" w14:textId="77777777" w:rsidR="002804E9" w:rsidRPr="00BA5761" w:rsidRDefault="002804E9" w:rsidP="002804E9">
      <w:pPr>
        <w:jc w:val="both"/>
        <w:rPr>
          <w:rFonts w:ascii="Arial" w:hAnsi="Arial" w:cs="Arial"/>
          <w:sz w:val="22"/>
        </w:rPr>
      </w:pPr>
    </w:p>
    <w:p w14:paraId="600A98EC" w14:textId="77777777" w:rsidR="002804E9" w:rsidRPr="00BA5761" w:rsidRDefault="002804E9" w:rsidP="002804E9">
      <w:pPr>
        <w:jc w:val="both"/>
        <w:rPr>
          <w:rFonts w:ascii="Arial" w:hAnsi="Arial" w:cs="Arial"/>
          <w:sz w:val="22"/>
        </w:rPr>
      </w:pPr>
      <w:r w:rsidRPr="00BA5761">
        <w:rPr>
          <w:rFonts w:ascii="Arial" w:hAnsi="Arial" w:cs="Arial"/>
          <w:sz w:val="22"/>
        </w:rPr>
        <w:t>Kaura, ohra, vehnä, ruisvehnä:</w:t>
      </w:r>
      <w:r w:rsidRPr="00BA5761">
        <w:rPr>
          <w:rFonts w:ascii="Arial" w:hAnsi="Arial" w:cs="Arial"/>
          <w:sz w:val="22"/>
        </w:rPr>
        <w:tab/>
      </w:r>
      <w:r w:rsidRPr="00BA5761">
        <w:rPr>
          <w:rFonts w:ascii="Arial" w:hAnsi="Arial" w:cs="Arial"/>
          <w:sz w:val="22"/>
        </w:rPr>
        <w:tab/>
        <w:t>Ruis:</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000" w:firstRow="0" w:lastRow="0" w:firstColumn="0" w:lastColumn="0" w:noHBand="0" w:noVBand="0"/>
      </w:tblPr>
      <w:tblGrid>
        <w:gridCol w:w="2055"/>
        <w:gridCol w:w="2551"/>
        <w:gridCol w:w="567"/>
        <w:gridCol w:w="2268"/>
        <w:gridCol w:w="2552"/>
      </w:tblGrid>
      <w:tr w:rsidR="002804E9" w:rsidRPr="00BA5761" w14:paraId="16C1DB77" w14:textId="77777777" w:rsidTr="001948EB">
        <w:tc>
          <w:tcPr>
            <w:tcW w:w="4606" w:type="dxa"/>
            <w:gridSpan w:val="2"/>
            <w:tcBorders>
              <w:right w:val="double" w:sz="4" w:space="0" w:color="auto"/>
            </w:tcBorders>
          </w:tcPr>
          <w:p w14:paraId="11998502" w14:textId="77777777"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perussiemen 1. sukupolvi (B1)</w:t>
            </w:r>
          </w:p>
        </w:tc>
        <w:tc>
          <w:tcPr>
            <w:tcW w:w="567" w:type="dxa"/>
            <w:tcBorders>
              <w:top w:val="nil"/>
              <w:left w:val="nil"/>
              <w:bottom w:val="nil"/>
              <w:right w:val="nil"/>
            </w:tcBorders>
          </w:tcPr>
          <w:p w14:paraId="49904716" w14:textId="77777777" w:rsidR="002804E9" w:rsidRPr="00BA5761" w:rsidRDefault="002804E9" w:rsidP="001948EB">
            <w:pPr>
              <w:jc w:val="both"/>
              <w:rPr>
                <w:rFonts w:ascii="Arial" w:hAnsi="Arial" w:cs="Arial"/>
                <w:b/>
                <w:sz w:val="22"/>
              </w:rPr>
            </w:pPr>
          </w:p>
        </w:tc>
        <w:tc>
          <w:tcPr>
            <w:tcW w:w="4820" w:type="dxa"/>
            <w:gridSpan w:val="2"/>
            <w:tcBorders>
              <w:left w:val="double" w:sz="4" w:space="0" w:color="auto"/>
            </w:tcBorders>
          </w:tcPr>
          <w:p w14:paraId="3F03FB06" w14:textId="77777777"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perussiemen 1. sukupolvi (B1)</w:t>
            </w:r>
          </w:p>
        </w:tc>
      </w:tr>
      <w:tr w:rsidR="002804E9" w:rsidRPr="00BA5761" w14:paraId="54F7E179" w14:textId="77777777" w:rsidTr="001948EB">
        <w:tc>
          <w:tcPr>
            <w:tcW w:w="2055" w:type="dxa"/>
            <w:tcBorders>
              <w:top w:val="nil"/>
              <w:left w:val="nil"/>
              <w:bottom w:val="nil"/>
              <w:right w:val="double" w:sz="4" w:space="0" w:color="auto"/>
            </w:tcBorders>
          </w:tcPr>
          <w:p w14:paraId="260D263F" w14:textId="77777777" w:rsidR="002804E9" w:rsidRPr="00BA5761" w:rsidRDefault="002804E9" w:rsidP="001948EB">
            <w:pPr>
              <w:jc w:val="both"/>
              <w:rPr>
                <w:rFonts w:ascii="Arial" w:hAnsi="Arial" w:cs="Arial"/>
                <w:b/>
                <w:sz w:val="22"/>
              </w:rPr>
            </w:pPr>
          </w:p>
        </w:tc>
        <w:tc>
          <w:tcPr>
            <w:tcW w:w="5386" w:type="dxa"/>
            <w:gridSpan w:val="3"/>
            <w:tcBorders>
              <w:top w:val="nil"/>
              <w:left w:val="nil"/>
              <w:bottom w:val="nil"/>
              <w:right w:val="nil"/>
            </w:tcBorders>
          </w:tcPr>
          <w:p w14:paraId="6180F356" w14:textId="77777777" w:rsidR="002804E9" w:rsidRPr="00BA5761" w:rsidRDefault="002804E9" w:rsidP="001948EB">
            <w:pPr>
              <w:jc w:val="both"/>
              <w:rPr>
                <w:rFonts w:ascii="Arial" w:hAnsi="Arial" w:cs="Arial"/>
                <w:b/>
                <w:sz w:val="22"/>
              </w:rPr>
            </w:pPr>
          </w:p>
        </w:tc>
        <w:tc>
          <w:tcPr>
            <w:tcW w:w="2552" w:type="dxa"/>
            <w:tcBorders>
              <w:top w:val="nil"/>
              <w:left w:val="double" w:sz="4" w:space="0" w:color="auto"/>
              <w:bottom w:val="nil"/>
              <w:right w:val="nil"/>
            </w:tcBorders>
          </w:tcPr>
          <w:p w14:paraId="2B0409C7" w14:textId="77777777" w:rsidR="002804E9" w:rsidRPr="00BA5761" w:rsidRDefault="002804E9" w:rsidP="001948EB">
            <w:pPr>
              <w:jc w:val="both"/>
              <w:rPr>
                <w:rFonts w:ascii="Arial" w:hAnsi="Arial" w:cs="Arial"/>
                <w:b/>
                <w:sz w:val="22"/>
              </w:rPr>
            </w:pPr>
          </w:p>
        </w:tc>
      </w:tr>
      <w:tr w:rsidR="002804E9" w:rsidRPr="00BA5761" w14:paraId="3CB50556" w14:textId="77777777" w:rsidTr="001948EB">
        <w:tc>
          <w:tcPr>
            <w:tcW w:w="4606" w:type="dxa"/>
            <w:gridSpan w:val="2"/>
            <w:tcBorders>
              <w:right w:val="double" w:sz="4" w:space="0" w:color="auto"/>
            </w:tcBorders>
          </w:tcPr>
          <w:p w14:paraId="4491B20D" w14:textId="77777777"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perussiemen 2. sukupolvi (B2)</w:t>
            </w:r>
          </w:p>
        </w:tc>
        <w:tc>
          <w:tcPr>
            <w:tcW w:w="567" w:type="dxa"/>
            <w:tcBorders>
              <w:top w:val="nil"/>
              <w:left w:val="nil"/>
              <w:bottom w:val="nil"/>
              <w:right w:val="nil"/>
            </w:tcBorders>
          </w:tcPr>
          <w:p w14:paraId="2468876C" w14:textId="77777777" w:rsidR="002804E9" w:rsidRPr="00BA5761" w:rsidRDefault="002804E9" w:rsidP="001948EB">
            <w:pPr>
              <w:jc w:val="both"/>
              <w:rPr>
                <w:rFonts w:ascii="Arial" w:hAnsi="Arial" w:cs="Arial"/>
                <w:b/>
                <w:sz w:val="22"/>
              </w:rPr>
            </w:pPr>
          </w:p>
        </w:tc>
        <w:tc>
          <w:tcPr>
            <w:tcW w:w="4820" w:type="dxa"/>
            <w:gridSpan w:val="2"/>
            <w:tcBorders>
              <w:left w:val="double" w:sz="4" w:space="0" w:color="auto"/>
            </w:tcBorders>
          </w:tcPr>
          <w:p w14:paraId="592006E3" w14:textId="77777777"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perussiemen 2. sukupolvi (B2)</w:t>
            </w:r>
          </w:p>
        </w:tc>
      </w:tr>
      <w:tr w:rsidR="002804E9" w:rsidRPr="00BA5761" w14:paraId="20687F10" w14:textId="77777777" w:rsidTr="001948EB">
        <w:tc>
          <w:tcPr>
            <w:tcW w:w="2055" w:type="dxa"/>
            <w:tcBorders>
              <w:top w:val="nil"/>
              <w:left w:val="nil"/>
              <w:bottom w:val="nil"/>
              <w:right w:val="double" w:sz="4" w:space="0" w:color="auto"/>
            </w:tcBorders>
          </w:tcPr>
          <w:p w14:paraId="079A8A0A" w14:textId="77777777" w:rsidR="002804E9" w:rsidRPr="00BA5761" w:rsidRDefault="002804E9" w:rsidP="001948EB">
            <w:pPr>
              <w:jc w:val="both"/>
              <w:rPr>
                <w:rFonts w:ascii="Arial" w:hAnsi="Arial" w:cs="Arial"/>
                <w:b/>
                <w:sz w:val="22"/>
              </w:rPr>
            </w:pPr>
          </w:p>
        </w:tc>
        <w:tc>
          <w:tcPr>
            <w:tcW w:w="5386" w:type="dxa"/>
            <w:gridSpan w:val="3"/>
            <w:tcBorders>
              <w:top w:val="nil"/>
              <w:left w:val="nil"/>
              <w:bottom w:val="nil"/>
              <w:right w:val="nil"/>
            </w:tcBorders>
          </w:tcPr>
          <w:p w14:paraId="4EAE5449" w14:textId="77777777" w:rsidR="002804E9" w:rsidRPr="00BA5761" w:rsidRDefault="002804E9" w:rsidP="001948EB">
            <w:pPr>
              <w:jc w:val="both"/>
              <w:rPr>
                <w:rFonts w:ascii="Arial" w:hAnsi="Arial" w:cs="Arial"/>
                <w:b/>
                <w:sz w:val="22"/>
              </w:rPr>
            </w:pPr>
          </w:p>
        </w:tc>
        <w:tc>
          <w:tcPr>
            <w:tcW w:w="2552" w:type="dxa"/>
            <w:tcBorders>
              <w:top w:val="nil"/>
              <w:left w:val="double" w:sz="4" w:space="0" w:color="auto"/>
              <w:bottom w:val="nil"/>
              <w:right w:val="nil"/>
            </w:tcBorders>
          </w:tcPr>
          <w:p w14:paraId="10E44645" w14:textId="77777777" w:rsidR="002804E9" w:rsidRPr="00BA5761" w:rsidRDefault="002804E9" w:rsidP="001948EB">
            <w:pPr>
              <w:jc w:val="both"/>
              <w:rPr>
                <w:rFonts w:ascii="Arial" w:hAnsi="Arial" w:cs="Arial"/>
                <w:b/>
                <w:sz w:val="22"/>
              </w:rPr>
            </w:pPr>
          </w:p>
        </w:tc>
      </w:tr>
      <w:tr w:rsidR="002804E9" w:rsidRPr="00BA5761" w14:paraId="3DA7D648" w14:textId="77777777" w:rsidTr="001948EB">
        <w:tc>
          <w:tcPr>
            <w:tcW w:w="4606" w:type="dxa"/>
            <w:gridSpan w:val="2"/>
            <w:tcBorders>
              <w:right w:val="nil"/>
            </w:tcBorders>
          </w:tcPr>
          <w:p w14:paraId="63DF52EA" w14:textId="77777777"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perussiemen 3. sukupolvi (B3)</w:t>
            </w:r>
          </w:p>
        </w:tc>
        <w:tc>
          <w:tcPr>
            <w:tcW w:w="567" w:type="dxa"/>
            <w:tcBorders>
              <w:top w:val="nil"/>
              <w:left w:val="double" w:sz="4" w:space="0" w:color="auto"/>
              <w:bottom w:val="nil"/>
              <w:right w:val="nil"/>
            </w:tcBorders>
          </w:tcPr>
          <w:p w14:paraId="097CCD80" w14:textId="77777777" w:rsidR="002804E9" w:rsidRPr="00BA5761" w:rsidRDefault="002804E9" w:rsidP="001948EB">
            <w:pPr>
              <w:jc w:val="both"/>
              <w:rPr>
                <w:rFonts w:ascii="Arial" w:hAnsi="Arial" w:cs="Arial"/>
                <w:b/>
                <w:sz w:val="22"/>
              </w:rPr>
            </w:pPr>
          </w:p>
        </w:tc>
        <w:tc>
          <w:tcPr>
            <w:tcW w:w="4820" w:type="dxa"/>
            <w:gridSpan w:val="2"/>
            <w:tcBorders>
              <w:left w:val="double" w:sz="4" w:space="0" w:color="auto"/>
            </w:tcBorders>
          </w:tcPr>
          <w:p w14:paraId="13E46FF5" w14:textId="77777777"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perussiemen 3. sukupolvi (B3)</w:t>
            </w:r>
          </w:p>
        </w:tc>
      </w:tr>
      <w:tr w:rsidR="002804E9" w:rsidRPr="00BA5761" w14:paraId="7A58F453" w14:textId="77777777" w:rsidTr="001948EB">
        <w:tc>
          <w:tcPr>
            <w:tcW w:w="2055" w:type="dxa"/>
            <w:tcBorders>
              <w:top w:val="nil"/>
              <w:left w:val="nil"/>
              <w:bottom w:val="nil"/>
              <w:right w:val="double" w:sz="4" w:space="0" w:color="auto"/>
            </w:tcBorders>
          </w:tcPr>
          <w:p w14:paraId="6AD45E8C" w14:textId="77777777" w:rsidR="002804E9" w:rsidRPr="00BA5761" w:rsidRDefault="002804E9" w:rsidP="001948EB">
            <w:pPr>
              <w:jc w:val="both"/>
              <w:rPr>
                <w:rFonts w:ascii="Arial" w:hAnsi="Arial" w:cs="Arial"/>
                <w:b/>
                <w:sz w:val="22"/>
              </w:rPr>
            </w:pPr>
          </w:p>
        </w:tc>
        <w:tc>
          <w:tcPr>
            <w:tcW w:w="5386" w:type="dxa"/>
            <w:gridSpan w:val="3"/>
            <w:tcBorders>
              <w:top w:val="nil"/>
              <w:left w:val="nil"/>
              <w:bottom w:val="nil"/>
              <w:right w:val="nil"/>
            </w:tcBorders>
          </w:tcPr>
          <w:p w14:paraId="703C0B41" w14:textId="77777777" w:rsidR="002804E9" w:rsidRPr="00BA5761" w:rsidRDefault="002804E9" w:rsidP="001948EB">
            <w:pPr>
              <w:jc w:val="both"/>
              <w:rPr>
                <w:rFonts w:ascii="Arial" w:hAnsi="Arial" w:cs="Arial"/>
                <w:b/>
                <w:sz w:val="22"/>
              </w:rPr>
            </w:pPr>
          </w:p>
        </w:tc>
        <w:tc>
          <w:tcPr>
            <w:tcW w:w="2552" w:type="dxa"/>
            <w:tcBorders>
              <w:top w:val="nil"/>
              <w:left w:val="double" w:sz="4" w:space="0" w:color="auto"/>
              <w:bottom w:val="nil"/>
              <w:right w:val="nil"/>
            </w:tcBorders>
          </w:tcPr>
          <w:p w14:paraId="4A88BA1E" w14:textId="77777777" w:rsidR="002804E9" w:rsidRPr="00BA5761" w:rsidRDefault="002804E9" w:rsidP="001948EB">
            <w:pPr>
              <w:jc w:val="both"/>
              <w:rPr>
                <w:rFonts w:ascii="Arial" w:hAnsi="Arial" w:cs="Arial"/>
                <w:b/>
                <w:sz w:val="22"/>
              </w:rPr>
            </w:pPr>
          </w:p>
        </w:tc>
      </w:tr>
      <w:tr w:rsidR="002804E9" w:rsidRPr="00BA5761" w14:paraId="64768103" w14:textId="77777777" w:rsidTr="001948EB">
        <w:tc>
          <w:tcPr>
            <w:tcW w:w="4606" w:type="dxa"/>
            <w:gridSpan w:val="2"/>
            <w:tcBorders>
              <w:right w:val="double" w:sz="4" w:space="0" w:color="auto"/>
            </w:tcBorders>
          </w:tcPr>
          <w:p w14:paraId="41A215C7" w14:textId="77777777" w:rsidR="002804E9" w:rsidRPr="00BA5761" w:rsidRDefault="002804E9" w:rsidP="001948EB">
            <w:pPr>
              <w:pStyle w:val="Leipteksti"/>
              <w:rPr>
                <w:rFonts w:ascii="Arial" w:hAnsi="Arial" w:cs="Arial"/>
                <w:b/>
                <w:i w:val="0"/>
                <w:sz w:val="22"/>
                <w:szCs w:val="22"/>
              </w:rPr>
            </w:pPr>
            <w:r w:rsidRPr="00BA5761">
              <w:rPr>
                <w:rFonts w:ascii="Arial" w:hAnsi="Arial" w:cs="Arial"/>
                <w:b/>
                <w:i w:val="0"/>
                <w:sz w:val="22"/>
                <w:szCs w:val="22"/>
              </w:rPr>
              <w:t>sertifioitu siemen 1. sukupolvi (C1)</w:t>
            </w:r>
          </w:p>
        </w:tc>
        <w:tc>
          <w:tcPr>
            <w:tcW w:w="567" w:type="dxa"/>
            <w:tcBorders>
              <w:top w:val="nil"/>
              <w:left w:val="nil"/>
              <w:bottom w:val="nil"/>
              <w:right w:val="nil"/>
            </w:tcBorders>
          </w:tcPr>
          <w:p w14:paraId="022A566D" w14:textId="77777777" w:rsidR="002804E9" w:rsidRPr="00BA5761" w:rsidRDefault="002804E9" w:rsidP="001948EB">
            <w:pPr>
              <w:jc w:val="both"/>
              <w:rPr>
                <w:rFonts w:ascii="Arial" w:hAnsi="Arial" w:cs="Arial"/>
                <w:b/>
                <w:sz w:val="22"/>
              </w:rPr>
            </w:pPr>
          </w:p>
        </w:tc>
        <w:tc>
          <w:tcPr>
            <w:tcW w:w="4820" w:type="dxa"/>
            <w:gridSpan w:val="2"/>
            <w:tcBorders>
              <w:left w:val="double" w:sz="4" w:space="0" w:color="auto"/>
            </w:tcBorders>
          </w:tcPr>
          <w:p w14:paraId="2D4252FD" w14:textId="77777777"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sertifioitu siemen (C)</w:t>
            </w:r>
          </w:p>
        </w:tc>
      </w:tr>
      <w:tr w:rsidR="002804E9" w:rsidRPr="00BA5761" w14:paraId="7DDB71F7" w14:textId="77777777" w:rsidTr="001948EB">
        <w:tc>
          <w:tcPr>
            <w:tcW w:w="2055" w:type="dxa"/>
            <w:tcBorders>
              <w:top w:val="nil"/>
              <w:left w:val="nil"/>
              <w:bottom w:val="nil"/>
              <w:right w:val="double" w:sz="4" w:space="0" w:color="auto"/>
            </w:tcBorders>
          </w:tcPr>
          <w:p w14:paraId="31403D69" w14:textId="77777777" w:rsidR="002804E9" w:rsidRPr="00BA5761" w:rsidRDefault="002804E9" w:rsidP="001948EB">
            <w:pPr>
              <w:jc w:val="both"/>
              <w:rPr>
                <w:rFonts w:ascii="Arial" w:hAnsi="Arial" w:cs="Arial"/>
                <w:b/>
                <w:sz w:val="22"/>
              </w:rPr>
            </w:pPr>
          </w:p>
        </w:tc>
        <w:tc>
          <w:tcPr>
            <w:tcW w:w="5386" w:type="dxa"/>
            <w:gridSpan w:val="3"/>
            <w:tcBorders>
              <w:top w:val="nil"/>
              <w:left w:val="nil"/>
              <w:bottom w:val="nil"/>
              <w:right w:val="nil"/>
            </w:tcBorders>
          </w:tcPr>
          <w:p w14:paraId="0880BF83" w14:textId="77777777" w:rsidR="002804E9" w:rsidRPr="00BA5761" w:rsidRDefault="002804E9" w:rsidP="001948EB">
            <w:pPr>
              <w:jc w:val="both"/>
              <w:rPr>
                <w:rFonts w:ascii="Arial" w:hAnsi="Arial" w:cs="Arial"/>
                <w:b/>
                <w:sz w:val="22"/>
              </w:rPr>
            </w:pPr>
          </w:p>
        </w:tc>
        <w:tc>
          <w:tcPr>
            <w:tcW w:w="2552" w:type="dxa"/>
            <w:tcBorders>
              <w:top w:val="nil"/>
              <w:left w:val="nil"/>
              <w:bottom w:val="nil"/>
              <w:right w:val="nil"/>
            </w:tcBorders>
          </w:tcPr>
          <w:p w14:paraId="4E3FBA50" w14:textId="77777777" w:rsidR="002804E9" w:rsidRPr="00BA5761" w:rsidRDefault="002804E9" w:rsidP="001948EB">
            <w:pPr>
              <w:jc w:val="both"/>
              <w:rPr>
                <w:rFonts w:ascii="Arial" w:hAnsi="Arial" w:cs="Arial"/>
                <w:b/>
                <w:sz w:val="22"/>
              </w:rPr>
            </w:pPr>
          </w:p>
        </w:tc>
      </w:tr>
      <w:tr w:rsidR="002804E9" w:rsidRPr="00BA5761" w14:paraId="705619D3" w14:textId="77777777" w:rsidTr="001948EB">
        <w:tc>
          <w:tcPr>
            <w:tcW w:w="4606" w:type="dxa"/>
            <w:gridSpan w:val="2"/>
            <w:tcBorders>
              <w:top w:val="double" w:sz="4" w:space="0" w:color="auto"/>
              <w:left w:val="double" w:sz="4" w:space="0" w:color="auto"/>
              <w:bottom w:val="double" w:sz="4" w:space="0" w:color="auto"/>
              <w:right w:val="double" w:sz="4" w:space="0" w:color="auto"/>
            </w:tcBorders>
          </w:tcPr>
          <w:p w14:paraId="66B007F0" w14:textId="77777777"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sertifioitu siemen 2. sukupolvi (C2)</w:t>
            </w:r>
          </w:p>
        </w:tc>
        <w:tc>
          <w:tcPr>
            <w:tcW w:w="567" w:type="dxa"/>
            <w:tcBorders>
              <w:top w:val="nil"/>
              <w:left w:val="nil"/>
              <w:bottom w:val="nil"/>
              <w:right w:val="nil"/>
            </w:tcBorders>
          </w:tcPr>
          <w:p w14:paraId="0A2D8218" w14:textId="77777777" w:rsidR="002804E9" w:rsidRPr="00BA5761" w:rsidRDefault="002804E9" w:rsidP="001948EB">
            <w:pPr>
              <w:jc w:val="both"/>
              <w:rPr>
                <w:rFonts w:ascii="Arial" w:hAnsi="Arial" w:cs="Arial"/>
                <w:b/>
                <w:sz w:val="22"/>
              </w:rPr>
            </w:pPr>
          </w:p>
        </w:tc>
        <w:tc>
          <w:tcPr>
            <w:tcW w:w="4820" w:type="dxa"/>
            <w:gridSpan w:val="2"/>
            <w:tcBorders>
              <w:top w:val="nil"/>
              <w:left w:val="nil"/>
              <w:bottom w:val="nil"/>
              <w:right w:val="nil"/>
            </w:tcBorders>
          </w:tcPr>
          <w:p w14:paraId="0EE48885" w14:textId="77777777" w:rsidR="002804E9" w:rsidRPr="00BA5761" w:rsidRDefault="002804E9" w:rsidP="001948EB">
            <w:pPr>
              <w:jc w:val="both"/>
              <w:rPr>
                <w:rFonts w:ascii="Arial" w:hAnsi="Arial" w:cs="Arial"/>
                <w:b/>
                <w:sz w:val="22"/>
              </w:rPr>
            </w:pPr>
          </w:p>
        </w:tc>
      </w:tr>
    </w:tbl>
    <w:p w14:paraId="3229A6BE" w14:textId="77777777" w:rsidR="002804E9" w:rsidRPr="00BA5761" w:rsidRDefault="002804E9" w:rsidP="002804E9">
      <w:pPr>
        <w:ind w:left="5215" w:hanging="5216"/>
        <w:jc w:val="both"/>
        <w:rPr>
          <w:rFonts w:ascii="Arial" w:hAnsi="Arial" w:cs="Arial"/>
          <w:sz w:val="22"/>
        </w:rPr>
      </w:pPr>
      <w:r w:rsidRPr="00BA5761">
        <w:rPr>
          <w:rFonts w:ascii="Arial" w:hAnsi="Arial" w:cs="Arial"/>
          <w:sz w:val="22"/>
        </w:rPr>
        <w:tab/>
        <w:t>Herne, härkäpapu, lupiinit, sinimailanen,</w:t>
      </w:r>
    </w:p>
    <w:p w14:paraId="02EEA0DE" w14:textId="77777777" w:rsidR="002804E9" w:rsidRPr="00BA5761" w:rsidRDefault="002804E9" w:rsidP="002804E9">
      <w:pPr>
        <w:ind w:left="5215" w:hanging="5216"/>
        <w:jc w:val="both"/>
        <w:rPr>
          <w:rFonts w:ascii="Arial" w:hAnsi="Arial" w:cs="Arial"/>
          <w:sz w:val="22"/>
        </w:rPr>
      </w:pPr>
      <w:r w:rsidRPr="00BA5761">
        <w:rPr>
          <w:rFonts w:ascii="Arial" w:hAnsi="Arial" w:cs="Arial"/>
          <w:sz w:val="22"/>
        </w:rPr>
        <w:t>Nurmi- ja rehukasvit:</w:t>
      </w:r>
      <w:r w:rsidRPr="00BA5761">
        <w:rPr>
          <w:rFonts w:ascii="Arial" w:hAnsi="Arial" w:cs="Arial"/>
          <w:sz w:val="22"/>
        </w:rPr>
        <w:tab/>
        <w:t>virnat:</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000" w:firstRow="0" w:lastRow="0" w:firstColumn="0" w:lastColumn="0" w:noHBand="0" w:noVBand="0"/>
      </w:tblPr>
      <w:tblGrid>
        <w:gridCol w:w="2055"/>
        <w:gridCol w:w="2693"/>
        <w:gridCol w:w="425"/>
        <w:gridCol w:w="2268"/>
        <w:gridCol w:w="2552"/>
      </w:tblGrid>
      <w:tr w:rsidR="002804E9" w:rsidRPr="00BA5761" w14:paraId="4D71066C" w14:textId="77777777" w:rsidTr="001948EB">
        <w:tc>
          <w:tcPr>
            <w:tcW w:w="4748" w:type="dxa"/>
            <w:gridSpan w:val="2"/>
            <w:tcBorders>
              <w:top w:val="double" w:sz="4" w:space="0" w:color="auto"/>
              <w:left w:val="double" w:sz="4" w:space="0" w:color="auto"/>
              <w:bottom w:val="double" w:sz="4" w:space="0" w:color="auto"/>
              <w:right w:val="double" w:sz="4" w:space="0" w:color="auto"/>
            </w:tcBorders>
          </w:tcPr>
          <w:p w14:paraId="179E0FF6" w14:textId="77777777"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perussiemen (B)</w:t>
            </w:r>
          </w:p>
        </w:tc>
        <w:tc>
          <w:tcPr>
            <w:tcW w:w="425" w:type="dxa"/>
            <w:tcBorders>
              <w:top w:val="nil"/>
              <w:left w:val="nil"/>
              <w:bottom w:val="nil"/>
              <w:right w:val="nil"/>
            </w:tcBorders>
          </w:tcPr>
          <w:p w14:paraId="25D70366" w14:textId="77777777" w:rsidR="002804E9" w:rsidRPr="00BA5761" w:rsidRDefault="002804E9" w:rsidP="001948EB">
            <w:pPr>
              <w:jc w:val="both"/>
              <w:rPr>
                <w:rFonts w:ascii="Arial" w:hAnsi="Arial" w:cs="Arial"/>
                <w:b/>
                <w:sz w:val="22"/>
              </w:rPr>
            </w:pPr>
          </w:p>
        </w:tc>
        <w:tc>
          <w:tcPr>
            <w:tcW w:w="4820" w:type="dxa"/>
            <w:gridSpan w:val="2"/>
            <w:tcBorders>
              <w:top w:val="double" w:sz="4" w:space="0" w:color="auto"/>
              <w:left w:val="double" w:sz="4" w:space="0" w:color="auto"/>
              <w:bottom w:val="double" w:sz="4" w:space="0" w:color="auto"/>
              <w:right w:val="double" w:sz="4" w:space="0" w:color="auto"/>
            </w:tcBorders>
          </w:tcPr>
          <w:p w14:paraId="44AA1EEB" w14:textId="77777777"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perussiemen (B)</w:t>
            </w:r>
          </w:p>
        </w:tc>
      </w:tr>
      <w:tr w:rsidR="002804E9" w:rsidRPr="00BA5761" w14:paraId="204FA3C4" w14:textId="77777777" w:rsidTr="001948EB">
        <w:tc>
          <w:tcPr>
            <w:tcW w:w="2055" w:type="dxa"/>
            <w:tcBorders>
              <w:top w:val="nil"/>
              <w:left w:val="nil"/>
              <w:bottom w:val="nil"/>
              <w:right w:val="double" w:sz="4" w:space="0" w:color="auto"/>
            </w:tcBorders>
          </w:tcPr>
          <w:p w14:paraId="04102A0A" w14:textId="77777777" w:rsidR="002804E9" w:rsidRPr="00BA5761" w:rsidRDefault="002804E9" w:rsidP="001948EB">
            <w:pPr>
              <w:jc w:val="both"/>
              <w:rPr>
                <w:rFonts w:ascii="Arial" w:hAnsi="Arial" w:cs="Arial"/>
                <w:b/>
                <w:sz w:val="22"/>
              </w:rPr>
            </w:pPr>
          </w:p>
        </w:tc>
        <w:tc>
          <w:tcPr>
            <w:tcW w:w="5386" w:type="dxa"/>
            <w:gridSpan w:val="3"/>
            <w:tcBorders>
              <w:top w:val="nil"/>
              <w:left w:val="nil"/>
              <w:bottom w:val="nil"/>
              <w:right w:val="nil"/>
            </w:tcBorders>
          </w:tcPr>
          <w:p w14:paraId="7B297C13" w14:textId="77777777" w:rsidR="002804E9" w:rsidRPr="00BA5761" w:rsidRDefault="002804E9" w:rsidP="001948EB">
            <w:pPr>
              <w:jc w:val="both"/>
              <w:rPr>
                <w:rFonts w:ascii="Arial" w:hAnsi="Arial" w:cs="Arial"/>
                <w:b/>
                <w:sz w:val="22"/>
              </w:rPr>
            </w:pPr>
          </w:p>
        </w:tc>
        <w:tc>
          <w:tcPr>
            <w:tcW w:w="2552" w:type="dxa"/>
            <w:tcBorders>
              <w:top w:val="nil"/>
              <w:left w:val="double" w:sz="4" w:space="0" w:color="auto"/>
              <w:bottom w:val="nil"/>
              <w:right w:val="nil"/>
            </w:tcBorders>
          </w:tcPr>
          <w:p w14:paraId="0189D8D2" w14:textId="77777777" w:rsidR="002804E9" w:rsidRPr="00BA5761" w:rsidRDefault="002804E9" w:rsidP="001948EB">
            <w:pPr>
              <w:jc w:val="both"/>
              <w:rPr>
                <w:rFonts w:ascii="Arial" w:hAnsi="Arial" w:cs="Arial"/>
                <w:b/>
                <w:sz w:val="22"/>
              </w:rPr>
            </w:pPr>
          </w:p>
        </w:tc>
      </w:tr>
      <w:tr w:rsidR="002804E9" w:rsidRPr="00BA5761" w14:paraId="65F55BEE" w14:textId="77777777" w:rsidTr="001948EB">
        <w:tc>
          <w:tcPr>
            <w:tcW w:w="4748" w:type="dxa"/>
            <w:gridSpan w:val="2"/>
            <w:tcBorders>
              <w:top w:val="double" w:sz="4" w:space="0" w:color="auto"/>
              <w:left w:val="double" w:sz="4" w:space="0" w:color="auto"/>
              <w:bottom w:val="double" w:sz="4" w:space="0" w:color="auto"/>
              <w:right w:val="double" w:sz="4" w:space="0" w:color="auto"/>
            </w:tcBorders>
          </w:tcPr>
          <w:p w14:paraId="2A4A67E1" w14:textId="77777777"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sertifioitu siemen (C)</w:t>
            </w:r>
          </w:p>
        </w:tc>
        <w:tc>
          <w:tcPr>
            <w:tcW w:w="425" w:type="dxa"/>
            <w:tcBorders>
              <w:top w:val="nil"/>
              <w:left w:val="nil"/>
              <w:bottom w:val="nil"/>
              <w:right w:val="nil"/>
            </w:tcBorders>
          </w:tcPr>
          <w:p w14:paraId="037FE145" w14:textId="77777777" w:rsidR="002804E9" w:rsidRPr="00BA5761" w:rsidRDefault="002804E9" w:rsidP="001948EB">
            <w:pPr>
              <w:jc w:val="both"/>
              <w:rPr>
                <w:rFonts w:ascii="Arial" w:hAnsi="Arial" w:cs="Arial"/>
                <w:b/>
                <w:sz w:val="22"/>
              </w:rPr>
            </w:pPr>
          </w:p>
        </w:tc>
        <w:tc>
          <w:tcPr>
            <w:tcW w:w="4820" w:type="dxa"/>
            <w:gridSpan w:val="2"/>
            <w:tcBorders>
              <w:top w:val="double" w:sz="4" w:space="0" w:color="auto"/>
              <w:left w:val="double" w:sz="4" w:space="0" w:color="auto"/>
              <w:bottom w:val="double" w:sz="4" w:space="0" w:color="auto"/>
              <w:right w:val="double" w:sz="4" w:space="0" w:color="auto"/>
            </w:tcBorders>
          </w:tcPr>
          <w:p w14:paraId="5BF1CA93" w14:textId="77777777"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sertifioitu siemen 1. sukupolvi (C1)</w:t>
            </w:r>
          </w:p>
        </w:tc>
      </w:tr>
      <w:tr w:rsidR="002804E9" w:rsidRPr="00BA5761" w14:paraId="2C098281" w14:textId="77777777" w:rsidTr="001948EB">
        <w:tc>
          <w:tcPr>
            <w:tcW w:w="2055" w:type="dxa"/>
            <w:tcBorders>
              <w:top w:val="nil"/>
              <w:left w:val="nil"/>
              <w:bottom w:val="nil"/>
              <w:right w:val="nil"/>
            </w:tcBorders>
          </w:tcPr>
          <w:p w14:paraId="10D498A0" w14:textId="77777777" w:rsidR="002804E9" w:rsidRPr="00BA5761" w:rsidRDefault="002804E9" w:rsidP="001948EB">
            <w:pPr>
              <w:jc w:val="both"/>
              <w:rPr>
                <w:rFonts w:ascii="Arial" w:hAnsi="Arial" w:cs="Arial"/>
                <w:b/>
                <w:sz w:val="22"/>
              </w:rPr>
            </w:pPr>
          </w:p>
        </w:tc>
        <w:tc>
          <w:tcPr>
            <w:tcW w:w="5386" w:type="dxa"/>
            <w:gridSpan w:val="3"/>
            <w:tcBorders>
              <w:top w:val="nil"/>
              <w:left w:val="nil"/>
              <w:bottom w:val="nil"/>
              <w:right w:val="nil"/>
            </w:tcBorders>
          </w:tcPr>
          <w:p w14:paraId="46EFD976" w14:textId="77777777" w:rsidR="002804E9" w:rsidRPr="00BA5761" w:rsidRDefault="002804E9" w:rsidP="001948EB">
            <w:pPr>
              <w:jc w:val="both"/>
              <w:rPr>
                <w:rFonts w:ascii="Arial" w:hAnsi="Arial" w:cs="Arial"/>
                <w:b/>
                <w:sz w:val="22"/>
              </w:rPr>
            </w:pPr>
          </w:p>
        </w:tc>
        <w:tc>
          <w:tcPr>
            <w:tcW w:w="2552" w:type="dxa"/>
            <w:tcBorders>
              <w:top w:val="nil"/>
              <w:left w:val="double" w:sz="4" w:space="0" w:color="auto"/>
              <w:bottom w:val="nil"/>
              <w:right w:val="nil"/>
            </w:tcBorders>
          </w:tcPr>
          <w:p w14:paraId="7A766B91" w14:textId="77777777" w:rsidR="002804E9" w:rsidRPr="00BA5761" w:rsidRDefault="002804E9" w:rsidP="001948EB">
            <w:pPr>
              <w:jc w:val="both"/>
              <w:rPr>
                <w:rFonts w:ascii="Arial" w:hAnsi="Arial" w:cs="Arial"/>
                <w:b/>
                <w:sz w:val="22"/>
              </w:rPr>
            </w:pPr>
          </w:p>
        </w:tc>
      </w:tr>
      <w:tr w:rsidR="002804E9" w:rsidRPr="00BA5761" w14:paraId="24FA4B78" w14:textId="77777777" w:rsidTr="001948EB">
        <w:tc>
          <w:tcPr>
            <w:tcW w:w="4748" w:type="dxa"/>
            <w:gridSpan w:val="2"/>
            <w:tcBorders>
              <w:top w:val="single" w:sz="4" w:space="0" w:color="auto"/>
              <w:left w:val="single" w:sz="4" w:space="0" w:color="auto"/>
              <w:bottom w:val="single" w:sz="4" w:space="0" w:color="auto"/>
              <w:right w:val="single" w:sz="4" w:space="0" w:color="auto"/>
            </w:tcBorders>
          </w:tcPr>
          <w:p w14:paraId="03E046D7" w14:textId="77777777"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lajikkeeton kaupallinen siemen (K) *)</w:t>
            </w:r>
          </w:p>
        </w:tc>
        <w:tc>
          <w:tcPr>
            <w:tcW w:w="425" w:type="dxa"/>
            <w:tcBorders>
              <w:top w:val="nil"/>
              <w:left w:val="single" w:sz="4" w:space="0" w:color="auto"/>
              <w:bottom w:val="nil"/>
              <w:right w:val="nil"/>
            </w:tcBorders>
          </w:tcPr>
          <w:p w14:paraId="4E0A4D84" w14:textId="77777777" w:rsidR="002804E9" w:rsidRPr="00BA5761" w:rsidRDefault="002804E9" w:rsidP="001948EB">
            <w:pPr>
              <w:jc w:val="both"/>
              <w:rPr>
                <w:rFonts w:ascii="Arial" w:hAnsi="Arial" w:cs="Arial"/>
                <w:b/>
                <w:sz w:val="22"/>
              </w:rPr>
            </w:pPr>
          </w:p>
        </w:tc>
        <w:tc>
          <w:tcPr>
            <w:tcW w:w="4820" w:type="dxa"/>
            <w:gridSpan w:val="2"/>
            <w:tcBorders>
              <w:top w:val="double" w:sz="4" w:space="0" w:color="auto"/>
              <w:left w:val="double" w:sz="4" w:space="0" w:color="auto"/>
              <w:bottom w:val="double" w:sz="4" w:space="0" w:color="auto"/>
              <w:right w:val="double" w:sz="4" w:space="0" w:color="auto"/>
            </w:tcBorders>
          </w:tcPr>
          <w:p w14:paraId="7C4CAF9E" w14:textId="77777777"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sertifioitu siemen 2. sukupolvi (C2)</w:t>
            </w:r>
          </w:p>
        </w:tc>
      </w:tr>
      <w:tr w:rsidR="002804E9" w:rsidRPr="00BA5761" w14:paraId="11FAFEEF" w14:textId="77777777" w:rsidTr="001948EB">
        <w:tc>
          <w:tcPr>
            <w:tcW w:w="2055" w:type="dxa"/>
            <w:tcBorders>
              <w:top w:val="nil"/>
              <w:left w:val="nil"/>
              <w:bottom w:val="nil"/>
              <w:right w:val="nil"/>
            </w:tcBorders>
          </w:tcPr>
          <w:p w14:paraId="312DF2DE" w14:textId="77777777" w:rsidR="002804E9" w:rsidRPr="00BA5761" w:rsidRDefault="002804E9" w:rsidP="001948EB">
            <w:pPr>
              <w:jc w:val="both"/>
              <w:rPr>
                <w:rFonts w:ascii="Arial" w:hAnsi="Arial" w:cs="Arial"/>
                <w:b/>
                <w:sz w:val="22"/>
              </w:rPr>
            </w:pPr>
          </w:p>
        </w:tc>
        <w:tc>
          <w:tcPr>
            <w:tcW w:w="5386" w:type="dxa"/>
            <w:gridSpan w:val="3"/>
            <w:tcBorders>
              <w:top w:val="nil"/>
              <w:left w:val="nil"/>
              <w:bottom w:val="nil"/>
              <w:right w:val="nil"/>
            </w:tcBorders>
          </w:tcPr>
          <w:p w14:paraId="4ACAF1EF" w14:textId="77777777" w:rsidR="002804E9" w:rsidRPr="00BA5761" w:rsidRDefault="002804E9" w:rsidP="001948EB">
            <w:pPr>
              <w:jc w:val="both"/>
              <w:rPr>
                <w:rFonts w:ascii="Arial" w:hAnsi="Arial" w:cs="Arial"/>
                <w:b/>
                <w:sz w:val="22"/>
              </w:rPr>
            </w:pPr>
          </w:p>
        </w:tc>
        <w:tc>
          <w:tcPr>
            <w:tcW w:w="2552" w:type="dxa"/>
            <w:tcBorders>
              <w:top w:val="nil"/>
              <w:left w:val="nil"/>
              <w:bottom w:val="nil"/>
              <w:right w:val="nil"/>
            </w:tcBorders>
          </w:tcPr>
          <w:p w14:paraId="66B03C02" w14:textId="77777777" w:rsidR="002804E9" w:rsidRPr="00BA5761" w:rsidRDefault="002804E9" w:rsidP="001948EB">
            <w:pPr>
              <w:jc w:val="both"/>
              <w:rPr>
                <w:rFonts w:ascii="Arial" w:hAnsi="Arial" w:cs="Arial"/>
                <w:b/>
                <w:sz w:val="22"/>
              </w:rPr>
            </w:pPr>
          </w:p>
        </w:tc>
      </w:tr>
    </w:tbl>
    <w:p w14:paraId="6512C102" w14:textId="07039D03" w:rsidR="002804E9" w:rsidRPr="00BA5761" w:rsidRDefault="002804E9" w:rsidP="002804E9">
      <w:pPr>
        <w:jc w:val="both"/>
        <w:rPr>
          <w:rFonts w:ascii="Arial" w:hAnsi="Arial" w:cs="Arial"/>
          <w:sz w:val="22"/>
        </w:rPr>
      </w:pPr>
      <w:r w:rsidRPr="00BA5761">
        <w:rPr>
          <w:rFonts w:ascii="Arial" w:hAnsi="Arial" w:cs="Arial"/>
          <w:sz w:val="22"/>
        </w:rPr>
        <w:t xml:space="preserve">*) Koskee vain bermudaruohoa, kylänurmikkaa, </w:t>
      </w:r>
      <w:proofErr w:type="spellStart"/>
      <w:r w:rsidRPr="00BA5761">
        <w:rPr>
          <w:rFonts w:ascii="Arial" w:hAnsi="Arial" w:cs="Arial"/>
          <w:sz w:val="22"/>
        </w:rPr>
        <w:t>nätkintä</w:t>
      </w:r>
      <w:proofErr w:type="spellEnd"/>
      <w:r w:rsidRPr="00BA5761">
        <w:rPr>
          <w:rFonts w:ascii="Arial" w:hAnsi="Arial" w:cs="Arial"/>
          <w:sz w:val="22"/>
        </w:rPr>
        <w:t xml:space="preserve">, pohjannurmikkaa, puistonurmikkaa, </w:t>
      </w:r>
      <w:proofErr w:type="spellStart"/>
      <w:r w:rsidRPr="00BA5761">
        <w:rPr>
          <w:rFonts w:ascii="Arial" w:hAnsi="Arial" w:cs="Arial"/>
          <w:sz w:val="22"/>
        </w:rPr>
        <w:t>rehukattaraa</w:t>
      </w:r>
      <w:proofErr w:type="spellEnd"/>
      <w:r w:rsidRPr="00BA5761">
        <w:rPr>
          <w:rFonts w:ascii="Arial" w:hAnsi="Arial" w:cs="Arial"/>
          <w:sz w:val="22"/>
        </w:rPr>
        <w:t>, ruokohelpiä, sarviapilaa, tunturinurmikkaa, unkarinvirnaa, valkomesikkää ja viljatatarta.</w:t>
      </w:r>
    </w:p>
    <w:p w14:paraId="1B834DAF" w14:textId="77777777" w:rsidR="002804E9" w:rsidRPr="00BA5761" w:rsidRDefault="002804E9" w:rsidP="002804E9">
      <w:pPr>
        <w:jc w:val="both"/>
        <w:rPr>
          <w:rFonts w:ascii="Arial" w:hAnsi="Arial" w:cs="Arial"/>
          <w:color w:val="FF6600"/>
          <w:sz w:val="22"/>
        </w:rPr>
      </w:pPr>
    </w:p>
    <w:p w14:paraId="1747F1E4" w14:textId="77777777" w:rsidR="002804E9" w:rsidRPr="00BA5761" w:rsidRDefault="002804E9" w:rsidP="002804E9">
      <w:pPr>
        <w:jc w:val="both"/>
        <w:rPr>
          <w:rFonts w:ascii="Arial" w:hAnsi="Arial" w:cs="Arial"/>
          <w:sz w:val="22"/>
        </w:rPr>
      </w:pPr>
    </w:p>
    <w:p w14:paraId="3E177DF6" w14:textId="77777777" w:rsidR="002804E9" w:rsidRPr="00BA5761" w:rsidRDefault="002804E9" w:rsidP="002804E9">
      <w:pPr>
        <w:jc w:val="both"/>
        <w:rPr>
          <w:rFonts w:ascii="Arial" w:hAnsi="Arial" w:cs="Arial"/>
          <w:sz w:val="22"/>
        </w:rPr>
      </w:pPr>
    </w:p>
    <w:p w14:paraId="264820CF" w14:textId="77777777" w:rsidR="002804E9" w:rsidRPr="00BA5761" w:rsidRDefault="002804E9" w:rsidP="002804E9">
      <w:pPr>
        <w:ind w:left="6236" w:hanging="6237"/>
        <w:jc w:val="both"/>
        <w:rPr>
          <w:rFonts w:ascii="Arial" w:hAnsi="Arial" w:cs="Arial"/>
          <w:sz w:val="22"/>
        </w:rPr>
      </w:pPr>
      <w:r w:rsidRPr="00BA5761">
        <w:rPr>
          <w:rFonts w:ascii="Arial" w:hAnsi="Arial" w:cs="Arial"/>
          <w:sz w:val="22"/>
        </w:rPr>
        <w:t xml:space="preserve">Pellava: </w:t>
      </w:r>
      <w:r w:rsidRPr="00BA5761">
        <w:rPr>
          <w:rFonts w:ascii="Arial" w:hAnsi="Arial" w:cs="Arial"/>
          <w:sz w:val="22"/>
        </w:rPr>
        <w:tab/>
        <w:t>Vihanneskasvit:</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000" w:firstRow="0" w:lastRow="0" w:firstColumn="0" w:lastColumn="0" w:noHBand="0" w:noVBand="0"/>
      </w:tblPr>
      <w:tblGrid>
        <w:gridCol w:w="2055"/>
        <w:gridCol w:w="2977"/>
        <w:gridCol w:w="1275"/>
        <w:gridCol w:w="1843"/>
        <w:gridCol w:w="1985"/>
      </w:tblGrid>
      <w:tr w:rsidR="002804E9" w:rsidRPr="00BA5761" w14:paraId="3452A7EC" w14:textId="77777777" w:rsidTr="001948EB">
        <w:tc>
          <w:tcPr>
            <w:tcW w:w="5032" w:type="dxa"/>
            <w:gridSpan w:val="2"/>
            <w:tcBorders>
              <w:top w:val="double" w:sz="4" w:space="0" w:color="auto"/>
              <w:left w:val="double" w:sz="4" w:space="0" w:color="auto"/>
              <w:bottom w:val="double" w:sz="4" w:space="0" w:color="auto"/>
              <w:right w:val="double" w:sz="4" w:space="0" w:color="auto"/>
            </w:tcBorders>
          </w:tcPr>
          <w:p w14:paraId="381F61E4" w14:textId="6F7A918A"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 xml:space="preserve">perussienen 1. </w:t>
            </w:r>
            <w:r w:rsidR="00114888" w:rsidRPr="00BA5761">
              <w:rPr>
                <w:rFonts w:ascii="Arial" w:hAnsi="Arial" w:cs="Arial"/>
                <w:b/>
                <w:sz w:val="22"/>
                <w:szCs w:val="22"/>
              </w:rPr>
              <w:t>sukupolvi (</w:t>
            </w:r>
            <w:r w:rsidRPr="00BA5761">
              <w:rPr>
                <w:rFonts w:ascii="Arial" w:hAnsi="Arial" w:cs="Arial"/>
                <w:b/>
                <w:sz w:val="22"/>
                <w:szCs w:val="22"/>
              </w:rPr>
              <w:t>B1)</w:t>
            </w:r>
          </w:p>
        </w:tc>
        <w:tc>
          <w:tcPr>
            <w:tcW w:w="1275" w:type="dxa"/>
            <w:tcBorders>
              <w:top w:val="nil"/>
              <w:left w:val="nil"/>
              <w:bottom w:val="nil"/>
              <w:right w:val="nil"/>
            </w:tcBorders>
          </w:tcPr>
          <w:p w14:paraId="26FB469D" w14:textId="77777777" w:rsidR="002804E9" w:rsidRPr="00BA5761" w:rsidRDefault="002804E9" w:rsidP="001948EB">
            <w:pPr>
              <w:pStyle w:val="Leipteksti2"/>
              <w:jc w:val="both"/>
              <w:rPr>
                <w:rFonts w:ascii="Arial" w:hAnsi="Arial" w:cs="Arial"/>
                <w:b/>
                <w:sz w:val="22"/>
                <w:szCs w:val="22"/>
              </w:rPr>
            </w:pPr>
          </w:p>
        </w:tc>
        <w:tc>
          <w:tcPr>
            <w:tcW w:w="3828" w:type="dxa"/>
            <w:gridSpan w:val="2"/>
            <w:tcBorders>
              <w:top w:val="double" w:sz="4" w:space="0" w:color="auto"/>
              <w:left w:val="double" w:sz="4" w:space="0" w:color="auto"/>
              <w:bottom w:val="double" w:sz="4" w:space="0" w:color="auto"/>
              <w:right w:val="double" w:sz="4" w:space="0" w:color="auto"/>
            </w:tcBorders>
          </w:tcPr>
          <w:p w14:paraId="10D0C643" w14:textId="77777777"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perussiemen (B)</w:t>
            </w:r>
          </w:p>
        </w:tc>
      </w:tr>
      <w:tr w:rsidR="002804E9" w:rsidRPr="00BA5761" w14:paraId="3CE7EC24" w14:textId="77777777" w:rsidTr="001948EB">
        <w:tc>
          <w:tcPr>
            <w:tcW w:w="2055" w:type="dxa"/>
            <w:tcBorders>
              <w:top w:val="nil"/>
              <w:left w:val="nil"/>
              <w:bottom w:val="nil"/>
              <w:right w:val="double" w:sz="4" w:space="0" w:color="auto"/>
            </w:tcBorders>
          </w:tcPr>
          <w:p w14:paraId="6200C952" w14:textId="77777777" w:rsidR="002804E9" w:rsidRPr="00BA5761" w:rsidRDefault="002804E9" w:rsidP="001948EB">
            <w:pPr>
              <w:jc w:val="both"/>
              <w:rPr>
                <w:rFonts w:ascii="Arial" w:hAnsi="Arial" w:cs="Arial"/>
                <w:sz w:val="22"/>
              </w:rPr>
            </w:pPr>
          </w:p>
        </w:tc>
        <w:tc>
          <w:tcPr>
            <w:tcW w:w="6095" w:type="dxa"/>
            <w:gridSpan w:val="3"/>
            <w:tcBorders>
              <w:top w:val="nil"/>
              <w:left w:val="nil"/>
              <w:bottom w:val="nil"/>
              <w:right w:val="nil"/>
            </w:tcBorders>
          </w:tcPr>
          <w:p w14:paraId="53383EA8" w14:textId="77777777" w:rsidR="002804E9" w:rsidRPr="00BA5761" w:rsidRDefault="002804E9" w:rsidP="001948EB">
            <w:pPr>
              <w:jc w:val="both"/>
              <w:rPr>
                <w:rFonts w:ascii="Arial" w:hAnsi="Arial" w:cs="Arial"/>
                <w:sz w:val="22"/>
              </w:rPr>
            </w:pPr>
          </w:p>
        </w:tc>
        <w:tc>
          <w:tcPr>
            <w:tcW w:w="1985" w:type="dxa"/>
            <w:tcBorders>
              <w:top w:val="double" w:sz="4" w:space="0" w:color="auto"/>
              <w:left w:val="double" w:sz="4" w:space="0" w:color="auto"/>
              <w:bottom w:val="double" w:sz="4" w:space="0" w:color="auto"/>
              <w:right w:val="nil"/>
            </w:tcBorders>
          </w:tcPr>
          <w:p w14:paraId="2FC89424" w14:textId="77777777" w:rsidR="002804E9" w:rsidRPr="00BA5761" w:rsidRDefault="002804E9" w:rsidP="001948EB">
            <w:pPr>
              <w:jc w:val="both"/>
              <w:rPr>
                <w:rFonts w:ascii="Arial" w:hAnsi="Arial" w:cs="Arial"/>
                <w:sz w:val="22"/>
              </w:rPr>
            </w:pPr>
          </w:p>
        </w:tc>
      </w:tr>
      <w:tr w:rsidR="002804E9" w:rsidRPr="00BA5761" w14:paraId="2ECB7D61" w14:textId="77777777" w:rsidTr="001948EB">
        <w:tc>
          <w:tcPr>
            <w:tcW w:w="5032" w:type="dxa"/>
            <w:gridSpan w:val="2"/>
            <w:tcBorders>
              <w:top w:val="double" w:sz="4" w:space="0" w:color="auto"/>
              <w:left w:val="double" w:sz="4" w:space="0" w:color="auto"/>
              <w:bottom w:val="double" w:sz="4" w:space="0" w:color="auto"/>
              <w:right w:val="double" w:sz="4" w:space="0" w:color="auto"/>
            </w:tcBorders>
          </w:tcPr>
          <w:p w14:paraId="285AEA5C" w14:textId="4D87FCD6"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 xml:space="preserve">perussienen 2. </w:t>
            </w:r>
            <w:r w:rsidR="00114888" w:rsidRPr="00BA5761">
              <w:rPr>
                <w:rFonts w:ascii="Arial" w:hAnsi="Arial" w:cs="Arial"/>
                <w:b/>
                <w:sz w:val="22"/>
                <w:szCs w:val="22"/>
              </w:rPr>
              <w:t>sukupolvi (</w:t>
            </w:r>
            <w:r w:rsidRPr="00BA5761">
              <w:rPr>
                <w:rFonts w:ascii="Arial" w:hAnsi="Arial" w:cs="Arial"/>
                <w:b/>
                <w:sz w:val="22"/>
                <w:szCs w:val="22"/>
              </w:rPr>
              <w:t>B2)</w:t>
            </w:r>
          </w:p>
        </w:tc>
        <w:tc>
          <w:tcPr>
            <w:tcW w:w="1275" w:type="dxa"/>
            <w:tcBorders>
              <w:top w:val="nil"/>
              <w:left w:val="nil"/>
              <w:bottom w:val="nil"/>
              <w:right w:val="nil"/>
            </w:tcBorders>
          </w:tcPr>
          <w:p w14:paraId="42DD97A0" w14:textId="77777777" w:rsidR="002804E9" w:rsidRPr="00BA5761" w:rsidRDefault="002804E9" w:rsidP="001948EB">
            <w:pPr>
              <w:pStyle w:val="Leipteksti2"/>
              <w:jc w:val="both"/>
              <w:rPr>
                <w:rFonts w:ascii="Arial" w:hAnsi="Arial" w:cs="Arial"/>
                <w:b/>
                <w:sz w:val="22"/>
                <w:szCs w:val="22"/>
              </w:rPr>
            </w:pPr>
          </w:p>
        </w:tc>
        <w:tc>
          <w:tcPr>
            <w:tcW w:w="3828" w:type="dxa"/>
            <w:gridSpan w:val="2"/>
            <w:tcBorders>
              <w:top w:val="double" w:sz="4" w:space="0" w:color="auto"/>
              <w:left w:val="double" w:sz="4" w:space="0" w:color="auto"/>
              <w:bottom w:val="double" w:sz="4" w:space="0" w:color="auto"/>
              <w:right w:val="double" w:sz="4" w:space="0" w:color="auto"/>
            </w:tcBorders>
          </w:tcPr>
          <w:p w14:paraId="4A0EA48C" w14:textId="77777777"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sertifioitu siemen (C)</w:t>
            </w:r>
          </w:p>
        </w:tc>
      </w:tr>
      <w:tr w:rsidR="002804E9" w:rsidRPr="00BA5761" w14:paraId="08CCFFAE" w14:textId="77777777" w:rsidTr="001948EB">
        <w:tc>
          <w:tcPr>
            <w:tcW w:w="2055" w:type="dxa"/>
            <w:tcBorders>
              <w:top w:val="nil"/>
              <w:left w:val="nil"/>
              <w:bottom w:val="nil"/>
              <w:right w:val="double" w:sz="4" w:space="0" w:color="auto"/>
            </w:tcBorders>
          </w:tcPr>
          <w:p w14:paraId="4F95C901" w14:textId="77777777" w:rsidR="002804E9" w:rsidRPr="00BA5761" w:rsidRDefault="002804E9" w:rsidP="001948EB">
            <w:pPr>
              <w:jc w:val="both"/>
              <w:rPr>
                <w:rFonts w:ascii="Arial" w:hAnsi="Arial" w:cs="Arial"/>
                <w:sz w:val="22"/>
              </w:rPr>
            </w:pPr>
          </w:p>
        </w:tc>
        <w:tc>
          <w:tcPr>
            <w:tcW w:w="6095" w:type="dxa"/>
            <w:gridSpan w:val="3"/>
            <w:tcBorders>
              <w:top w:val="nil"/>
              <w:left w:val="nil"/>
              <w:bottom w:val="nil"/>
              <w:right w:val="nil"/>
            </w:tcBorders>
          </w:tcPr>
          <w:p w14:paraId="404D123D" w14:textId="77777777" w:rsidR="002804E9" w:rsidRPr="00BA5761" w:rsidRDefault="002804E9" w:rsidP="001948EB">
            <w:pPr>
              <w:jc w:val="both"/>
              <w:rPr>
                <w:rFonts w:ascii="Arial" w:hAnsi="Arial" w:cs="Arial"/>
                <w:sz w:val="22"/>
              </w:rPr>
            </w:pPr>
          </w:p>
        </w:tc>
        <w:tc>
          <w:tcPr>
            <w:tcW w:w="1985" w:type="dxa"/>
            <w:tcBorders>
              <w:top w:val="nil"/>
              <w:left w:val="nil"/>
              <w:bottom w:val="nil"/>
              <w:right w:val="nil"/>
            </w:tcBorders>
          </w:tcPr>
          <w:p w14:paraId="67C1970F" w14:textId="77777777" w:rsidR="002804E9" w:rsidRPr="00BA5761" w:rsidRDefault="002804E9" w:rsidP="001948EB">
            <w:pPr>
              <w:jc w:val="both"/>
              <w:rPr>
                <w:rFonts w:ascii="Arial" w:hAnsi="Arial" w:cs="Arial"/>
                <w:sz w:val="22"/>
              </w:rPr>
            </w:pPr>
          </w:p>
        </w:tc>
      </w:tr>
      <w:tr w:rsidR="002804E9" w:rsidRPr="00BA5761" w14:paraId="53B16533" w14:textId="77777777" w:rsidTr="001948EB">
        <w:tc>
          <w:tcPr>
            <w:tcW w:w="5032" w:type="dxa"/>
            <w:gridSpan w:val="2"/>
            <w:tcBorders>
              <w:top w:val="double" w:sz="4" w:space="0" w:color="auto"/>
              <w:left w:val="double" w:sz="4" w:space="0" w:color="auto"/>
              <w:bottom w:val="double" w:sz="4" w:space="0" w:color="auto"/>
              <w:right w:val="double" w:sz="4" w:space="0" w:color="auto"/>
            </w:tcBorders>
          </w:tcPr>
          <w:p w14:paraId="3B7978E6" w14:textId="0BAE063E"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 xml:space="preserve">perussienen 3. </w:t>
            </w:r>
            <w:r w:rsidR="00114888" w:rsidRPr="00BA5761">
              <w:rPr>
                <w:rFonts w:ascii="Arial" w:hAnsi="Arial" w:cs="Arial"/>
                <w:b/>
                <w:sz w:val="22"/>
                <w:szCs w:val="22"/>
              </w:rPr>
              <w:t>sukupolvi (</w:t>
            </w:r>
            <w:r w:rsidRPr="00BA5761">
              <w:rPr>
                <w:rFonts w:ascii="Arial" w:hAnsi="Arial" w:cs="Arial"/>
                <w:b/>
                <w:sz w:val="22"/>
                <w:szCs w:val="22"/>
              </w:rPr>
              <w:t>B3)</w:t>
            </w:r>
          </w:p>
        </w:tc>
        <w:tc>
          <w:tcPr>
            <w:tcW w:w="1275" w:type="dxa"/>
            <w:tcBorders>
              <w:top w:val="nil"/>
              <w:left w:val="nil"/>
              <w:bottom w:val="nil"/>
              <w:right w:val="nil"/>
            </w:tcBorders>
          </w:tcPr>
          <w:p w14:paraId="3E1FDC5B" w14:textId="77777777" w:rsidR="002804E9" w:rsidRPr="00BA5761" w:rsidRDefault="002804E9" w:rsidP="001948EB">
            <w:pPr>
              <w:pStyle w:val="Leipteksti2"/>
              <w:jc w:val="both"/>
              <w:rPr>
                <w:rFonts w:ascii="Arial" w:hAnsi="Arial" w:cs="Arial"/>
                <w:sz w:val="22"/>
                <w:szCs w:val="22"/>
              </w:rPr>
            </w:pPr>
          </w:p>
        </w:tc>
        <w:tc>
          <w:tcPr>
            <w:tcW w:w="3828" w:type="dxa"/>
            <w:gridSpan w:val="2"/>
            <w:tcBorders>
              <w:top w:val="double" w:sz="4" w:space="0" w:color="auto"/>
              <w:left w:val="double" w:sz="4" w:space="0" w:color="auto"/>
              <w:bottom w:val="double" w:sz="4" w:space="0" w:color="auto"/>
              <w:right w:val="double" w:sz="4" w:space="0" w:color="auto"/>
            </w:tcBorders>
          </w:tcPr>
          <w:p w14:paraId="67556FDD" w14:textId="120407C2" w:rsidR="002804E9" w:rsidRPr="00BA5761" w:rsidRDefault="00114888" w:rsidP="001948EB">
            <w:pPr>
              <w:pStyle w:val="Leipteksti2"/>
              <w:jc w:val="both"/>
              <w:rPr>
                <w:rFonts w:ascii="Arial" w:hAnsi="Arial" w:cs="Arial"/>
                <w:b/>
                <w:sz w:val="22"/>
                <w:szCs w:val="22"/>
              </w:rPr>
            </w:pPr>
            <w:r w:rsidRPr="00BA5761">
              <w:rPr>
                <w:rFonts w:ascii="Arial" w:hAnsi="Arial" w:cs="Arial"/>
                <w:b/>
                <w:sz w:val="22"/>
                <w:szCs w:val="22"/>
              </w:rPr>
              <w:t>standardisiemen (</w:t>
            </w:r>
            <w:r w:rsidR="002804E9" w:rsidRPr="00BA5761">
              <w:rPr>
                <w:rFonts w:ascii="Arial" w:hAnsi="Arial" w:cs="Arial"/>
                <w:b/>
                <w:sz w:val="22"/>
                <w:szCs w:val="22"/>
              </w:rPr>
              <w:t>ST)</w:t>
            </w:r>
          </w:p>
        </w:tc>
      </w:tr>
      <w:tr w:rsidR="002804E9" w:rsidRPr="00BA5761" w14:paraId="3FF1483C" w14:textId="77777777" w:rsidTr="001948EB">
        <w:tc>
          <w:tcPr>
            <w:tcW w:w="2055" w:type="dxa"/>
            <w:tcBorders>
              <w:top w:val="nil"/>
              <w:left w:val="nil"/>
              <w:bottom w:val="nil"/>
              <w:right w:val="double" w:sz="4" w:space="0" w:color="auto"/>
            </w:tcBorders>
          </w:tcPr>
          <w:p w14:paraId="57842F4A" w14:textId="77777777" w:rsidR="002804E9" w:rsidRPr="00BA5761" w:rsidRDefault="002804E9" w:rsidP="001948EB">
            <w:pPr>
              <w:jc w:val="both"/>
              <w:rPr>
                <w:rFonts w:ascii="Arial" w:hAnsi="Arial" w:cs="Arial"/>
                <w:sz w:val="22"/>
              </w:rPr>
            </w:pPr>
          </w:p>
        </w:tc>
        <w:tc>
          <w:tcPr>
            <w:tcW w:w="4252" w:type="dxa"/>
            <w:gridSpan w:val="2"/>
            <w:tcBorders>
              <w:top w:val="nil"/>
              <w:left w:val="nil"/>
              <w:bottom w:val="nil"/>
              <w:right w:val="nil"/>
            </w:tcBorders>
          </w:tcPr>
          <w:p w14:paraId="05171AF4" w14:textId="77777777" w:rsidR="002804E9" w:rsidRPr="00BA5761" w:rsidRDefault="002804E9" w:rsidP="001948EB">
            <w:pPr>
              <w:jc w:val="both"/>
              <w:rPr>
                <w:rFonts w:ascii="Arial" w:hAnsi="Arial" w:cs="Arial"/>
                <w:sz w:val="22"/>
              </w:rPr>
            </w:pPr>
          </w:p>
        </w:tc>
        <w:tc>
          <w:tcPr>
            <w:tcW w:w="3828" w:type="dxa"/>
            <w:gridSpan w:val="2"/>
            <w:tcBorders>
              <w:top w:val="nil"/>
              <w:left w:val="nil"/>
              <w:bottom w:val="nil"/>
              <w:right w:val="nil"/>
            </w:tcBorders>
          </w:tcPr>
          <w:p w14:paraId="6271B9C9" w14:textId="77777777" w:rsidR="002804E9" w:rsidRPr="00BA5761" w:rsidRDefault="002804E9" w:rsidP="001948EB">
            <w:pPr>
              <w:jc w:val="both"/>
              <w:rPr>
                <w:rFonts w:ascii="Arial" w:hAnsi="Arial" w:cs="Arial"/>
                <w:sz w:val="22"/>
              </w:rPr>
            </w:pPr>
          </w:p>
        </w:tc>
      </w:tr>
      <w:tr w:rsidR="002804E9" w:rsidRPr="00BA5761" w14:paraId="44566532" w14:textId="77777777" w:rsidTr="001948EB">
        <w:tc>
          <w:tcPr>
            <w:tcW w:w="5032" w:type="dxa"/>
            <w:gridSpan w:val="2"/>
            <w:tcBorders>
              <w:top w:val="double" w:sz="4" w:space="0" w:color="auto"/>
              <w:left w:val="double" w:sz="4" w:space="0" w:color="auto"/>
              <w:bottom w:val="double" w:sz="4" w:space="0" w:color="auto"/>
              <w:right w:val="double" w:sz="4" w:space="0" w:color="auto"/>
            </w:tcBorders>
          </w:tcPr>
          <w:p w14:paraId="266CF513" w14:textId="54AF5A9A"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 xml:space="preserve">sertifioitu siemen 1. </w:t>
            </w:r>
            <w:r w:rsidR="00114888" w:rsidRPr="00BA5761">
              <w:rPr>
                <w:rFonts w:ascii="Arial" w:hAnsi="Arial" w:cs="Arial"/>
                <w:b/>
                <w:sz w:val="22"/>
                <w:szCs w:val="22"/>
              </w:rPr>
              <w:t>sukupolvi (</w:t>
            </w:r>
            <w:r w:rsidRPr="00BA5761">
              <w:rPr>
                <w:rFonts w:ascii="Arial" w:hAnsi="Arial" w:cs="Arial"/>
                <w:b/>
                <w:sz w:val="22"/>
                <w:szCs w:val="22"/>
              </w:rPr>
              <w:t>C1)</w:t>
            </w:r>
          </w:p>
        </w:tc>
        <w:tc>
          <w:tcPr>
            <w:tcW w:w="1275" w:type="dxa"/>
            <w:tcBorders>
              <w:top w:val="nil"/>
              <w:left w:val="nil"/>
              <w:bottom w:val="nil"/>
              <w:right w:val="nil"/>
            </w:tcBorders>
          </w:tcPr>
          <w:p w14:paraId="3D02941F" w14:textId="77777777" w:rsidR="002804E9" w:rsidRPr="00BA5761" w:rsidRDefault="002804E9" w:rsidP="001948EB">
            <w:pPr>
              <w:jc w:val="both"/>
              <w:rPr>
                <w:rFonts w:ascii="Arial" w:hAnsi="Arial" w:cs="Arial"/>
                <w:sz w:val="22"/>
              </w:rPr>
            </w:pPr>
          </w:p>
        </w:tc>
        <w:tc>
          <w:tcPr>
            <w:tcW w:w="3828" w:type="dxa"/>
            <w:gridSpan w:val="2"/>
            <w:tcBorders>
              <w:top w:val="nil"/>
              <w:left w:val="nil"/>
              <w:bottom w:val="nil"/>
              <w:right w:val="nil"/>
            </w:tcBorders>
          </w:tcPr>
          <w:p w14:paraId="26F94846" w14:textId="77777777" w:rsidR="002804E9" w:rsidRPr="00BA5761" w:rsidRDefault="002804E9" w:rsidP="001948EB">
            <w:pPr>
              <w:jc w:val="both"/>
              <w:rPr>
                <w:rFonts w:ascii="Arial" w:hAnsi="Arial" w:cs="Arial"/>
                <w:sz w:val="22"/>
              </w:rPr>
            </w:pPr>
            <w:r w:rsidRPr="00BA5761">
              <w:rPr>
                <w:rFonts w:ascii="Arial" w:hAnsi="Arial" w:cs="Arial"/>
                <w:sz w:val="22"/>
              </w:rPr>
              <w:t>Rypsi, rapsi, sinapit, kumina, unikko</w:t>
            </w:r>
            <w:r>
              <w:rPr>
                <w:rFonts w:ascii="Arial" w:hAnsi="Arial" w:cs="Arial"/>
                <w:sz w:val="22"/>
              </w:rPr>
              <w:t>, hybridiruis, hybridiauringonkukka</w:t>
            </w:r>
            <w:r w:rsidRPr="00BA5761">
              <w:rPr>
                <w:rFonts w:ascii="Arial" w:hAnsi="Arial" w:cs="Arial"/>
                <w:sz w:val="22"/>
              </w:rPr>
              <w:t>:</w:t>
            </w:r>
          </w:p>
        </w:tc>
      </w:tr>
      <w:tr w:rsidR="002804E9" w:rsidRPr="00BA5761" w14:paraId="38A2349F" w14:textId="77777777" w:rsidTr="001948EB">
        <w:tc>
          <w:tcPr>
            <w:tcW w:w="2055" w:type="dxa"/>
            <w:tcBorders>
              <w:top w:val="nil"/>
              <w:left w:val="nil"/>
              <w:bottom w:val="nil"/>
              <w:right w:val="double" w:sz="4" w:space="0" w:color="auto"/>
            </w:tcBorders>
          </w:tcPr>
          <w:p w14:paraId="4174F8BE" w14:textId="77777777" w:rsidR="002804E9" w:rsidRPr="00BA5761" w:rsidRDefault="002804E9" w:rsidP="001948EB">
            <w:pPr>
              <w:jc w:val="both"/>
              <w:rPr>
                <w:rFonts w:ascii="Arial" w:hAnsi="Arial" w:cs="Arial"/>
                <w:sz w:val="22"/>
              </w:rPr>
            </w:pPr>
          </w:p>
        </w:tc>
        <w:tc>
          <w:tcPr>
            <w:tcW w:w="4252" w:type="dxa"/>
            <w:gridSpan w:val="2"/>
            <w:tcBorders>
              <w:top w:val="nil"/>
              <w:left w:val="nil"/>
              <w:bottom w:val="nil"/>
              <w:right w:val="nil"/>
            </w:tcBorders>
          </w:tcPr>
          <w:p w14:paraId="3F777919" w14:textId="77777777" w:rsidR="002804E9" w:rsidRPr="00BA5761" w:rsidRDefault="002804E9" w:rsidP="001948EB">
            <w:pPr>
              <w:jc w:val="both"/>
              <w:rPr>
                <w:rFonts w:ascii="Arial" w:hAnsi="Arial" w:cs="Arial"/>
                <w:sz w:val="22"/>
              </w:rPr>
            </w:pPr>
          </w:p>
        </w:tc>
        <w:tc>
          <w:tcPr>
            <w:tcW w:w="3828" w:type="dxa"/>
            <w:gridSpan w:val="2"/>
            <w:tcBorders>
              <w:top w:val="double" w:sz="4" w:space="0" w:color="auto"/>
              <w:left w:val="double" w:sz="4" w:space="0" w:color="auto"/>
              <w:bottom w:val="double" w:sz="4" w:space="0" w:color="auto"/>
              <w:right w:val="double" w:sz="4" w:space="0" w:color="auto"/>
            </w:tcBorders>
          </w:tcPr>
          <w:p w14:paraId="656D9962" w14:textId="77777777"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perussiemen (B)</w:t>
            </w:r>
          </w:p>
        </w:tc>
      </w:tr>
      <w:tr w:rsidR="002804E9" w:rsidRPr="00BA5761" w14:paraId="5F87A52C" w14:textId="77777777" w:rsidTr="001948EB">
        <w:tc>
          <w:tcPr>
            <w:tcW w:w="5032" w:type="dxa"/>
            <w:gridSpan w:val="2"/>
            <w:tcBorders>
              <w:top w:val="double" w:sz="4" w:space="0" w:color="auto"/>
              <w:left w:val="double" w:sz="4" w:space="0" w:color="auto"/>
              <w:bottom w:val="double" w:sz="4" w:space="0" w:color="auto"/>
              <w:right w:val="double" w:sz="4" w:space="0" w:color="auto"/>
            </w:tcBorders>
          </w:tcPr>
          <w:p w14:paraId="41C98071" w14:textId="69B8C352"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 xml:space="preserve">sertifioitu siemen 2. </w:t>
            </w:r>
            <w:r w:rsidR="00114888" w:rsidRPr="00BA5761">
              <w:rPr>
                <w:rFonts w:ascii="Arial" w:hAnsi="Arial" w:cs="Arial"/>
                <w:b/>
                <w:sz w:val="22"/>
                <w:szCs w:val="22"/>
              </w:rPr>
              <w:t>sukupolvi (</w:t>
            </w:r>
            <w:r w:rsidRPr="00BA5761">
              <w:rPr>
                <w:rFonts w:ascii="Arial" w:hAnsi="Arial" w:cs="Arial"/>
                <w:b/>
                <w:sz w:val="22"/>
                <w:szCs w:val="22"/>
              </w:rPr>
              <w:t xml:space="preserve">C2) </w:t>
            </w:r>
          </w:p>
        </w:tc>
        <w:tc>
          <w:tcPr>
            <w:tcW w:w="3118" w:type="dxa"/>
            <w:gridSpan w:val="2"/>
            <w:tcBorders>
              <w:top w:val="nil"/>
              <w:left w:val="nil"/>
              <w:bottom w:val="nil"/>
              <w:right w:val="nil"/>
            </w:tcBorders>
          </w:tcPr>
          <w:p w14:paraId="6A51503B" w14:textId="77777777" w:rsidR="002804E9" w:rsidRPr="00BA5761" w:rsidRDefault="002804E9" w:rsidP="001948EB">
            <w:pPr>
              <w:jc w:val="both"/>
              <w:rPr>
                <w:rFonts w:ascii="Arial" w:hAnsi="Arial" w:cs="Arial"/>
                <w:sz w:val="22"/>
              </w:rPr>
            </w:pPr>
          </w:p>
        </w:tc>
        <w:tc>
          <w:tcPr>
            <w:tcW w:w="1985" w:type="dxa"/>
            <w:tcBorders>
              <w:top w:val="nil"/>
              <w:left w:val="double" w:sz="4" w:space="0" w:color="auto"/>
              <w:bottom w:val="nil"/>
              <w:right w:val="nil"/>
            </w:tcBorders>
          </w:tcPr>
          <w:p w14:paraId="4C7FD7D3" w14:textId="77777777" w:rsidR="002804E9" w:rsidRPr="00BA5761" w:rsidRDefault="002804E9" w:rsidP="001948EB">
            <w:pPr>
              <w:jc w:val="both"/>
              <w:rPr>
                <w:rFonts w:ascii="Arial" w:hAnsi="Arial" w:cs="Arial"/>
                <w:sz w:val="22"/>
              </w:rPr>
            </w:pPr>
          </w:p>
        </w:tc>
      </w:tr>
      <w:tr w:rsidR="002804E9" w:rsidRPr="00BA5761" w14:paraId="4564D585" w14:textId="77777777" w:rsidTr="001948EB">
        <w:tc>
          <w:tcPr>
            <w:tcW w:w="2055" w:type="dxa"/>
            <w:tcBorders>
              <w:top w:val="nil"/>
              <w:left w:val="nil"/>
              <w:bottom w:val="nil"/>
              <w:right w:val="double" w:sz="4" w:space="0" w:color="auto"/>
            </w:tcBorders>
          </w:tcPr>
          <w:p w14:paraId="71D87BEC" w14:textId="77777777" w:rsidR="002804E9" w:rsidRPr="00BA5761" w:rsidRDefault="002804E9" w:rsidP="001948EB">
            <w:pPr>
              <w:jc w:val="both"/>
              <w:rPr>
                <w:rFonts w:ascii="Arial" w:hAnsi="Arial" w:cs="Arial"/>
                <w:sz w:val="22"/>
              </w:rPr>
            </w:pPr>
          </w:p>
        </w:tc>
        <w:tc>
          <w:tcPr>
            <w:tcW w:w="4252" w:type="dxa"/>
            <w:gridSpan w:val="2"/>
            <w:tcBorders>
              <w:top w:val="nil"/>
              <w:left w:val="nil"/>
              <w:bottom w:val="nil"/>
              <w:right w:val="nil"/>
            </w:tcBorders>
          </w:tcPr>
          <w:p w14:paraId="1916FF01" w14:textId="77777777" w:rsidR="002804E9" w:rsidRPr="00BA5761" w:rsidRDefault="002804E9" w:rsidP="001948EB">
            <w:pPr>
              <w:jc w:val="both"/>
              <w:rPr>
                <w:rFonts w:ascii="Arial" w:hAnsi="Arial" w:cs="Arial"/>
                <w:sz w:val="22"/>
              </w:rPr>
            </w:pPr>
          </w:p>
        </w:tc>
        <w:tc>
          <w:tcPr>
            <w:tcW w:w="3828" w:type="dxa"/>
            <w:gridSpan w:val="2"/>
            <w:tcBorders>
              <w:top w:val="double" w:sz="4" w:space="0" w:color="auto"/>
              <w:left w:val="double" w:sz="4" w:space="0" w:color="auto"/>
              <w:bottom w:val="double" w:sz="4" w:space="0" w:color="auto"/>
              <w:right w:val="double" w:sz="4" w:space="0" w:color="auto"/>
            </w:tcBorders>
          </w:tcPr>
          <w:p w14:paraId="22417CFE" w14:textId="77777777"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sertifioitu siemen (C)</w:t>
            </w:r>
          </w:p>
        </w:tc>
      </w:tr>
      <w:tr w:rsidR="002804E9" w:rsidRPr="00BA5761" w14:paraId="2D98F1DD" w14:textId="77777777" w:rsidTr="001948EB">
        <w:tc>
          <w:tcPr>
            <w:tcW w:w="5032" w:type="dxa"/>
            <w:gridSpan w:val="2"/>
            <w:tcBorders>
              <w:top w:val="double" w:sz="4" w:space="0" w:color="auto"/>
              <w:left w:val="double" w:sz="4" w:space="0" w:color="auto"/>
              <w:bottom w:val="double" w:sz="4" w:space="0" w:color="auto"/>
              <w:right w:val="double" w:sz="4" w:space="0" w:color="auto"/>
            </w:tcBorders>
          </w:tcPr>
          <w:p w14:paraId="48602077" w14:textId="1A2C8E5D"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 xml:space="preserve">sertifioitu siemen 3. </w:t>
            </w:r>
            <w:r w:rsidR="00114888" w:rsidRPr="00BA5761">
              <w:rPr>
                <w:rFonts w:ascii="Arial" w:hAnsi="Arial" w:cs="Arial"/>
                <w:b/>
                <w:sz w:val="22"/>
                <w:szCs w:val="22"/>
              </w:rPr>
              <w:t>sukupolvi (</w:t>
            </w:r>
            <w:r w:rsidRPr="00BA5761">
              <w:rPr>
                <w:rFonts w:ascii="Arial" w:hAnsi="Arial" w:cs="Arial"/>
                <w:b/>
                <w:sz w:val="22"/>
                <w:szCs w:val="22"/>
              </w:rPr>
              <w:t>C3)</w:t>
            </w:r>
          </w:p>
        </w:tc>
        <w:tc>
          <w:tcPr>
            <w:tcW w:w="3118" w:type="dxa"/>
            <w:gridSpan w:val="2"/>
            <w:tcBorders>
              <w:top w:val="nil"/>
              <w:left w:val="nil"/>
              <w:bottom w:val="nil"/>
              <w:right w:val="nil"/>
            </w:tcBorders>
          </w:tcPr>
          <w:p w14:paraId="2ACA4435" w14:textId="77777777" w:rsidR="002804E9" w:rsidRPr="00BA5761" w:rsidRDefault="002804E9" w:rsidP="001948EB">
            <w:pPr>
              <w:jc w:val="both"/>
              <w:rPr>
                <w:rFonts w:ascii="Arial" w:hAnsi="Arial" w:cs="Arial"/>
                <w:sz w:val="22"/>
              </w:rPr>
            </w:pPr>
          </w:p>
        </w:tc>
        <w:tc>
          <w:tcPr>
            <w:tcW w:w="1985" w:type="dxa"/>
            <w:tcBorders>
              <w:top w:val="nil"/>
              <w:left w:val="nil"/>
              <w:bottom w:val="nil"/>
              <w:right w:val="nil"/>
            </w:tcBorders>
          </w:tcPr>
          <w:p w14:paraId="2CA769F7" w14:textId="77777777" w:rsidR="002804E9" w:rsidRPr="00BA5761" w:rsidRDefault="002804E9" w:rsidP="001948EB">
            <w:pPr>
              <w:jc w:val="both"/>
              <w:rPr>
                <w:rFonts w:ascii="Arial" w:hAnsi="Arial" w:cs="Arial"/>
                <w:sz w:val="22"/>
              </w:rPr>
            </w:pPr>
          </w:p>
        </w:tc>
      </w:tr>
      <w:tr w:rsidR="002804E9" w:rsidRPr="00BA5761" w14:paraId="6F6C8A9B" w14:textId="77777777" w:rsidTr="001948EB">
        <w:tc>
          <w:tcPr>
            <w:tcW w:w="5032" w:type="dxa"/>
            <w:gridSpan w:val="2"/>
            <w:tcBorders>
              <w:top w:val="nil"/>
              <w:left w:val="nil"/>
              <w:bottom w:val="nil"/>
              <w:right w:val="nil"/>
            </w:tcBorders>
          </w:tcPr>
          <w:p w14:paraId="5F83698D" w14:textId="77777777" w:rsidR="002804E9" w:rsidRPr="00BA5761" w:rsidRDefault="002804E9" w:rsidP="001948EB">
            <w:pPr>
              <w:jc w:val="both"/>
              <w:rPr>
                <w:rFonts w:ascii="Arial" w:hAnsi="Arial" w:cs="Arial"/>
                <w:sz w:val="22"/>
              </w:rPr>
            </w:pPr>
          </w:p>
        </w:tc>
        <w:tc>
          <w:tcPr>
            <w:tcW w:w="1275" w:type="dxa"/>
            <w:tcBorders>
              <w:top w:val="nil"/>
              <w:left w:val="nil"/>
              <w:bottom w:val="nil"/>
              <w:right w:val="nil"/>
            </w:tcBorders>
          </w:tcPr>
          <w:p w14:paraId="4F751DE3" w14:textId="77777777" w:rsidR="002804E9" w:rsidRPr="00BA5761" w:rsidRDefault="002804E9" w:rsidP="001948EB">
            <w:pPr>
              <w:jc w:val="both"/>
              <w:rPr>
                <w:rFonts w:ascii="Arial" w:hAnsi="Arial" w:cs="Arial"/>
                <w:sz w:val="22"/>
              </w:rPr>
            </w:pPr>
          </w:p>
        </w:tc>
        <w:tc>
          <w:tcPr>
            <w:tcW w:w="3828" w:type="dxa"/>
            <w:gridSpan w:val="2"/>
            <w:tcBorders>
              <w:top w:val="double" w:sz="4" w:space="0" w:color="auto"/>
              <w:left w:val="double" w:sz="4" w:space="0" w:color="auto"/>
              <w:bottom w:val="double" w:sz="4" w:space="0" w:color="auto"/>
              <w:right w:val="double" w:sz="4" w:space="0" w:color="auto"/>
            </w:tcBorders>
          </w:tcPr>
          <w:p w14:paraId="5B087B3C" w14:textId="04D0A83B" w:rsidR="002804E9" w:rsidRPr="00BA5761" w:rsidRDefault="002804E9" w:rsidP="001948EB">
            <w:pPr>
              <w:pStyle w:val="Leipteksti2"/>
              <w:jc w:val="both"/>
              <w:rPr>
                <w:rFonts w:ascii="Arial" w:hAnsi="Arial" w:cs="Arial"/>
                <w:b/>
                <w:sz w:val="22"/>
                <w:szCs w:val="22"/>
              </w:rPr>
            </w:pPr>
            <w:r w:rsidRPr="00BA5761">
              <w:rPr>
                <w:rFonts w:ascii="Arial" w:hAnsi="Arial" w:cs="Arial"/>
                <w:b/>
                <w:sz w:val="22"/>
                <w:szCs w:val="22"/>
              </w:rPr>
              <w:t>lajikkeeton kaupallinen siemen **</w:t>
            </w:r>
            <w:r w:rsidR="00114888" w:rsidRPr="00BA5761">
              <w:rPr>
                <w:rFonts w:ascii="Arial" w:hAnsi="Arial" w:cs="Arial"/>
                <w:b/>
                <w:sz w:val="22"/>
                <w:szCs w:val="22"/>
              </w:rPr>
              <w:t>) (</w:t>
            </w:r>
            <w:r w:rsidRPr="00BA5761">
              <w:rPr>
                <w:rFonts w:ascii="Arial" w:hAnsi="Arial" w:cs="Arial"/>
                <w:b/>
                <w:sz w:val="22"/>
                <w:szCs w:val="22"/>
              </w:rPr>
              <w:t>K)</w:t>
            </w:r>
          </w:p>
        </w:tc>
      </w:tr>
    </w:tbl>
    <w:p w14:paraId="320E4609" w14:textId="495870C2" w:rsidR="002804E9" w:rsidRPr="00BA5761" w:rsidRDefault="002804E9" w:rsidP="002804E9">
      <w:pPr>
        <w:ind w:left="6520"/>
        <w:jc w:val="both"/>
        <w:rPr>
          <w:rFonts w:ascii="Arial" w:hAnsi="Arial" w:cs="Arial"/>
          <w:sz w:val="22"/>
        </w:rPr>
      </w:pPr>
      <w:r w:rsidRPr="00BA5761">
        <w:rPr>
          <w:rFonts w:ascii="Arial" w:hAnsi="Arial" w:cs="Arial"/>
          <w:sz w:val="22"/>
        </w:rPr>
        <w:t>**) koskee vain mustasinappia</w:t>
      </w:r>
      <w:r w:rsidR="00F82C45">
        <w:rPr>
          <w:rFonts w:ascii="Arial" w:hAnsi="Arial" w:cs="Arial"/>
          <w:sz w:val="22"/>
        </w:rPr>
        <w:t xml:space="preserve">, maustekuminaa </w:t>
      </w:r>
      <w:r w:rsidRPr="00BA5761">
        <w:rPr>
          <w:rFonts w:ascii="Arial" w:hAnsi="Arial" w:cs="Arial"/>
          <w:sz w:val="22"/>
        </w:rPr>
        <w:t>ja ruistankiota (</w:t>
      </w:r>
      <w:proofErr w:type="spellStart"/>
      <w:r w:rsidRPr="00BA5761">
        <w:rPr>
          <w:rFonts w:ascii="Arial" w:hAnsi="Arial" w:cs="Arial"/>
          <w:i/>
          <w:sz w:val="22"/>
        </w:rPr>
        <w:t>Camelina</w:t>
      </w:r>
      <w:proofErr w:type="spellEnd"/>
      <w:r w:rsidRPr="00BA5761">
        <w:rPr>
          <w:rFonts w:ascii="Arial" w:hAnsi="Arial" w:cs="Arial"/>
          <w:i/>
          <w:sz w:val="22"/>
        </w:rPr>
        <w:t>)</w:t>
      </w:r>
    </w:p>
    <w:bookmarkEnd w:id="145"/>
    <w:p w14:paraId="17A3AF67" w14:textId="13ED610E" w:rsidR="007C52ED" w:rsidRDefault="007C52ED">
      <w:pPr>
        <w:rPr>
          <w:rFonts w:ascii="Arial" w:hAnsi="Arial" w:cs="Arial"/>
          <w:sz w:val="22"/>
        </w:rPr>
      </w:pPr>
      <w:r>
        <w:rPr>
          <w:rFonts w:ascii="Arial" w:hAnsi="Arial" w:cs="Arial"/>
          <w:sz w:val="22"/>
        </w:rPr>
        <w:br w:type="page"/>
      </w:r>
    </w:p>
    <w:p w14:paraId="14B10871" w14:textId="77777777" w:rsidR="002804E9" w:rsidRPr="00BA5761" w:rsidRDefault="002804E9" w:rsidP="002804E9">
      <w:pPr>
        <w:rPr>
          <w:rFonts w:ascii="Arial" w:hAnsi="Arial" w:cs="Arial"/>
          <w:sz w:val="22"/>
        </w:rPr>
      </w:pPr>
    </w:p>
    <w:p w14:paraId="7D8CCF37" w14:textId="77777777" w:rsidR="002804E9" w:rsidRPr="00BA5761" w:rsidRDefault="002804E9" w:rsidP="002804E9">
      <w:pPr>
        <w:pStyle w:val="Otsikko1"/>
        <w:jc w:val="both"/>
        <w:rPr>
          <w:rFonts w:ascii="Arial" w:hAnsi="Arial"/>
          <w:bCs w:val="0"/>
          <w:sz w:val="22"/>
          <w:szCs w:val="22"/>
        </w:rPr>
      </w:pPr>
      <w:bookmarkStart w:id="146" w:name="_Toc380896960"/>
      <w:bookmarkStart w:id="147" w:name="_Toc380898670"/>
      <w:bookmarkStart w:id="148" w:name="_Toc380898779"/>
      <w:bookmarkStart w:id="149" w:name="_Toc495717177"/>
      <w:bookmarkStart w:id="150" w:name="_Toc495914072"/>
      <w:bookmarkStart w:id="151" w:name="_Toc496982017"/>
      <w:bookmarkStart w:id="152" w:name="_Toc497018948"/>
      <w:bookmarkStart w:id="153" w:name="_Toc497019055"/>
      <w:bookmarkStart w:id="154" w:name="_Toc497041684"/>
      <w:bookmarkStart w:id="155" w:name="_Toc497128768"/>
      <w:bookmarkStart w:id="156" w:name="_Toc497450851"/>
      <w:bookmarkStart w:id="157" w:name="_Toc497456767"/>
      <w:bookmarkStart w:id="158" w:name="_Toc497457053"/>
      <w:bookmarkStart w:id="159" w:name="_Toc497477570"/>
      <w:bookmarkStart w:id="160" w:name="_Toc497555092"/>
      <w:bookmarkStart w:id="161" w:name="_Toc497562774"/>
      <w:bookmarkStart w:id="162" w:name="_Toc30818838"/>
      <w:bookmarkStart w:id="163" w:name="_Toc36433926"/>
      <w:bookmarkStart w:id="164" w:name="_Toc147659891"/>
      <w:bookmarkStart w:id="165" w:name="_Toc147660902"/>
      <w:bookmarkStart w:id="166" w:name="_Toc334693296"/>
      <w:bookmarkStart w:id="167" w:name="_Toc414464023"/>
      <w:bookmarkStart w:id="168" w:name="_Toc414513660"/>
      <w:bookmarkStart w:id="169" w:name="_Toc414547358"/>
      <w:bookmarkStart w:id="170" w:name="_Toc414547683"/>
      <w:bookmarkStart w:id="171" w:name="_Toc414548257"/>
      <w:bookmarkStart w:id="172" w:name="_Toc414857838"/>
      <w:bookmarkStart w:id="173" w:name="_Toc414858226"/>
      <w:bookmarkStart w:id="174" w:name="_Toc414858391"/>
      <w:bookmarkStart w:id="175" w:name="_Toc414858526"/>
      <w:bookmarkStart w:id="176" w:name="_Toc416174404"/>
      <w:bookmarkStart w:id="177" w:name="_Toc416876187"/>
      <w:bookmarkStart w:id="178" w:name="_Toc417458991"/>
      <w:bookmarkStart w:id="179" w:name="_Toc417459972"/>
      <w:bookmarkStart w:id="180" w:name="_Toc417544278"/>
      <w:bookmarkStart w:id="181" w:name="_Toc417564793"/>
      <w:bookmarkStart w:id="182" w:name="_Toc417641110"/>
      <w:bookmarkStart w:id="183" w:name="_Toc524936774"/>
      <w:bookmarkStart w:id="184" w:name="_Toc84949833"/>
      <w:bookmarkStart w:id="185" w:name="_Hlk99448453"/>
      <w:r w:rsidRPr="00BA5761">
        <w:rPr>
          <w:rFonts w:ascii="Arial" w:hAnsi="Arial"/>
          <w:sz w:val="22"/>
          <w:szCs w:val="22"/>
        </w:rPr>
        <w:t xml:space="preserve">4 </w:t>
      </w:r>
      <w:r w:rsidRPr="006630B8">
        <w:t>SIEMENTAVARAN NÄYTTEENOTTO</w:t>
      </w:r>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p>
    <w:p w14:paraId="1DF67827" w14:textId="77777777" w:rsidR="002804E9" w:rsidRPr="00BA5761" w:rsidRDefault="002804E9" w:rsidP="002804E9">
      <w:pPr>
        <w:jc w:val="both"/>
        <w:rPr>
          <w:rFonts w:ascii="Arial" w:hAnsi="Arial" w:cs="Arial"/>
          <w:sz w:val="22"/>
        </w:rPr>
      </w:pPr>
    </w:p>
    <w:p w14:paraId="136C3DB9" w14:textId="77777777" w:rsidR="002804E9" w:rsidRPr="00BA5761" w:rsidRDefault="002804E9" w:rsidP="002804E9">
      <w:pPr>
        <w:pStyle w:val="Otsikko2"/>
        <w:jc w:val="both"/>
        <w:rPr>
          <w:rFonts w:ascii="Arial" w:hAnsi="Arial"/>
          <w:sz w:val="22"/>
          <w:szCs w:val="22"/>
        </w:rPr>
      </w:pPr>
      <w:bookmarkStart w:id="186" w:name="_Toc380896961"/>
      <w:bookmarkStart w:id="187" w:name="_Toc380898671"/>
      <w:bookmarkStart w:id="188" w:name="_Toc380898780"/>
      <w:bookmarkStart w:id="189" w:name="_Toc495717178"/>
      <w:bookmarkStart w:id="190" w:name="_Toc495914073"/>
      <w:bookmarkStart w:id="191" w:name="_Toc496982018"/>
      <w:bookmarkStart w:id="192" w:name="_Toc497018949"/>
      <w:bookmarkStart w:id="193" w:name="_Toc497019056"/>
      <w:bookmarkStart w:id="194" w:name="_Toc497041685"/>
      <w:bookmarkStart w:id="195" w:name="_Toc497128769"/>
      <w:bookmarkStart w:id="196" w:name="_Toc497450852"/>
      <w:bookmarkStart w:id="197" w:name="_Toc497456768"/>
      <w:bookmarkStart w:id="198" w:name="_Toc497457054"/>
      <w:bookmarkStart w:id="199" w:name="_Toc497477571"/>
      <w:bookmarkStart w:id="200" w:name="_Toc497555093"/>
      <w:bookmarkStart w:id="201" w:name="_Toc497562775"/>
      <w:bookmarkStart w:id="202" w:name="_Toc30818839"/>
      <w:bookmarkStart w:id="203" w:name="_Toc36433927"/>
      <w:bookmarkStart w:id="204" w:name="_Toc147659892"/>
      <w:bookmarkStart w:id="205" w:name="_Toc147660903"/>
      <w:bookmarkStart w:id="206" w:name="_Toc334693297"/>
      <w:bookmarkStart w:id="207" w:name="_Toc414464024"/>
      <w:bookmarkStart w:id="208" w:name="_Toc414513661"/>
      <w:bookmarkStart w:id="209" w:name="_Toc414547359"/>
      <w:bookmarkStart w:id="210" w:name="_Toc414547684"/>
      <w:bookmarkStart w:id="211" w:name="_Toc414548258"/>
      <w:bookmarkStart w:id="212" w:name="_Toc414857839"/>
      <w:bookmarkStart w:id="213" w:name="_Toc414858227"/>
      <w:bookmarkStart w:id="214" w:name="_Toc414858392"/>
      <w:bookmarkStart w:id="215" w:name="_Toc414858527"/>
      <w:bookmarkStart w:id="216" w:name="_Toc416174405"/>
      <w:bookmarkStart w:id="217" w:name="_Toc416876188"/>
      <w:bookmarkStart w:id="218" w:name="_Toc417458992"/>
      <w:bookmarkStart w:id="219" w:name="_Toc417459973"/>
      <w:bookmarkStart w:id="220" w:name="_Toc417544279"/>
      <w:bookmarkStart w:id="221" w:name="_Toc417564794"/>
      <w:bookmarkStart w:id="222" w:name="_Toc417641111"/>
      <w:bookmarkStart w:id="223" w:name="_Toc524936775"/>
      <w:bookmarkStart w:id="224" w:name="_Toc84949834"/>
      <w:r w:rsidRPr="00BA5761">
        <w:rPr>
          <w:rFonts w:ascii="Arial" w:hAnsi="Arial"/>
          <w:sz w:val="22"/>
          <w:szCs w:val="22"/>
        </w:rPr>
        <w:t>4.1 Yleistä</w:t>
      </w:r>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p>
    <w:p w14:paraId="3A88959C" w14:textId="77777777" w:rsidR="002804E9" w:rsidRPr="00BA5761" w:rsidRDefault="002804E9" w:rsidP="002804E9">
      <w:pPr>
        <w:jc w:val="both"/>
        <w:rPr>
          <w:rFonts w:ascii="Arial" w:hAnsi="Arial" w:cs="Arial"/>
          <w:sz w:val="22"/>
        </w:rPr>
      </w:pPr>
    </w:p>
    <w:p w14:paraId="24E04C61" w14:textId="77777777" w:rsidR="002804E9" w:rsidRPr="00BA5761" w:rsidRDefault="002804E9" w:rsidP="002804E9">
      <w:pPr>
        <w:jc w:val="both"/>
        <w:rPr>
          <w:rFonts w:ascii="Arial" w:hAnsi="Arial" w:cs="Arial"/>
          <w:sz w:val="22"/>
        </w:rPr>
      </w:pPr>
      <w:r w:rsidRPr="00BA5761">
        <w:rPr>
          <w:rFonts w:ascii="Arial" w:hAnsi="Arial" w:cs="Arial"/>
          <w:sz w:val="22"/>
        </w:rPr>
        <w:t xml:space="preserve">Sertifioitavaksi tai hyväksyttäväksi tarkoitetusta kauppaerästä on otettava virallinen näyte. Näytteen saa ottaa vain </w:t>
      </w:r>
      <w:r>
        <w:rPr>
          <w:rFonts w:ascii="Arial" w:hAnsi="Arial" w:cs="Arial"/>
          <w:sz w:val="22"/>
        </w:rPr>
        <w:t>Ruokaviraston</w:t>
      </w:r>
      <w:r w:rsidRPr="00BA5761">
        <w:rPr>
          <w:rFonts w:ascii="Arial" w:hAnsi="Arial" w:cs="Arial"/>
          <w:sz w:val="22"/>
        </w:rPr>
        <w:t xml:space="preserve"> tehtävään valtuuttama näytteenottaja. </w:t>
      </w:r>
    </w:p>
    <w:p w14:paraId="4BDEDC63" w14:textId="77777777" w:rsidR="002804E9" w:rsidRPr="00BA5761" w:rsidRDefault="002804E9" w:rsidP="002804E9">
      <w:pPr>
        <w:jc w:val="both"/>
        <w:rPr>
          <w:rFonts w:ascii="Arial" w:hAnsi="Arial" w:cs="Arial"/>
          <w:sz w:val="22"/>
        </w:rPr>
      </w:pPr>
    </w:p>
    <w:p w14:paraId="3FB98FD1" w14:textId="77777777" w:rsidR="002804E9" w:rsidRPr="00BA5761" w:rsidRDefault="002804E9" w:rsidP="002804E9">
      <w:pPr>
        <w:jc w:val="both"/>
        <w:rPr>
          <w:rFonts w:ascii="Arial" w:hAnsi="Arial" w:cs="Arial"/>
          <w:sz w:val="22"/>
        </w:rPr>
      </w:pPr>
    </w:p>
    <w:p w14:paraId="4CCF1433" w14:textId="77777777" w:rsidR="002804E9" w:rsidRPr="00BA5761" w:rsidRDefault="002804E9" w:rsidP="002804E9">
      <w:pPr>
        <w:pStyle w:val="Otsikko2"/>
        <w:spacing w:before="0"/>
        <w:jc w:val="both"/>
        <w:rPr>
          <w:rFonts w:ascii="Arial" w:hAnsi="Arial"/>
          <w:sz w:val="22"/>
          <w:szCs w:val="22"/>
        </w:rPr>
      </w:pPr>
      <w:bookmarkStart w:id="225" w:name="_Toc495717179"/>
      <w:bookmarkStart w:id="226" w:name="_Toc495914074"/>
      <w:bookmarkStart w:id="227" w:name="_Toc496982019"/>
      <w:bookmarkStart w:id="228" w:name="_Toc497018950"/>
      <w:bookmarkStart w:id="229" w:name="_Toc497019057"/>
      <w:bookmarkStart w:id="230" w:name="_Toc497041686"/>
      <w:bookmarkStart w:id="231" w:name="_Toc497128770"/>
      <w:bookmarkStart w:id="232" w:name="_Toc497450853"/>
      <w:bookmarkStart w:id="233" w:name="_Toc497456769"/>
      <w:bookmarkStart w:id="234" w:name="_Toc497457055"/>
      <w:bookmarkStart w:id="235" w:name="_Toc497477572"/>
      <w:bookmarkStart w:id="236" w:name="_Toc497555094"/>
      <w:bookmarkStart w:id="237" w:name="_Toc497562776"/>
      <w:bookmarkStart w:id="238" w:name="_Toc30818840"/>
      <w:bookmarkStart w:id="239" w:name="_Toc36433928"/>
      <w:bookmarkStart w:id="240" w:name="_Toc147659893"/>
      <w:bookmarkStart w:id="241" w:name="_Toc147660904"/>
      <w:bookmarkStart w:id="242" w:name="_Toc334693298"/>
      <w:bookmarkStart w:id="243" w:name="_Toc414464025"/>
      <w:bookmarkStart w:id="244" w:name="_Toc414513662"/>
      <w:bookmarkStart w:id="245" w:name="_Toc414547360"/>
      <w:bookmarkStart w:id="246" w:name="_Toc414547685"/>
      <w:bookmarkStart w:id="247" w:name="_Toc414548259"/>
      <w:bookmarkStart w:id="248" w:name="_Toc414857840"/>
      <w:bookmarkStart w:id="249" w:name="_Toc414858228"/>
      <w:bookmarkStart w:id="250" w:name="_Toc414858393"/>
      <w:bookmarkStart w:id="251" w:name="_Toc414858528"/>
      <w:bookmarkStart w:id="252" w:name="_Toc416174406"/>
      <w:bookmarkStart w:id="253" w:name="_Toc416876189"/>
      <w:bookmarkStart w:id="254" w:name="_Toc417458993"/>
      <w:bookmarkStart w:id="255" w:name="_Toc417459974"/>
      <w:bookmarkStart w:id="256" w:name="_Toc417544280"/>
      <w:bookmarkStart w:id="257" w:name="_Toc417564795"/>
      <w:bookmarkStart w:id="258" w:name="_Toc417641112"/>
      <w:bookmarkStart w:id="259" w:name="_Toc524936776"/>
      <w:bookmarkStart w:id="260" w:name="_Toc84949835"/>
      <w:r w:rsidRPr="00BA5761">
        <w:rPr>
          <w:rFonts w:ascii="Arial" w:hAnsi="Arial"/>
          <w:sz w:val="22"/>
          <w:szCs w:val="22"/>
        </w:rPr>
        <w:t>4.2 Kauppaerän muodostaminen</w:t>
      </w:r>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p>
    <w:p w14:paraId="3F46C91C" w14:textId="30AB31BD" w:rsidR="002804E9" w:rsidRPr="00BA5761" w:rsidRDefault="002804E9" w:rsidP="002804E9">
      <w:pPr>
        <w:pStyle w:val="Leipteksti3"/>
        <w:spacing w:before="240"/>
        <w:rPr>
          <w:rFonts w:ascii="Arial" w:hAnsi="Arial" w:cs="Arial"/>
          <w:sz w:val="22"/>
          <w:szCs w:val="22"/>
        </w:rPr>
      </w:pPr>
      <w:r w:rsidRPr="00BA5761">
        <w:rPr>
          <w:rFonts w:ascii="Arial" w:hAnsi="Arial" w:cs="Arial"/>
          <w:sz w:val="22"/>
          <w:szCs w:val="22"/>
        </w:rPr>
        <w:t xml:space="preserve">Kauppaerän suurin mahdollinen koko vaihtelee lajeittain. Lajien suurimmat mahdolliset eräkoot on lueteltu kohdassa 4.3 (taulukko 1). </w:t>
      </w:r>
    </w:p>
    <w:p w14:paraId="199E162F" w14:textId="77777777" w:rsidR="002804E9" w:rsidRPr="00BA5761" w:rsidRDefault="002804E9" w:rsidP="002804E9">
      <w:pPr>
        <w:pStyle w:val="Leipteksti3"/>
        <w:rPr>
          <w:rFonts w:ascii="Arial" w:hAnsi="Arial" w:cs="Arial"/>
          <w:sz w:val="22"/>
          <w:szCs w:val="22"/>
        </w:rPr>
      </w:pPr>
    </w:p>
    <w:p w14:paraId="60C5C8D6" w14:textId="77777777" w:rsidR="002804E9" w:rsidRPr="00BA5761" w:rsidRDefault="002804E9" w:rsidP="002804E9">
      <w:pPr>
        <w:pStyle w:val="Leipteksti3"/>
        <w:rPr>
          <w:rFonts w:ascii="Arial" w:hAnsi="Arial" w:cs="Arial"/>
          <w:sz w:val="22"/>
          <w:szCs w:val="22"/>
        </w:rPr>
      </w:pPr>
      <w:r w:rsidRPr="00BA5761">
        <w:rPr>
          <w:rFonts w:ascii="Arial" w:hAnsi="Arial" w:cs="Arial"/>
          <w:sz w:val="22"/>
          <w:szCs w:val="22"/>
        </w:rPr>
        <w:t xml:space="preserve">Vain viljelystarkastuksessa hyväksytyn viljelyksen sadosta voidaan muodostaa sertifioitavaksi tarkoitettu kauppaerä. Kauppaerä on muodostettava tasalaatuiseksi. Tämä tarkoittaa sitä, että jokaisessa erään kuuluvassa säkissä tai muussa pakkauksessa pitää olla saman laatuista siementavaraa. Jos näytteenottaja epäilee kauppaerän tasalaatuisuutta, hänen on otettava yhteyttä </w:t>
      </w:r>
      <w:r>
        <w:rPr>
          <w:rFonts w:ascii="Arial" w:hAnsi="Arial" w:cs="Arial"/>
          <w:sz w:val="22"/>
          <w:szCs w:val="22"/>
        </w:rPr>
        <w:t>Ruokavirastoon</w:t>
      </w:r>
      <w:r w:rsidRPr="00BA5761">
        <w:rPr>
          <w:rFonts w:ascii="Arial" w:hAnsi="Arial" w:cs="Arial"/>
          <w:sz w:val="22"/>
          <w:szCs w:val="22"/>
        </w:rPr>
        <w:t xml:space="preserve"> ja sovittava näytteenotosta, jotta erän tasalaatuisuus voitaisiin määritellä (ks.  4.8.4). </w:t>
      </w:r>
    </w:p>
    <w:p w14:paraId="1EB6A9B0" w14:textId="77777777" w:rsidR="002804E9" w:rsidRPr="00BA5761" w:rsidRDefault="002804E9" w:rsidP="002804E9">
      <w:pPr>
        <w:pStyle w:val="Leipteksti3"/>
        <w:rPr>
          <w:rFonts w:ascii="Arial" w:hAnsi="Arial" w:cs="Arial"/>
          <w:sz w:val="22"/>
          <w:szCs w:val="22"/>
        </w:rPr>
      </w:pPr>
    </w:p>
    <w:p w14:paraId="609886A6" w14:textId="77777777" w:rsidR="002804E9" w:rsidRPr="00BA5761" w:rsidRDefault="002804E9" w:rsidP="002804E9">
      <w:pPr>
        <w:pStyle w:val="Leipteksti3"/>
        <w:rPr>
          <w:rFonts w:ascii="Arial" w:hAnsi="Arial" w:cs="Arial"/>
          <w:sz w:val="22"/>
          <w:szCs w:val="22"/>
        </w:rPr>
      </w:pPr>
      <w:r w:rsidRPr="00BA5761">
        <w:rPr>
          <w:rFonts w:ascii="Arial" w:hAnsi="Arial" w:cs="Arial"/>
          <w:sz w:val="22"/>
          <w:szCs w:val="22"/>
        </w:rPr>
        <w:t xml:space="preserve">Erän siemenluokaksi tulee korkeintaan alimman erään käytetyn viljelyksen siemenluokka. Eri perussiemenviljelyksiltä peräisin olevaa satoa ei saa yhdistää lainkaan samaan erään, jos pakkaaja haluaa tarkastuttaa erän perussiemenenä. Vaatimus tulee OECD:n siementuotantosäännöistä, joita Suomi on sitoutunut noudattamaan. Jos kahden tai useamman perussiemenviljelyksen satoa yhdistetään samaan erään, alennetaan erän siemenluokka </w:t>
      </w:r>
      <w:r>
        <w:rPr>
          <w:rFonts w:ascii="Arial" w:hAnsi="Arial" w:cs="Arial"/>
          <w:sz w:val="22"/>
          <w:szCs w:val="22"/>
        </w:rPr>
        <w:t>Ruokavirastossa</w:t>
      </w:r>
      <w:r w:rsidRPr="00BA5761">
        <w:rPr>
          <w:rFonts w:ascii="Arial" w:hAnsi="Arial" w:cs="Arial"/>
          <w:sz w:val="22"/>
          <w:szCs w:val="22"/>
        </w:rPr>
        <w:t xml:space="preserve"> aina sertifioitu siemen -siemenluokaksi. Jos sekoittamismahdollisuudet ovat puutteelliset, on vältettävä yhdistämästä eri viljelyksien satoja, joiden siemenluokka on sertifioitu siemen (C, C1, C2, C3) tai lajikkeeton kaupallinen siemen (K). </w:t>
      </w:r>
    </w:p>
    <w:p w14:paraId="5672739B" w14:textId="77777777" w:rsidR="002804E9" w:rsidRPr="00BA5761" w:rsidRDefault="002804E9" w:rsidP="002804E9">
      <w:pPr>
        <w:pStyle w:val="Leipteksti3"/>
        <w:rPr>
          <w:rFonts w:ascii="Arial" w:hAnsi="Arial" w:cs="Arial"/>
          <w:sz w:val="22"/>
          <w:szCs w:val="22"/>
        </w:rPr>
      </w:pPr>
    </w:p>
    <w:p w14:paraId="7FC9F153" w14:textId="77777777" w:rsidR="002804E9" w:rsidRPr="00BA5761" w:rsidRDefault="002804E9" w:rsidP="002804E9">
      <w:pPr>
        <w:pStyle w:val="Leipteksti3"/>
        <w:rPr>
          <w:rFonts w:ascii="Arial" w:hAnsi="Arial" w:cs="Arial"/>
          <w:sz w:val="22"/>
          <w:szCs w:val="22"/>
        </w:rPr>
      </w:pPr>
      <w:r w:rsidRPr="00BA5761">
        <w:rPr>
          <w:rFonts w:ascii="Arial" w:hAnsi="Arial" w:cs="Arial"/>
          <w:sz w:val="22"/>
          <w:szCs w:val="22"/>
        </w:rPr>
        <w:t>Hyväksytyn viljelyksen sadosta tehty erä voidaan hylätä, jos se ei täytä siemenluokalle asetettuja laatuvaatimuksia. Tämä hylätty erä voidaan yhdistää toiseen saman lajikkeen</w:t>
      </w:r>
      <w:r w:rsidRPr="00BA5761">
        <w:rPr>
          <w:rFonts w:ascii="Arial" w:hAnsi="Arial" w:cs="Arial"/>
          <w:b/>
          <w:sz w:val="22"/>
          <w:szCs w:val="22"/>
        </w:rPr>
        <w:t xml:space="preserve"> </w:t>
      </w:r>
      <w:r w:rsidRPr="00BA5761">
        <w:rPr>
          <w:rFonts w:ascii="Arial" w:hAnsi="Arial" w:cs="Arial"/>
          <w:sz w:val="22"/>
          <w:szCs w:val="22"/>
        </w:rPr>
        <w:t xml:space="preserve">tarkastamattomaan erään, jonka viljelystarkastus on hyväksytty tai aikaisemmin sertifioituun erään. Hylätty ja tarkastamaton tai aikaisemmin sertifioitu erä on sekoitettava huolellisesti ja pakkaaja antaa erälle uuden kauppaerän merkin. Näytteenottajan on ehdottomasti merkittävä näytteenottopöytäkirjaan, että uusi erä muodostuu osittain laboratoriotarkastuksessa hylätystä ja osittain tarkastamattomasta tai aikaisemmin sertifioidusta kauppaerästä. Näytteenottopöytäkirjaan merkitään hylätyn erän erämerkki ja kilot sekä tarkastamattoman tai aikaisemmin sertifioituun erän osan viljelystarkastusnumero ja kilot. Tällöin </w:t>
      </w:r>
      <w:r>
        <w:rPr>
          <w:rFonts w:ascii="Arial" w:hAnsi="Arial" w:cs="Arial"/>
          <w:sz w:val="22"/>
          <w:szCs w:val="22"/>
        </w:rPr>
        <w:t>Ruokavirasto</w:t>
      </w:r>
      <w:r w:rsidRPr="00BA5761">
        <w:rPr>
          <w:rFonts w:ascii="Arial" w:hAnsi="Arial" w:cs="Arial"/>
          <w:sz w:val="22"/>
          <w:szCs w:val="22"/>
        </w:rPr>
        <w:t xml:space="preserve"> voi hoitaa oikein näytteen kirjauksen, sertifiointipäätöksen ja mahdollisen kasvinjalostusmaksun. </w:t>
      </w:r>
    </w:p>
    <w:p w14:paraId="013BEC33" w14:textId="77777777" w:rsidR="002804E9" w:rsidRPr="00BA5761" w:rsidRDefault="002804E9" w:rsidP="002804E9">
      <w:pPr>
        <w:jc w:val="both"/>
        <w:rPr>
          <w:rFonts w:ascii="Arial" w:hAnsi="Arial" w:cs="Arial"/>
          <w:color w:val="993300"/>
          <w:sz w:val="22"/>
        </w:rPr>
      </w:pPr>
    </w:p>
    <w:p w14:paraId="72E11B7E" w14:textId="77777777" w:rsidR="002804E9" w:rsidRPr="00BA5761" w:rsidRDefault="002804E9" w:rsidP="002804E9">
      <w:pPr>
        <w:jc w:val="both"/>
        <w:rPr>
          <w:rFonts w:ascii="Arial" w:hAnsi="Arial" w:cs="Arial"/>
          <w:sz w:val="22"/>
        </w:rPr>
      </w:pPr>
      <w:r w:rsidRPr="00BA5761">
        <w:rPr>
          <w:rFonts w:ascii="Arial" w:hAnsi="Arial" w:cs="Arial"/>
          <w:sz w:val="22"/>
        </w:rPr>
        <w:t xml:space="preserve">Jos pakkaaja yhdistää kahden tai useamman viljelyksen satoa, näytteenottajan on merkittävä näytteenottopöytäkirjaan kaikkien viljelysten viljelystarkastusnumerot, viljelijät ja kilomäärät erikseen viljelyksittäin. </w:t>
      </w:r>
    </w:p>
    <w:p w14:paraId="40E8AF1B" w14:textId="77777777" w:rsidR="002804E9" w:rsidRPr="00BA5761" w:rsidRDefault="002804E9" w:rsidP="002804E9">
      <w:pPr>
        <w:jc w:val="both"/>
        <w:rPr>
          <w:rFonts w:ascii="Arial" w:hAnsi="Arial" w:cs="Arial"/>
          <w:sz w:val="22"/>
        </w:rPr>
      </w:pPr>
    </w:p>
    <w:p w14:paraId="39926744" w14:textId="5F7AC181" w:rsidR="002804E9" w:rsidRPr="00BA5761" w:rsidRDefault="002804E9" w:rsidP="002804E9">
      <w:pPr>
        <w:jc w:val="both"/>
        <w:rPr>
          <w:rFonts w:ascii="Arial" w:hAnsi="Arial" w:cs="Arial"/>
          <w:sz w:val="22"/>
        </w:rPr>
      </w:pPr>
      <w:r w:rsidRPr="00BA5761">
        <w:rPr>
          <w:rFonts w:ascii="Arial" w:hAnsi="Arial" w:cs="Arial"/>
          <w:sz w:val="22"/>
        </w:rPr>
        <w:t xml:space="preserve">Näytteenottopöytäkirjassa on selvitettävä kauppaerän tarkka koko </w:t>
      </w:r>
      <w:r w:rsidRPr="00ED7E69">
        <w:rPr>
          <w:rFonts w:ascii="Arial" w:hAnsi="Arial" w:cs="Arial"/>
          <w:sz w:val="22"/>
        </w:rPr>
        <w:t xml:space="preserve">(katso liite </w:t>
      </w:r>
      <w:r w:rsidR="0055336F" w:rsidRPr="008771D3">
        <w:rPr>
          <w:rFonts w:ascii="Arial" w:hAnsi="Arial" w:cs="Arial"/>
          <w:color w:val="auto"/>
          <w:sz w:val="22"/>
        </w:rPr>
        <w:t>2</w:t>
      </w:r>
      <w:r w:rsidRPr="00BA5761">
        <w:rPr>
          <w:rFonts w:ascii="Arial" w:hAnsi="Arial" w:cs="Arial"/>
          <w:sz w:val="22"/>
        </w:rPr>
        <w:t xml:space="preserve">) ja kaikki olennaiset asiat, jotka vaikuttavat tehtäviin määrityksiin tai kauppaerän hyväksymiseen. </w:t>
      </w:r>
      <w:r>
        <w:rPr>
          <w:rFonts w:ascii="Arial" w:hAnsi="Arial" w:cs="Arial"/>
          <w:sz w:val="22"/>
        </w:rPr>
        <w:t>Ruokavirastossa</w:t>
      </w:r>
      <w:r w:rsidRPr="00BA5761">
        <w:rPr>
          <w:rFonts w:ascii="Arial" w:hAnsi="Arial" w:cs="Arial"/>
          <w:sz w:val="22"/>
        </w:rPr>
        <w:t xml:space="preserve"> tehtävä hehtaarisatojen seuranta helpottuu ja selvitettävien tapausten määrä vähenee, kun kilot kohdistuvat tarkasti oikeille viljelyksille.</w:t>
      </w:r>
    </w:p>
    <w:bookmarkEnd w:id="185"/>
    <w:p w14:paraId="409067FB" w14:textId="329FFB99" w:rsidR="002804E9" w:rsidRDefault="002804E9" w:rsidP="002804E9">
      <w:pPr>
        <w:jc w:val="both"/>
        <w:rPr>
          <w:rFonts w:ascii="Arial" w:hAnsi="Arial" w:cs="Arial"/>
          <w:sz w:val="22"/>
        </w:rPr>
      </w:pPr>
    </w:p>
    <w:p w14:paraId="3E83F18D" w14:textId="66D6874F" w:rsidR="001F480B" w:rsidRDefault="001F480B" w:rsidP="002804E9">
      <w:pPr>
        <w:jc w:val="both"/>
        <w:rPr>
          <w:rFonts w:ascii="Arial" w:hAnsi="Arial" w:cs="Arial"/>
          <w:sz w:val="22"/>
        </w:rPr>
      </w:pPr>
    </w:p>
    <w:p w14:paraId="4F11E0C7" w14:textId="10536585" w:rsidR="001F480B" w:rsidRDefault="001F480B" w:rsidP="002804E9">
      <w:pPr>
        <w:jc w:val="both"/>
        <w:rPr>
          <w:rFonts w:ascii="Arial" w:hAnsi="Arial" w:cs="Arial"/>
          <w:sz w:val="22"/>
        </w:rPr>
      </w:pPr>
    </w:p>
    <w:p w14:paraId="6A6A61D1" w14:textId="2AC25ACA" w:rsidR="009D5201" w:rsidRDefault="009D5201" w:rsidP="002804E9">
      <w:pPr>
        <w:jc w:val="both"/>
        <w:rPr>
          <w:rFonts w:ascii="Arial" w:hAnsi="Arial" w:cs="Arial"/>
          <w:sz w:val="22"/>
        </w:rPr>
      </w:pPr>
    </w:p>
    <w:p w14:paraId="7D21B964" w14:textId="77777777" w:rsidR="009D5201" w:rsidRPr="00BA5761" w:rsidRDefault="009D5201" w:rsidP="002804E9">
      <w:pPr>
        <w:jc w:val="both"/>
        <w:rPr>
          <w:rFonts w:ascii="Arial" w:hAnsi="Arial" w:cs="Arial"/>
          <w:sz w:val="22"/>
        </w:rPr>
      </w:pPr>
    </w:p>
    <w:p w14:paraId="7EF1DE93" w14:textId="77777777" w:rsidR="002804E9" w:rsidRPr="00BA5761" w:rsidRDefault="002804E9" w:rsidP="002804E9">
      <w:pPr>
        <w:pStyle w:val="Otsikko2"/>
        <w:jc w:val="both"/>
        <w:rPr>
          <w:rFonts w:ascii="Arial" w:hAnsi="Arial"/>
          <w:bCs w:val="0"/>
          <w:sz w:val="22"/>
          <w:szCs w:val="22"/>
        </w:rPr>
      </w:pPr>
      <w:bookmarkStart w:id="261" w:name="_Toc495717180"/>
      <w:bookmarkStart w:id="262" w:name="_Toc495914075"/>
      <w:bookmarkStart w:id="263" w:name="_Toc496982020"/>
      <w:bookmarkStart w:id="264" w:name="_Toc497018951"/>
      <w:bookmarkStart w:id="265" w:name="_Toc497019058"/>
      <w:bookmarkStart w:id="266" w:name="_Toc497041687"/>
      <w:bookmarkStart w:id="267" w:name="_Toc497128771"/>
      <w:bookmarkStart w:id="268" w:name="_Toc497450854"/>
      <w:bookmarkStart w:id="269" w:name="_Toc497456770"/>
      <w:bookmarkStart w:id="270" w:name="_Toc497457056"/>
      <w:bookmarkStart w:id="271" w:name="_Toc497477573"/>
      <w:bookmarkStart w:id="272" w:name="_Toc497555095"/>
      <w:bookmarkStart w:id="273" w:name="_Toc497562777"/>
      <w:bookmarkStart w:id="274" w:name="_Toc30818841"/>
      <w:bookmarkStart w:id="275" w:name="_Toc36433929"/>
      <w:bookmarkStart w:id="276" w:name="_Toc147659894"/>
      <w:bookmarkStart w:id="277" w:name="_Toc147660905"/>
      <w:bookmarkStart w:id="278" w:name="_Toc334693299"/>
      <w:bookmarkStart w:id="279" w:name="_Toc414464026"/>
      <w:bookmarkStart w:id="280" w:name="_Toc414513663"/>
      <w:bookmarkStart w:id="281" w:name="_Toc414547361"/>
      <w:bookmarkStart w:id="282" w:name="_Toc414547686"/>
      <w:bookmarkStart w:id="283" w:name="_Toc414548260"/>
      <w:bookmarkStart w:id="284" w:name="_Toc414857841"/>
      <w:bookmarkStart w:id="285" w:name="_Toc414858229"/>
      <w:bookmarkStart w:id="286" w:name="_Toc414858394"/>
      <w:bookmarkStart w:id="287" w:name="_Toc414858529"/>
      <w:bookmarkStart w:id="288" w:name="_Toc416174407"/>
      <w:bookmarkStart w:id="289" w:name="_Toc416876190"/>
      <w:bookmarkStart w:id="290" w:name="_Toc417458994"/>
      <w:bookmarkStart w:id="291" w:name="_Toc417459975"/>
      <w:bookmarkStart w:id="292" w:name="_Toc417544281"/>
      <w:bookmarkStart w:id="293" w:name="_Toc417564796"/>
      <w:bookmarkStart w:id="294" w:name="_Toc417641113"/>
      <w:bookmarkStart w:id="295" w:name="_Toc524936777"/>
      <w:bookmarkStart w:id="296" w:name="_Toc84949836"/>
      <w:bookmarkStart w:id="297" w:name="_Hlk99448507"/>
      <w:r w:rsidRPr="00BA5761">
        <w:rPr>
          <w:rFonts w:ascii="Arial" w:hAnsi="Arial"/>
          <w:sz w:val="22"/>
          <w:szCs w:val="22"/>
        </w:rPr>
        <w:t>4.3 Kauppaerän enimmäiskoko ja näytteen vähimmäispaino</w:t>
      </w:r>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p>
    <w:p w14:paraId="1FF497CE" w14:textId="77777777" w:rsidR="002804E9" w:rsidRPr="00BA5761" w:rsidRDefault="002804E9" w:rsidP="002804E9">
      <w:pPr>
        <w:jc w:val="both"/>
        <w:rPr>
          <w:rFonts w:ascii="Arial" w:hAnsi="Arial" w:cs="Arial"/>
          <w:sz w:val="22"/>
        </w:rPr>
      </w:pPr>
    </w:p>
    <w:p w14:paraId="05706A9E" w14:textId="4B817D5C" w:rsidR="002804E9" w:rsidRPr="00BA5761" w:rsidRDefault="002804E9" w:rsidP="002804E9">
      <w:pPr>
        <w:jc w:val="both"/>
        <w:rPr>
          <w:rFonts w:ascii="Arial" w:hAnsi="Arial" w:cs="Arial"/>
          <w:sz w:val="22"/>
        </w:rPr>
      </w:pPr>
      <w:r w:rsidRPr="00BA5761">
        <w:rPr>
          <w:rFonts w:ascii="Arial" w:hAnsi="Arial" w:cs="Arial"/>
          <w:sz w:val="22"/>
        </w:rPr>
        <w:t xml:space="preserve">Kauppaerän enimmäiskoko ja </w:t>
      </w:r>
      <w:r>
        <w:rPr>
          <w:rFonts w:ascii="Arial" w:hAnsi="Arial" w:cs="Arial"/>
          <w:sz w:val="22"/>
        </w:rPr>
        <w:t>Ruokavirastolle</w:t>
      </w:r>
      <w:r w:rsidRPr="00BA5761">
        <w:rPr>
          <w:rFonts w:ascii="Arial" w:hAnsi="Arial" w:cs="Arial"/>
          <w:sz w:val="22"/>
        </w:rPr>
        <w:t xml:space="preserve"> lähetettävän eränäytteen koko vaihtelee lajeittain. Erän enimmäiskoko ja eränäytteiden vähimmäispainot on koottu taulukkoon 1. </w:t>
      </w:r>
      <w:r w:rsidRPr="00BA5761">
        <w:rPr>
          <w:rFonts w:ascii="Arial" w:hAnsi="Arial" w:cs="Arial"/>
          <w:b/>
          <w:sz w:val="22"/>
        </w:rPr>
        <w:t xml:space="preserve">Näytepussiin on PB, B ja </w:t>
      </w:r>
      <w:r w:rsidR="00114888" w:rsidRPr="00BA5761">
        <w:rPr>
          <w:rFonts w:ascii="Arial" w:hAnsi="Arial" w:cs="Arial"/>
          <w:b/>
          <w:sz w:val="22"/>
        </w:rPr>
        <w:t>C-siemenluokista</w:t>
      </w:r>
      <w:r w:rsidRPr="00BA5761">
        <w:rPr>
          <w:rFonts w:ascii="Arial" w:hAnsi="Arial" w:cs="Arial"/>
          <w:b/>
          <w:sz w:val="22"/>
        </w:rPr>
        <w:t xml:space="preserve"> otettava lisäksi kosteusnäytteet </w:t>
      </w:r>
      <w:r>
        <w:rPr>
          <w:rFonts w:ascii="Arial" w:hAnsi="Arial" w:cs="Arial"/>
          <w:b/>
          <w:sz w:val="22"/>
        </w:rPr>
        <w:t>Ruokaviraston</w:t>
      </w:r>
      <w:r w:rsidRPr="00BA5761">
        <w:rPr>
          <w:rFonts w:ascii="Arial" w:hAnsi="Arial" w:cs="Arial"/>
          <w:b/>
          <w:sz w:val="22"/>
        </w:rPr>
        <w:t xml:space="preserve"> ohjeistuksen mukaisina aikoina. Kosteusnäytteiden painot eivät sisälly taulukoissa 1 sarakkeissa 3 ja 4 oleviin painoihin. </w:t>
      </w:r>
      <w:r w:rsidRPr="00BA5761">
        <w:rPr>
          <w:rFonts w:ascii="Arial" w:hAnsi="Arial" w:cs="Arial"/>
          <w:sz w:val="22"/>
        </w:rPr>
        <w:t xml:space="preserve">Kosteusnäytteitä ei tarvitse ottaa siemenseoksesta, lajikkeettomasta kaupallisesta siemenestä ja standardisiemenestä. </w:t>
      </w:r>
    </w:p>
    <w:p w14:paraId="44B6EC64" w14:textId="77777777" w:rsidR="002804E9" w:rsidRPr="00BA5761" w:rsidRDefault="002804E9" w:rsidP="002804E9">
      <w:pPr>
        <w:jc w:val="both"/>
        <w:rPr>
          <w:rFonts w:ascii="Arial" w:hAnsi="Arial" w:cs="Arial"/>
          <w:b/>
          <w:sz w:val="22"/>
        </w:rPr>
      </w:pPr>
    </w:p>
    <w:p w14:paraId="38978CA0" w14:textId="77777777" w:rsidR="002804E9" w:rsidRPr="00BA5761" w:rsidRDefault="002804E9" w:rsidP="002804E9">
      <w:pPr>
        <w:rPr>
          <w:rFonts w:ascii="Arial" w:hAnsi="Arial" w:cs="Arial"/>
          <w:b/>
          <w:sz w:val="22"/>
        </w:rPr>
      </w:pPr>
    </w:p>
    <w:p w14:paraId="307A73BA" w14:textId="3FE951BA" w:rsidR="002804E9" w:rsidRPr="00BA5761" w:rsidRDefault="00D516F3" w:rsidP="002804E9">
      <w:pPr>
        <w:jc w:val="both"/>
        <w:rPr>
          <w:rFonts w:ascii="Arial" w:hAnsi="Arial" w:cs="Arial"/>
          <w:b/>
          <w:sz w:val="22"/>
        </w:rPr>
      </w:pPr>
      <w:r>
        <w:rPr>
          <w:rFonts w:ascii="Arial" w:hAnsi="Arial" w:cs="Arial"/>
          <w:b/>
          <w:sz w:val="22"/>
        </w:rPr>
        <w:br/>
      </w:r>
      <w:r w:rsidR="002804E9" w:rsidRPr="00BA5761">
        <w:rPr>
          <w:rFonts w:ascii="Arial" w:hAnsi="Arial" w:cs="Arial"/>
          <w:b/>
          <w:sz w:val="22"/>
        </w:rPr>
        <w:t>Taulukko 1</w:t>
      </w:r>
      <w:r w:rsidR="00F153AA">
        <w:rPr>
          <w:rFonts w:ascii="Arial" w:hAnsi="Arial" w:cs="Arial"/>
          <w:b/>
          <w:sz w:val="22"/>
        </w:rPr>
        <w:t>. Kauppaerän enimmäiskoko ja näytteen vähimmäispaino</w:t>
      </w:r>
    </w:p>
    <w:tbl>
      <w:tblPr>
        <w:tblW w:w="986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25"/>
        <w:gridCol w:w="2025"/>
        <w:gridCol w:w="1770"/>
        <w:gridCol w:w="1770"/>
        <w:gridCol w:w="1770"/>
      </w:tblGrid>
      <w:tr w:rsidR="002804E9" w:rsidRPr="00BA5761" w14:paraId="144BD921" w14:textId="77777777" w:rsidTr="001948EB">
        <w:trPr>
          <w:cantSplit/>
        </w:trPr>
        <w:tc>
          <w:tcPr>
            <w:tcW w:w="2525" w:type="dxa"/>
          </w:tcPr>
          <w:p w14:paraId="64B67F6F"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Laji</w:t>
            </w:r>
          </w:p>
        </w:tc>
        <w:tc>
          <w:tcPr>
            <w:tcW w:w="2025" w:type="dxa"/>
          </w:tcPr>
          <w:p w14:paraId="4843AF7F"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Erän enimmäispaino</w:t>
            </w:r>
          </w:p>
          <w:p w14:paraId="67B083BC"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 xml:space="preserve">(1 000 kg) </w:t>
            </w:r>
          </w:p>
        </w:tc>
        <w:tc>
          <w:tcPr>
            <w:tcW w:w="1770" w:type="dxa"/>
          </w:tcPr>
          <w:p w14:paraId="79BAB303"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Sertifioidun kylvösiemenen eränäytteen vähimmäispaino (g)</w:t>
            </w:r>
          </w:p>
          <w:p w14:paraId="0A7273A1"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 tarkastus = kaikki määritykset ja ISTA)</w:t>
            </w:r>
          </w:p>
        </w:tc>
        <w:tc>
          <w:tcPr>
            <w:tcW w:w="1770" w:type="dxa"/>
          </w:tcPr>
          <w:p w14:paraId="63CA8C93"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Näytteen vähimmäis-</w:t>
            </w:r>
          </w:p>
          <w:p w14:paraId="6C7FE03B" w14:textId="2687D865"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 xml:space="preserve">paino ylivuotisia määrityksiä </w:t>
            </w:r>
            <w:r w:rsidR="00114888" w:rsidRPr="00BA5761">
              <w:rPr>
                <w:rFonts w:ascii="Arial" w:hAnsi="Arial" w:cs="Arial"/>
                <w:sz w:val="22"/>
              </w:rPr>
              <w:t>varten (</w:t>
            </w:r>
            <w:r w:rsidRPr="00BA5761">
              <w:rPr>
                <w:rFonts w:ascii="Arial" w:hAnsi="Arial" w:cs="Arial"/>
                <w:sz w:val="22"/>
              </w:rPr>
              <w:t xml:space="preserve">g) </w:t>
            </w:r>
          </w:p>
          <w:p w14:paraId="00CA28CE"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highlight w:val="yellow"/>
              </w:rPr>
            </w:pPr>
          </w:p>
        </w:tc>
        <w:tc>
          <w:tcPr>
            <w:tcW w:w="1770" w:type="dxa"/>
          </w:tcPr>
          <w:p w14:paraId="668C1391"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Lajin akanallisuus</w:t>
            </w:r>
          </w:p>
          <w:p w14:paraId="26D78C60"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 xml:space="preserve">A = akanallinen </w:t>
            </w:r>
          </w:p>
          <w:p w14:paraId="363116FE"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tai akanallinen laji kirjoitettu</w:t>
            </w:r>
          </w:p>
        </w:tc>
      </w:tr>
      <w:tr w:rsidR="002804E9" w:rsidRPr="00BA5761" w14:paraId="5EAF242F" w14:textId="77777777" w:rsidTr="001948EB">
        <w:trPr>
          <w:cantSplit/>
        </w:trPr>
        <w:tc>
          <w:tcPr>
            <w:tcW w:w="2525" w:type="dxa"/>
          </w:tcPr>
          <w:p w14:paraId="3CD58C13"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b/>
                <w:sz w:val="22"/>
                <w:u w:val="single"/>
              </w:rPr>
            </w:pPr>
            <w:r w:rsidRPr="00BA5761">
              <w:rPr>
                <w:rFonts w:ascii="Arial" w:hAnsi="Arial" w:cs="Arial"/>
                <w:b/>
                <w:sz w:val="22"/>
                <w:u w:val="single"/>
              </w:rPr>
              <w:t>1</w:t>
            </w:r>
          </w:p>
        </w:tc>
        <w:tc>
          <w:tcPr>
            <w:tcW w:w="2025" w:type="dxa"/>
          </w:tcPr>
          <w:p w14:paraId="676B7A82"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b/>
                <w:sz w:val="22"/>
              </w:rPr>
            </w:pPr>
            <w:r w:rsidRPr="00BA5761">
              <w:rPr>
                <w:rFonts w:ascii="Arial" w:hAnsi="Arial" w:cs="Arial"/>
                <w:b/>
                <w:sz w:val="22"/>
              </w:rPr>
              <w:t>2</w:t>
            </w:r>
          </w:p>
        </w:tc>
        <w:tc>
          <w:tcPr>
            <w:tcW w:w="1770" w:type="dxa"/>
          </w:tcPr>
          <w:p w14:paraId="2147C39E"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b/>
                <w:sz w:val="22"/>
              </w:rPr>
            </w:pPr>
            <w:r w:rsidRPr="00BA5761">
              <w:rPr>
                <w:rFonts w:ascii="Arial" w:hAnsi="Arial" w:cs="Arial"/>
                <w:b/>
                <w:sz w:val="22"/>
              </w:rPr>
              <w:t>3</w:t>
            </w:r>
          </w:p>
        </w:tc>
        <w:tc>
          <w:tcPr>
            <w:tcW w:w="1770" w:type="dxa"/>
          </w:tcPr>
          <w:p w14:paraId="59283793"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b/>
                <w:sz w:val="22"/>
              </w:rPr>
            </w:pPr>
            <w:r w:rsidRPr="00BA5761">
              <w:rPr>
                <w:rFonts w:ascii="Arial" w:hAnsi="Arial" w:cs="Arial"/>
                <w:b/>
                <w:sz w:val="22"/>
              </w:rPr>
              <w:t>4</w:t>
            </w:r>
          </w:p>
        </w:tc>
        <w:tc>
          <w:tcPr>
            <w:tcW w:w="1770" w:type="dxa"/>
          </w:tcPr>
          <w:p w14:paraId="76E8DE90"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b/>
                <w:sz w:val="22"/>
              </w:rPr>
            </w:pPr>
            <w:r w:rsidRPr="00BA5761">
              <w:rPr>
                <w:rFonts w:ascii="Arial" w:hAnsi="Arial" w:cs="Arial"/>
                <w:b/>
                <w:sz w:val="22"/>
              </w:rPr>
              <w:t>5</w:t>
            </w:r>
          </w:p>
        </w:tc>
      </w:tr>
      <w:tr w:rsidR="002804E9" w:rsidRPr="00BA5761" w14:paraId="495CDC1D" w14:textId="77777777" w:rsidTr="001948EB">
        <w:trPr>
          <w:cantSplit/>
        </w:trPr>
        <w:tc>
          <w:tcPr>
            <w:tcW w:w="2525" w:type="dxa"/>
          </w:tcPr>
          <w:p w14:paraId="000C123E"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b/>
                <w:sz w:val="22"/>
              </w:rPr>
            </w:pPr>
            <w:r w:rsidRPr="00BA5761">
              <w:rPr>
                <w:rFonts w:ascii="Arial" w:hAnsi="Arial" w:cs="Arial"/>
                <w:b/>
                <w:sz w:val="22"/>
              </w:rPr>
              <w:t>Korsiviljat</w:t>
            </w:r>
          </w:p>
        </w:tc>
        <w:tc>
          <w:tcPr>
            <w:tcW w:w="2025" w:type="dxa"/>
          </w:tcPr>
          <w:p w14:paraId="6A248EF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30</w:t>
            </w:r>
          </w:p>
        </w:tc>
        <w:tc>
          <w:tcPr>
            <w:tcW w:w="1770" w:type="dxa"/>
          </w:tcPr>
          <w:p w14:paraId="178D8DA6"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2 500</w:t>
            </w:r>
          </w:p>
        </w:tc>
        <w:tc>
          <w:tcPr>
            <w:tcW w:w="1770" w:type="dxa"/>
          </w:tcPr>
          <w:p w14:paraId="2C7FDA58"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500</w:t>
            </w:r>
          </w:p>
        </w:tc>
        <w:tc>
          <w:tcPr>
            <w:tcW w:w="1770" w:type="dxa"/>
          </w:tcPr>
          <w:p w14:paraId="3FE82EEC"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kaura, spelttivehnä</w:t>
            </w:r>
          </w:p>
        </w:tc>
      </w:tr>
      <w:tr w:rsidR="002804E9" w:rsidRPr="00BA5761" w14:paraId="6269C79C" w14:textId="77777777" w:rsidTr="001948EB">
        <w:trPr>
          <w:cantSplit/>
        </w:trPr>
        <w:tc>
          <w:tcPr>
            <w:tcW w:w="2525" w:type="dxa"/>
          </w:tcPr>
          <w:p w14:paraId="0A753036"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u w:val="single"/>
              </w:rPr>
            </w:pPr>
            <w:r w:rsidRPr="00BA5761">
              <w:rPr>
                <w:rFonts w:ascii="Arial" w:hAnsi="Arial" w:cs="Arial"/>
                <w:sz w:val="22"/>
                <w:u w:val="single"/>
              </w:rPr>
              <w:t xml:space="preserve">   - hukkakauramääritys</w:t>
            </w:r>
          </w:p>
        </w:tc>
        <w:tc>
          <w:tcPr>
            <w:tcW w:w="2025" w:type="dxa"/>
          </w:tcPr>
          <w:p w14:paraId="4CC73BC4"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c>
          <w:tcPr>
            <w:tcW w:w="1770" w:type="dxa"/>
          </w:tcPr>
          <w:p w14:paraId="124CB83B"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yli 3 000 (tuonti ja vienti)</w:t>
            </w:r>
          </w:p>
        </w:tc>
        <w:tc>
          <w:tcPr>
            <w:tcW w:w="1770" w:type="dxa"/>
          </w:tcPr>
          <w:p w14:paraId="244463BC"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c>
          <w:tcPr>
            <w:tcW w:w="1770" w:type="dxa"/>
          </w:tcPr>
          <w:p w14:paraId="6EB2F4E4"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168070BD" w14:textId="77777777" w:rsidTr="001948EB">
        <w:trPr>
          <w:cantSplit/>
        </w:trPr>
        <w:tc>
          <w:tcPr>
            <w:tcW w:w="2525" w:type="dxa"/>
          </w:tcPr>
          <w:p w14:paraId="0F1BA462"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b/>
                <w:sz w:val="22"/>
              </w:rPr>
            </w:pPr>
            <w:r w:rsidRPr="00BA5761">
              <w:rPr>
                <w:rFonts w:ascii="Arial" w:hAnsi="Arial" w:cs="Arial"/>
                <w:b/>
                <w:sz w:val="22"/>
              </w:rPr>
              <w:t>Heinäkasvit:</w:t>
            </w:r>
          </w:p>
        </w:tc>
        <w:tc>
          <w:tcPr>
            <w:tcW w:w="2025" w:type="dxa"/>
          </w:tcPr>
          <w:p w14:paraId="327E0EFB"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c>
          <w:tcPr>
            <w:tcW w:w="1770" w:type="dxa"/>
          </w:tcPr>
          <w:p w14:paraId="291182AF"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c>
          <w:tcPr>
            <w:tcW w:w="1770" w:type="dxa"/>
          </w:tcPr>
          <w:p w14:paraId="1FCF42B3"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c>
          <w:tcPr>
            <w:tcW w:w="1770" w:type="dxa"/>
          </w:tcPr>
          <w:p w14:paraId="6D3E9FAC"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0D7E1851" w14:textId="77777777" w:rsidTr="001948EB">
        <w:trPr>
          <w:cantSplit/>
        </w:trPr>
        <w:tc>
          <w:tcPr>
            <w:tcW w:w="2525" w:type="dxa"/>
          </w:tcPr>
          <w:p w14:paraId="5871C1D3"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b/>
                <w:sz w:val="22"/>
              </w:rPr>
            </w:pPr>
          </w:p>
        </w:tc>
        <w:tc>
          <w:tcPr>
            <w:tcW w:w="2025" w:type="dxa"/>
          </w:tcPr>
          <w:p w14:paraId="1F259A3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c>
          <w:tcPr>
            <w:tcW w:w="1770" w:type="dxa"/>
          </w:tcPr>
          <w:p w14:paraId="0099EC4D"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c>
          <w:tcPr>
            <w:tcW w:w="1770" w:type="dxa"/>
          </w:tcPr>
          <w:p w14:paraId="2C0B01EB"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c>
          <w:tcPr>
            <w:tcW w:w="1770" w:type="dxa"/>
          </w:tcPr>
          <w:p w14:paraId="3D5553D6"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73253328" w14:textId="77777777" w:rsidTr="001948EB">
        <w:trPr>
          <w:cantSplit/>
        </w:trPr>
        <w:tc>
          <w:tcPr>
            <w:tcW w:w="2525" w:type="dxa"/>
          </w:tcPr>
          <w:p w14:paraId="397795DF"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Englanninraiheinä</w:t>
            </w:r>
          </w:p>
        </w:tc>
        <w:tc>
          <w:tcPr>
            <w:tcW w:w="2025" w:type="dxa"/>
          </w:tcPr>
          <w:p w14:paraId="3BBD5990"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6A21C313" w14:textId="2261EDC6" w:rsidR="002804E9" w:rsidRPr="00BA5761" w:rsidRDefault="00240BFA"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250</w:t>
            </w:r>
          </w:p>
        </w:tc>
        <w:tc>
          <w:tcPr>
            <w:tcW w:w="1770" w:type="dxa"/>
          </w:tcPr>
          <w:p w14:paraId="2C45A0F8" w14:textId="21EB8C30" w:rsidR="002804E9" w:rsidRPr="00BA5761" w:rsidRDefault="00240BFA"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100</w:t>
            </w:r>
          </w:p>
        </w:tc>
        <w:tc>
          <w:tcPr>
            <w:tcW w:w="1770" w:type="dxa"/>
          </w:tcPr>
          <w:p w14:paraId="063D279C" w14:textId="77777777" w:rsidR="002804E9" w:rsidRPr="00BA5761" w:rsidRDefault="002804E9" w:rsidP="001948EB">
            <w:pPr>
              <w:jc w:val="both"/>
              <w:rPr>
                <w:rFonts w:ascii="Arial" w:hAnsi="Arial" w:cs="Arial"/>
                <w:sz w:val="22"/>
              </w:rPr>
            </w:pPr>
            <w:r w:rsidRPr="00BA5761">
              <w:rPr>
                <w:rFonts w:ascii="Arial" w:hAnsi="Arial" w:cs="Arial"/>
                <w:sz w:val="22"/>
              </w:rPr>
              <w:t>A</w:t>
            </w:r>
          </w:p>
        </w:tc>
      </w:tr>
      <w:tr w:rsidR="002804E9" w:rsidRPr="00BA5761" w14:paraId="681EB8EC" w14:textId="77777777" w:rsidTr="001948EB">
        <w:trPr>
          <w:cantSplit/>
        </w:trPr>
        <w:tc>
          <w:tcPr>
            <w:tcW w:w="2525" w:type="dxa"/>
          </w:tcPr>
          <w:p w14:paraId="75287B2A"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Italianraiheinä</w:t>
            </w:r>
          </w:p>
        </w:tc>
        <w:tc>
          <w:tcPr>
            <w:tcW w:w="2025" w:type="dxa"/>
          </w:tcPr>
          <w:p w14:paraId="2D0A015B"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73E2C6B7" w14:textId="646DDD4F" w:rsidR="002804E9" w:rsidRPr="00BA5761" w:rsidRDefault="00240BFA"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250</w:t>
            </w:r>
          </w:p>
        </w:tc>
        <w:tc>
          <w:tcPr>
            <w:tcW w:w="1770" w:type="dxa"/>
          </w:tcPr>
          <w:p w14:paraId="5DEE3F55" w14:textId="65D011AA" w:rsidR="002804E9" w:rsidRPr="00BA5761" w:rsidRDefault="00240BFA"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100</w:t>
            </w:r>
          </w:p>
        </w:tc>
        <w:tc>
          <w:tcPr>
            <w:tcW w:w="1770" w:type="dxa"/>
          </w:tcPr>
          <w:p w14:paraId="18008C9A" w14:textId="77777777" w:rsidR="002804E9" w:rsidRPr="00BA5761" w:rsidRDefault="002804E9" w:rsidP="001948EB">
            <w:pPr>
              <w:jc w:val="both"/>
              <w:rPr>
                <w:rFonts w:ascii="Arial" w:hAnsi="Arial" w:cs="Arial"/>
                <w:sz w:val="22"/>
              </w:rPr>
            </w:pPr>
            <w:r w:rsidRPr="00BA5761">
              <w:rPr>
                <w:rFonts w:ascii="Arial" w:hAnsi="Arial" w:cs="Arial"/>
                <w:sz w:val="22"/>
              </w:rPr>
              <w:t>A</w:t>
            </w:r>
          </w:p>
        </w:tc>
      </w:tr>
      <w:tr w:rsidR="002804E9" w:rsidRPr="00BA5761" w14:paraId="2EF82A1F" w14:textId="77777777" w:rsidTr="001948EB">
        <w:trPr>
          <w:cantSplit/>
        </w:trPr>
        <w:tc>
          <w:tcPr>
            <w:tcW w:w="2525" w:type="dxa"/>
          </w:tcPr>
          <w:p w14:paraId="7DA932C9"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Ketotimotei</w:t>
            </w:r>
          </w:p>
        </w:tc>
        <w:tc>
          <w:tcPr>
            <w:tcW w:w="2025" w:type="dxa"/>
          </w:tcPr>
          <w:p w14:paraId="5F0E4F4A"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4304B6E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200</w:t>
            </w:r>
          </w:p>
        </w:tc>
        <w:tc>
          <w:tcPr>
            <w:tcW w:w="1770" w:type="dxa"/>
          </w:tcPr>
          <w:p w14:paraId="26E9A0C6"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50</w:t>
            </w:r>
          </w:p>
        </w:tc>
        <w:tc>
          <w:tcPr>
            <w:tcW w:w="1770" w:type="dxa"/>
          </w:tcPr>
          <w:p w14:paraId="6BC99223" w14:textId="77777777" w:rsidR="002804E9" w:rsidRPr="00BA5761" w:rsidRDefault="002804E9" w:rsidP="001948EB">
            <w:pPr>
              <w:jc w:val="both"/>
              <w:rPr>
                <w:rFonts w:ascii="Arial" w:hAnsi="Arial" w:cs="Arial"/>
                <w:sz w:val="22"/>
              </w:rPr>
            </w:pPr>
            <w:r w:rsidRPr="00BA5761">
              <w:rPr>
                <w:rFonts w:ascii="Arial" w:hAnsi="Arial" w:cs="Arial"/>
                <w:sz w:val="22"/>
              </w:rPr>
              <w:t>A</w:t>
            </w:r>
          </w:p>
        </w:tc>
      </w:tr>
      <w:tr w:rsidR="002804E9" w:rsidRPr="00BA5761" w14:paraId="4DB9B4C4" w14:textId="77777777" w:rsidTr="001948EB">
        <w:trPr>
          <w:cantSplit/>
        </w:trPr>
        <w:tc>
          <w:tcPr>
            <w:tcW w:w="2525" w:type="dxa"/>
          </w:tcPr>
          <w:p w14:paraId="0174C633"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Koiranheinä</w:t>
            </w:r>
          </w:p>
        </w:tc>
        <w:tc>
          <w:tcPr>
            <w:tcW w:w="2025" w:type="dxa"/>
          </w:tcPr>
          <w:p w14:paraId="77E44B52"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0C2A7CDC"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250</w:t>
            </w:r>
          </w:p>
        </w:tc>
        <w:tc>
          <w:tcPr>
            <w:tcW w:w="1770" w:type="dxa"/>
          </w:tcPr>
          <w:p w14:paraId="5504AA82"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100</w:t>
            </w:r>
          </w:p>
        </w:tc>
        <w:tc>
          <w:tcPr>
            <w:tcW w:w="1770" w:type="dxa"/>
          </w:tcPr>
          <w:p w14:paraId="2F0E2BF9" w14:textId="77777777" w:rsidR="002804E9" w:rsidRPr="00BA5761" w:rsidRDefault="002804E9" w:rsidP="001948EB">
            <w:pPr>
              <w:jc w:val="both"/>
              <w:rPr>
                <w:rFonts w:ascii="Arial" w:hAnsi="Arial" w:cs="Arial"/>
                <w:sz w:val="22"/>
              </w:rPr>
            </w:pPr>
            <w:r w:rsidRPr="00BA5761">
              <w:rPr>
                <w:rFonts w:ascii="Arial" w:hAnsi="Arial" w:cs="Arial"/>
                <w:sz w:val="22"/>
              </w:rPr>
              <w:t>A</w:t>
            </w:r>
          </w:p>
        </w:tc>
      </w:tr>
      <w:tr w:rsidR="002804E9" w:rsidRPr="00BA5761" w14:paraId="1ECEA638" w14:textId="77777777" w:rsidTr="001948EB">
        <w:trPr>
          <w:cantSplit/>
        </w:trPr>
        <w:tc>
          <w:tcPr>
            <w:tcW w:w="2525" w:type="dxa"/>
          </w:tcPr>
          <w:p w14:paraId="68589DB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Kylänurmikka</w:t>
            </w:r>
          </w:p>
        </w:tc>
        <w:tc>
          <w:tcPr>
            <w:tcW w:w="2025" w:type="dxa"/>
          </w:tcPr>
          <w:p w14:paraId="2AA75F81"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7207B286"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200</w:t>
            </w:r>
          </w:p>
        </w:tc>
        <w:tc>
          <w:tcPr>
            <w:tcW w:w="1770" w:type="dxa"/>
          </w:tcPr>
          <w:p w14:paraId="2C58B6A4"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50</w:t>
            </w:r>
          </w:p>
        </w:tc>
        <w:tc>
          <w:tcPr>
            <w:tcW w:w="1770" w:type="dxa"/>
          </w:tcPr>
          <w:p w14:paraId="62638413" w14:textId="77777777" w:rsidR="002804E9" w:rsidRPr="00BA5761" w:rsidRDefault="002804E9" w:rsidP="001948EB">
            <w:pPr>
              <w:jc w:val="both"/>
              <w:rPr>
                <w:rFonts w:ascii="Arial" w:hAnsi="Arial" w:cs="Arial"/>
                <w:sz w:val="22"/>
              </w:rPr>
            </w:pPr>
            <w:r w:rsidRPr="00BA5761">
              <w:rPr>
                <w:rFonts w:ascii="Arial" w:hAnsi="Arial" w:cs="Arial"/>
                <w:sz w:val="22"/>
              </w:rPr>
              <w:t>A</w:t>
            </w:r>
          </w:p>
        </w:tc>
      </w:tr>
      <w:tr w:rsidR="002804E9" w:rsidRPr="00BA5761" w14:paraId="47391020" w14:textId="77777777" w:rsidTr="001948EB">
        <w:trPr>
          <w:cantSplit/>
        </w:trPr>
        <w:tc>
          <w:tcPr>
            <w:tcW w:w="2525" w:type="dxa"/>
          </w:tcPr>
          <w:p w14:paraId="78CB7999"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Lampaannata</w:t>
            </w:r>
          </w:p>
        </w:tc>
        <w:tc>
          <w:tcPr>
            <w:tcW w:w="2025" w:type="dxa"/>
          </w:tcPr>
          <w:p w14:paraId="3104D8D2"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21FEBC0B"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250</w:t>
            </w:r>
          </w:p>
        </w:tc>
        <w:tc>
          <w:tcPr>
            <w:tcW w:w="1770" w:type="dxa"/>
          </w:tcPr>
          <w:p w14:paraId="4480BDF9"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100</w:t>
            </w:r>
          </w:p>
        </w:tc>
        <w:tc>
          <w:tcPr>
            <w:tcW w:w="1770" w:type="dxa"/>
          </w:tcPr>
          <w:p w14:paraId="1A04DA58" w14:textId="77777777" w:rsidR="002804E9" w:rsidRPr="00BA5761" w:rsidRDefault="002804E9" w:rsidP="001948EB">
            <w:pPr>
              <w:jc w:val="both"/>
              <w:rPr>
                <w:rFonts w:ascii="Arial" w:hAnsi="Arial" w:cs="Arial"/>
                <w:sz w:val="22"/>
              </w:rPr>
            </w:pPr>
            <w:r w:rsidRPr="00BA5761">
              <w:rPr>
                <w:rFonts w:ascii="Arial" w:hAnsi="Arial" w:cs="Arial"/>
                <w:sz w:val="22"/>
              </w:rPr>
              <w:t>A</w:t>
            </w:r>
          </w:p>
        </w:tc>
      </w:tr>
      <w:tr w:rsidR="002804E9" w:rsidRPr="00BA5761" w14:paraId="61E9D5A2" w14:textId="77777777" w:rsidTr="001948EB">
        <w:trPr>
          <w:cantSplit/>
        </w:trPr>
        <w:tc>
          <w:tcPr>
            <w:tcW w:w="2525" w:type="dxa"/>
          </w:tcPr>
          <w:p w14:paraId="732C7144"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Niittynurmikka</w:t>
            </w:r>
          </w:p>
        </w:tc>
        <w:tc>
          <w:tcPr>
            <w:tcW w:w="2025" w:type="dxa"/>
          </w:tcPr>
          <w:p w14:paraId="0B022F26"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6DD77894"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200</w:t>
            </w:r>
          </w:p>
        </w:tc>
        <w:tc>
          <w:tcPr>
            <w:tcW w:w="1770" w:type="dxa"/>
          </w:tcPr>
          <w:p w14:paraId="7E39B34F"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50</w:t>
            </w:r>
          </w:p>
        </w:tc>
        <w:tc>
          <w:tcPr>
            <w:tcW w:w="1770" w:type="dxa"/>
          </w:tcPr>
          <w:p w14:paraId="06A0CD1F" w14:textId="77777777" w:rsidR="002804E9" w:rsidRPr="00BA5761" w:rsidRDefault="002804E9" w:rsidP="001948EB">
            <w:pPr>
              <w:jc w:val="both"/>
              <w:rPr>
                <w:rFonts w:ascii="Arial" w:hAnsi="Arial" w:cs="Arial"/>
                <w:sz w:val="22"/>
              </w:rPr>
            </w:pPr>
            <w:r w:rsidRPr="00BA5761">
              <w:rPr>
                <w:rFonts w:ascii="Arial" w:hAnsi="Arial" w:cs="Arial"/>
                <w:sz w:val="22"/>
              </w:rPr>
              <w:t>A</w:t>
            </w:r>
          </w:p>
        </w:tc>
      </w:tr>
      <w:tr w:rsidR="002804E9" w:rsidRPr="00BA5761" w14:paraId="497A1BBC" w14:textId="77777777" w:rsidTr="001948EB">
        <w:trPr>
          <w:cantSplit/>
        </w:trPr>
        <w:tc>
          <w:tcPr>
            <w:tcW w:w="2525" w:type="dxa"/>
          </w:tcPr>
          <w:p w14:paraId="62B58A9B"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Nurminata</w:t>
            </w:r>
          </w:p>
        </w:tc>
        <w:tc>
          <w:tcPr>
            <w:tcW w:w="2025" w:type="dxa"/>
          </w:tcPr>
          <w:p w14:paraId="69934595"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51E146D6"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250</w:t>
            </w:r>
          </w:p>
        </w:tc>
        <w:tc>
          <w:tcPr>
            <w:tcW w:w="1770" w:type="dxa"/>
          </w:tcPr>
          <w:p w14:paraId="4A675430"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100</w:t>
            </w:r>
          </w:p>
        </w:tc>
        <w:tc>
          <w:tcPr>
            <w:tcW w:w="1770" w:type="dxa"/>
          </w:tcPr>
          <w:p w14:paraId="7915841C" w14:textId="77777777" w:rsidR="002804E9" w:rsidRPr="00BA5761" w:rsidRDefault="002804E9" w:rsidP="001948EB">
            <w:pPr>
              <w:jc w:val="both"/>
              <w:rPr>
                <w:rFonts w:ascii="Arial" w:hAnsi="Arial" w:cs="Arial"/>
                <w:sz w:val="22"/>
              </w:rPr>
            </w:pPr>
            <w:r w:rsidRPr="00BA5761">
              <w:rPr>
                <w:rFonts w:ascii="Arial" w:hAnsi="Arial" w:cs="Arial"/>
                <w:sz w:val="22"/>
              </w:rPr>
              <w:t>A</w:t>
            </w:r>
          </w:p>
        </w:tc>
      </w:tr>
      <w:tr w:rsidR="002804E9" w:rsidRPr="00BA5761" w14:paraId="0AB83457" w14:textId="77777777" w:rsidTr="001948EB">
        <w:trPr>
          <w:cantSplit/>
        </w:trPr>
        <w:tc>
          <w:tcPr>
            <w:tcW w:w="2525" w:type="dxa"/>
          </w:tcPr>
          <w:p w14:paraId="6C86D4FC"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Nurmipuntarpää</w:t>
            </w:r>
          </w:p>
        </w:tc>
        <w:tc>
          <w:tcPr>
            <w:tcW w:w="2025" w:type="dxa"/>
          </w:tcPr>
          <w:p w14:paraId="0BA5B1A6"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6E9CE892"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200</w:t>
            </w:r>
          </w:p>
        </w:tc>
        <w:tc>
          <w:tcPr>
            <w:tcW w:w="1770" w:type="dxa"/>
          </w:tcPr>
          <w:p w14:paraId="14931CE2" w14:textId="7A428B29" w:rsidR="002804E9" w:rsidRPr="00BA5761" w:rsidRDefault="003B08CE"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50</w:t>
            </w:r>
          </w:p>
        </w:tc>
        <w:tc>
          <w:tcPr>
            <w:tcW w:w="1770" w:type="dxa"/>
          </w:tcPr>
          <w:p w14:paraId="6AC7B6AE" w14:textId="77777777" w:rsidR="002804E9" w:rsidRPr="00BA5761" w:rsidRDefault="002804E9" w:rsidP="001948EB">
            <w:pPr>
              <w:jc w:val="both"/>
              <w:rPr>
                <w:rFonts w:ascii="Arial" w:hAnsi="Arial" w:cs="Arial"/>
                <w:sz w:val="22"/>
              </w:rPr>
            </w:pPr>
            <w:r w:rsidRPr="00BA5761">
              <w:rPr>
                <w:rFonts w:ascii="Arial" w:hAnsi="Arial" w:cs="Arial"/>
                <w:sz w:val="22"/>
              </w:rPr>
              <w:t>A</w:t>
            </w:r>
          </w:p>
        </w:tc>
      </w:tr>
      <w:tr w:rsidR="002804E9" w:rsidRPr="00BA5761" w14:paraId="43444854" w14:textId="77777777" w:rsidTr="001948EB">
        <w:trPr>
          <w:cantSplit/>
        </w:trPr>
        <w:tc>
          <w:tcPr>
            <w:tcW w:w="2525" w:type="dxa"/>
          </w:tcPr>
          <w:p w14:paraId="57BC9C49"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Nurmirölli</w:t>
            </w:r>
          </w:p>
        </w:tc>
        <w:tc>
          <w:tcPr>
            <w:tcW w:w="2025" w:type="dxa"/>
          </w:tcPr>
          <w:p w14:paraId="79C47C93"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01EC0E5D"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200</w:t>
            </w:r>
          </w:p>
        </w:tc>
        <w:tc>
          <w:tcPr>
            <w:tcW w:w="1770" w:type="dxa"/>
          </w:tcPr>
          <w:p w14:paraId="57EFBC1B"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50</w:t>
            </w:r>
          </w:p>
        </w:tc>
        <w:tc>
          <w:tcPr>
            <w:tcW w:w="1770" w:type="dxa"/>
          </w:tcPr>
          <w:p w14:paraId="23104C1A" w14:textId="77777777" w:rsidR="002804E9" w:rsidRPr="00BA5761" w:rsidRDefault="002804E9" w:rsidP="001948EB">
            <w:pPr>
              <w:jc w:val="both"/>
              <w:rPr>
                <w:rFonts w:ascii="Arial" w:hAnsi="Arial" w:cs="Arial"/>
                <w:sz w:val="22"/>
              </w:rPr>
            </w:pPr>
            <w:r w:rsidRPr="00BA5761">
              <w:rPr>
                <w:rFonts w:ascii="Arial" w:hAnsi="Arial" w:cs="Arial"/>
                <w:sz w:val="22"/>
              </w:rPr>
              <w:t>A</w:t>
            </w:r>
          </w:p>
        </w:tc>
      </w:tr>
      <w:tr w:rsidR="002804E9" w:rsidRPr="00BA5761" w14:paraId="3D1C1B0A" w14:textId="77777777" w:rsidTr="001948EB">
        <w:trPr>
          <w:cantSplit/>
        </w:trPr>
        <w:tc>
          <w:tcPr>
            <w:tcW w:w="2525" w:type="dxa"/>
          </w:tcPr>
          <w:p w14:paraId="2D9791EA" w14:textId="2B557CE3"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Punanata</w:t>
            </w:r>
          </w:p>
        </w:tc>
        <w:tc>
          <w:tcPr>
            <w:tcW w:w="2025" w:type="dxa"/>
          </w:tcPr>
          <w:p w14:paraId="2AC577DB"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7493C8B9" w14:textId="65E18D04" w:rsidR="002804E9" w:rsidRPr="00BA5761" w:rsidRDefault="00240BFA"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200</w:t>
            </w:r>
          </w:p>
        </w:tc>
        <w:tc>
          <w:tcPr>
            <w:tcW w:w="1770" w:type="dxa"/>
          </w:tcPr>
          <w:p w14:paraId="64885BF0" w14:textId="6E14B44A" w:rsidR="002804E9" w:rsidRPr="00BA5761" w:rsidRDefault="00FB12C3"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50</w:t>
            </w:r>
          </w:p>
        </w:tc>
        <w:tc>
          <w:tcPr>
            <w:tcW w:w="1770" w:type="dxa"/>
          </w:tcPr>
          <w:p w14:paraId="5E3BF468" w14:textId="77777777" w:rsidR="002804E9" w:rsidRPr="00BA5761" w:rsidRDefault="002804E9" w:rsidP="001948EB">
            <w:pPr>
              <w:jc w:val="both"/>
              <w:rPr>
                <w:rFonts w:ascii="Arial" w:hAnsi="Arial" w:cs="Arial"/>
                <w:sz w:val="22"/>
              </w:rPr>
            </w:pPr>
            <w:r w:rsidRPr="00BA5761">
              <w:rPr>
                <w:rFonts w:ascii="Arial" w:hAnsi="Arial" w:cs="Arial"/>
                <w:sz w:val="22"/>
              </w:rPr>
              <w:t>A</w:t>
            </w:r>
          </w:p>
        </w:tc>
      </w:tr>
      <w:tr w:rsidR="001A36A1" w:rsidRPr="00BA5761" w14:paraId="4B78C987" w14:textId="77777777" w:rsidTr="001948EB">
        <w:trPr>
          <w:cantSplit/>
        </w:trPr>
        <w:tc>
          <w:tcPr>
            <w:tcW w:w="2525" w:type="dxa"/>
          </w:tcPr>
          <w:p w14:paraId="32B177CC" w14:textId="769449B3" w:rsidR="001A36A1" w:rsidRPr="00BA5761" w:rsidRDefault="001A36A1"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Puistonata</w:t>
            </w:r>
          </w:p>
        </w:tc>
        <w:tc>
          <w:tcPr>
            <w:tcW w:w="2025" w:type="dxa"/>
          </w:tcPr>
          <w:p w14:paraId="5D4DA2FA" w14:textId="6B575697" w:rsidR="001A36A1" w:rsidRPr="00BA5761" w:rsidRDefault="001A36A1"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10</w:t>
            </w:r>
          </w:p>
        </w:tc>
        <w:tc>
          <w:tcPr>
            <w:tcW w:w="1770" w:type="dxa"/>
          </w:tcPr>
          <w:p w14:paraId="067230CF" w14:textId="6A8BA420" w:rsidR="001A36A1" w:rsidRPr="00BA5761" w:rsidDel="00240BFA" w:rsidRDefault="001A36A1"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200</w:t>
            </w:r>
          </w:p>
        </w:tc>
        <w:tc>
          <w:tcPr>
            <w:tcW w:w="1770" w:type="dxa"/>
          </w:tcPr>
          <w:p w14:paraId="65C71C76" w14:textId="2FB3E2BE" w:rsidR="001A36A1" w:rsidRPr="00BA5761" w:rsidDel="00240BFA" w:rsidRDefault="001A36A1"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50</w:t>
            </w:r>
          </w:p>
        </w:tc>
        <w:tc>
          <w:tcPr>
            <w:tcW w:w="1770" w:type="dxa"/>
          </w:tcPr>
          <w:p w14:paraId="229BBB9A" w14:textId="41B74FBC" w:rsidR="001A36A1" w:rsidRPr="00BA5761" w:rsidRDefault="003C048A" w:rsidP="001948EB">
            <w:pPr>
              <w:jc w:val="both"/>
              <w:rPr>
                <w:rFonts w:ascii="Arial" w:hAnsi="Arial" w:cs="Arial"/>
                <w:sz w:val="22"/>
              </w:rPr>
            </w:pPr>
            <w:r>
              <w:rPr>
                <w:rFonts w:ascii="Arial" w:hAnsi="Arial" w:cs="Arial"/>
                <w:sz w:val="22"/>
              </w:rPr>
              <w:t>A</w:t>
            </w:r>
          </w:p>
        </w:tc>
      </w:tr>
      <w:tr w:rsidR="002804E9" w:rsidRPr="00BA5761" w14:paraId="6069DBF4" w14:textId="77777777" w:rsidTr="001948EB">
        <w:trPr>
          <w:cantSplit/>
        </w:trPr>
        <w:tc>
          <w:tcPr>
            <w:tcW w:w="2525" w:type="dxa"/>
          </w:tcPr>
          <w:p w14:paraId="7A461FA1"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 xml:space="preserve">Rainata (x </w:t>
            </w:r>
            <w:proofErr w:type="spellStart"/>
            <w:r w:rsidRPr="00BA5761">
              <w:rPr>
                <w:rFonts w:ascii="Arial" w:hAnsi="Arial" w:cs="Arial"/>
                <w:sz w:val="22"/>
              </w:rPr>
              <w:t>Festulolium</w:t>
            </w:r>
            <w:proofErr w:type="spellEnd"/>
            <w:r w:rsidRPr="00BA5761">
              <w:rPr>
                <w:rFonts w:ascii="Arial" w:hAnsi="Arial" w:cs="Arial"/>
                <w:sz w:val="22"/>
              </w:rPr>
              <w:t>)</w:t>
            </w:r>
          </w:p>
        </w:tc>
        <w:tc>
          <w:tcPr>
            <w:tcW w:w="2025" w:type="dxa"/>
          </w:tcPr>
          <w:p w14:paraId="6F384AE3"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5D9DD9C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400</w:t>
            </w:r>
          </w:p>
        </w:tc>
        <w:tc>
          <w:tcPr>
            <w:tcW w:w="1770" w:type="dxa"/>
          </w:tcPr>
          <w:p w14:paraId="0BB8961E"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200</w:t>
            </w:r>
          </w:p>
        </w:tc>
        <w:tc>
          <w:tcPr>
            <w:tcW w:w="1770" w:type="dxa"/>
          </w:tcPr>
          <w:p w14:paraId="4363A2D0" w14:textId="77777777" w:rsidR="002804E9" w:rsidRPr="00BA5761" w:rsidRDefault="002804E9" w:rsidP="001948EB">
            <w:pPr>
              <w:jc w:val="both"/>
              <w:rPr>
                <w:rFonts w:ascii="Arial" w:hAnsi="Arial" w:cs="Arial"/>
                <w:sz w:val="22"/>
              </w:rPr>
            </w:pPr>
            <w:r w:rsidRPr="00BA5761">
              <w:rPr>
                <w:rFonts w:ascii="Arial" w:hAnsi="Arial" w:cs="Arial"/>
                <w:sz w:val="22"/>
              </w:rPr>
              <w:t>A</w:t>
            </w:r>
          </w:p>
        </w:tc>
      </w:tr>
      <w:tr w:rsidR="002804E9" w:rsidRPr="00BA5761" w14:paraId="22760234" w14:textId="77777777" w:rsidTr="001948EB">
        <w:trPr>
          <w:cantSplit/>
        </w:trPr>
        <w:tc>
          <w:tcPr>
            <w:tcW w:w="2525" w:type="dxa"/>
          </w:tcPr>
          <w:p w14:paraId="58280A0A"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Ruokohelpi</w:t>
            </w:r>
          </w:p>
        </w:tc>
        <w:tc>
          <w:tcPr>
            <w:tcW w:w="2025" w:type="dxa"/>
          </w:tcPr>
          <w:p w14:paraId="1315F8C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4CF5A749"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200</w:t>
            </w:r>
          </w:p>
        </w:tc>
        <w:tc>
          <w:tcPr>
            <w:tcW w:w="1770" w:type="dxa"/>
          </w:tcPr>
          <w:p w14:paraId="071F6FD1"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100</w:t>
            </w:r>
          </w:p>
        </w:tc>
        <w:tc>
          <w:tcPr>
            <w:tcW w:w="1770" w:type="dxa"/>
          </w:tcPr>
          <w:p w14:paraId="5C1165AA" w14:textId="77777777" w:rsidR="002804E9" w:rsidRPr="00BA5761" w:rsidRDefault="002804E9" w:rsidP="001948EB">
            <w:pPr>
              <w:jc w:val="both"/>
              <w:rPr>
                <w:rFonts w:ascii="Arial" w:hAnsi="Arial" w:cs="Arial"/>
                <w:sz w:val="22"/>
              </w:rPr>
            </w:pPr>
            <w:r w:rsidRPr="00BA5761">
              <w:rPr>
                <w:rFonts w:ascii="Arial" w:hAnsi="Arial" w:cs="Arial"/>
                <w:sz w:val="22"/>
              </w:rPr>
              <w:t>A</w:t>
            </w:r>
          </w:p>
        </w:tc>
      </w:tr>
      <w:tr w:rsidR="002804E9" w:rsidRPr="00BA5761" w14:paraId="59FAC63E" w14:textId="77777777" w:rsidTr="001948EB">
        <w:trPr>
          <w:cantSplit/>
        </w:trPr>
        <w:tc>
          <w:tcPr>
            <w:tcW w:w="2525" w:type="dxa"/>
          </w:tcPr>
          <w:p w14:paraId="243F3765"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Ruokonata</w:t>
            </w:r>
          </w:p>
        </w:tc>
        <w:tc>
          <w:tcPr>
            <w:tcW w:w="2025" w:type="dxa"/>
          </w:tcPr>
          <w:p w14:paraId="283CE181"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42A3D41A"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250</w:t>
            </w:r>
          </w:p>
        </w:tc>
        <w:tc>
          <w:tcPr>
            <w:tcW w:w="1770" w:type="dxa"/>
          </w:tcPr>
          <w:p w14:paraId="220CB2CD"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100</w:t>
            </w:r>
          </w:p>
        </w:tc>
        <w:tc>
          <w:tcPr>
            <w:tcW w:w="1770" w:type="dxa"/>
          </w:tcPr>
          <w:p w14:paraId="5C3435A4" w14:textId="77777777" w:rsidR="002804E9" w:rsidRPr="00BA5761" w:rsidRDefault="002804E9" w:rsidP="001948EB">
            <w:pPr>
              <w:jc w:val="both"/>
              <w:rPr>
                <w:rFonts w:ascii="Arial" w:hAnsi="Arial" w:cs="Arial"/>
                <w:sz w:val="22"/>
              </w:rPr>
            </w:pPr>
            <w:r w:rsidRPr="00BA5761">
              <w:rPr>
                <w:rFonts w:ascii="Arial" w:hAnsi="Arial" w:cs="Arial"/>
                <w:sz w:val="22"/>
              </w:rPr>
              <w:t>A</w:t>
            </w:r>
          </w:p>
        </w:tc>
      </w:tr>
      <w:tr w:rsidR="002804E9" w:rsidRPr="00BA5761" w14:paraId="6862B1CF" w14:textId="77777777" w:rsidTr="001948EB">
        <w:trPr>
          <w:cantSplit/>
        </w:trPr>
        <w:tc>
          <w:tcPr>
            <w:tcW w:w="2525" w:type="dxa"/>
          </w:tcPr>
          <w:p w14:paraId="0494276C"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Rönsyrölli</w:t>
            </w:r>
          </w:p>
        </w:tc>
        <w:tc>
          <w:tcPr>
            <w:tcW w:w="2025" w:type="dxa"/>
          </w:tcPr>
          <w:p w14:paraId="42B9071E"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 xml:space="preserve">10 </w:t>
            </w:r>
          </w:p>
        </w:tc>
        <w:tc>
          <w:tcPr>
            <w:tcW w:w="1770" w:type="dxa"/>
          </w:tcPr>
          <w:p w14:paraId="4F52DC2B"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200</w:t>
            </w:r>
          </w:p>
        </w:tc>
        <w:tc>
          <w:tcPr>
            <w:tcW w:w="1770" w:type="dxa"/>
          </w:tcPr>
          <w:p w14:paraId="38D54865"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50</w:t>
            </w:r>
          </w:p>
        </w:tc>
        <w:tc>
          <w:tcPr>
            <w:tcW w:w="1770" w:type="dxa"/>
          </w:tcPr>
          <w:p w14:paraId="69471E4F"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A</w:t>
            </w:r>
          </w:p>
        </w:tc>
      </w:tr>
      <w:tr w:rsidR="002804E9" w:rsidRPr="00BA5761" w14:paraId="26F71419" w14:textId="77777777" w:rsidTr="001948EB">
        <w:trPr>
          <w:cantSplit/>
        </w:trPr>
        <w:tc>
          <w:tcPr>
            <w:tcW w:w="2525" w:type="dxa"/>
          </w:tcPr>
          <w:p w14:paraId="2D4C4EBB"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Timotei</w:t>
            </w:r>
          </w:p>
        </w:tc>
        <w:tc>
          <w:tcPr>
            <w:tcW w:w="2025" w:type="dxa"/>
          </w:tcPr>
          <w:p w14:paraId="6375316D"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21F6061B"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200</w:t>
            </w:r>
          </w:p>
        </w:tc>
        <w:tc>
          <w:tcPr>
            <w:tcW w:w="1770" w:type="dxa"/>
          </w:tcPr>
          <w:p w14:paraId="7654F5AC"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50</w:t>
            </w:r>
          </w:p>
        </w:tc>
        <w:tc>
          <w:tcPr>
            <w:tcW w:w="1770" w:type="dxa"/>
          </w:tcPr>
          <w:p w14:paraId="3461CCB5" w14:textId="77777777" w:rsidR="002804E9" w:rsidRPr="00BA5761" w:rsidRDefault="002804E9" w:rsidP="001948EB">
            <w:pPr>
              <w:jc w:val="both"/>
              <w:rPr>
                <w:rFonts w:ascii="Arial" w:hAnsi="Arial" w:cs="Arial"/>
                <w:sz w:val="22"/>
              </w:rPr>
            </w:pPr>
            <w:r w:rsidRPr="00BA5761">
              <w:rPr>
                <w:rFonts w:ascii="Arial" w:hAnsi="Arial" w:cs="Arial"/>
                <w:sz w:val="22"/>
              </w:rPr>
              <w:t>A</w:t>
            </w:r>
          </w:p>
        </w:tc>
      </w:tr>
      <w:tr w:rsidR="002804E9" w:rsidRPr="00BA5761" w14:paraId="7924F133" w14:textId="77777777" w:rsidTr="001948EB">
        <w:trPr>
          <w:cantSplit/>
        </w:trPr>
        <w:tc>
          <w:tcPr>
            <w:tcW w:w="2525" w:type="dxa"/>
          </w:tcPr>
          <w:p w14:paraId="6FCABC79"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Tunturinurmikka</w:t>
            </w:r>
          </w:p>
        </w:tc>
        <w:tc>
          <w:tcPr>
            <w:tcW w:w="2025" w:type="dxa"/>
          </w:tcPr>
          <w:p w14:paraId="4FAD736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4C31239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200</w:t>
            </w:r>
          </w:p>
        </w:tc>
        <w:tc>
          <w:tcPr>
            <w:tcW w:w="1770" w:type="dxa"/>
          </w:tcPr>
          <w:p w14:paraId="142F2449"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50</w:t>
            </w:r>
          </w:p>
        </w:tc>
        <w:tc>
          <w:tcPr>
            <w:tcW w:w="1770" w:type="dxa"/>
          </w:tcPr>
          <w:p w14:paraId="6F8FC27C" w14:textId="77777777" w:rsidR="002804E9" w:rsidRPr="00BA5761" w:rsidRDefault="002804E9" w:rsidP="001948EB">
            <w:pPr>
              <w:jc w:val="both"/>
              <w:rPr>
                <w:rFonts w:ascii="Arial" w:hAnsi="Arial" w:cs="Arial"/>
                <w:sz w:val="22"/>
              </w:rPr>
            </w:pPr>
            <w:r w:rsidRPr="00BA5761">
              <w:rPr>
                <w:rFonts w:ascii="Arial" w:hAnsi="Arial" w:cs="Arial"/>
                <w:sz w:val="22"/>
              </w:rPr>
              <w:t>A</w:t>
            </w:r>
          </w:p>
        </w:tc>
      </w:tr>
    </w:tbl>
    <w:p w14:paraId="6D376638" w14:textId="77777777" w:rsidR="008153A2" w:rsidRDefault="008153A2">
      <w:r>
        <w:br w:type="page"/>
      </w:r>
    </w:p>
    <w:tbl>
      <w:tblPr>
        <w:tblW w:w="986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25"/>
        <w:gridCol w:w="2025"/>
        <w:gridCol w:w="1770"/>
        <w:gridCol w:w="1770"/>
        <w:gridCol w:w="1770"/>
      </w:tblGrid>
      <w:tr w:rsidR="002804E9" w:rsidRPr="00BA5761" w14:paraId="4A500CB9" w14:textId="77777777" w:rsidTr="001948EB">
        <w:trPr>
          <w:cantSplit/>
        </w:trPr>
        <w:tc>
          <w:tcPr>
            <w:tcW w:w="2525" w:type="dxa"/>
          </w:tcPr>
          <w:p w14:paraId="33B59C6E"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b/>
                <w:sz w:val="22"/>
              </w:rPr>
            </w:pPr>
            <w:bookmarkStart w:id="298" w:name="_Hlk99448544"/>
            <w:bookmarkEnd w:id="297"/>
            <w:r w:rsidRPr="00BA5761">
              <w:rPr>
                <w:rFonts w:ascii="Arial" w:hAnsi="Arial" w:cs="Arial"/>
                <w:b/>
                <w:sz w:val="22"/>
              </w:rPr>
              <w:lastRenderedPageBreak/>
              <w:t>Palkokasvit:</w:t>
            </w:r>
          </w:p>
        </w:tc>
        <w:tc>
          <w:tcPr>
            <w:tcW w:w="2025" w:type="dxa"/>
          </w:tcPr>
          <w:p w14:paraId="593EF7FC"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c>
          <w:tcPr>
            <w:tcW w:w="1770" w:type="dxa"/>
          </w:tcPr>
          <w:p w14:paraId="5FBC5816"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c>
          <w:tcPr>
            <w:tcW w:w="1770" w:type="dxa"/>
          </w:tcPr>
          <w:p w14:paraId="578C202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c>
          <w:tcPr>
            <w:tcW w:w="1770" w:type="dxa"/>
          </w:tcPr>
          <w:p w14:paraId="35BA620B"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5A407342" w14:textId="77777777" w:rsidTr="001948EB">
        <w:trPr>
          <w:cantSplit/>
        </w:trPr>
        <w:tc>
          <w:tcPr>
            <w:tcW w:w="2525" w:type="dxa"/>
          </w:tcPr>
          <w:p w14:paraId="7C04EF0B"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Alsikeapila</w:t>
            </w:r>
          </w:p>
        </w:tc>
        <w:tc>
          <w:tcPr>
            <w:tcW w:w="2025" w:type="dxa"/>
          </w:tcPr>
          <w:p w14:paraId="64537108"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70241971" w14:textId="18EBCCAA" w:rsidR="002804E9" w:rsidRPr="00BA5761" w:rsidRDefault="00240BFA"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200</w:t>
            </w:r>
          </w:p>
        </w:tc>
        <w:tc>
          <w:tcPr>
            <w:tcW w:w="1770" w:type="dxa"/>
          </w:tcPr>
          <w:p w14:paraId="33F10694" w14:textId="07FA88AA" w:rsidR="002804E9" w:rsidRPr="00BA5761" w:rsidRDefault="003B08CE"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50</w:t>
            </w:r>
          </w:p>
        </w:tc>
        <w:tc>
          <w:tcPr>
            <w:tcW w:w="1770" w:type="dxa"/>
          </w:tcPr>
          <w:p w14:paraId="40961F6D"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572D76E2" w14:textId="77777777" w:rsidTr="001948EB">
        <w:trPr>
          <w:cantSplit/>
        </w:trPr>
        <w:tc>
          <w:tcPr>
            <w:tcW w:w="2525" w:type="dxa"/>
          </w:tcPr>
          <w:p w14:paraId="7592A2EF"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Herne</w:t>
            </w:r>
          </w:p>
        </w:tc>
        <w:tc>
          <w:tcPr>
            <w:tcW w:w="2025" w:type="dxa"/>
          </w:tcPr>
          <w:p w14:paraId="1581A39D"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30</w:t>
            </w:r>
          </w:p>
        </w:tc>
        <w:tc>
          <w:tcPr>
            <w:tcW w:w="1770" w:type="dxa"/>
          </w:tcPr>
          <w:p w14:paraId="296E6A05"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3 000</w:t>
            </w:r>
          </w:p>
        </w:tc>
        <w:tc>
          <w:tcPr>
            <w:tcW w:w="1770" w:type="dxa"/>
          </w:tcPr>
          <w:p w14:paraId="0BE60D33"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1 000</w:t>
            </w:r>
          </w:p>
        </w:tc>
        <w:tc>
          <w:tcPr>
            <w:tcW w:w="1770" w:type="dxa"/>
          </w:tcPr>
          <w:p w14:paraId="139506AB"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16BD13FE" w14:textId="77777777" w:rsidTr="001948EB">
        <w:trPr>
          <w:cantSplit/>
        </w:trPr>
        <w:tc>
          <w:tcPr>
            <w:tcW w:w="2525" w:type="dxa"/>
          </w:tcPr>
          <w:p w14:paraId="06368EC0"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Härkäpapu</w:t>
            </w:r>
          </w:p>
        </w:tc>
        <w:tc>
          <w:tcPr>
            <w:tcW w:w="2025" w:type="dxa"/>
          </w:tcPr>
          <w:p w14:paraId="760F1CA3"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30</w:t>
            </w:r>
          </w:p>
        </w:tc>
        <w:tc>
          <w:tcPr>
            <w:tcW w:w="1770" w:type="dxa"/>
          </w:tcPr>
          <w:p w14:paraId="3CCA7E98"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3 000</w:t>
            </w:r>
          </w:p>
        </w:tc>
        <w:tc>
          <w:tcPr>
            <w:tcW w:w="1770" w:type="dxa"/>
          </w:tcPr>
          <w:p w14:paraId="3F675DEB"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1 000</w:t>
            </w:r>
          </w:p>
        </w:tc>
        <w:tc>
          <w:tcPr>
            <w:tcW w:w="1770" w:type="dxa"/>
          </w:tcPr>
          <w:p w14:paraId="7B8ACBE5"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64F79CD5" w14:textId="77777777" w:rsidTr="001948EB">
        <w:trPr>
          <w:cantSplit/>
        </w:trPr>
        <w:tc>
          <w:tcPr>
            <w:tcW w:w="2525" w:type="dxa"/>
          </w:tcPr>
          <w:p w14:paraId="6EB4BE3A"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Keltalupiini</w:t>
            </w:r>
          </w:p>
        </w:tc>
        <w:tc>
          <w:tcPr>
            <w:tcW w:w="2025" w:type="dxa"/>
          </w:tcPr>
          <w:p w14:paraId="26F2B7CD"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30</w:t>
            </w:r>
          </w:p>
        </w:tc>
        <w:tc>
          <w:tcPr>
            <w:tcW w:w="1770" w:type="dxa"/>
          </w:tcPr>
          <w:p w14:paraId="4881E959"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2 500</w:t>
            </w:r>
          </w:p>
        </w:tc>
        <w:tc>
          <w:tcPr>
            <w:tcW w:w="1770" w:type="dxa"/>
          </w:tcPr>
          <w:p w14:paraId="3AE1C5D0"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1 000</w:t>
            </w:r>
          </w:p>
        </w:tc>
        <w:tc>
          <w:tcPr>
            <w:tcW w:w="1770" w:type="dxa"/>
          </w:tcPr>
          <w:p w14:paraId="026E852C"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62B936D2" w14:textId="77777777" w:rsidTr="001948EB">
        <w:trPr>
          <w:cantSplit/>
        </w:trPr>
        <w:tc>
          <w:tcPr>
            <w:tcW w:w="2525" w:type="dxa"/>
          </w:tcPr>
          <w:p w14:paraId="0A488BE6"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roofErr w:type="spellStart"/>
            <w:r w:rsidRPr="00BA5761">
              <w:rPr>
                <w:rFonts w:ascii="Arial" w:hAnsi="Arial" w:cs="Arial"/>
                <w:sz w:val="22"/>
              </w:rPr>
              <w:t>Keltamaite</w:t>
            </w:r>
            <w:proofErr w:type="spellEnd"/>
          </w:p>
        </w:tc>
        <w:tc>
          <w:tcPr>
            <w:tcW w:w="2025" w:type="dxa"/>
          </w:tcPr>
          <w:p w14:paraId="1C2BABFB"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52718337" w14:textId="31599456" w:rsidR="002804E9" w:rsidRPr="00BA5761" w:rsidRDefault="00240BFA"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200</w:t>
            </w:r>
          </w:p>
        </w:tc>
        <w:tc>
          <w:tcPr>
            <w:tcW w:w="1770" w:type="dxa"/>
          </w:tcPr>
          <w:p w14:paraId="67C3B64F" w14:textId="72644356" w:rsidR="002804E9" w:rsidRPr="00BA5761" w:rsidRDefault="003B08CE"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50</w:t>
            </w:r>
          </w:p>
        </w:tc>
        <w:tc>
          <w:tcPr>
            <w:tcW w:w="1770" w:type="dxa"/>
          </w:tcPr>
          <w:p w14:paraId="5A35F30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0834FA7C" w14:textId="77777777" w:rsidTr="001948EB">
        <w:trPr>
          <w:cantSplit/>
        </w:trPr>
        <w:tc>
          <w:tcPr>
            <w:tcW w:w="2525" w:type="dxa"/>
          </w:tcPr>
          <w:p w14:paraId="332ECBE8" w14:textId="77777777" w:rsidR="00240BFA"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Persianapila</w:t>
            </w:r>
            <w:r w:rsidR="00240BFA">
              <w:rPr>
                <w:rFonts w:ascii="Arial" w:hAnsi="Arial" w:cs="Arial"/>
                <w:sz w:val="22"/>
              </w:rPr>
              <w:t xml:space="preserve"> </w:t>
            </w:r>
          </w:p>
          <w:p w14:paraId="767909FA" w14:textId="3A0A2B60" w:rsidR="002804E9" w:rsidRPr="00BA5761" w:rsidRDefault="00240BFA"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l. tuoksuapila</w:t>
            </w:r>
          </w:p>
        </w:tc>
        <w:tc>
          <w:tcPr>
            <w:tcW w:w="2025" w:type="dxa"/>
          </w:tcPr>
          <w:p w14:paraId="1C80A70C" w14:textId="04C03A80" w:rsidR="002804E9" w:rsidRPr="00BA5761" w:rsidRDefault="00240BFA"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10</w:t>
            </w:r>
          </w:p>
        </w:tc>
        <w:tc>
          <w:tcPr>
            <w:tcW w:w="1770" w:type="dxa"/>
          </w:tcPr>
          <w:p w14:paraId="0E952824" w14:textId="41347B21" w:rsidR="002804E9" w:rsidRPr="00BA5761" w:rsidRDefault="00240BFA"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200</w:t>
            </w:r>
          </w:p>
        </w:tc>
        <w:tc>
          <w:tcPr>
            <w:tcW w:w="1770" w:type="dxa"/>
          </w:tcPr>
          <w:p w14:paraId="0B31AA13" w14:textId="1CE00AC0" w:rsidR="002804E9" w:rsidRPr="00BA5761" w:rsidRDefault="003B08CE"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50</w:t>
            </w:r>
          </w:p>
        </w:tc>
        <w:tc>
          <w:tcPr>
            <w:tcW w:w="1770" w:type="dxa"/>
          </w:tcPr>
          <w:p w14:paraId="0B5648D6"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77C52E75" w14:textId="77777777" w:rsidTr="001948EB">
        <w:trPr>
          <w:cantSplit/>
        </w:trPr>
        <w:tc>
          <w:tcPr>
            <w:tcW w:w="2525" w:type="dxa"/>
          </w:tcPr>
          <w:p w14:paraId="737A181F"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Puna-apila</w:t>
            </w:r>
          </w:p>
        </w:tc>
        <w:tc>
          <w:tcPr>
            <w:tcW w:w="2025" w:type="dxa"/>
          </w:tcPr>
          <w:p w14:paraId="2DFC5C7E"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457511BC" w14:textId="5A09391F" w:rsidR="002804E9" w:rsidRPr="00BA5761" w:rsidRDefault="00240BFA"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300</w:t>
            </w:r>
          </w:p>
        </w:tc>
        <w:tc>
          <w:tcPr>
            <w:tcW w:w="1770" w:type="dxa"/>
          </w:tcPr>
          <w:p w14:paraId="37362979" w14:textId="2EE13E24" w:rsidR="002804E9" w:rsidRPr="00BA5761" w:rsidRDefault="00240BFA"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150</w:t>
            </w:r>
          </w:p>
        </w:tc>
        <w:tc>
          <w:tcPr>
            <w:tcW w:w="1770" w:type="dxa"/>
          </w:tcPr>
          <w:p w14:paraId="33E1C812"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264560D5" w14:textId="77777777" w:rsidTr="001948EB">
        <w:trPr>
          <w:cantSplit/>
        </w:trPr>
        <w:tc>
          <w:tcPr>
            <w:tcW w:w="2525" w:type="dxa"/>
          </w:tcPr>
          <w:p w14:paraId="62942920"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Rehuvirna</w:t>
            </w:r>
          </w:p>
        </w:tc>
        <w:tc>
          <w:tcPr>
            <w:tcW w:w="2025" w:type="dxa"/>
          </w:tcPr>
          <w:p w14:paraId="68FA9CBF"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30</w:t>
            </w:r>
          </w:p>
        </w:tc>
        <w:tc>
          <w:tcPr>
            <w:tcW w:w="1770" w:type="dxa"/>
          </w:tcPr>
          <w:p w14:paraId="715C2958"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2 500</w:t>
            </w:r>
          </w:p>
        </w:tc>
        <w:tc>
          <w:tcPr>
            <w:tcW w:w="1770" w:type="dxa"/>
          </w:tcPr>
          <w:p w14:paraId="77AB0CA0"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1 000</w:t>
            </w:r>
          </w:p>
        </w:tc>
        <w:tc>
          <w:tcPr>
            <w:tcW w:w="1770" w:type="dxa"/>
          </w:tcPr>
          <w:p w14:paraId="78105979"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736B086C" w14:textId="77777777" w:rsidTr="001948EB">
        <w:trPr>
          <w:cantSplit/>
        </w:trPr>
        <w:tc>
          <w:tcPr>
            <w:tcW w:w="2525" w:type="dxa"/>
          </w:tcPr>
          <w:p w14:paraId="4EA0982E"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Ruisvirna</w:t>
            </w:r>
          </w:p>
        </w:tc>
        <w:tc>
          <w:tcPr>
            <w:tcW w:w="2025" w:type="dxa"/>
          </w:tcPr>
          <w:p w14:paraId="01FAFD86"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30</w:t>
            </w:r>
          </w:p>
        </w:tc>
        <w:tc>
          <w:tcPr>
            <w:tcW w:w="1770" w:type="dxa"/>
          </w:tcPr>
          <w:p w14:paraId="14DCA4DF"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2 500</w:t>
            </w:r>
          </w:p>
        </w:tc>
        <w:tc>
          <w:tcPr>
            <w:tcW w:w="1770" w:type="dxa"/>
          </w:tcPr>
          <w:p w14:paraId="6FADB26A"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1 000</w:t>
            </w:r>
          </w:p>
        </w:tc>
        <w:tc>
          <w:tcPr>
            <w:tcW w:w="1770" w:type="dxa"/>
          </w:tcPr>
          <w:p w14:paraId="75A26E36"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271F20DB" w14:textId="77777777" w:rsidTr="001948EB">
        <w:trPr>
          <w:cantSplit/>
        </w:trPr>
        <w:tc>
          <w:tcPr>
            <w:tcW w:w="2525" w:type="dxa"/>
          </w:tcPr>
          <w:p w14:paraId="6C2F0C58"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Sinimailanen</w:t>
            </w:r>
          </w:p>
        </w:tc>
        <w:tc>
          <w:tcPr>
            <w:tcW w:w="2025" w:type="dxa"/>
          </w:tcPr>
          <w:p w14:paraId="63F98893"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76F94BF0" w14:textId="1219C9CA" w:rsidR="002804E9" w:rsidRPr="00BA5761" w:rsidRDefault="00240BFA"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300</w:t>
            </w:r>
          </w:p>
        </w:tc>
        <w:tc>
          <w:tcPr>
            <w:tcW w:w="1770" w:type="dxa"/>
          </w:tcPr>
          <w:p w14:paraId="54E31C8A" w14:textId="025F14A4" w:rsidR="002804E9" w:rsidRPr="00BA5761" w:rsidRDefault="00240BFA"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150</w:t>
            </w:r>
          </w:p>
        </w:tc>
        <w:tc>
          <w:tcPr>
            <w:tcW w:w="1770" w:type="dxa"/>
          </w:tcPr>
          <w:p w14:paraId="27CAB8C5"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4D10350D" w14:textId="77777777" w:rsidTr="001948EB">
        <w:trPr>
          <w:cantSplit/>
        </w:trPr>
        <w:tc>
          <w:tcPr>
            <w:tcW w:w="2525" w:type="dxa"/>
          </w:tcPr>
          <w:p w14:paraId="4C2A7F15"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Unkarinvirna</w:t>
            </w:r>
          </w:p>
        </w:tc>
        <w:tc>
          <w:tcPr>
            <w:tcW w:w="2025" w:type="dxa"/>
          </w:tcPr>
          <w:p w14:paraId="155A2BB0"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30</w:t>
            </w:r>
          </w:p>
        </w:tc>
        <w:tc>
          <w:tcPr>
            <w:tcW w:w="1770" w:type="dxa"/>
          </w:tcPr>
          <w:p w14:paraId="3F4AB75C"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2 500</w:t>
            </w:r>
          </w:p>
        </w:tc>
        <w:tc>
          <w:tcPr>
            <w:tcW w:w="1770" w:type="dxa"/>
          </w:tcPr>
          <w:p w14:paraId="306915A5"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1 000</w:t>
            </w:r>
          </w:p>
        </w:tc>
        <w:tc>
          <w:tcPr>
            <w:tcW w:w="1770" w:type="dxa"/>
          </w:tcPr>
          <w:p w14:paraId="4A7030E2"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00B2F61F" w14:textId="77777777" w:rsidTr="001948EB">
        <w:trPr>
          <w:cantSplit/>
        </w:trPr>
        <w:tc>
          <w:tcPr>
            <w:tcW w:w="2525" w:type="dxa"/>
          </w:tcPr>
          <w:p w14:paraId="01D02398"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Valkoapila</w:t>
            </w:r>
          </w:p>
        </w:tc>
        <w:tc>
          <w:tcPr>
            <w:tcW w:w="2025" w:type="dxa"/>
          </w:tcPr>
          <w:p w14:paraId="28F238F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6F801ECB" w14:textId="14A78B48" w:rsidR="002804E9" w:rsidRPr="00BA5761" w:rsidRDefault="005E6451"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300</w:t>
            </w:r>
          </w:p>
        </w:tc>
        <w:tc>
          <w:tcPr>
            <w:tcW w:w="1770" w:type="dxa"/>
          </w:tcPr>
          <w:p w14:paraId="212A3208" w14:textId="0F4F658B" w:rsidR="002804E9" w:rsidRPr="00BA5761" w:rsidRDefault="005E6451"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1</w:t>
            </w:r>
            <w:r w:rsidR="005E355A">
              <w:rPr>
                <w:rFonts w:ascii="Arial" w:hAnsi="Arial" w:cs="Arial"/>
                <w:sz w:val="22"/>
              </w:rPr>
              <w:t>00</w:t>
            </w:r>
          </w:p>
        </w:tc>
        <w:tc>
          <w:tcPr>
            <w:tcW w:w="1770" w:type="dxa"/>
          </w:tcPr>
          <w:p w14:paraId="6ACE201D"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25A9DC99" w14:textId="77777777" w:rsidTr="001948EB">
        <w:trPr>
          <w:cantSplit/>
        </w:trPr>
        <w:tc>
          <w:tcPr>
            <w:tcW w:w="2525" w:type="dxa"/>
          </w:tcPr>
          <w:p w14:paraId="6C98A0DB"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Valkolupiini</w:t>
            </w:r>
          </w:p>
        </w:tc>
        <w:tc>
          <w:tcPr>
            <w:tcW w:w="2025" w:type="dxa"/>
          </w:tcPr>
          <w:p w14:paraId="365FE819"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30</w:t>
            </w:r>
          </w:p>
        </w:tc>
        <w:tc>
          <w:tcPr>
            <w:tcW w:w="1770" w:type="dxa"/>
          </w:tcPr>
          <w:p w14:paraId="1857D3BD"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2 500</w:t>
            </w:r>
          </w:p>
        </w:tc>
        <w:tc>
          <w:tcPr>
            <w:tcW w:w="1770" w:type="dxa"/>
          </w:tcPr>
          <w:p w14:paraId="7C62A62A"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1 000</w:t>
            </w:r>
          </w:p>
        </w:tc>
        <w:tc>
          <w:tcPr>
            <w:tcW w:w="1770" w:type="dxa"/>
          </w:tcPr>
          <w:p w14:paraId="6F8D9569"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2A2B0092" w14:textId="77777777" w:rsidTr="001948EB">
        <w:trPr>
          <w:cantSplit/>
        </w:trPr>
        <w:tc>
          <w:tcPr>
            <w:tcW w:w="2525" w:type="dxa"/>
          </w:tcPr>
          <w:p w14:paraId="0080B260"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Valkomesikkä</w:t>
            </w:r>
          </w:p>
        </w:tc>
        <w:tc>
          <w:tcPr>
            <w:tcW w:w="2025" w:type="dxa"/>
          </w:tcPr>
          <w:p w14:paraId="6447C9B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31125E34" w14:textId="73F74BDA" w:rsidR="002804E9" w:rsidRPr="00BA5761" w:rsidRDefault="005E6451"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200</w:t>
            </w:r>
          </w:p>
        </w:tc>
        <w:tc>
          <w:tcPr>
            <w:tcW w:w="1770" w:type="dxa"/>
          </w:tcPr>
          <w:p w14:paraId="28B4C556" w14:textId="541759F9" w:rsidR="002804E9" w:rsidRPr="00BA5761" w:rsidRDefault="003B08CE"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50</w:t>
            </w:r>
          </w:p>
        </w:tc>
        <w:tc>
          <w:tcPr>
            <w:tcW w:w="1770" w:type="dxa"/>
          </w:tcPr>
          <w:p w14:paraId="3A0342EB"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353B3E5E" w14:textId="77777777" w:rsidTr="001948EB">
        <w:trPr>
          <w:cantSplit/>
        </w:trPr>
        <w:tc>
          <w:tcPr>
            <w:tcW w:w="2525" w:type="dxa"/>
          </w:tcPr>
          <w:p w14:paraId="4EC1BAA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Veriapila</w:t>
            </w:r>
          </w:p>
        </w:tc>
        <w:tc>
          <w:tcPr>
            <w:tcW w:w="2025" w:type="dxa"/>
          </w:tcPr>
          <w:p w14:paraId="79227BCC"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3AF426DD" w14:textId="1EE39361" w:rsidR="002804E9" w:rsidRPr="00BA5761" w:rsidRDefault="00111768"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500</w:t>
            </w:r>
          </w:p>
        </w:tc>
        <w:tc>
          <w:tcPr>
            <w:tcW w:w="1770" w:type="dxa"/>
          </w:tcPr>
          <w:p w14:paraId="4383B989" w14:textId="1B99B5A0" w:rsidR="002804E9" w:rsidRPr="00BA5761" w:rsidRDefault="00111768"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200</w:t>
            </w:r>
          </w:p>
        </w:tc>
        <w:tc>
          <w:tcPr>
            <w:tcW w:w="1770" w:type="dxa"/>
          </w:tcPr>
          <w:p w14:paraId="2F71A106"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573E9083" w14:textId="77777777" w:rsidTr="001948EB">
        <w:trPr>
          <w:cantSplit/>
        </w:trPr>
        <w:tc>
          <w:tcPr>
            <w:tcW w:w="2525" w:type="dxa"/>
          </w:tcPr>
          <w:p w14:paraId="3CD47829"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Vuohenherne</w:t>
            </w:r>
          </w:p>
        </w:tc>
        <w:tc>
          <w:tcPr>
            <w:tcW w:w="2025" w:type="dxa"/>
          </w:tcPr>
          <w:p w14:paraId="3E1298D5"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6A7DF858" w14:textId="72D9763E" w:rsidR="002804E9" w:rsidRPr="00BA5761" w:rsidRDefault="005E6451"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250</w:t>
            </w:r>
          </w:p>
        </w:tc>
        <w:tc>
          <w:tcPr>
            <w:tcW w:w="1770" w:type="dxa"/>
          </w:tcPr>
          <w:p w14:paraId="7DAD476B" w14:textId="1B9A0E6E" w:rsidR="002804E9" w:rsidRPr="00BA5761" w:rsidRDefault="005E6451"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100</w:t>
            </w:r>
          </w:p>
        </w:tc>
        <w:tc>
          <w:tcPr>
            <w:tcW w:w="1770" w:type="dxa"/>
          </w:tcPr>
          <w:p w14:paraId="7B99D2F2"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5B41FAEA" w14:textId="77777777" w:rsidTr="001948EB">
        <w:trPr>
          <w:cantSplit/>
        </w:trPr>
        <w:tc>
          <w:tcPr>
            <w:tcW w:w="2525" w:type="dxa"/>
          </w:tcPr>
          <w:p w14:paraId="163AE282"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c>
          <w:tcPr>
            <w:tcW w:w="2025" w:type="dxa"/>
          </w:tcPr>
          <w:p w14:paraId="6C1064CC"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c>
          <w:tcPr>
            <w:tcW w:w="1770" w:type="dxa"/>
          </w:tcPr>
          <w:p w14:paraId="4BF7E291"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c>
          <w:tcPr>
            <w:tcW w:w="1770" w:type="dxa"/>
          </w:tcPr>
          <w:p w14:paraId="7FBBA346"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c>
          <w:tcPr>
            <w:tcW w:w="1770" w:type="dxa"/>
          </w:tcPr>
          <w:p w14:paraId="5C73A306"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7FC83FC3" w14:textId="77777777" w:rsidTr="001948EB">
        <w:trPr>
          <w:cantSplit/>
        </w:trPr>
        <w:tc>
          <w:tcPr>
            <w:tcW w:w="2525" w:type="dxa"/>
          </w:tcPr>
          <w:p w14:paraId="0D43C5C4"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b/>
                <w:sz w:val="22"/>
              </w:rPr>
            </w:pPr>
            <w:r w:rsidRPr="00BA5761">
              <w:rPr>
                <w:rFonts w:ascii="Arial" w:hAnsi="Arial" w:cs="Arial"/>
                <w:b/>
                <w:sz w:val="22"/>
              </w:rPr>
              <w:t>Öljy- kuitukasvit:</w:t>
            </w:r>
          </w:p>
        </w:tc>
        <w:tc>
          <w:tcPr>
            <w:tcW w:w="2025" w:type="dxa"/>
          </w:tcPr>
          <w:p w14:paraId="7C06B31C"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b/>
                <w:sz w:val="22"/>
              </w:rPr>
            </w:pPr>
          </w:p>
        </w:tc>
        <w:tc>
          <w:tcPr>
            <w:tcW w:w="1770" w:type="dxa"/>
          </w:tcPr>
          <w:p w14:paraId="2812413E"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b/>
                <w:sz w:val="22"/>
              </w:rPr>
            </w:pPr>
          </w:p>
        </w:tc>
        <w:tc>
          <w:tcPr>
            <w:tcW w:w="1770" w:type="dxa"/>
          </w:tcPr>
          <w:p w14:paraId="5F5DBBF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b/>
                <w:sz w:val="22"/>
              </w:rPr>
            </w:pPr>
          </w:p>
        </w:tc>
        <w:tc>
          <w:tcPr>
            <w:tcW w:w="1770" w:type="dxa"/>
          </w:tcPr>
          <w:p w14:paraId="2A00E7C5"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b/>
                <w:sz w:val="22"/>
              </w:rPr>
            </w:pPr>
          </w:p>
        </w:tc>
      </w:tr>
      <w:tr w:rsidR="002804E9" w:rsidRPr="00BA5761" w14:paraId="255C3679" w14:textId="77777777" w:rsidTr="001948EB">
        <w:trPr>
          <w:cantSplit/>
        </w:trPr>
        <w:tc>
          <w:tcPr>
            <w:tcW w:w="2525" w:type="dxa"/>
          </w:tcPr>
          <w:p w14:paraId="40431BD1"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Auringonkukka</w:t>
            </w:r>
          </w:p>
        </w:tc>
        <w:tc>
          <w:tcPr>
            <w:tcW w:w="2025" w:type="dxa"/>
          </w:tcPr>
          <w:p w14:paraId="698F040E"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25</w:t>
            </w:r>
          </w:p>
        </w:tc>
        <w:tc>
          <w:tcPr>
            <w:tcW w:w="1770" w:type="dxa"/>
          </w:tcPr>
          <w:p w14:paraId="2E9B72D7" w14:textId="002846A4" w:rsidR="002804E9" w:rsidRPr="00BA5761" w:rsidRDefault="005E6451"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Pr>
                <w:rFonts w:ascii="Arial" w:hAnsi="Arial" w:cs="Arial"/>
                <w:sz w:val="22"/>
              </w:rPr>
              <w:t>2500</w:t>
            </w:r>
          </w:p>
        </w:tc>
        <w:tc>
          <w:tcPr>
            <w:tcW w:w="1770" w:type="dxa"/>
          </w:tcPr>
          <w:p w14:paraId="1C916F36"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1 000</w:t>
            </w:r>
          </w:p>
        </w:tc>
        <w:tc>
          <w:tcPr>
            <w:tcW w:w="1770" w:type="dxa"/>
          </w:tcPr>
          <w:p w14:paraId="12641A93"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p>
        </w:tc>
      </w:tr>
      <w:tr w:rsidR="002804E9" w:rsidRPr="00BA5761" w14:paraId="5D8F4DFD" w14:textId="77777777" w:rsidTr="001948EB">
        <w:trPr>
          <w:cantSplit/>
        </w:trPr>
        <w:tc>
          <w:tcPr>
            <w:tcW w:w="2525" w:type="dxa"/>
          </w:tcPr>
          <w:p w14:paraId="5DA274DB"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Hamppu</w:t>
            </w:r>
          </w:p>
        </w:tc>
        <w:tc>
          <w:tcPr>
            <w:tcW w:w="2025" w:type="dxa"/>
          </w:tcPr>
          <w:p w14:paraId="3C69D88A"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10</w:t>
            </w:r>
          </w:p>
        </w:tc>
        <w:tc>
          <w:tcPr>
            <w:tcW w:w="1770" w:type="dxa"/>
          </w:tcPr>
          <w:p w14:paraId="43A4FDF3"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1 000</w:t>
            </w:r>
          </w:p>
        </w:tc>
        <w:tc>
          <w:tcPr>
            <w:tcW w:w="1770" w:type="dxa"/>
          </w:tcPr>
          <w:p w14:paraId="2BAF289F"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500</w:t>
            </w:r>
          </w:p>
        </w:tc>
        <w:tc>
          <w:tcPr>
            <w:tcW w:w="1770" w:type="dxa"/>
          </w:tcPr>
          <w:p w14:paraId="79B63154"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p>
        </w:tc>
      </w:tr>
      <w:tr w:rsidR="002804E9" w:rsidRPr="00BA5761" w14:paraId="1955DB55" w14:textId="77777777" w:rsidTr="001948EB">
        <w:trPr>
          <w:cantSplit/>
        </w:trPr>
        <w:tc>
          <w:tcPr>
            <w:tcW w:w="2525" w:type="dxa"/>
          </w:tcPr>
          <w:p w14:paraId="5DAFC118"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Keltasinappi</w:t>
            </w:r>
          </w:p>
        </w:tc>
        <w:tc>
          <w:tcPr>
            <w:tcW w:w="2025" w:type="dxa"/>
          </w:tcPr>
          <w:p w14:paraId="3A8F9BEC"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10</w:t>
            </w:r>
          </w:p>
        </w:tc>
        <w:tc>
          <w:tcPr>
            <w:tcW w:w="1770" w:type="dxa"/>
          </w:tcPr>
          <w:p w14:paraId="325D7D49" w14:textId="242AA94B" w:rsidR="002804E9" w:rsidRPr="00BA5761" w:rsidRDefault="005E6451"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Pr>
                <w:rFonts w:ascii="Arial" w:hAnsi="Arial" w:cs="Arial"/>
                <w:sz w:val="22"/>
              </w:rPr>
              <w:t>400</w:t>
            </w:r>
          </w:p>
        </w:tc>
        <w:tc>
          <w:tcPr>
            <w:tcW w:w="1770" w:type="dxa"/>
          </w:tcPr>
          <w:p w14:paraId="479C171C" w14:textId="13AD6011" w:rsidR="002804E9" w:rsidRPr="00BA5761" w:rsidRDefault="005E6451"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Pr>
                <w:rFonts w:ascii="Arial" w:hAnsi="Arial" w:cs="Arial"/>
                <w:sz w:val="22"/>
              </w:rPr>
              <w:t>200</w:t>
            </w:r>
          </w:p>
        </w:tc>
        <w:tc>
          <w:tcPr>
            <w:tcW w:w="1770" w:type="dxa"/>
          </w:tcPr>
          <w:p w14:paraId="4A2F72D9"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p>
        </w:tc>
      </w:tr>
      <w:tr w:rsidR="002804E9" w:rsidRPr="00BA5761" w14:paraId="60CA4780" w14:textId="77777777" w:rsidTr="001948EB">
        <w:trPr>
          <w:cantSplit/>
        </w:trPr>
        <w:tc>
          <w:tcPr>
            <w:tcW w:w="2525" w:type="dxa"/>
          </w:tcPr>
          <w:p w14:paraId="0DCBFFF5"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Kumina</w:t>
            </w:r>
          </w:p>
        </w:tc>
        <w:tc>
          <w:tcPr>
            <w:tcW w:w="2025" w:type="dxa"/>
          </w:tcPr>
          <w:p w14:paraId="662716B2"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10</w:t>
            </w:r>
          </w:p>
        </w:tc>
        <w:tc>
          <w:tcPr>
            <w:tcW w:w="1770" w:type="dxa"/>
          </w:tcPr>
          <w:p w14:paraId="049E8974"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400</w:t>
            </w:r>
          </w:p>
        </w:tc>
        <w:tc>
          <w:tcPr>
            <w:tcW w:w="1770" w:type="dxa"/>
          </w:tcPr>
          <w:p w14:paraId="510BD200"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200</w:t>
            </w:r>
          </w:p>
        </w:tc>
        <w:tc>
          <w:tcPr>
            <w:tcW w:w="1770" w:type="dxa"/>
          </w:tcPr>
          <w:p w14:paraId="4D841FF1"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p>
        </w:tc>
      </w:tr>
      <w:tr w:rsidR="002804E9" w:rsidRPr="00BA5761" w14:paraId="1827570B" w14:textId="77777777" w:rsidTr="001948EB">
        <w:trPr>
          <w:cantSplit/>
          <w:trHeight w:val="62"/>
        </w:trPr>
        <w:tc>
          <w:tcPr>
            <w:tcW w:w="2525" w:type="dxa"/>
          </w:tcPr>
          <w:p w14:paraId="4B25E95E"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Mustasinappi</w:t>
            </w:r>
          </w:p>
        </w:tc>
        <w:tc>
          <w:tcPr>
            <w:tcW w:w="2025" w:type="dxa"/>
          </w:tcPr>
          <w:p w14:paraId="08769C42"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10</w:t>
            </w:r>
          </w:p>
        </w:tc>
        <w:tc>
          <w:tcPr>
            <w:tcW w:w="1770" w:type="dxa"/>
          </w:tcPr>
          <w:p w14:paraId="4955530A" w14:textId="7D4B286A" w:rsidR="002804E9" w:rsidRPr="00BA5761" w:rsidRDefault="0021600B"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Pr>
                <w:rFonts w:ascii="Arial" w:hAnsi="Arial" w:cs="Arial"/>
                <w:sz w:val="22"/>
              </w:rPr>
              <w:t>100</w:t>
            </w:r>
          </w:p>
        </w:tc>
        <w:tc>
          <w:tcPr>
            <w:tcW w:w="1770" w:type="dxa"/>
          </w:tcPr>
          <w:p w14:paraId="695F6FE9" w14:textId="475A6C35" w:rsidR="002804E9" w:rsidRPr="00BA5761" w:rsidRDefault="0021600B"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Pr>
                <w:rFonts w:ascii="Arial" w:hAnsi="Arial" w:cs="Arial"/>
                <w:sz w:val="22"/>
              </w:rPr>
              <w:t>50</w:t>
            </w:r>
          </w:p>
        </w:tc>
        <w:tc>
          <w:tcPr>
            <w:tcW w:w="1770" w:type="dxa"/>
          </w:tcPr>
          <w:p w14:paraId="0D55303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p>
        </w:tc>
      </w:tr>
      <w:tr w:rsidR="002804E9" w:rsidRPr="00BA5761" w14:paraId="7EA5B117" w14:textId="77777777" w:rsidTr="001948EB">
        <w:trPr>
          <w:cantSplit/>
        </w:trPr>
        <w:tc>
          <w:tcPr>
            <w:tcW w:w="2525" w:type="dxa"/>
          </w:tcPr>
          <w:p w14:paraId="3843092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Pellava</w:t>
            </w:r>
          </w:p>
        </w:tc>
        <w:tc>
          <w:tcPr>
            <w:tcW w:w="2025" w:type="dxa"/>
          </w:tcPr>
          <w:p w14:paraId="7EC2F3EE"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10</w:t>
            </w:r>
          </w:p>
        </w:tc>
        <w:tc>
          <w:tcPr>
            <w:tcW w:w="1770" w:type="dxa"/>
          </w:tcPr>
          <w:p w14:paraId="1814FEB4" w14:textId="72F61746" w:rsidR="002804E9" w:rsidRPr="00BA5761" w:rsidRDefault="0021600B"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Pr>
                <w:rFonts w:ascii="Arial" w:hAnsi="Arial" w:cs="Arial"/>
                <w:sz w:val="22"/>
              </w:rPr>
              <w:t>300</w:t>
            </w:r>
          </w:p>
        </w:tc>
        <w:tc>
          <w:tcPr>
            <w:tcW w:w="1770" w:type="dxa"/>
          </w:tcPr>
          <w:p w14:paraId="787C0200" w14:textId="0A8E2F41" w:rsidR="002804E9" w:rsidRPr="00BA5761" w:rsidRDefault="00B93180"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Pr>
                <w:rFonts w:ascii="Arial" w:hAnsi="Arial" w:cs="Arial"/>
                <w:sz w:val="22"/>
              </w:rPr>
              <w:t>1</w:t>
            </w:r>
            <w:r w:rsidR="0021600B">
              <w:rPr>
                <w:rFonts w:ascii="Arial" w:hAnsi="Arial" w:cs="Arial"/>
                <w:sz w:val="22"/>
              </w:rPr>
              <w:t>50</w:t>
            </w:r>
          </w:p>
        </w:tc>
        <w:tc>
          <w:tcPr>
            <w:tcW w:w="1770" w:type="dxa"/>
          </w:tcPr>
          <w:p w14:paraId="4865A632"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p>
        </w:tc>
      </w:tr>
      <w:tr w:rsidR="002804E9" w:rsidRPr="00BA5761" w14:paraId="60A6E193" w14:textId="77777777" w:rsidTr="001948EB">
        <w:trPr>
          <w:cantSplit/>
        </w:trPr>
        <w:tc>
          <w:tcPr>
            <w:tcW w:w="2525" w:type="dxa"/>
          </w:tcPr>
          <w:p w14:paraId="3587B2E5"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Rapsi</w:t>
            </w:r>
          </w:p>
        </w:tc>
        <w:tc>
          <w:tcPr>
            <w:tcW w:w="2025" w:type="dxa"/>
          </w:tcPr>
          <w:p w14:paraId="31E6D8A1"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10</w:t>
            </w:r>
          </w:p>
        </w:tc>
        <w:tc>
          <w:tcPr>
            <w:tcW w:w="1770" w:type="dxa"/>
          </w:tcPr>
          <w:p w14:paraId="00115F60" w14:textId="0BB78A9C" w:rsidR="002804E9" w:rsidRPr="00BA5761" w:rsidRDefault="00B93180"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Pr>
                <w:rFonts w:ascii="Arial" w:hAnsi="Arial" w:cs="Arial"/>
                <w:sz w:val="22"/>
              </w:rPr>
              <w:t>300</w:t>
            </w:r>
          </w:p>
        </w:tc>
        <w:tc>
          <w:tcPr>
            <w:tcW w:w="1770" w:type="dxa"/>
          </w:tcPr>
          <w:p w14:paraId="358492E8" w14:textId="01D909B2" w:rsidR="002804E9" w:rsidRPr="00BA5761" w:rsidRDefault="0021600B"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Pr>
                <w:rFonts w:ascii="Arial" w:hAnsi="Arial" w:cs="Arial"/>
                <w:sz w:val="22"/>
              </w:rPr>
              <w:t>150</w:t>
            </w:r>
          </w:p>
        </w:tc>
        <w:tc>
          <w:tcPr>
            <w:tcW w:w="1770" w:type="dxa"/>
          </w:tcPr>
          <w:p w14:paraId="3A04AE7E"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p>
        </w:tc>
      </w:tr>
      <w:tr w:rsidR="002804E9" w:rsidRPr="00BA5761" w14:paraId="02F4DFBB" w14:textId="77777777" w:rsidTr="001948EB">
        <w:trPr>
          <w:cantSplit/>
        </w:trPr>
        <w:tc>
          <w:tcPr>
            <w:tcW w:w="2525" w:type="dxa"/>
          </w:tcPr>
          <w:p w14:paraId="7D28C161"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 xml:space="preserve">Ruistankio l. </w:t>
            </w:r>
            <w:proofErr w:type="spellStart"/>
            <w:r w:rsidRPr="00951DD4">
              <w:rPr>
                <w:rFonts w:ascii="Arial" w:hAnsi="Arial" w:cs="Arial"/>
                <w:i/>
                <w:sz w:val="22"/>
              </w:rPr>
              <w:t>Camelina</w:t>
            </w:r>
            <w:proofErr w:type="spellEnd"/>
            <w:r w:rsidRPr="00BA5761">
              <w:rPr>
                <w:rFonts w:ascii="Arial" w:hAnsi="Arial" w:cs="Arial"/>
                <w:sz w:val="22"/>
              </w:rPr>
              <w:t xml:space="preserve"> </w:t>
            </w:r>
          </w:p>
        </w:tc>
        <w:tc>
          <w:tcPr>
            <w:tcW w:w="2025" w:type="dxa"/>
          </w:tcPr>
          <w:p w14:paraId="1F8FA58B"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10 (ISTA)</w:t>
            </w:r>
          </w:p>
        </w:tc>
        <w:tc>
          <w:tcPr>
            <w:tcW w:w="1770" w:type="dxa"/>
          </w:tcPr>
          <w:p w14:paraId="64CE9059"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 xml:space="preserve">400 </w:t>
            </w:r>
          </w:p>
        </w:tc>
        <w:tc>
          <w:tcPr>
            <w:tcW w:w="1770" w:type="dxa"/>
          </w:tcPr>
          <w:p w14:paraId="638491C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 xml:space="preserve">200 </w:t>
            </w:r>
          </w:p>
        </w:tc>
        <w:tc>
          <w:tcPr>
            <w:tcW w:w="1770" w:type="dxa"/>
          </w:tcPr>
          <w:p w14:paraId="6FD96B43"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p>
        </w:tc>
      </w:tr>
      <w:tr w:rsidR="002804E9" w:rsidRPr="00BA5761" w14:paraId="3759A204" w14:textId="77777777" w:rsidTr="001948EB">
        <w:trPr>
          <w:cantSplit/>
        </w:trPr>
        <w:tc>
          <w:tcPr>
            <w:tcW w:w="2525" w:type="dxa"/>
          </w:tcPr>
          <w:p w14:paraId="0737BC1D"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Rypsi</w:t>
            </w:r>
          </w:p>
        </w:tc>
        <w:tc>
          <w:tcPr>
            <w:tcW w:w="2025" w:type="dxa"/>
          </w:tcPr>
          <w:p w14:paraId="00385A5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10</w:t>
            </w:r>
          </w:p>
        </w:tc>
        <w:tc>
          <w:tcPr>
            <w:tcW w:w="1770" w:type="dxa"/>
          </w:tcPr>
          <w:p w14:paraId="0CEE6FC0" w14:textId="7E5597A6" w:rsidR="002804E9" w:rsidRPr="00BA5761" w:rsidRDefault="00B93180"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Pr>
                <w:rFonts w:ascii="Arial" w:hAnsi="Arial" w:cs="Arial"/>
                <w:sz w:val="22"/>
              </w:rPr>
              <w:t>300</w:t>
            </w:r>
          </w:p>
        </w:tc>
        <w:tc>
          <w:tcPr>
            <w:tcW w:w="1770" w:type="dxa"/>
          </w:tcPr>
          <w:p w14:paraId="3241CD28" w14:textId="34A7BF08" w:rsidR="002804E9" w:rsidRPr="00BA5761" w:rsidRDefault="0021600B"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Pr>
                <w:rFonts w:ascii="Arial" w:hAnsi="Arial" w:cs="Arial"/>
                <w:sz w:val="22"/>
              </w:rPr>
              <w:t>150</w:t>
            </w:r>
          </w:p>
        </w:tc>
        <w:tc>
          <w:tcPr>
            <w:tcW w:w="1770" w:type="dxa"/>
          </w:tcPr>
          <w:p w14:paraId="21683F85"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p>
        </w:tc>
      </w:tr>
      <w:tr w:rsidR="002804E9" w:rsidRPr="00BA5761" w14:paraId="6F16803D" w14:textId="77777777" w:rsidTr="001948EB">
        <w:trPr>
          <w:cantSplit/>
        </w:trPr>
        <w:tc>
          <w:tcPr>
            <w:tcW w:w="2525" w:type="dxa"/>
          </w:tcPr>
          <w:p w14:paraId="04A93EFC"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proofErr w:type="spellStart"/>
            <w:r w:rsidRPr="00BA5761">
              <w:rPr>
                <w:rFonts w:ascii="Arial" w:hAnsi="Arial" w:cs="Arial"/>
                <w:sz w:val="22"/>
              </w:rPr>
              <w:t>Sareptansinappi</w:t>
            </w:r>
            <w:proofErr w:type="spellEnd"/>
          </w:p>
        </w:tc>
        <w:tc>
          <w:tcPr>
            <w:tcW w:w="2025" w:type="dxa"/>
          </w:tcPr>
          <w:p w14:paraId="6BE2009E"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10</w:t>
            </w:r>
          </w:p>
        </w:tc>
        <w:tc>
          <w:tcPr>
            <w:tcW w:w="1770" w:type="dxa"/>
          </w:tcPr>
          <w:p w14:paraId="583E9AA5"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sidRPr="00BA5761">
              <w:rPr>
                <w:rFonts w:ascii="Arial" w:hAnsi="Arial" w:cs="Arial"/>
                <w:sz w:val="22"/>
              </w:rPr>
              <w:t>300</w:t>
            </w:r>
          </w:p>
        </w:tc>
        <w:tc>
          <w:tcPr>
            <w:tcW w:w="1770" w:type="dxa"/>
          </w:tcPr>
          <w:p w14:paraId="74BF7F7C" w14:textId="22586CE6" w:rsidR="002804E9" w:rsidRPr="00BA5761" w:rsidRDefault="0021600B"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r>
              <w:rPr>
                <w:rFonts w:ascii="Arial" w:hAnsi="Arial" w:cs="Arial"/>
                <w:sz w:val="22"/>
              </w:rPr>
              <w:t>150</w:t>
            </w:r>
          </w:p>
        </w:tc>
        <w:tc>
          <w:tcPr>
            <w:tcW w:w="1770" w:type="dxa"/>
          </w:tcPr>
          <w:p w14:paraId="718AA630"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ind w:right="-850"/>
              <w:jc w:val="both"/>
              <w:rPr>
                <w:rFonts w:ascii="Arial" w:hAnsi="Arial" w:cs="Arial"/>
                <w:sz w:val="22"/>
              </w:rPr>
            </w:pPr>
          </w:p>
        </w:tc>
      </w:tr>
      <w:tr w:rsidR="002804E9" w:rsidRPr="00BA5761" w14:paraId="749BF1C6" w14:textId="77777777" w:rsidTr="001948EB">
        <w:trPr>
          <w:cantSplit/>
        </w:trPr>
        <w:tc>
          <w:tcPr>
            <w:tcW w:w="2525" w:type="dxa"/>
          </w:tcPr>
          <w:p w14:paraId="4D42874A"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Öljyretikka</w:t>
            </w:r>
          </w:p>
        </w:tc>
        <w:tc>
          <w:tcPr>
            <w:tcW w:w="2025" w:type="dxa"/>
          </w:tcPr>
          <w:p w14:paraId="0C4D07B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022DA531"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600</w:t>
            </w:r>
          </w:p>
        </w:tc>
        <w:tc>
          <w:tcPr>
            <w:tcW w:w="1770" w:type="dxa"/>
          </w:tcPr>
          <w:p w14:paraId="2C26F4A3"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300</w:t>
            </w:r>
          </w:p>
        </w:tc>
        <w:tc>
          <w:tcPr>
            <w:tcW w:w="1770" w:type="dxa"/>
          </w:tcPr>
          <w:p w14:paraId="6D83CEA8"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6166924C" w14:textId="77777777" w:rsidTr="001948EB">
        <w:trPr>
          <w:cantSplit/>
        </w:trPr>
        <w:tc>
          <w:tcPr>
            <w:tcW w:w="2525" w:type="dxa"/>
          </w:tcPr>
          <w:p w14:paraId="1D9724C1"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c>
          <w:tcPr>
            <w:tcW w:w="2025" w:type="dxa"/>
          </w:tcPr>
          <w:p w14:paraId="4A69C246"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c>
          <w:tcPr>
            <w:tcW w:w="1770" w:type="dxa"/>
          </w:tcPr>
          <w:p w14:paraId="564EE02E"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c>
          <w:tcPr>
            <w:tcW w:w="1770" w:type="dxa"/>
          </w:tcPr>
          <w:p w14:paraId="2AFB1C01"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c>
          <w:tcPr>
            <w:tcW w:w="1770" w:type="dxa"/>
          </w:tcPr>
          <w:p w14:paraId="7E6E1D4A"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15D4B0E2" w14:textId="77777777" w:rsidTr="001948EB">
        <w:trPr>
          <w:cantSplit/>
        </w:trPr>
        <w:tc>
          <w:tcPr>
            <w:tcW w:w="2525" w:type="dxa"/>
          </w:tcPr>
          <w:p w14:paraId="37075589"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b/>
                <w:sz w:val="22"/>
              </w:rPr>
            </w:pPr>
            <w:r w:rsidRPr="00BA5761">
              <w:rPr>
                <w:rFonts w:ascii="Arial" w:hAnsi="Arial" w:cs="Arial"/>
                <w:b/>
                <w:sz w:val="22"/>
              </w:rPr>
              <w:t>Muut lajit:</w:t>
            </w:r>
          </w:p>
        </w:tc>
        <w:tc>
          <w:tcPr>
            <w:tcW w:w="2025" w:type="dxa"/>
          </w:tcPr>
          <w:p w14:paraId="2F694023"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c>
          <w:tcPr>
            <w:tcW w:w="1770" w:type="dxa"/>
          </w:tcPr>
          <w:p w14:paraId="73CE509C"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c>
          <w:tcPr>
            <w:tcW w:w="1770" w:type="dxa"/>
          </w:tcPr>
          <w:p w14:paraId="4CF75EF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c>
          <w:tcPr>
            <w:tcW w:w="1770" w:type="dxa"/>
          </w:tcPr>
          <w:p w14:paraId="490311F5"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3C0B37B2" w14:textId="77777777" w:rsidTr="001948EB">
        <w:trPr>
          <w:cantSplit/>
        </w:trPr>
        <w:tc>
          <w:tcPr>
            <w:tcW w:w="2525" w:type="dxa"/>
          </w:tcPr>
          <w:p w14:paraId="1B928F84"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Aitohunajakukka</w:t>
            </w:r>
          </w:p>
        </w:tc>
        <w:tc>
          <w:tcPr>
            <w:tcW w:w="2025" w:type="dxa"/>
          </w:tcPr>
          <w:p w14:paraId="60988462"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561B7DBD" w14:textId="355688F9" w:rsidR="002804E9" w:rsidRPr="00BA5761" w:rsidRDefault="005E6451"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400</w:t>
            </w:r>
          </w:p>
        </w:tc>
        <w:tc>
          <w:tcPr>
            <w:tcW w:w="1770" w:type="dxa"/>
          </w:tcPr>
          <w:p w14:paraId="77B3A934" w14:textId="53D194FE" w:rsidR="002804E9" w:rsidRPr="00BA5761" w:rsidRDefault="005E6451"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200</w:t>
            </w:r>
          </w:p>
        </w:tc>
        <w:tc>
          <w:tcPr>
            <w:tcW w:w="1770" w:type="dxa"/>
          </w:tcPr>
          <w:p w14:paraId="426F1F29"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A</w:t>
            </w:r>
          </w:p>
        </w:tc>
      </w:tr>
      <w:tr w:rsidR="002804E9" w:rsidRPr="00BA5761" w14:paraId="38249EE9" w14:textId="77777777" w:rsidTr="001948EB">
        <w:trPr>
          <w:cantSplit/>
        </w:trPr>
        <w:tc>
          <w:tcPr>
            <w:tcW w:w="2525" w:type="dxa"/>
          </w:tcPr>
          <w:p w14:paraId="15646C4D"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Lanttu</w:t>
            </w:r>
          </w:p>
        </w:tc>
        <w:tc>
          <w:tcPr>
            <w:tcW w:w="2025" w:type="dxa"/>
          </w:tcPr>
          <w:p w14:paraId="489B8822"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11C2691B" w14:textId="2A4DBAA1" w:rsidR="002804E9" w:rsidRPr="00BA5761" w:rsidRDefault="005E6451"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300</w:t>
            </w:r>
          </w:p>
        </w:tc>
        <w:tc>
          <w:tcPr>
            <w:tcW w:w="1770" w:type="dxa"/>
          </w:tcPr>
          <w:p w14:paraId="6A46E1BC" w14:textId="02FD6A9D" w:rsidR="002804E9" w:rsidRPr="00BA5761" w:rsidRDefault="005E6451"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150</w:t>
            </w:r>
          </w:p>
        </w:tc>
        <w:tc>
          <w:tcPr>
            <w:tcW w:w="1770" w:type="dxa"/>
          </w:tcPr>
          <w:p w14:paraId="3C4EDA9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1094B96A" w14:textId="77777777" w:rsidTr="001948EB">
        <w:trPr>
          <w:cantSplit/>
        </w:trPr>
        <w:tc>
          <w:tcPr>
            <w:tcW w:w="2525" w:type="dxa"/>
          </w:tcPr>
          <w:p w14:paraId="6FF11221"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Rehukaalit</w:t>
            </w:r>
          </w:p>
        </w:tc>
        <w:tc>
          <w:tcPr>
            <w:tcW w:w="2025" w:type="dxa"/>
          </w:tcPr>
          <w:p w14:paraId="0E5172C1"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65AC05D7" w14:textId="4EEFBE62" w:rsidR="002804E9" w:rsidRPr="00BA5761" w:rsidRDefault="005E6451"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300</w:t>
            </w:r>
          </w:p>
        </w:tc>
        <w:tc>
          <w:tcPr>
            <w:tcW w:w="1770" w:type="dxa"/>
          </w:tcPr>
          <w:p w14:paraId="1368FDFF" w14:textId="5E679C08" w:rsidR="002804E9" w:rsidRPr="00BA5761" w:rsidRDefault="005E6451"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150</w:t>
            </w:r>
          </w:p>
        </w:tc>
        <w:tc>
          <w:tcPr>
            <w:tcW w:w="1770" w:type="dxa"/>
          </w:tcPr>
          <w:p w14:paraId="3DE4E0E6"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
        </w:tc>
      </w:tr>
      <w:tr w:rsidR="002804E9" w:rsidRPr="00BA5761" w14:paraId="319FBBA3" w14:textId="77777777" w:rsidTr="001948EB">
        <w:trPr>
          <w:cantSplit/>
        </w:trPr>
        <w:tc>
          <w:tcPr>
            <w:tcW w:w="2525" w:type="dxa"/>
          </w:tcPr>
          <w:p w14:paraId="3499D38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proofErr w:type="spellStart"/>
            <w:r w:rsidRPr="00BA5761">
              <w:rPr>
                <w:rFonts w:ascii="Arial" w:hAnsi="Arial" w:cs="Arial"/>
                <w:sz w:val="22"/>
              </w:rPr>
              <w:t>Rehukattara</w:t>
            </w:r>
            <w:proofErr w:type="spellEnd"/>
          </w:p>
        </w:tc>
        <w:tc>
          <w:tcPr>
            <w:tcW w:w="2025" w:type="dxa"/>
          </w:tcPr>
          <w:p w14:paraId="0C54A87B"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26D02045"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300</w:t>
            </w:r>
          </w:p>
        </w:tc>
        <w:tc>
          <w:tcPr>
            <w:tcW w:w="1770" w:type="dxa"/>
          </w:tcPr>
          <w:p w14:paraId="1972C9A4"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200</w:t>
            </w:r>
          </w:p>
        </w:tc>
        <w:tc>
          <w:tcPr>
            <w:tcW w:w="1770" w:type="dxa"/>
          </w:tcPr>
          <w:p w14:paraId="63AE527F" w14:textId="77777777" w:rsidR="002804E9" w:rsidRPr="00BA5761" w:rsidRDefault="002804E9" w:rsidP="001948EB">
            <w:pPr>
              <w:jc w:val="both"/>
              <w:rPr>
                <w:rFonts w:ascii="Arial" w:hAnsi="Arial" w:cs="Arial"/>
                <w:sz w:val="22"/>
              </w:rPr>
            </w:pPr>
            <w:r w:rsidRPr="00BA5761">
              <w:rPr>
                <w:rFonts w:ascii="Arial" w:hAnsi="Arial" w:cs="Arial"/>
                <w:sz w:val="22"/>
              </w:rPr>
              <w:t>A</w:t>
            </w:r>
          </w:p>
        </w:tc>
      </w:tr>
      <w:tr w:rsidR="0021600B" w:rsidRPr="00BA5761" w14:paraId="0501803A" w14:textId="77777777" w:rsidTr="001948EB">
        <w:trPr>
          <w:cantSplit/>
        </w:trPr>
        <w:tc>
          <w:tcPr>
            <w:tcW w:w="2525" w:type="dxa"/>
          </w:tcPr>
          <w:p w14:paraId="585EAF21" w14:textId="7D9183FE" w:rsidR="0021600B" w:rsidRPr="00BA5761" w:rsidRDefault="0021600B"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Ruokohelpi</w:t>
            </w:r>
          </w:p>
        </w:tc>
        <w:tc>
          <w:tcPr>
            <w:tcW w:w="2025" w:type="dxa"/>
          </w:tcPr>
          <w:p w14:paraId="43715AB5" w14:textId="53CEDBF6" w:rsidR="0021600B" w:rsidRPr="00BA5761" w:rsidRDefault="0021600B"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10</w:t>
            </w:r>
          </w:p>
        </w:tc>
        <w:tc>
          <w:tcPr>
            <w:tcW w:w="1770" w:type="dxa"/>
          </w:tcPr>
          <w:p w14:paraId="6EB1A3CC" w14:textId="20047AE8" w:rsidR="0021600B" w:rsidRPr="00BA5761" w:rsidRDefault="0021600B"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200</w:t>
            </w:r>
          </w:p>
        </w:tc>
        <w:tc>
          <w:tcPr>
            <w:tcW w:w="1770" w:type="dxa"/>
          </w:tcPr>
          <w:p w14:paraId="2FE5C558" w14:textId="2FC40644" w:rsidR="0021600B" w:rsidRPr="00BA5761" w:rsidRDefault="0021600B"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Pr>
                <w:rFonts w:ascii="Arial" w:hAnsi="Arial" w:cs="Arial"/>
                <w:sz w:val="22"/>
              </w:rPr>
              <w:t>100</w:t>
            </w:r>
          </w:p>
        </w:tc>
        <w:tc>
          <w:tcPr>
            <w:tcW w:w="1770" w:type="dxa"/>
          </w:tcPr>
          <w:p w14:paraId="1CD07ABE" w14:textId="0E311DA6" w:rsidR="0021600B" w:rsidRPr="00BA5761" w:rsidRDefault="0021600B" w:rsidP="001948EB">
            <w:pPr>
              <w:jc w:val="both"/>
              <w:rPr>
                <w:rFonts w:ascii="Arial" w:hAnsi="Arial" w:cs="Arial"/>
                <w:sz w:val="22"/>
              </w:rPr>
            </w:pPr>
            <w:r>
              <w:rPr>
                <w:rFonts w:ascii="Arial" w:hAnsi="Arial" w:cs="Arial"/>
                <w:sz w:val="22"/>
              </w:rPr>
              <w:t>A</w:t>
            </w:r>
          </w:p>
        </w:tc>
      </w:tr>
      <w:tr w:rsidR="00B51561" w:rsidRPr="00BA5761" w14:paraId="22936E0A" w14:textId="77777777" w:rsidTr="001948EB">
        <w:trPr>
          <w:cantSplit/>
        </w:trPr>
        <w:tc>
          <w:tcPr>
            <w:tcW w:w="2525" w:type="dxa"/>
          </w:tcPr>
          <w:p w14:paraId="00E79BD9" w14:textId="77777777" w:rsidR="00B51561" w:rsidRPr="00BA5761" w:rsidRDefault="00B51561" w:rsidP="00B51561">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Viljatatar</w:t>
            </w:r>
          </w:p>
        </w:tc>
        <w:tc>
          <w:tcPr>
            <w:tcW w:w="2025" w:type="dxa"/>
          </w:tcPr>
          <w:p w14:paraId="50527865" w14:textId="77777777" w:rsidR="00B51561" w:rsidRPr="00BA5761" w:rsidRDefault="00B51561" w:rsidP="00B51561">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10</w:t>
            </w:r>
          </w:p>
        </w:tc>
        <w:tc>
          <w:tcPr>
            <w:tcW w:w="1770" w:type="dxa"/>
          </w:tcPr>
          <w:p w14:paraId="06E1AD1D" w14:textId="77777777" w:rsidR="00B51561" w:rsidRPr="00BA5761" w:rsidRDefault="00B51561" w:rsidP="00B51561">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1500</w:t>
            </w:r>
          </w:p>
        </w:tc>
        <w:tc>
          <w:tcPr>
            <w:tcW w:w="1770" w:type="dxa"/>
          </w:tcPr>
          <w:p w14:paraId="1ABAD820" w14:textId="77777777" w:rsidR="00B51561" w:rsidRPr="00BA5761" w:rsidRDefault="00B51561" w:rsidP="00B51561">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600</w:t>
            </w:r>
          </w:p>
        </w:tc>
        <w:tc>
          <w:tcPr>
            <w:tcW w:w="1770" w:type="dxa"/>
          </w:tcPr>
          <w:p w14:paraId="0D020C02" w14:textId="77777777" w:rsidR="00B51561" w:rsidRPr="00BA5761" w:rsidRDefault="00B51561" w:rsidP="00B51561">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A</w:t>
            </w:r>
          </w:p>
        </w:tc>
      </w:tr>
    </w:tbl>
    <w:p w14:paraId="0CF129C9" w14:textId="77777777" w:rsidR="002804E9" w:rsidRPr="00BA5761" w:rsidRDefault="002804E9" w:rsidP="002804E9">
      <w:pPr>
        <w:jc w:val="both"/>
        <w:rPr>
          <w:rFonts w:ascii="Arial" w:hAnsi="Arial" w:cs="Arial"/>
          <w:sz w:val="22"/>
        </w:rPr>
      </w:pPr>
    </w:p>
    <w:p w14:paraId="1ADCC7AF" w14:textId="77777777" w:rsidR="002804E9" w:rsidRPr="00BA5761" w:rsidRDefault="002804E9" w:rsidP="002804E9">
      <w:pPr>
        <w:jc w:val="both"/>
        <w:rPr>
          <w:rFonts w:ascii="Arial" w:hAnsi="Arial" w:cs="Arial"/>
          <w:sz w:val="22"/>
        </w:rPr>
      </w:pPr>
      <w:r w:rsidRPr="00BA5761">
        <w:rPr>
          <w:rFonts w:ascii="Arial" w:hAnsi="Arial" w:cs="Arial"/>
          <w:sz w:val="22"/>
        </w:rPr>
        <w:t>Erän enimmäispainossa sallitaan 5 prosentin ylitys. Peittaus-, side-, kiinnite- ym. aineiden paino täytyy mahtua tähän 5 prosenttiin.</w:t>
      </w:r>
    </w:p>
    <w:bookmarkEnd w:id="298"/>
    <w:p w14:paraId="22E538E0" w14:textId="77777777" w:rsidR="002804E9" w:rsidRPr="00BA5761" w:rsidRDefault="002804E9" w:rsidP="002804E9">
      <w:pPr>
        <w:jc w:val="both"/>
        <w:rPr>
          <w:rFonts w:ascii="Arial" w:hAnsi="Arial" w:cs="Arial"/>
          <w:sz w:val="22"/>
        </w:rPr>
      </w:pPr>
    </w:p>
    <w:p w14:paraId="4EC3BAF9" w14:textId="77777777" w:rsidR="002804E9" w:rsidRPr="00BA5761" w:rsidRDefault="002804E9" w:rsidP="002804E9">
      <w:pPr>
        <w:jc w:val="both"/>
        <w:rPr>
          <w:rFonts w:ascii="Arial" w:hAnsi="Arial" w:cs="Arial"/>
          <w:sz w:val="22"/>
        </w:rPr>
      </w:pPr>
    </w:p>
    <w:p w14:paraId="5FF4377E" w14:textId="77777777" w:rsidR="00D516F3" w:rsidRDefault="00D516F3" w:rsidP="002804E9">
      <w:pPr>
        <w:jc w:val="both"/>
        <w:rPr>
          <w:rFonts w:ascii="Arial" w:hAnsi="Arial" w:cs="Arial"/>
          <w:sz w:val="22"/>
        </w:rPr>
      </w:pPr>
    </w:p>
    <w:p w14:paraId="57A4F842" w14:textId="77777777" w:rsidR="00D516F3" w:rsidRDefault="00D516F3" w:rsidP="002804E9">
      <w:pPr>
        <w:jc w:val="both"/>
        <w:rPr>
          <w:rFonts w:ascii="Arial" w:hAnsi="Arial" w:cs="Arial"/>
          <w:sz w:val="22"/>
        </w:rPr>
      </w:pPr>
    </w:p>
    <w:p w14:paraId="77B3B23B" w14:textId="77777777" w:rsidR="00D516F3" w:rsidRDefault="00D516F3" w:rsidP="002804E9">
      <w:pPr>
        <w:jc w:val="both"/>
        <w:rPr>
          <w:rFonts w:ascii="Arial" w:hAnsi="Arial" w:cs="Arial"/>
          <w:sz w:val="22"/>
        </w:rPr>
      </w:pPr>
    </w:p>
    <w:p w14:paraId="22F82D8D" w14:textId="77777777" w:rsidR="00D516F3" w:rsidRDefault="00D516F3" w:rsidP="002804E9">
      <w:pPr>
        <w:jc w:val="both"/>
        <w:rPr>
          <w:rFonts w:ascii="Arial" w:hAnsi="Arial" w:cs="Arial"/>
          <w:sz w:val="22"/>
        </w:rPr>
      </w:pPr>
    </w:p>
    <w:p w14:paraId="4178EA19" w14:textId="77777777" w:rsidR="00D516F3" w:rsidRDefault="00D516F3" w:rsidP="002804E9">
      <w:pPr>
        <w:jc w:val="both"/>
        <w:rPr>
          <w:rFonts w:ascii="Arial" w:hAnsi="Arial" w:cs="Arial"/>
          <w:sz w:val="22"/>
        </w:rPr>
      </w:pPr>
    </w:p>
    <w:p w14:paraId="2A33F900" w14:textId="77777777" w:rsidR="00D516F3" w:rsidRDefault="00D516F3" w:rsidP="002804E9">
      <w:pPr>
        <w:jc w:val="both"/>
        <w:rPr>
          <w:rFonts w:ascii="Arial" w:hAnsi="Arial" w:cs="Arial"/>
          <w:sz w:val="22"/>
        </w:rPr>
      </w:pPr>
    </w:p>
    <w:p w14:paraId="1FB9FF64" w14:textId="77777777" w:rsidR="00D516F3" w:rsidRDefault="00D516F3" w:rsidP="002804E9">
      <w:pPr>
        <w:jc w:val="both"/>
        <w:rPr>
          <w:rFonts w:ascii="Arial" w:hAnsi="Arial" w:cs="Arial"/>
          <w:sz w:val="22"/>
        </w:rPr>
      </w:pPr>
    </w:p>
    <w:p w14:paraId="0F54AE69" w14:textId="77777777" w:rsidR="00D516F3" w:rsidRDefault="00D516F3" w:rsidP="002804E9">
      <w:pPr>
        <w:jc w:val="both"/>
        <w:rPr>
          <w:rFonts w:ascii="Arial" w:hAnsi="Arial" w:cs="Arial"/>
          <w:sz w:val="22"/>
        </w:rPr>
      </w:pPr>
    </w:p>
    <w:p w14:paraId="0EF39EC5" w14:textId="77777777" w:rsidR="00D516F3" w:rsidRDefault="00D516F3" w:rsidP="002804E9">
      <w:pPr>
        <w:jc w:val="both"/>
        <w:rPr>
          <w:rFonts w:ascii="Arial" w:hAnsi="Arial" w:cs="Arial"/>
          <w:sz w:val="22"/>
        </w:rPr>
      </w:pPr>
    </w:p>
    <w:p w14:paraId="3AAE04D0" w14:textId="77777777" w:rsidR="00D516F3" w:rsidRDefault="00D516F3" w:rsidP="002804E9">
      <w:pPr>
        <w:jc w:val="both"/>
        <w:rPr>
          <w:rFonts w:ascii="Arial" w:hAnsi="Arial" w:cs="Arial"/>
          <w:sz w:val="22"/>
        </w:rPr>
      </w:pPr>
    </w:p>
    <w:p w14:paraId="0978E116" w14:textId="77777777" w:rsidR="00D516F3" w:rsidRDefault="00D516F3" w:rsidP="002804E9">
      <w:pPr>
        <w:jc w:val="both"/>
        <w:rPr>
          <w:rFonts w:ascii="Arial" w:hAnsi="Arial" w:cs="Arial"/>
          <w:sz w:val="22"/>
        </w:rPr>
      </w:pPr>
    </w:p>
    <w:p w14:paraId="45E8B4E1" w14:textId="40FB7308" w:rsidR="002804E9" w:rsidRPr="00BA5761" w:rsidRDefault="002804E9" w:rsidP="002804E9">
      <w:pPr>
        <w:jc w:val="both"/>
        <w:rPr>
          <w:rFonts w:ascii="Arial" w:hAnsi="Arial" w:cs="Arial"/>
          <w:sz w:val="22"/>
        </w:rPr>
      </w:pPr>
      <w:bookmarkStart w:id="299" w:name="_Hlk99448559"/>
      <w:r w:rsidRPr="00BA5761">
        <w:rPr>
          <w:rFonts w:ascii="Arial" w:hAnsi="Arial" w:cs="Arial"/>
          <w:sz w:val="22"/>
        </w:rPr>
        <w:t xml:space="preserve">Lajeista, jotka eivät ole luettelossa, on lähetettävä näyte, joka vastaa painoltaan esitetyistä vastaavankokoisista siemenistä lähetettävää näytettä. Poikkeustapauksissa, jos kyseessä on erikoislajike tai poikkeuksellisen kallis ja pieni erä, </w:t>
      </w:r>
      <w:r>
        <w:rPr>
          <w:rFonts w:ascii="Arial" w:hAnsi="Arial" w:cs="Arial"/>
          <w:sz w:val="22"/>
        </w:rPr>
        <w:t>Ruokavirasto</w:t>
      </w:r>
      <w:r w:rsidRPr="00BA5761">
        <w:rPr>
          <w:rFonts w:ascii="Arial" w:hAnsi="Arial" w:cs="Arial"/>
          <w:sz w:val="22"/>
        </w:rPr>
        <w:t xml:space="preserve"> voi hyväksyä eränäytteeksi pienemmätkin siemenmäärät. Asiasta on erikseen sovittava </w:t>
      </w:r>
      <w:r>
        <w:rPr>
          <w:rFonts w:ascii="Arial" w:hAnsi="Arial" w:cs="Arial"/>
          <w:sz w:val="22"/>
        </w:rPr>
        <w:t>Ruokaviraston</w:t>
      </w:r>
      <w:r w:rsidRPr="00BA5761">
        <w:rPr>
          <w:rFonts w:ascii="Arial" w:hAnsi="Arial" w:cs="Arial"/>
          <w:sz w:val="22"/>
        </w:rPr>
        <w:t xml:space="preserve"> siemenlaboratorion kanssa. </w:t>
      </w:r>
    </w:p>
    <w:p w14:paraId="0B6FEE17" w14:textId="77777777" w:rsidR="002804E9" w:rsidRPr="00BA5761" w:rsidRDefault="002804E9" w:rsidP="002804E9">
      <w:pPr>
        <w:jc w:val="both"/>
        <w:rPr>
          <w:rFonts w:ascii="Arial" w:hAnsi="Arial" w:cs="Arial"/>
          <w:sz w:val="22"/>
        </w:rPr>
      </w:pPr>
    </w:p>
    <w:p w14:paraId="600D8D5E" w14:textId="77777777" w:rsidR="002804E9" w:rsidRPr="00BA5761" w:rsidRDefault="002804E9" w:rsidP="002804E9">
      <w:pPr>
        <w:jc w:val="both"/>
        <w:rPr>
          <w:rFonts w:ascii="Arial" w:hAnsi="Arial" w:cs="Arial"/>
          <w:b/>
          <w:sz w:val="22"/>
        </w:rPr>
      </w:pPr>
      <w:proofErr w:type="spellStart"/>
      <w:r w:rsidRPr="00BA5761">
        <w:rPr>
          <w:rFonts w:ascii="Arial" w:hAnsi="Arial" w:cs="Arial"/>
          <w:sz w:val="22"/>
        </w:rPr>
        <w:t>Pilleröidystä</w:t>
      </w:r>
      <w:proofErr w:type="spellEnd"/>
      <w:r w:rsidRPr="00BA5761">
        <w:rPr>
          <w:rFonts w:ascii="Arial" w:hAnsi="Arial" w:cs="Arial"/>
          <w:sz w:val="22"/>
        </w:rPr>
        <w:t xml:space="preserve">, </w:t>
      </w:r>
      <w:proofErr w:type="spellStart"/>
      <w:r w:rsidRPr="00BA5761">
        <w:rPr>
          <w:rFonts w:ascii="Arial" w:hAnsi="Arial" w:cs="Arial"/>
          <w:b/>
          <w:sz w:val="22"/>
        </w:rPr>
        <w:t>pelletöidystä</w:t>
      </w:r>
      <w:proofErr w:type="spellEnd"/>
      <w:r w:rsidRPr="00BA5761">
        <w:rPr>
          <w:rFonts w:ascii="Arial" w:hAnsi="Arial" w:cs="Arial"/>
          <w:b/>
          <w:sz w:val="22"/>
        </w:rPr>
        <w:t xml:space="preserve"> </w:t>
      </w:r>
      <w:r w:rsidRPr="00BA5761">
        <w:rPr>
          <w:rFonts w:ascii="Arial" w:hAnsi="Arial" w:cs="Arial"/>
          <w:sz w:val="22"/>
        </w:rPr>
        <w:t>tai esimerkiksi nauhassa olevasta siemenestä on lähetettävä näyte, jossa siemeniä on yhtä paljon kuin käsittelemättömässä näytteessä.</w:t>
      </w:r>
      <w:r w:rsidRPr="00BA5761">
        <w:rPr>
          <w:rFonts w:ascii="Arial" w:hAnsi="Arial" w:cs="Arial"/>
          <w:b/>
          <w:sz w:val="22"/>
        </w:rPr>
        <w:t xml:space="preserve"> Tällaisten siementen näytteenotosta on enemmän kappaleessa </w:t>
      </w:r>
      <w:proofErr w:type="gramStart"/>
      <w:r w:rsidRPr="00BA5761">
        <w:rPr>
          <w:rFonts w:ascii="Arial" w:hAnsi="Arial" w:cs="Arial"/>
          <w:b/>
          <w:sz w:val="22"/>
        </w:rPr>
        <w:t xml:space="preserve">4.4  </w:t>
      </w:r>
      <w:proofErr w:type="spellStart"/>
      <w:r w:rsidRPr="00BA5761">
        <w:rPr>
          <w:rFonts w:ascii="Arial" w:hAnsi="Arial" w:cs="Arial"/>
          <w:b/>
          <w:sz w:val="22"/>
        </w:rPr>
        <w:t>Pelletöidyt</w:t>
      </w:r>
      <w:proofErr w:type="spellEnd"/>
      <w:proofErr w:type="gramEnd"/>
      <w:r w:rsidRPr="00BA5761">
        <w:rPr>
          <w:rFonts w:ascii="Arial" w:hAnsi="Arial" w:cs="Arial"/>
          <w:b/>
          <w:sz w:val="22"/>
        </w:rPr>
        <w:t xml:space="preserve">, </w:t>
      </w:r>
      <w:proofErr w:type="spellStart"/>
      <w:r w:rsidRPr="00BA5761">
        <w:rPr>
          <w:rFonts w:ascii="Arial" w:hAnsi="Arial" w:cs="Arial"/>
          <w:b/>
          <w:sz w:val="22"/>
        </w:rPr>
        <w:t>pilleröidyt</w:t>
      </w:r>
      <w:proofErr w:type="spellEnd"/>
      <w:r w:rsidRPr="00BA5761">
        <w:rPr>
          <w:rFonts w:ascii="Arial" w:hAnsi="Arial" w:cs="Arial"/>
          <w:b/>
          <w:sz w:val="22"/>
        </w:rPr>
        <w:t xml:space="preserve"> ja kuorrutetut siemenet, siemennauhat ja –matot. </w:t>
      </w:r>
    </w:p>
    <w:p w14:paraId="02F54504" w14:textId="77777777" w:rsidR="002804E9" w:rsidRPr="00BA5761" w:rsidRDefault="002804E9" w:rsidP="002804E9">
      <w:pPr>
        <w:jc w:val="both"/>
        <w:rPr>
          <w:rFonts w:ascii="Arial" w:hAnsi="Arial" w:cs="Arial"/>
          <w:sz w:val="22"/>
        </w:rPr>
      </w:pPr>
    </w:p>
    <w:p w14:paraId="16655338" w14:textId="77777777" w:rsidR="002804E9" w:rsidRPr="00BA5761" w:rsidRDefault="002804E9" w:rsidP="002804E9">
      <w:pPr>
        <w:jc w:val="both"/>
        <w:rPr>
          <w:rFonts w:ascii="Arial" w:hAnsi="Arial" w:cs="Arial"/>
          <w:sz w:val="22"/>
        </w:rPr>
      </w:pPr>
    </w:p>
    <w:p w14:paraId="483637A1" w14:textId="0E0A63BE" w:rsidR="002804E9" w:rsidRPr="00BA5761" w:rsidRDefault="002804E9" w:rsidP="002804E9">
      <w:pPr>
        <w:jc w:val="both"/>
        <w:rPr>
          <w:rFonts w:ascii="Arial" w:hAnsi="Arial" w:cs="Arial"/>
          <w:b/>
          <w:snapToGrid w:val="0"/>
          <w:sz w:val="22"/>
        </w:rPr>
      </w:pPr>
      <w:r>
        <w:rPr>
          <w:rFonts w:ascii="Arial" w:hAnsi="Arial" w:cs="Arial"/>
          <w:sz w:val="22"/>
        </w:rPr>
        <w:t>Ruokavirasto</w:t>
      </w:r>
      <w:r w:rsidRPr="00BA5761">
        <w:rPr>
          <w:rFonts w:ascii="Arial" w:hAnsi="Arial" w:cs="Arial"/>
          <w:sz w:val="22"/>
        </w:rPr>
        <w:t xml:space="preserve"> toivoo, ettei taulukossa 1 ilmoitettuja eränäytteen vähimmäispainoja ylitetä huomattavasti</w:t>
      </w:r>
      <w:r w:rsidR="00FB12C3">
        <w:rPr>
          <w:rFonts w:ascii="Arial" w:hAnsi="Arial" w:cs="Arial"/>
          <w:sz w:val="22"/>
        </w:rPr>
        <w:t xml:space="preserve"> (&gt;</w:t>
      </w:r>
      <w:r w:rsidR="00114888">
        <w:rPr>
          <w:rFonts w:ascii="Arial" w:hAnsi="Arial" w:cs="Arial"/>
          <w:sz w:val="22"/>
        </w:rPr>
        <w:t>25 %</w:t>
      </w:r>
      <w:r w:rsidR="00FB12C3">
        <w:rPr>
          <w:rFonts w:ascii="Arial" w:hAnsi="Arial" w:cs="Arial"/>
          <w:sz w:val="22"/>
        </w:rPr>
        <w:t>)</w:t>
      </w:r>
      <w:r w:rsidRPr="00BA5761">
        <w:rPr>
          <w:rFonts w:ascii="Arial" w:hAnsi="Arial" w:cs="Arial"/>
          <w:sz w:val="22"/>
        </w:rPr>
        <w:t xml:space="preserve">, vaan kokonaisnäyte jaetaan sopivan kokoiseksi eränäytteeksi tässä käsikirjassa kerrotuilla menetelmillä. Liian suuret näytekoot lisäävät pakkaajan lähetyskustannuksia ja aiheuttavat lisätyötä siemenlaboratoriossa. </w:t>
      </w:r>
      <w:r w:rsidRPr="00BA5761">
        <w:rPr>
          <w:rFonts w:ascii="Arial" w:hAnsi="Arial" w:cs="Arial"/>
          <w:snapToGrid w:val="0"/>
          <w:sz w:val="22"/>
        </w:rPr>
        <w:t xml:space="preserve">Näytekoot eivät kuitenkaan saa alittua ilmoitetuista painoista. Taulukossa 2 on arvioita muutaman tärkeimmän kasvilajin eränäytteiden painoista muunnettuna tilavuusmitoiksi. Esimerkiksi viljoilla ei pidä lähettää yli 3 kg näytettä. </w:t>
      </w:r>
      <w:r w:rsidRPr="00BA5761">
        <w:rPr>
          <w:rFonts w:ascii="Arial" w:hAnsi="Arial" w:cs="Arial"/>
          <w:b/>
          <w:snapToGrid w:val="0"/>
          <w:sz w:val="22"/>
        </w:rPr>
        <w:t xml:space="preserve">Jos näytteenottajalla ei ole käytössä asianmukaista jakolaitetta, näyte tulee lähettää jakamattomana </w:t>
      </w:r>
      <w:r>
        <w:rPr>
          <w:rFonts w:ascii="Arial" w:hAnsi="Arial" w:cs="Arial"/>
          <w:b/>
          <w:snapToGrid w:val="0"/>
          <w:sz w:val="22"/>
        </w:rPr>
        <w:t>Ruokavirastolle</w:t>
      </w:r>
      <w:r w:rsidRPr="00BA5761">
        <w:rPr>
          <w:rFonts w:ascii="Arial" w:hAnsi="Arial" w:cs="Arial"/>
          <w:b/>
          <w:snapToGrid w:val="0"/>
          <w:sz w:val="22"/>
        </w:rPr>
        <w:t xml:space="preserve">. </w:t>
      </w:r>
      <w:r w:rsidR="00CA0F7F">
        <w:rPr>
          <w:rFonts w:ascii="Arial" w:hAnsi="Arial" w:cs="Arial"/>
          <w:b/>
          <w:snapToGrid w:val="0"/>
          <w:sz w:val="22"/>
        </w:rPr>
        <w:t>Vastaavassa tapauksessa mobiilisiemeneen näytettä tallentaessa on kirjoitettava huomautuksiin syy miksi näytettä ei ole jaettu pienemmäksi.</w:t>
      </w:r>
    </w:p>
    <w:bookmarkEnd w:id="299"/>
    <w:p w14:paraId="6300F361" w14:textId="046F93F6" w:rsidR="002804E9" w:rsidRDefault="002804E9" w:rsidP="002804E9">
      <w:pPr>
        <w:jc w:val="both"/>
        <w:rPr>
          <w:rFonts w:ascii="Arial" w:hAnsi="Arial" w:cs="Arial"/>
          <w:snapToGrid w:val="0"/>
          <w:sz w:val="22"/>
        </w:rPr>
      </w:pPr>
    </w:p>
    <w:p w14:paraId="478BED94" w14:textId="5E261CDB" w:rsidR="00EF0BEF" w:rsidRDefault="00EF0BEF" w:rsidP="002804E9">
      <w:pPr>
        <w:jc w:val="both"/>
        <w:rPr>
          <w:rFonts w:ascii="Arial" w:hAnsi="Arial" w:cs="Arial"/>
          <w:snapToGrid w:val="0"/>
          <w:sz w:val="22"/>
        </w:rPr>
      </w:pPr>
    </w:p>
    <w:p w14:paraId="772DF272" w14:textId="3B891249" w:rsidR="00EF0BEF" w:rsidRDefault="00EF0BEF" w:rsidP="002804E9">
      <w:pPr>
        <w:jc w:val="both"/>
        <w:rPr>
          <w:rFonts w:ascii="Arial" w:hAnsi="Arial" w:cs="Arial"/>
          <w:snapToGrid w:val="0"/>
          <w:sz w:val="22"/>
        </w:rPr>
      </w:pPr>
    </w:p>
    <w:p w14:paraId="148F4CDE" w14:textId="77777777" w:rsidR="00F153AA" w:rsidRDefault="00F153AA" w:rsidP="002804E9">
      <w:pPr>
        <w:jc w:val="both"/>
        <w:rPr>
          <w:rFonts w:ascii="Arial" w:hAnsi="Arial" w:cs="Arial"/>
          <w:snapToGrid w:val="0"/>
          <w:sz w:val="22"/>
        </w:rPr>
      </w:pPr>
    </w:p>
    <w:p w14:paraId="753E4C90" w14:textId="77777777" w:rsidR="00EF0BEF" w:rsidRPr="00BA5761" w:rsidRDefault="00EF0BEF" w:rsidP="002804E9">
      <w:pPr>
        <w:jc w:val="both"/>
        <w:rPr>
          <w:rFonts w:ascii="Arial" w:hAnsi="Arial" w:cs="Arial"/>
          <w:snapToGrid w:val="0"/>
          <w:sz w:val="22"/>
        </w:rPr>
      </w:pPr>
    </w:p>
    <w:p w14:paraId="3685AC8D" w14:textId="77777777" w:rsidR="002804E9" w:rsidRPr="00BA5761" w:rsidRDefault="002804E9" w:rsidP="002804E9">
      <w:pPr>
        <w:jc w:val="both"/>
        <w:rPr>
          <w:rFonts w:ascii="Arial" w:hAnsi="Arial" w:cs="Arial"/>
          <w:b/>
          <w:snapToGrid w:val="0"/>
          <w:sz w:val="22"/>
        </w:rPr>
      </w:pPr>
      <w:bookmarkStart w:id="300" w:name="_Hlk99448571"/>
      <w:r w:rsidRPr="00BA5761">
        <w:rPr>
          <w:rFonts w:ascii="Arial" w:hAnsi="Arial" w:cs="Arial"/>
          <w:b/>
          <w:snapToGrid w:val="0"/>
          <w:sz w:val="22"/>
        </w:rPr>
        <w:t>Taulukko 2</w:t>
      </w:r>
    </w:p>
    <w:p w14:paraId="41396EAC" w14:textId="77777777" w:rsidR="002804E9" w:rsidRPr="00BA5761" w:rsidRDefault="002804E9" w:rsidP="002804E9">
      <w:pPr>
        <w:jc w:val="both"/>
        <w:rPr>
          <w:rFonts w:ascii="Arial" w:hAnsi="Arial" w:cs="Arial"/>
          <w:snapToGrid w:val="0"/>
          <w:sz w:val="22"/>
        </w:rPr>
      </w:pPr>
      <w:r w:rsidRPr="00BA5761">
        <w:rPr>
          <w:rFonts w:ascii="Arial" w:hAnsi="Arial" w:cs="Arial"/>
          <w:b/>
          <w:snapToGrid w:val="0"/>
          <w:sz w:val="22"/>
        </w:rPr>
        <w:t>Kasvilajien painot/tilavuudet</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18"/>
        <w:gridCol w:w="1984"/>
        <w:gridCol w:w="1134"/>
      </w:tblGrid>
      <w:tr w:rsidR="002804E9" w:rsidRPr="00BA5761" w14:paraId="4321A95F" w14:textId="77777777" w:rsidTr="001948EB">
        <w:tc>
          <w:tcPr>
            <w:tcW w:w="1418" w:type="dxa"/>
          </w:tcPr>
          <w:p w14:paraId="535780F8" w14:textId="77777777" w:rsidR="002804E9" w:rsidRPr="00BA5761" w:rsidRDefault="002804E9" w:rsidP="001948EB">
            <w:pPr>
              <w:jc w:val="both"/>
              <w:rPr>
                <w:rFonts w:ascii="Arial" w:hAnsi="Arial" w:cs="Arial"/>
                <w:b/>
                <w:snapToGrid w:val="0"/>
                <w:sz w:val="22"/>
              </w:rPr>
            </w:pPr>
            <w:r w:rsidRPr="00BA5761">
              <w:rPr>
                <w:rFonts w:ascii="Arial" w:hAnsi="Arial" w:cs="Arial"/>
                <w:b/>
                <w:snapToGrid w:val="0"/>
                <w:sz w:val="22"/>
              </w:rPr>
              <w:t>Kasvilaji</w:t>
            </w:r>
          </w:p>
        </w:tc>
        <w:tc>
          <w:tcPr>
            <w:tcW w:w="1984" w:type="dxa"/>
          </w:tcPr>
          <w:p w14:paraId="5EFB84AE" w14:textId="77777777" w:rsidR="002804E9" w:rsidRPr="00BA5761" w:rsidRDefault="002804E9" w:rsidP="001948EB">
            <w:pPr>
              <w:jc w:val="both"/>
              <w:rPr>
                <w:rFonts w:ascii="Arial" w:hAnsi="Arial" w:cs="Arial"/>
                <w:b/>
                <w:snapToGrid w:val="0"/>
                <w:sz w:val="22"/>
              </w:rPr>
            </w:pPr>
            <w:r w:rsidRPr="00BA5761">
              <w:rPr>
                <w:rFonts w:ascii="Arial" w:hAnsi="Arial" w:cs="Arial"/>
                <w:b/>
                <w:snapToGrid w:val="0"/>
                <w:sz w:val="22"/>
              </w:rPr>
              <w:t xml:space="preserve">näytteen </w:t>
            </w:r>
          </w:p>
          <w:p w14:paraId="721DF833" w14:textId="77777777" w:rsidR="002804E9" w:rsidRPr="00BA5761" w:rsidRDefault="002804E9" w:rsidP="001948EB">
            <w:pPr>
              <w:jc w:val="both"/>
              <w:rPr>
                <w:rFonts w:ascii="Arial" w:hAnsi="Arial" w:cs="Arial"/>
                <w:b/>
                <w:snapToGrid w:val="0"/>
                <w:sz w:val="22"/>
              </w:rPr>
            </w:pPr>
            <w:r w:rsidRPr="00BA5761">
              <w:rPr>
                <w:rFonts w:ascii="Arial" w:hAnsi="Arial" w:cs="Arial"/>
                <w:b/>
                <w:snapToGrid w:val="0"/>
                <w:sz w:val="22"/>
              </w:rPr>
              <w:t xml:space="preserve">vähimmäispaino </w:t>
            </w:r>
          </w:p>
        </w:tc>
        <w:tc>
          <w:tcPr>
            <w:tcW w:w="1134" w:type="dxa"/>
          </w:tcPr>
          <w:p w14:paraId="02C7B970" w14:textId="77777777" w:rsidR="002804E9" w:rsidRPr="00BA5761" w:rsidRDefault="002804E9" w:rsidP="001948EB">
            <w:pPr>
              <w:jc w:val="both"/>
              <w:rPr>
                <w:rFonts w:ascii="Arial" w:hAnsi="Arial" w:cs="Arial"/>
                <w:b/>
                <w:snapToGrid w:val="0"/>
                <w:sz w:val="22"/>
              </w:rPr>
            </w:pPr>
            <w:r w:rsidRPr="00BA5761">
              <w:rPr>
                <w:rFonts w:ascii="Arial" w:hAnsi="Arial" w:cs="Arial"/>
                <w:b/>
                <w:snapToGrid w:val="0"/>
                <w:sz w:val="22"/>
              </w:rPr>
              <w:t xml:space="preserve">tilavuus </w:t>
            </w:r>
          </w:p>
        </w:tc>
      </w:tr>
      <w:tr w:rsidR="002804E9" w:rsidRPr="00BA5761" w14:paraId="3477560C" w14:textId="77777777" w:rsidTr="001948EB">
        <w:tc>
          <w:tcPr>
            <w:tcW w:w="1418" w:type="dxa"/>
          </w:tcPr>
          <w:p w14:paraId="7D6B7761" w14:textId="77777777" w:rsidR="002804E9" w:rsidRPr="00BA5761" w:rsidRDefault="002804E9" w:rsidP="001948EB">
            <w:pPr>
              <w:jc w:val="both"/>
              <w:rPr>
                <w:rFonts w:ascii="Arial" w:hAnsi="Arial" w:cs="Arial"/>
                <w:snapToGrid w:val="0"/>
                <w:sz w:val="22"/>
              </w:rPr>
            </w:pPr>
            <w:r w:rsidRPr="00BA5761">
              <w:rPr>
                <w:rFonts w:ascii="Arial" w:hAnsi="Arial" w:cs="Arial"/>
                <w:snapToGrid w:val="0"/>
                <w:sz w:val="22"/>
              </w:rPr>
              <w:t>Viljat</w:t>
            </w:r>
          </w:p>
        </w:tc>
        <w:tc>
          <w:tcPr>
            <w:tcW w:w="1984" w:type="dxa"/>
          </w:tcPr>
          <w:p w14:paraId="1ECFBB3A" w14:textId="77777777" w:rsidR="002804E9" w:rsidRPr="00BA5761" w:rsidRDefault="002804E9" w:rsidP="001948EB">
            <w:pPr>
              <w:jc w:val="both"/>
              <w:rPr>
                <w:rFonts w:ascii="Arial" w:hAnsi="Arial" w:cs="Arial"/>
                <w:snapToGrid w:val="0"/>
                <w:sz w:val="22"/>
              </w:rPr>
            </w:pPr>
            <w:r w:rsidRPr="00BA5761">
              <w:rPr>
                <w:rFonts w:ascii="Arial" w:hAnsi="Arial" w:cs="Arial"/>
                <w:snapToGrid w:val="0"/>
                <w:sz w:val="22"/>
              </w:rPr>
              <w:t>2,5 kg</w:t>
            </w:r>
          </w:p>
        </w:tc>
        <w:tc>
          <w:tcPr>
            <w:tcW w:w="1134" w:type="dxa"/>
          </w:tcPr>
          <w:p w14:paraId="224E64A2" w14:textId="77777777" w:rsidR="002804E9" w:rsidRPr="00BA5761" w:rsidRDefault="002804E9" w:rsidP="001948EB">
            <w:pPr>
              <w:jc w:val="both"/>
              <w:rPr>
                <w:rFonts w:ascii="Arial" w:hAnsi="Arial" w:cs="Arial"/>
                <w:snapToGrid w:val="0"/>
                <w:sz w:val="22"/>
                <w:lang w:val="en-GB"/>
              </w:rPr>
            </w:pPr>
            <w:r w:rsidRPr="00BA5761">
              <w:rPr>
                <w:rFonts w:ascii="Arial" w:hAnsi="Arial" w:cs="Arial"/>
                <w:snapToGrid w:val="0"/>
                <w:sz w:val="22"/>
                <w:lang w:val="en-GB"/>
              </w:rPr>
              <w:t>n. 4,0 l</w:t>
            </w:r>
          </w:p>
        </w:tc>
      </w:tr>
      <w:tr w:rsidR="002804E9" w:rsidRPr="00BA5761" w14:paraId="7575B448" w14:textId="77777777" w:rsidTr="001948EB">
        <w:tc>
          <w:tcPr>
            <w:tcW w:w="1418" w:type="dxa"/>
          </w:tcPr>
          <w:p w14:paraId="612CD0DD" w14:textId="77777777" w:rsidR="002804E9" w:rsidRPr="00BA5761" w:rsidRDefault="002804E9" w:rsidP="001948EB">
            <w:pPr>
              <w:jc w:val="both"/>
              <w:rPr>
                <w:rFonts w:ascii="Arial" w:hAnsi="Arial" w:cs="Arial"/>
                <w:snapToGrid w:val="0"/>
                <w:sz w:val="22"/>
                <w:lang w:val="en-GB"/>
              </w:rPr>
            </w:pPr>
            <w:proofErr w:type="spellStart"/>
            <w:r w:rsidRPr="00BA5761">
              <w:rPr>
                <w:rFonts w:ascii="Arial" w:hAnsi="Arial" w:cs="Arial"/>
                <w:snapToGrid w:val="0"/>
                <w:sz w:val="22"/>
                <w:lang w:val="en-GB"/>
              </w:rPr>
              <w:t>Timotei</w:t>
            </w:r>
            <w:proofErr w:type="spellEnd"/>
          </w:p>
        </w:tc>
        <w:tc>
          <w:tcPr>
            <w:tcW w:w="1984" w:type="dxa"/>
          </w:tcPr>
          <w:p w14:paraId="0F55AB92" w14:textId="77777777" w:rsidR="002804E9" w:rsidRPr="00BA5761" w:rsidRDefault="002804E9" w:rsidP="001948EB">
            <w:pPr>
              <w:jc w:val="both"/>
              <w:rPr>
                <w:rFonts w:ascii="Arial" w:hAnsi="Arial" w:cs="Arial"/>
                <w:snapToGrid w:val="0"/>
                <w:sz w:val="22"/>
              </w:rPr>
            </w:pPr>
            <w:r w:rsidRPr="00BA5761">
              <w:rPr>
                <w:rFonts w:ascii="Arial" w:hAnsi="Arial" w:cs="Arial"/>
                <w:snapToGrid w:val="0"/>
                <w:sz w:val="22"/>
              </w:rPr>
              <w:t>200 g</w:t>
            </w:r>
          </w:p>
        </w:tc>
        <w:tc>
          <w:tcPr>
            <w:tcW w:w="1134" w:type="dxa"/>
          </w:tcPr>
          <w:p w14:paraId="64A3A820" w14:textId="77777777" w:rsidR="002804E9" w:rsidRPr="00BA5761" w:rsidRDefault="002804E9" w:rsidP="001948EB">
            <w:pPr>
              <w:jc w:val="both"/>
              <w:rPr>
                <w:rFonts w:ascii="Arial" w:hAnsi="Arial" w:cs="Arial"/>
                <w:snapToGrid w:val="0"/>
                <w:sz w:val="22"/>
              </w:rPr>
            </w:pPr>
            <w:r w:rsidRPr="00BA5761">
              <w:rPr>
                <w:rFonts w:ascii="Arial" w:hAnsi="Arial" w:cs="Arial"/>
                <w:snapToGrid w:val="0"/>
                <w:sz w:val="22"/>
              </w:rPr>
              <w:t>n. 0,4 l</w:t>
            </w:r>
          </w:p>
        </w:tc>
      </w:tr>
      <w:tr w:rsidR="002804E9" w:rsidRPr="00BA5761" w14:paraId="3A04C652" w14:textId="77777777" w:rsidTr="001948EB">
        <w:tc>
          <w:tcPr>
            <w:tcW w:w="1418" w:type="dxa"/>
          </w:tcPr>
          <w:p w14:paraId="3F921422" w14:textId="77777777" w:rsidR="002804E9" w:rsidRPr="00BA5761" w:rsidRDefault="002804E9" w:rsidP="001948EB">
            <w:pPr>
              <w:jc w:val="both"/>
              <w:rPr>
                <w:rFonts w:ascii="Arial" w:hAnsi="Arial" w:cs="Arial"/>
                <w:snapToGrid w:val="0"/>
                <w:sz w:val="22"/>
              </w:rPr>
            </w:pPr>
            <w:r w:rsidRPr="00BA5761">
              <w:rPr>
                <w:rFonts w:ascii="Arial" w:hAnsi="Arial" w:cs="Arial"/>
                <w:snapToGrid w:val="0"/>
                <w:sz w:val="22"/>
              </w:rPr>
              <w:t>Nurminata</w:t>
            </w:r>
          </w:p>
        </w:tc>
        <w:tc>
          <w:tcPr>
            <w:tcW w:w="1984" w:type="dxa"/>
          </w:tcPr>
          <w:p w14:paraId="621B3E6E" w14:textId="77777777" w:rsidR="002804E9" w:rsidRPr="00BA5761" w:rsidRDefault="002804E9" w:rsidP="001948EB">
            <w:pPr>
              <w:jc w:val="both"/>
              <w:rPr>
                <w:rFonts w:ascii="Arial" w:hAnsi="Arial" w:cs="Arial"/>
                <w:snapToGrid w:val="0"/>
                <w:sz w:val="22"/>
              </w:rPr>
            </w:pPr>
            <w:r w:rsidRPr="00BA5761">
              <w:rPr>
                <w:rFonts w:ascii="Arial" w:hAnsi="Arial" w:cs="Arial"/>
                <w:snapToGrid w:val="0"/>
                <w:sz w:val="22"/>
              </w:rPr>
              <w:t>250 g</w:t>
            </w:r>
          </w:p>
        </w:tc>
        <w:tc>
          <w:tcPr>
            <w:tcW w:w="1134" w:type="dxa"/>
          </w:tcPr>
          <w:p w14:paraId="4A36F93F" w14:textId="77777777" w:rsidR="002804E9" w:rsidRPr="00BA5761" w:rsidRDefault="002804E9" w:rsidP="001948EB">
            <w:pPr>
              <w:jc w:val="both"/>
              <w:rPr>
                <w:rFonts w:ascii="Arial" w:hAnsi="Arial" w:cs="Arial"/>
                <w:snapToGrid w:val="0"/>
                <w:sz w:val="22"/>
              </w:rPr>
            </w:pPr>
            <w:r w:rsidRPr="00BA5761">
              <w:rPr>
                <w:rFonts w:ascii="Arial" w:hAnsi="Arial" w:cs="Arial"/>
                <w:snapToGrid w:val="0"/>
                <w:sz w:val="22"/>
              </w:rPr>
              <w:t xml:space="preserve">n. 1,0 l </w:t>
            </w:r>
          </w:p>
        </w:tc>
      </w:tr>
      <w:tr w:rsidR="002804E9" w:rsidRPr="00BA5761" w14:paraId="72E2B405" w14:textId="77777777" w:rsidTr="001948EB">
        <w:tc>
          <w:tcPr>
            <w:tcW w:w="1418" w:type="dxa"/>
          </w:tcPr>
          <w:p w14:paraId="643908DC" w14:textId="77777777" w:rsidR="002804E9" w:rsidRPr="00BA5761" w:rsidRDefault="002804E9" w:rsidP="001948EB">
            <w:pPr>
              <w:jc w:val="both"/>
              <w:rPr>
                <w:rFonts w:ascii="Arial" w:hAnsi="Arial" w:cs="Arial"/>
                <w:snapToGrid w:val="0"/>
                <w:sz w:val="22"/>
              </w:rPr>
            </w:pPr>
            <w:r w:rsidRPr="00BA5761">
              <w:rPr>
                <w:rFonts w:ascii="Arial" w:hAnsi="Arial" w:cs="Arial"/>
                <w:snapToGrid w:val="0"/>
                <w:sz w:val="22"/>
              </w:rPr>
              <w:t>puna-apila</w:t>
            </w:r>
          </w:p>
        </w:tc>
        <w:tc>
          <w:tcPr>
            <w:tcW w:w="1984" w:type="dxa"/>
          </w:tcPr>
          <w:p w14:paraId="7B15CE4A" w14:textId="77777777" w:rsidR="002804E9" w:rsidRPr="00BA5761" w:rsidRDefault="002804E9" w:rsidP="001948EB">
            <w:pPr>
              <w:jc w:val="both"/>
              <w:rPr>
                <w:rFonts w:ascii="Arial" w:hAnsi="Arial" w:cs="Arial"/>
                <w:snapToGrid w:val="0"/>
                <w:sz w:val="22"/>
              </w:rPr>
            </w:pPr>
            <w:r w:rsidRPr="00BA5761">
              <w:rPr>
                <w:rFonts w:ascii="Arial" w:hAnsi="Arial" w:cs="Arial"/>
                <w:snapToGrid w:val="0"/>
                <w:sz w:val="22"/>
              </w:rPr>
              <w:t>500 g</w:t>
            </w:r>
          </w:p>
        </w:tc>
        <w:tc>
          <w:tcPr>
            <w:tcW w:w="1134" w:type="dxa"/>
          </w:tcPr>
          <w:p w14:paraId="0E97DC14" w14:textId="77777777" w:rsidR="002804E9" w:rsidRPr="00BA5761" w:rsidRDefault="002804E9" w:rsidP="001948EB">
            <w:pPr>
              <w:jc w:val="both"/>
              <w:rPr>
                <w:rFonts w:ascii="Arial" w:hAnsi="Arial" w:cs="Arial"/>
                <w:snapToGrid w:val="0"/>
                <w:sz w:val="22"/>
              </w:rPr>
            </w:pPr>
            <w:r w:rsidRPr="00BA5761">
              <w:rPr>
                <w:rFonts w:ascii="Arial" w:hAnsi="Arial" w:cs="Arial"/>
                <w:snapToGrid w:val="0"/>
                <w:sz w:val="22"/>
              </w:rPr>
              <w:t>n. 0,8 l</w:t>
            </w:r>
          </w:p>
        </w:tc>
      </w:tr>
      <w:tr w:rsidR="002804E9" w:rsidRPr="00BA5761" w14:paraId="56F4FA43" w14:textId="77777777" w:rsidTr="001948EB">
        <w:tc>
          <w:tcPr>
            <w:tcW w:w="1418" w:type="dxa"/>
          </w:tcPr>
          <w:p w14:paraId="7E210BF7" w14:textId="77777777" w:rsidR="002804E9" w:rsidRPr="00BA5761" w:rsidRDefault="002804E9" w:rsidP="001948EB">
            <w:pPr>
              <w:jc w:val="both"/>
              <w:rPr>
                <w:rFonts w:ascii="Arial" w:hAnsi="Arial" w:cs="Arial"/>
                <w:snapToGrid w:val="0"/>
                <w:sz w:val="22"/>
              </w:rPr>
            </w:pPr>
            <w:r w:rsidRPr="00BA5761">
              <w:rPr>
                <w:rFonts w:ascii="Arial" w:hAnsi="Arial" w:cs="Arial"/>
                <w:snapToGrid w:val="0"/>
                <w:sz w:val="22"/>
              </w:rPr>
              <w:t>Rypsi</w:t>
            </w:r>
          </w:p>
        </w:tc>
        <w:tc>
          <w:tcPr>
            <w:tcW w:w="1984" w:type="dxa"/>
          </w:tcPr>
          <w:p w14:paraId="54D4EF27" w14:textId="77777777" w:rsidR="002804E9" w:rsidRPr="00BA5761" w:rsidRDefault="002804E9" w:rsidP="001948EB">
            <w:pPr>
              <w:jc w:val="both"/>
              <w:rPr>
                <w:rFonts w:ascii="Arial" w:hAnsi="Arial" w:cs="Arial"/>
                <w:snapToGrid w:val="0"/>
                <w:sz w:val="22"/>
              </w:rPr>
            </w:pPr>
            <w:r w:rsidRPr="00BA5761">
              <w:rPr>
                <w:rFonts w:ascii="Arial" w:hAnsi="Arial" w:cs="Arial"/>
                <w:snapToGrid w:val="0"/>
                <w:sz w:val="22"/>
              </w:rPr>
              <w:t>400 g</w:t>
            </w:r>
          </w:p>
        </w:tc>
        <w:tc>
          <w:tcPr>
            <w:tcW w:w="1134" w:type="dxa"/>
          </w:tcPr>
          <w:p w14:paraId="07E77EB7" w14:textId="77777777" w:rsidR="002804E9" w:rsidRPr="00BA5761" w:rsidRDefault="002804E9" w:rsidP="001948EB">
            <w:pPr>
              <w:jc w:val="both"/>
              <w:rPr>
                <w:rFonts w:ascii="Arial" w:hAnsi="Arial" w:cs="Arial"/>
                <w:snapToGrid w:val="0"/>
                <w:sz w:val="22"/>
              </w:rPr>
            </w:pPr>
            <w:r w:rsidRPr="00BA5761">
              <w:rPr>
                <w:rFonts w:ascii="Arial" w:hAnsi="Arial" w:cs="Arial"/>
                <w:snapToGrid w:val="0"/>
                <w:sz w:val="22"/>
              </w:rPr>
              <w:t>n. 0,6 l</w:t>
            </w:r>
          </w:p>
        </w:tc>
      </w:tr>
      <w:tr w:rsidR="002804E9" w:rsidRPr="00BA5761" w14:paraId="5C2D9BB7" w14:textId="77777777" w:rsidTr="001948EB">
        <w:tc>
          <w:tcPr>
            <w:tcW w:w="1418" w:type="dxa"/>
          </w:tcPr>
          <w:p w14:paraId="0F31B6A2" w14:textId="77777777" w:rsidR="002804E9" w:rsidRPr="00BA5761" w:rsidRDefault="002804E9" w:rsidP="001948EB">
            <w:pPr>
              <w:jc w:val="both"/>
              <w:rPr>
                <w:rFonts w:ascii="Arial" w:hAnsi="Arial" w:cs="Arial"/>
                <w:snapToGrid w:val="0"/>
                <w:sz w:val="22"/>
              </w:rPr>
            </w:pPr>
            <w:r w:rsidRPr="00BA5761">
              <w:rPr>
                <w:rFonts w:ascii="Arial" w:hAnsi="Arial" w:cs="Arial"/>
                <w:snapToGrid w:val="0"/>
                <w:sz w:val="22"/>
              </w:rPr>
              <w:t>Pellava</w:t>
            </w:r>
          </w:p>
        </w:tc>
        <w:tc>
          <w:tcPr>
            <w:tcW w:w="1984" w:type="dxa"/>
          </w:tcPr>
          <w:p w14:paraId="0138139C" w14:textId="77777777" w:rsidR="002804E9" w:rsidRPr="00BA5761" w:rsidRDefault="002804E9" w:rsidP="001948EB">
            <w:pPr>
              <w:jc w:val="both"/>
              <w:rPr>
                <w:rFonts w:ascii="Arial" w:hAnsi="Arial" w:cs="Arial"/>
                <w:snapToGrid w:val="0"/>
                <w:sz w:val="22"/>
              </w:rPr>
            </w:pPr>
            <w:r w:rsidRPr="00BA5761">
              <w:rPr>
                <w:rFonts w:ascii="Arial" w:hAnsi="Arial" w:cs="Arial"/>
                <w:snapToGrid w:val="0"/>
                <w:sz w:val="22"/>
              </w:rPr>
              <w:t>500 g</w:t>
            </w:r>
          </w:p>
        </w:tc>
        <w:tc>
          <w:tcPr>
            <w:tcW w:w="1134" w:type="dxa"/>
          </w:tcPr>
          <w:p w14:paraId="5F550855" w14:textId="77777777" w:rsidR="002804E9" w:rsidRPr="00BA5761" w:rsidRDefault="002804E9" w:rsidP="001948EB">
            <w:pPr>
              <w:jc w:val="both"/>
              <w:rPr>
                <w:rFonts w:ascii="Arial" w:hAnsi="Arial" w:cs="Arial"/>
                <w:snapToGrid w:val="0"/>
                <w:sz w:val="22"/>
              </w:rPr>
            </w:pPr>
            <w:r w:rsidRPr="00BA5761">
              <w:rPr>
                <w:rFonts w:ascii="Arial" w:hAnsi="Arial" w:cs="Arial"/>
                <w:snapToGrid w:val="0"/>
                <w:sz w:val="22"/>
              </w:rPr>
              <w:t>n. 0,8 l</w:t>
            </w:r>
          </w:p>
        </w:tc>
      </w:tr>
      <w:tr w:rsidR="002804E9" w:rsidRPr="00BA5761" w14:paraId="20364DBE" w14:textId="77777777" w:rsidTr="001948EB">
        <w:tc>
          <w:tcPr>
            <w:tcW w:w="1418" w:type="dxa"/>
          </w:tcPr>
          <w:p w14:paraId="5CBBA3EE" w14:textId="77777777" w:rsidR="002804E9" w:rsidRPr="00BA5761" w:rsidRDefault="002804E9" w:rsidP="001948EB">
            <w:pPr>
              <w:jc w:val="both"/>
              <w:rPr>
                <w:rFonts w:ascii="Arial" w:hAnsi="Arial" w:cs="Arial"/>
                <w:snapToGrid w:val="0"/>
                <w:sz w:val="22"/>
              </w:rPr>
            </w:pPr>
            <w:r w:rsidRPr="00BA5761">
              <w:rPr>
                <w:rFonts w:ascii="Arial" w:hAnsi="Arial" w:cs="Arial"/>
                <w:snapToGrid w:val="0"/>
                <w:sz w:val="22"/>
              </w:rPr>
              <w:t>Raiheinät</w:t>
            </w:r>
          </w:p>
        </w:tc>
        <w:tc>
          <w:tcPr>
            <w:tcW w:w="1984" w:type="dxa"/>
          </w:tcPr>
          <w:p w14:paraId="258CC33F" w14:textId="77777777" w:rsidR="002804E9" w:rsidRPr="00BA5761" w:rsidRDefault="002804E9" w:rsidP="001948EB">
            <w:pPr>
              <w:jc w:val="both"/>
              <w:rPr>
                <w:rFonts w:ascii="Arial" w:hAnsi="Arial" w:cs="Arial"/>
                <w:snapToGrid w:val="0"/>
                <w:sz w:val="22"/>
              </w:rPr>
            </w:pPr>
            <w:r w:rsidRPr="00BA5761">
              <w:rPr>
                <w:rFonts w:ascii="Arial" w:hAnsi="Arial" w:cs="Arial"/>
                <w:snapToGrid w:val="0"/>
                <w:sz w:val="22"/>
              </w:rPr>
              <w:t>400 g</w:t>
            </w:r>
          </w:p>
        </w:tc>
        <w:tc>
          <w:tcPr>
            <w:tcW w:w="1134" w:type="dxa"/>
          </w:tcPr>
          <w:p w14:paraId="242AFCF0" w14:textId="77777777" w:rsidR="002804E9" w:rsidRPr="00BA5761" w:rsidRDefault="002804E9" w:rsidP="001948EB">
            <w:pPr>
              <w:jc w:val="both"/>
              <w:rPr>
                <w:rFonts w:ascii="Arial" w:hAnsi="Arial" w:cs="Arial"/>
                <w:snapToGrid w:val="0"/>
                <w:sz w:val="22"/>
              </w:rPr>
            </w:pPr>
            <w:r w:rsidRPr="00BA5761">
              <w:rPr>
                <w:rFonts w:ascii="Arial" w:hAnsi="Arial" w:cs="Arial"/>
                <w:snapToGrid w:val="0"/>
                <w:sz w:val="22"/>
              </w:rPr>
              <w:t>n. 1,6 l</w:t>
            </w:r>
          </w:p>
        </w:tc>
      </w:tr>
    </w:tbl>
    <w:p w14:paraId="4FDF9B5F" w14:textId="31C173FD" w:rsidR="002804E9" w:rsidRPr="00BA5761" w:rsidRDefault="002804E9" w:rsidP="002804E9">
      <w:pPr>
        <w:rPr>
          <w:rFonts w:ascii="Arial" w:hAnsi="Arial" w:cs="Arial"/>
          <w:b/>
          <w:sz w:val="22"/>
        </w:rPr>
      </w:pPr>
      <w:bookmarkStart w:id="301" w:name="_Toc380896970"/>
      <w:bookmarkStart w:id="302" w:name="_Toc380898680"/>
      <w:bookmarkStart w:id="303" w:name="_Toc380898789"/>
      <w:bookmarkStart w:id="304" w:name="_Toc495717186"/>
      <w:bookmarkStart w:id="305" w:name="_Toc495914081"/>
      <w:bookmarkStart w:id="306" w:name="_Toc496982026"/>
      <w:bookmarkStart w:id="307" w:name="_Toc497018957"/>
      <w:bookmarkStart w:id="308" w:name="_Toc497019064"/>
      <w:bookmarkStart w:id="309" w:name="_Toc497041693"/>
      <w:bookmarkStart w:id="310" w:name="_Toc497128777"/>
      <w:bookmarkStart w:id="311" w:name="_Toc497450860"/>
      <w:bookmarkStart w:id="312" w:name="_Toc497456776"/>
      <w:bookmarkStart w:id="313" w:name="_Toc497457062"/>
      <w:bookmarkStart w:id="314" w:name="_Toc497477580"/>
      <w:bookmarkStart w:id="315" w:name="_Toc497555101"/>
      <w:bookmarkStart w:id="316" w:name="_Toc497562783"/>
      <w:bookmarkStart w:id="317" w:name="_Toc30818848"/>
      <w:bookmarkStart w:id="318" w:name="_Toc36433936"/>
      <w:bookmarkStart w:id="319" w:name="_Toc147659901"/>
      <w:bookmarkStart w:id="320" w:name="_Toc147660912"/>
      <w:bookmarkStart w:id="321" w:name="_Toc334693306"/>
      <w:bookmarkStart w:id="322" w:name="_Toc414464032"/>
      <w:bookmarkStart w:id="323" w:name="_Toc414513669"/>
      <w:bookmarkStart w:id="324" w:name="_Toc414547367"/>
      <w:bookmarkStart w:id="325" w:name="_Toc414547692"/>
      <w:bookmarkStart w:id="326" w:name="_Toc414548266"/>
      <w:bookmarkStart w:id="327" w:name="_Toc414857847"/>
      <w:bookmarkStart w:id="328" w:name="_Toc414858235"/>
      <w:bookmarkStart w:id="329" w:name="_Toc414858400"/>
      <w:bookmarkStart w:id="330" w:name="_Toc414858535"/>
      <w:bookmarkStart w:id="331" w:name="_Toc416174413"/>
      <w:bookmarkStart w:id="332" w:name="_Toc416876196"/>
      <w:bookmarkStart w:id="333" w:name="_Toc417459000"/>
      <w:bookmarkStart w:id="334" w:name="_Toc417459981"/>
      <w:bookmarkStart w:id="335" w:name="_Toc417544287"/>
      <w:bookmarkStart w:id="336" w:name="_Toc417564802"/>
      <w:bookmarkStart w:id="337" w:name="_Toc417641119"/>
      <w:r w:rsidRPr="00BA5761">
        <w:rPr>
          <w:rFonts w:ascii="Arial" w:hAnsi="Arial" w:cs="Arial"/>
          <w:sz w:val="22"/>
        </w:rPr>
        <w:br w:type="page"/>
      </w:r>
    </w:p>
    <w:p w14:paraId="50587323" w14:textId="0D68DEEB" w:rsidR="002804E9" w:rsidRPr="00BA5761" w:rsidRDefault="002804E9" w:rsidP="002804E9">
      <w:pPr>
        <w:pStyle w:val="Otsikko2"/>
        <w:jc w:val="both"/>
        <w:rPr>
          <w:rFonts w:ascii="Arial" w:hAnsi="Arial"/>
          <w:sz w:val="22"/>
          <w:szCs w:val="22"/>
        </w:rPr>
      </w:pPr>
      <w:bookmarkStart w:id="338" w:name="_Toc524936778"/>
      <w:bookmarkStart w:id="339" w:name="_Toc84949837"/>
      <w:bookmarkStart w:id="340" w:name="_Hlk99448592"/>
      <w:bookmarkEnd w:id="300"/>
      <w:r w:rsidRPr="00BA5761">
        <w:rPr>
          <w:rFonts w:ascii="Arial" w:hAnsi="Arial"/>
          <w:sz w:val="22"/>
          <w:szCs w:val="22"/>
        </w:rPr>
        <w:lastRenderedPageBreak/>
        <w:t xml:space="preserve">4.4 Peitatut ja päällystetyt siemenet: </w:t>
      </w:r>
      <w:proofErr w:type="spellStart"/>
      <w:r w:rsidRPr="00BA5761">
        <w:rPr>
          <w:rFonts w:ascii="Arial" w:hAnsi="Arial"/>
          <w:sz w:val="22"/>
          <w:szCs w:val="22"/>
        </w:rPr>
        <w:t>pelletöidyt</w:t>
      </w:r>
      <w:proofErr w:type="spellEnd"/>
      <w:r w:rsidRPr="00BA5761">
        <w:rPr>
          <w:rFonts w:ascii="Arial" w:hAnsi="Arial"/>
          <w:sz w:val="22"/>
          <w:szCs w:val="22"/>
        </w:rPr>
        <w:t xml:space="preserve">, </w:t>
      </w:r>
      <w:proofErr w:type="spellStart"/>
      <w:r w:rsidRPr="00BA5761">
        <w:rPr>
          <w:rFonts w:ascii="Arial" w:hAnsi="Arial"/>
          <w:sz w:val="22"/>
          <w:szCs w:val="22"/>
        </w:rPr>
        <w:t>pilleröidyt</w:t>
      </w:r>
      <w:proofErr w:type="spellEnd"/>
      <w:r w:rsidRPr="00BA5761">
        <w:rPr>
          <w:rFonts w:ascii="Arial" w:hAnsi="Arial"/>
          <w:sz w:val="22"/>
          <w:szCs w:val="22"/>
        </w:rPr>
        <w:t xml:space="preserve"> ja kuorrutetut siemenet, siemennauhat ja –matot</w:t>
      </w:r>
      <w:bookmarkEnd w:id="338"/>
      <w:bookmarkEnd w:id="339"/>
    </w:p>
    <w:p w14:paraId="6C45E792" w14:textId="77777777" w:rsidR="002804E9" w:rsidRPr="00BA5761" w:rsidRDefault="002804E9" w:rsidP="002804E9">
      <w:pPr>
        <w:jc w:val="both"/>
        <w:rPr>
          <w:rFonts w:ascii="Arial" w:hAnsi="Arial" w:cs="Arial"/>
          <w:sz w:val="22"/>
        </w:rPr>
      </w:pPr>
    </w:p>
    <w:p w14:paraId="50D1AE6B" w14:textId="77777777" w:rsidR="002804E9" w:rsidRPr="00BA5761" w:rsidRDefault="002804E9" w:rsidP="002804E9">
      <w:pPr>
        <w:pStyle w:val="Otsikko3"/>
        <w:jc w:val="both"/>
        <w:rPr>
          <w:rFonts w:ascii="Arial" w:hAnsi="Arial" w:cs="Arial"/>
          <w:sz w:val="22"/>
          <w:szCs w:val="22"/>
        </w:rPr>
      </w:pPr>
      <w:bookmarkStart w:id="341" w:name="_Toc524936779"/>
      <w:bookmarkStart w:id="342" w:name="_Toc84949838"/>
      <w:r w:rsidRPr="00BA5761">
        <w:rPr>
          <w:rFonts w:ascii="Arial" w:hAnsi="Arial" w:cs="Arial"/>
          <w:sz w:val="22"/>
          <w:szCs w:val="22"/>
        </w:rPr>
        <w:t>4.4.1 Määritelmiä</w:t>
      </w:r>
      <w:bookmarkEnd w:id="341"/>
      <w:bookmarkEnd w:id="342"/>
    </w:p>
    <w:p w14:paraId="171D2BBF" w14:textId="77777777" w:rsidR="002804E9" w:rsidRPr="00BA5761" w:rsidRDefault="002804E9" w:rsidP="002804E9">
      <w:pPr>
        <w:jc w:val="both"/>
        <w:rPr>
          <w:rFonts w:ascii="Arial" w:hAnsi="Arial" w:cs="Arial"/>
          <w:sz w:val="22"/>
        </w:rPr>
      </w:pPr>
      <w:r w:rsidRPr="00BA5761">
        <w:rPr>
          <w:rFonts w:ascii="Arial" w:hAnsi="Arial" w:cs="Arial"/>
          <w:b/>
          <w:sz w:val="22"/>
        </w:rPr>
        <w:t>Peitatut siemenet</w:t>
      </w:r>
      <w:r w:rsidRPr="00BA5761">
        <w:rPr>
          <w:rFonts w:ascii="Arial" w:hAnsi="Arial" w:cs="Arial"/>
          <w:sz w:val="22"/>
        </w:rPr>
        <w:t xml:space="preserve">: siemeneen on lisätty kemikaaleja, väriaineita ja/tai hormoneja. Siemenen paino, koko tai muoto ei muutu merkittävästi. Siementen näytteenotto ei eroa peittaamattomien siementen näytteenotosta. </w:t>
      </w:r>
    </w:p>
    <w:p w14:paraId="5523EEF0" w14:textId="77777777" w:rsidR="002804E9" w:rsidRPr="00BA5761" w:rsidRDefault="002804E9" w:rsidP="002804E9">
      <w:pPr>
        <w:jc w:val="both"/>
        <w:rPr>
          <w:rFonts w:ascii="Arial" w:hAnsi="Arial" w:cs="Arial"/>
          <w:sz w:val="22"/>
        </w:rPr>
      </w:pPr>
      <w:r w:rsidRPr="00BA5761">
        <w:rPr>
          <w:rFonts w:ascii="Arial" w:hAnsi="Arial" w:cs="Arial"/>
          <w:b/>
          <w:sz w:val="22"/>
        </w:rPr>
        <w:t>Ympätyt siemenet</w:t>
      </w:r>
      <w:r w:rsidRPr="00BA5761">
        <w:rPr>
          <w:rFonts w:ascii="Arial" w:hAnsi="Arial" w:cs="Arial"/>
          <w:sz w:val="22"/>
        </w:rPr>
        <w:t xml:space="preserve">: siemeneen on lisätty bakteereja tai muuta biologista ainesta. Siemenen koko, paino tai muoto ei muutu merkittävästi. Siementen näytteenotto ei eroa peittaamattomien siementen näytteenotosta. </w:t>
      </w:r>
    </w:p>
    <w:p w14:paraId="5E926200" w14:textId="77777777" w:rsidR="002804E9" w:rsidRPr="00BA5761" w:rsidRDefault="002804E9" w:rsidP="002804E9">
      <w:pPr>
        <w:jc w:val="both"/>
        <w:rPr>
          <w:rFonts w:ascii="Arial" w:hAnsi="Arial" w:cs="Arial"/>
          <w:sz w:val="22"/>
        </w:rPr>
      </w:pPr>
      <w:r w:rsidRPr="00BA5761">
        <w:rPr>
          <w:rFonts w:ascii="Arial" w:hAnsi="Arial" w:cs="Arial"/>
          <w:b/>
          <w:sz w:val="22"/>
        </w:rPr>
        <w:t>Siemenet, jotka on esi-idätetty</w:t>
      </w:r>
      <w:r w:rsidRPr="00BA5761">
        <w:rPr>
          <w:rFonts w:ascii="Arial" w:hAnsi="Arial" w:cs="Arial"/>
          <w:sz w:val="22"/>
        </w:rPr>
        <w:t xml:space="preserve"> (kostutettu ja kuivattu), </w:t>
      </w:r>
      <w:r w:rsidRPr="00BA5761">
        <w:rPr>
          <w:rFonts w:ascii="Arial" w:hAnsi="Arial" w:cs="Arial"/>
          <w:b/>
          <w:sz w:val="22"/>
        </w:rPr>
        <w:t xml:space="preserve">säteilytetty, kuumennettu tai muut vastaavat tavat: </w:t>
      </w:r>
      <w:r w:rsidRPr="00BA5761">
        <w:rPr>
          <w:rFonts w:ascii="Arial" w:hAnsi="Arial" w:cs="Arial"/>
          <w:sz w:val="22"/>
        </w:rPr>
        <w:t>Siemenen paino, koko tai muoto ei muutu merkittävästi. Siementen näytteenotto ei eroa peittaamattomien siementen näytteenotosta.</w:t>
      </w:r>
    </w:p>
    <w:p w14:paraId="30C67AA9" w14:textId="77777777" w:rsidR="002804E9" w:rsidRPr="00BA5761" w:rsidRDefault="002804E9" w:rsidP="002804E9">
      <w:pPr>
        <w:jc w:val="both"/>
        <w:rPr>
          <w:rFonts w:ascii="Arial" w:hAnsi="Arial" w:cs="Arial"/>
          <w:sz w:val="22"/>
        </w:rPr>
      </w:pPr>
    </w:p>
    <w:p w14:paraId="495C6502" w14:textId="77777777" w:rsidR="002804E9" w:rsidRPr="00BA5761" w:rsidRDefault="002804E9" w:rsidP="002804E9">
      <w:pPr>
        <w:rPr>
          <w:rFonts w:ascii="Arial" w:hAnsi="Arial" w:cs="Arial"/>
          <w:sz w:val="22"/>
        </w:rPr>
      </w:pPr>
      <w:r w:rsidRPr="00BA5761">
        <w:rPr>
          <w:rFonts w:ascii="Arial" w:hAnsi="Arial" w:cs="Arial"/>
          <w:b/>
          <w:sz w:val="22"/>
        </w:rPr>
        <w:t xml:space="preserve">Päällystetyt siemenet </w:t>
      </w:r>
      <w:r w:rsidRPr="00BA5761">
        <w:rPr>
          <w:rFonts w:ascii="Arial" w:hAnsi="Arial" w:cs="Arial"/>
          <w:sz w:val="22"/>
        </w:rPr>
        <w:t xml:space="preserve">Päällystetyt siemenet on käsitelty pestisideillä, </w:t>
      </w:r>
      <w:proofErr w:type="spellStart"/>
      <w:r w:rsidRPr="00BA5761">
        <w:rPr>
          <w:rFonts w:ascii="Arial" w:hAnsi="Arial" w:cs="Arial"/>
          <w:sz w:val="22"/>
        </w:rPr>
        <w:t>fungisideillä</w:t>
      </w:r>
      <w:proofErr w:type="spellEnd"/>
      <w:r w:rsidRPr="00BA5761">
        <w:rPr>
          <w:rFonts w:ascii="Arial" w:hAnsi="Arial" w:cs="Arial"/>
          <w:sz w:val="22"/>
        </w:rPr>
        <w:t xml:space="preserve">, väriaineilla ja muilla päällysteaineilla kuten mineraaleilla. Yleensä ainakin siemenen paino lisääntyy. Myös muoto ja koko saattavat muuttua. </w:t>
      </w:r>
    </w:p>
    <w:p w14:paraId="789BDFBB" w14:textId="77777777" w:rsidR="002804E9" w:rsidRPr="00BA5761" w:rsidRDefault="002804E9" w:rsidP="002804E9">
      <w:pPr>
        <w:jc w:val="both"/>
        <w:rPr>
          <w:rFonts w:ascii="Arial" w:hAnsi="Arial" w:cs="Arial"/>
          <w:sz w:val="22"/>
        </w:rPr>
      </w:pPr>
      <w:proofErr w:type="spellStart"/>
      <w:r w:rsidRPr="00BA5761">
        <w:rPr>
          <w:rFonts w:ascii="Arial" w:hAnsi="Arial" w:cs="Arial"/>
          <w:b/>
          <w:i/>
          <w:sz w:val="22"/>
        </w:rPr>
        <w:t>Pelletöidyt</w:t>
      </w:r>
      <w:proofErr w:type="spellEnd"/>
      <w:r w:rsidRPr="00BA5761">
        <w:rPr>
          <w:rFonts w:ascii="Arial" w:hAnsi="Arial" w:cs="Arial"/>
          <w:b/>
          <w:i/>
          <w:sz w:val="22"/>
        </w:rPr>
        <w:t xml:space="preserve"> siemenet</w:t>
      </w:r>
      <w:r w:rsidRPr="00BA5761">
        <w:rPr>
          <w:rFonts w:ascii="Arial" w:hAnsi="Arial" w:cs="Arial"/>
          <w:sz w:val="22"/>
        </w:rPr>
        <w:t xml:space="preserve"> ovat yleensä pyöreähköjä eikä siemenen alkuperäistä muotoa voi tunnistaa. Yleensä pelletissä on vain yksi siemen. Siemenen </w:t>
      </w:r>
      <w:proofErr w:type="spellStart"/>
      <w:r w:rsidRPr="00BA5761">
        <w:rPr>
          <w:rFonts w:ascii="Arial" w:hAnsi="Arial" w:cs="Arial"/>
          <w:sz w:val="22"/>
        </w:rPr>
        <w:t>pelletöinnin</w:t>
      </w:r>
      <w:proofErr w:type="spellEnd"/>
      <w:r w:rsidRPr="00BA5761">
        <w:rPr>
          <w:rFonts w:ascii="Arial" w:hAnsi="Arial" w:cs="Arial"/>
          <w:sz w:val="22"/>
        </w:rPr>
        <w:t xml:space="preserve"> tavoitteena tehdä siementen käsittely helpommaksi. Näytekoko ks. taulukko 3A. </w:t>
      </w:r>
    </w:p>
    <w:p w14:paraId="0EE2F941" w14:textId="77777777" w:rsidR="002804E9" w:rsidRPr="00BA5761" w:rsidRDefault="002804E9" w:rsidP="002804E9">
      <w:pPr>
        <w:jc w:val="both"/>
        <w:rPr>
          <w:rFonts w:ascii="Arial" w:hAnsi="Arial" w:cs="Arial"/>
          <w:sz w:val="22"/>
        </w:rPr>
      </w:pPr>
      <w:r w:rsidRPr="00BA5761">
        <w:rPr>
          <w:rFonts w:ascii="Arial" w:hAnsi="Arial" w:cs="Arial"/>
          <w:b/>
          <w:sz w:val="22"/>
        </w:rPr>
        <w:t>Kuorrutetut siemenet</w:t>
      </w:r>
      <w:r w:rsidRPr="00BA5761">
        <w:rPr>
          <w:rFonts w:ascii="Arial" w:hAnsi="Arial" w:cs="Arial"/>
          <w:sz w:val="22"/>
        </w:rPr>
        <w:t>: Siemen päällystetään niin, että siemenen muoto on tunnistettavissa. Kuorrute kuitenkin lisää merkittävästi siemenen ja erän painoa. Käsittely helpottaa siementen kylvöä yksittäin, Tavoitteena on se, että taimia ei tarvitse harventaa. Siementen näytteenotto ei eroa peittaamattomien siementen näytteenotosta. Näytekoko ks. taulukko 3A</w:t>
      </w:r>
    </w:p>
    <w:p w14:paraId="3480F0E1" w14:textId="77777777" w:rsidR="002804E9" w:rsidRPr="00BA5761" w:rsidRDefault="002804E9" w:rsidP="002804E9">
      <w:pPr>
        <w:jc w:val="both"/>
        <w:rPr>
          <w:rFonts w:ascii="Arial" w:hAnsi="Arial" w:cs="Arial"/>
          <w:sz w:val="22"/>
        </w:rPr>
      </w:pPr>
      <w:proofErr w:type="spellStart"/>
      <w:r w:rsidRPr="00BA5761">
        <w:rPr>
          <w:rFonts w:ascii="Arial" w:hAnsi="Arial" w:cs="Arial"/>
          <w:b/>
          <w:sz w:val="22"/>
        </w:rPr>
        <w:t>P</w:t>
      </w:r>
      <w:r w:rsidRPr="00951EF5">
        <w:rPr>
          <w:rFonts w:ascii="Arial" w:hAnsi="Arial" w:cs="Arial"/>
          <w:b/>
          <w:sz w:val="22"/>
        </w:rPr>
        <w:t>illeröidyt</w:t>
      </w:r>
      <w:proofErr w:type="spellEnd"/>
      <w:r w:rsidRPr="00951EF5">
        <w:rPr>
          <w:rFonts w:ascii="Arial" w:hAnsi="Arial" w:cs="Arial"/>
          <w:b/>
          <w:sz w:val="22"/>
        </w:rPr>
        <w:t xml:space="preserve"> siemenet</w:t>
      </w:r>
      <w:r w:rsidRPr="00BA5761">
        <w:rPr>
          <w:rFonts w:ascii="Arial" w:hAnsi="Arial" w:cs="Arial"/>
          <w:sz w:val="22"/>
        </w:rPr>
        <w:t xml:space="preserve"> ovat yleensä lieriön muotoisia eikä siemenen alkuperäistä muotoa voi tunnistaa. Yhdessä kylvöyksikössä voi olla useampi kuin yksi siemen. Näytekoko on taulukon 3A mukainen.</w:t>
      </w:r>
    </w:p>
    <w:p w14:paraId="51A5BF67" w14:textId="77777777" w:rsidR="002804E9" w:rsidRPr="00BA5761" w:rsidRDefault="002804E9" w:rsidP="002804E9">
      <w:pPr>
        <w:jc w:val="both"/>
        <w:rPr>
          <w:rFonts w:ascii="Arial" w:hAnsi="Arial" w:cs="Arial"/>
          <w:sz w:val="22"/>
        </w:rPr>
      </w:pPr>
      <w:r w:rsidRPr="00BA5761">
        <w:rPr>
          <w:rFonts w:ascii="Arial" w:hAnsi="Arial" w:cs="Arial"/>
          <w:sz w:val="22"/>
        </w:rPr>
        <w:t xml:space="preserve"> </w:t>
      </w:r>
    </w:p>
    <w:p w14:paraId="5EACC030" w14:textId="77777777" w:rsidR="002804E9" w:rsidRPr="00BA5761" w:rsidRDefault="002804E9" w:rsidP="002804E9">
      <w:pPr>
        <w:jc w:val="both"/>
        <w:rPr>
          <w:rFonts w:ascii="Arial" w:hAnsi="Arial" w:cs="Arial"/>
          <w:sz w:val="22"/>
        </w:rPr>
      </w:pPr>
      <w:r w:rsidRPr="00BA5761">
        <w:rPr>
          <w:rFonts w:ascii="Arial" w:hAnsi="Arial" w:cs="Arial"/>
          <w:b/>
          <w:sz w:val="22"/>
        </w:rPr>
        <w:t>Siemennauhat ja –matot</w:t>
      </w:r>
      <w:r w:rsidRPr="00BA5761">
        <w:rPr>
          <w:rFonts w:ascii="Arial" w:hAnsi="Arial" w:cs="Arial"/>
          <w:sz w:val="22"/>
        </w:rPr>
        <w:t xml:space="preserve">: siemenet ovat paperinauhoissa tai –matoissa Näytekoko on kerrottu taulukossa 3B. </w:t>
      </w:r>
    </w:p>
    <w:bookmarkEnd w:id="340"/>
    <w:p w14:paraId="2455CF40" w14:textId="77777777" w:rsidR="002804E9" w:rsidRPr="00BA5761" w:rsidRDefault="002804E9" w:rsidP="002804E9">
      <w:pPr>
        <w:jc w:val="both"/>
        <w:rPr>
          <w:rFonts w:ascii="Arial" w:hAnsi="Arial" w:cs="Arial"/>
          <w:sz w:val="22"/>
        </w:rPr>
      </w:pPr>
    </w:p>
    <w:p w14:paraId="0AFC8D9D" w14:textId="77777777" w:rsidR="002804E9" w:rsidRPr="00BA5761" w:rsidRDefault="002804E9" w:rsidP="002804E9">
      <w:pPr>
        <w:jc w:val="both"/>
        <w:rPr>
          <w:rFonts w:ascii="Arial" w:hAnsi="Arial" w:cs="Arial"/>
          <w:sz w:val="22"/>
        </w:rPr>
      </w:pPr>
    </w:p>
    <w:p w14:paraId="15D17ED4" w14:textId="77777777" w:rsidR="002804E9" w:rsidRPr="00BA5761" w:rsidRDefault="002804E9" w:rsidP="002804E9">
      <w:pPr>
        <w:pStyle w:val="Otsikko3"/>
        <w:jc w:val="both"/>
        <w:rPr>
          <w:rFonts w:ascii="Arial" w:hAnsi="Arial" w:cs="Arial"/>
          <w:sz w:val="22"/>
          <w:szCs w:val="22"/>
        </w:rPr>
      </w:pPr>
      <w:bookmarkStart w:id="343" w:name="_Toc524936780"/>
      <w:bookmarkStart w:id="344" w:name="_Toc84949839"/>
      <w:bookmarkStart w:id="345" w:name="_Hlk99448867"/>
      <w:r w:rsidRPr="00BA5761">
        <w:rPr>
          <w:rFonts w:ascii="Arial" w:hAnsi="Arial" w:cs="Arial"/>
          <w:sz w:val="22"/>
          <w:szCs w:val="22"/>
        </w:rPr>
        <w:t>4.4.2 Eräkoko, näytteenottotekniikka ja näytteenottotiheys</w:t>
      </w:r>
      <w:bookmarkEnd w:id="343"/>
      <w:bookmarkEnd w:id="344"/>
    </w:p>
    <w:p w14:paraId="20FB46BC" w14:textId="77777777" w:rsidR="002804E9" w:rsidRPr="00BA5761" w:rsidRDefault="002804E9" w:rsidP="002804E9">
      <w:pPr>
        <w:jc w:val="both"/>
        <w:rPr>
          <w:rFonts w:ascii="Arial" w:hAnsi="Arial" w:cs="Arial"/>
          <w:sz w:val="22"/>
        </w:rPr>
      </w:pPr>
    </w:p>
    <w:p w14:paraId="62D56B38" w14:textId="61F9A8C5" w:rsidR="002804E9" w:rsidRPr="00BA5761" w:rsidRDefault="002804E9" w:rsidP="002804E9">
      <w:pPr>
        <w:autoSpaceDE w:val="0"/>
        <w:autoSpaceDN w:val="0"/>
        <w:adjustRightInd w:val="0"/>
        <w:rPr>
          <w:rFonts w:ascii="Arial" w:hAnsi="Arial" w:cs="Arial"/>
          <w:sz w:val="22"/>
        </w:rPr>
      </w:pPr>
      <w:r w:rsidRPr="00BA5761">
        <w:rPr>
          <w:rFonts w:ascii="Arial" w:hAnsi="Arial" w:cs="Arial"/>
          <w:sz w:val="22"/>
        </w:rPr>
        <w:t xml:space="preserve">Kauppaerä saa sisältää enintään </w:t>
      </w:r>
      <w:r w:rsidRPr="00BA5761">
        <w:rPr>
          <w:rFonts w:ascii="Arial" w:eastAsia="TimesNewRomanPS-BoldMT" w:hAnsi="Arial" w:cs="Arial"/>
          <w:sz w:val="22"/>
        </w:rPr>
        <w:t>1 000 000 000 siementä, kun on kyse</w:t>
      </w:r>
      <w:r w:rsidRPr="00BA5761">
        <w:rPr>
          <w:rFonts w:ascii="Arial" w:hAnsi="Arial" w:cs="Arial"/>
          <w:sz w:val="22"/>
        </w:rPr>
        <w:t xml:space="preserve"> </w:t>
      </w:r>
      <w:proofErr w:type="spellStart"/>
      <w:r w:rsidRPr="00BA5761">
        <w:rPr>
          <w:rFonts w:ascii="Arial" w:hAnsi="Arial" w:cs="Arial"/>
          <w:sz w:val="22"/>
        </w:rPr>
        <w:t>pelletöidyistä</w:t>
      </w:r>
      <w:proofErr w:type="spellEnd"/>
      <w:r w:rsidRPr="00BA5761">
        <w:rPr>
          <w:rFonts w:ascii="Arial" w:hAnsi="Arial" w:cs="Arial"/>
          <w:sz w:val="22"/>
        </w:rPr>
        <w:t xml:space="preserve"> tai </w:t>
      </w:r>
      <w:proofErr w:type="spellStart"/>
      <w:r w:rsidRPr="00BA5761">
        <w:rPr>
          <w:rFonts w:ascii="Arial" w:hAnsi="Arial" w:cs="Arial"/>
          <w:sz w:val="22"/>
        </w:rPr>
        <w:t>pilleröidyistä</w:t>
      </w:r>
      <w:proofErr w:type="spellEnd"/>
      <w:r w:rsidRPr="00BA5761">
        <w:rPr>
          <w:rFonts w:ascii="Arial" w:hAnsi="Arial" w:cs="Arial"/>
          <w:sz w:val="22"/>
        </w:rPr>
        <w:t xml:space="preserve"> siemenistä tai siemennauhoista ja –matoista</w:t>
      </w:r>
      <w:r w:rsidRPr="00BA5761">
        <w:rPr>
          <w:rFonts w:ascii="Arial" w:eastAsia="TimesNewRomanPS-BoldMT" w:hAnsi="Arial" w:cs="Arial"/>
          <w:sz w:val="22"/>
        </w:rPr>
        <w:t xml:space="preserve">. Siemenerän paino ei saa tässäkään tapauksessa ylittää lajin mukaista taulukon 1 mukaisia eräkokoja (+ 5 %). </w:t>
      </w:r>
      <w:r w:rsidR="00114888" w:rsidRPr="00BA5761">
        <w:rPr>
          <w:rFonts w:ascii="Arial" w:eastAsia="TimesNewRomanPS-BoldMT" w:hAnsi="Arial" w:cs="Arial"/>
          <w:sz w:val="22"/>
        </w:rPr>
        <w:t>Kuorrutettujen siementen</w:t>
      </w:r>
      <w:r w:rsidRPr="00BA5761">
        <w:rPr>
          <w:rFonts w:ascii="Arial" w:eastAsia="TimesNewRomanPS-BoldMT" w:hAnsi="Arial" w:cs="Arial"/>
          <w:sz w:val="22"/>
        </w:rPr>
        <w:t xml:space="preserve"> eräkoko määritetään kuten peitattujen ja käsittelemättömien siementen eräkoot. </w:t>
      </w:r>
    </w:p>
    <w:p w14:paraId="307F23C7" w14:textId="77777777" w:rsidR="002804E9" w:rsidRPr="00BA5761" w:rsidRDefault="002804E9" w:rsidP="002804E9">
      <w:pPr>
        <w:jc w:val="both"/>
        <w:rPr>
          <w:rFonts w:ascii="Arial" w:eastAsia="TimesNewRomanPS-BoldMT" w:hAnsi="Arial" w:cs="Arial"/>
          <w:sz w:val="22"/>
        </w:rPr>
      </w:pPr>
    </w:p>
    <w:p w14:paraId="188C5A5E" w14:textId="77777777" w:rsidR="002804E9" w:rsidRPr="00BA5761" w:rsidRDefault="002804E9" w:rsidP="002804E9">
      <w:pPr>
        <w:jc w:val="both"/>
        <w:rPr>
          <w:rFonts w:ascii="Arial" w:hAnsi="Arial" w:cs="Arial"/>
          <w:sz w:val="22"/>
        </w:rPr>
      </w:pPr>
      <w:r w:rsidRPr="00BA5761">
        <w:rPr>
          <w:rFonts w:ascii="Arial" w:eastAsia="TimesNewRomanPS-BoldMT" w:hAnsi="Arial" w:cs="Arial"/>
          <w:sz w:val="22"/>
        </w:rPr>
        <w:t xml:space="preserve">Lisätty peittaus-, </w:t>
      </w:r>
      <w:proofErr w:type="spellStart"/>
      <w:r w:rsidRPr="00BA5761">
        <w:rPr>
          <w:rFonts w:ascii="Arial" w:eastAsia="TimesNewRomanPS-BoldMT" w:hAnsi="Arial" w:cs="Arial"/>
          <w:sz w:val="22"/>
        </w:rPr>
        <w:t>pelletöinti</w:t>
      </w:r>
      <w:proofErr w:type="spellEnd"/>
      <w:r w:rsidRPr="00BA5761">
        <w:rPr>
          <w:rFonts w:ascii="Arial" w:eastAsia="TimesNewRomanPS-BoldMT" w:hAnsi="Arial" w:cs="Arial"/>
          <w:sz w:val="22"/>
        </w:rPr>
        <w:t xml:space="preserve">-, </w:t>
      </w:r>
      <w:proofErr w:type="spellStart"/>
      <w:r w:rsidRPr="00BA5761">
        <w:rPr>
          <w:rFonts w:ascii="Arial" w:eastAsia="TimesNewRomanPS-BoldMT" w:hAnsi="Arial" w:cs="Arial"/>
          <w:sz w:val="22"/>
        </w:rPr>
        <w:t>pilleröinti</w:t>
      </w:r>
      <w:proofErr w:type="spellEnd"/>
      <w:r w:rsidRPr="00BA5761">
        <w:rPr>
          <w:rFonts w:ascii="Arial" w:eastAsia="TimesNewRomanPS-BoldMT" w:hAnsi="Arial" w:cs="Arial"/>
          <w:sz w:val="22"/>
        </w:rPr>
        <w:t xml:space="preserve">-, kuorrute- tms. aines luetaan erän painoon. </w:t>
      </w:r>
    </w:p>
    <w:p w14:paraId="5B739027" w14:textId="77777777" w:rsidR="002804E9" w:rsidRPr="00BA5761" w:rsidRDefault="002804E9" w:rsidP="002804E9">
      <w:pPr>
        <w:jc w:val="both"/>
        <w:rPr>
          <w:rFonts w:ascii="Arial" w:hAnsi="Arial" w:cs="Arial"/>
          <w:sz w:val="22"/>
        </w:rPr>
      </w:pPr>
    </w:p>
    <w:p w14:paraId="7B6E175C" w14:textId="77777777" w:rsidR="002804E9" w:rsidRPr="00BA5761" w:rsidRDefault="002804E9" w:rsidP="002804E9">
      <w:pPr>
        <w:autoSpaceDE w:val="0"/>
        <w:autoSpaceDN w:val="0"/>
        <w:adjustRightInd w:val="0"/>
        <w:jc w:val="both"/>
        <w:rPr>
          <w:rFonts w:ascii="Arial" w:hAnsi="Arial" w:cs="Arial"/>
          <w:bCs/>
          <w:sz w:val="22"/>
        </w:rPr>
      </w:pPr>
      <w:proofErr w:type="spellStart"/>
      <w:r w:rsidRPr="00BA5761">
        <w:rPr>
          <w:rFonts w:ascii="Arial" w:hAnsi="Arial" w:cs="Arial"/>
          <w:sz w:val="22"/>
        </w:rPr>
        <w:t>Pelletöityjen</w:t>
      </w:r>
      <w:proofErr w:type="spellEnd"/>
      <w:r w:rsidRPr="00BA5761">
        <w:rPr>
          <w:rFonts w:ascii="Arial" w:hAnsi="Arial" w:cs="Arial"/>
          <w:sz w:val="22"/>
        </w:rPr>
        <w:t xml:space="preserve">, </w:t>
      </w:r>
      <w:proofErr w:type="spellStart"/>
      <w:r w:rsidRPr="00BA5761">
        <w:rPr>
          <w:rFonts w:ascii="Arial" w:hAnsi="Arial" w:cs="Arial"/>
          <w:sz w:val="22"/>
        </w:rPr>
        <w:t>pilleröityjen</w:t>
      </w:r>
      <w:proofErr w:type="spellEnd"/>
      <w:r w:rsidRPr="00BA5761">
        <w:rPr>
          <w:rFonts w:ascii="Arial" w:hAnsi="Arial" w:cs="Arial"/>
          <w:sz w:val="22"/>
        </w:rPr>
        <w:t xml:space="preserve"> ja kuorrutettujen siementen näytteenotossa käytetään samoja näytteenottotiheyksiä ja samaa näytteenottotekniikkaa kuin käsittelemättömilläkin siemenillä. </w:t>
      </w:r>
      <w:r w:rsidRPr="00BA5761">
        <w:rPr>
          <w:rFonts w:ascii="Arial" w:hAnsi="Arial" w:cs="Arial"/>
          <w:bCs/>
          <w:sz w:val="22"/>
        </w:rPr>
        <w:t xml:space="preserve">Kun otetaan näytettä siemennauhoista tai –matoista, otetaan satunnaisesti nauhanpätkiä – tai maton pätkiä erään kuuluvista pikkupakkauksista. Näytteenottotiheys on sama kuin muissakin siemenissä. </w:t>
      </w:r>
    </w:p>
    <w:p w14:paraId="4983138A" w14:textId="77777777" w:rsidR="002804E9" w:rsidRPr="00BA5761" w:rsidRDefault="002804E9" w:rsidP="002804E9">
      <w:pPr>
        <w:autoSpaceDE w:val="0"/>
        <w:autoSpaceDN w:val="0"/>
        <w:adjustRightInd w:val="0"/>
        <w:jc w:val="both"/>
        <w:rPr>
          <w:rFonts w:ascii="Arial" w:hAnsi="Arial" w:cs="Arial"/>
          <w:bCs/>
          <w:sz w:val="22"/>
        </w:rPr>
      </w:pPr>
    </w:p>
    <w:p w14:paraId="44917D5C" w14:textId="77777777" w:rsidR="002804E9" w:rsidRPr="00BA5761" w:rsidRDefault="002804E9" w:rsidP="002804E9">
      <w:pPr>
        <w:autoSpaceDE w:val="0"/>
        <w:autoSpaceDN w:val="0"/>
        <w:adjustRightInd w:val="0"/>
        <w:jc w:val="both"/>
        <w:rPr>
          <w:rFonts w:ascii="Arial" w:hAnsi="Arial" w:cs="Arial"/>
          <w:bCs/>
          <w:sz w:val="22"/>
        </w:rPr>
      </w:pPr>
      <w:r w:rsidRPr="00BA5761">
        <w:rPr>
          <w:rFonts w:ascii="Arial" w:hAnsi="Arial" w:cs="Arial"/>
          <w:bCs/>
          <w:sz w:val="22"/>
        </w:rPr>
        <w:t>Näyte on otettava varovasti, jotta pelletti tai nauhassa tai matossa oleva siemen ei vahingoitu.</w:t>
      </w:r>
    </w:p>
    <w:p w14:paraId="1C82FF4D" w14:textId="77777777" w:rsidR="002804E9" w:rsidRPr="00BA5761" w:rsidRDefault="002804E9" w:rsidP="002804E9">
      <w:pPr>
        <w:autoSpaceDE w:val="0"/>
        <w:autoSpaceDN w:val="0"/>
        <w:adjustRightInd w:val="0"/>
        <w:jc w:val="both"/>
        <w:rPr>
          <w:rFonts w:ascii="Arial" w:hAnsi="Arial" w:cs="Arial"/>
          <w:bCs/>
          <w:sz w:val="22"/>
        </w:rPr>
      </w:pPr>
    </w:p>
    <w:p w14:paraId="6888EE62" w14:textId="77777777" w:rsidR="002804E9" w:rsidRPr="00BA5761" w:rsidRDefault="002804E9" w:rsidP="002804E9">
      <w:pPr>
        <w:autoSpaceDE w:val="0"/>
        <w:autoSpaceDN w:val="0"/>
        <w:adjustRightInd w:val="0"/>
        <w:jc w:val="both"/>
        <w:rPr>
          <w:rFonts w:ascii="Arial" w:hAnsi="Arial" w:cs="Arial"/>
          <w:bCs/>
          <w:sz w:val="22"/>
        </w:rPr>
      </w:pPr>
      <w:r w:rsidRPr="00BA5761">
        <w:rPr>
          <w:rFonts w:ascii="Arial" w:hAnsi="Arial" w:cs="Arial"/>
          <w:bCs/>
          <w:sz w:val="22"/>
        </w:rPr>
        <w:t xml:space="preserve">Kun on kyseessä </w:t>
      </w:r>
      <w:proofErr w:type="spellStart"/>
      <w:r w:rsidRPr="00BA5761">
        <w:rPr>
          <w:rFonts w:ascii="Arial" w:hAnsi="Arial" w:cs="Arial"/>
          <w:bCs/>
          <w:sz w:val="22"/>
        </w:rPr>
        <w:t>pelletöidyt</w:t>
      </w:r>
      <w:proofErr w:type="spellEnd"/>
      <w:r w:rsidRPr="00BA5761">
        <w:rPr>
          <w:rFonts w:ascii="Arial" w:hAnsi="Arial" w:cs="Arial"/>
          <w:bCs/>
          <w:sz w:val="22"/>
        </w:rPr>
        <w:t xml:space="preserve"> tai </w:t>
      </w:r>
      <w:proofErr w:type="spellStart"/>
      <w:r w:rsidRPr="00BA5761">
        <w:rPr>
          <w:rFonts w:ascii="Arial" w:hAnsi="Arial" w:cs="Arial"/>
          <w:bCs/>
          <w:sz w:val="22"/>
        </w:rPr>
        <w:t>pilleröidyt</w:t>
      </w:r>
      <w:proofErr w:type="spellEnd"/>
      <w:r w:rsidRPr="00BA5761">
        <w:rPr>
          <w:rFonts w:ascii="Arial" w:hAnsi="Arial" w:cs="Arial"/>
          <w:bCs/>
          <w:sz w:val="22"/>
        </w:rPr>
        <w:t xml:space="preserve"> siemenet ja pakkauksessa on alle 300 000 kylvöyksikköä, ne pitää yhdistää 2 000 000 siemenyksikön näytteenottoyksiköksi (esimerkiksi 20 yksikköä x 100 000 siementä). Ajatus on siis sama kuin otettaessa näytettä käsittelemättömästä siemenestä, jolloin alle 15 kg pakkauksia voidaan yhdistää 100 kg näytteenottoyksiköiksi. </w:t>
      </w:r>
    </w:p>
    <w:bookmarkEnd w:id="345"/>
    <w:p w14:paraId="682E1564" w14:textId="77777777" w:rsidR="002804E9" w:rsidRPr="00BA5761" w:rsidRDefault="002804E9" w:rsidP="002804E9">
      <w:pPr>
        <w:autoSpaceDE w:val="0"/>
        <w:autoSpaceDN w:val="0"/>
        <w:adjustRightInd w:val="0"/>
        <w:jc w:val="both"/>
        <w:rPr>
          <w:rFonts w:ascii="Arial" w:hAnsi="Arial" w:cs="Arial"/>
          <w:bCs/>
          <w:sz w:val="22"/>
        </w:rPr>
      </w:pPr>
    </w:p>
    <w:p w14:paraId="4AF79DD4" w14:textId="77777777" w:rsidR="002804E9" w:rsidRPr="00BA5761" w:rsidRDefault="002804E9" w:rsidP="002804E9">
      <w:pPr>
        <w:autoSpaceDE w:val="0"/>
        <w:autoSpaceDN w:val="0"/>
        <w:adjustRightInd w:val="0"/>
        <w:jc w:val="both"/>
        <w:rPr>
          <w:rFonts w:ascii="Arial" w:hAnsi="Arial" w:cs="Arial"/>
          <w:bCs/>
          <w:sz w:val="22"/>
        </w:rPr>
      </w:pPr>
    </w:p>
    <w:p w14:paraId="186EBB90" w14:textId="77777777" w:rsidR="002804E9" w:rsidRPr="00ED7E69" w:rsidRDefault="002804E9" w:rsidP="002804E9">
      <w:pPr>
        <w:pStyle w:val="Otsikko3"/>
        <w:rPr>
          <w:rFonts w:ascii="Arial" w:eastAsia="TimesNewRomanPS-BoldMT" w:hAnsi="Arial" w:cs="Arial"/>
          <w:sz w:val="22"/>
          <w:szCs w:val="22"/>
        </w:rPr>
      </w:pPr>
      <w:bookmarkStart w:id="346" w:name="_Toc524936781"/>
      <w:bookmarkStart w:id="347" w:name="_Toc84949840"/>
      <w:bookmarkStart w:id="348" w:name="_Hlk99448911"/>
      <w:r w:rsidRPr="00ED7E69">
        <w:rPr>
          <w:rFonts w:ascii="Arial" w:eastAsia="TimesNewRomanPS-BoldMT" w:hAnsi="Arial" w:cs="Arial"/>
          <w:sz w:val="22"/>
          <w:szCs w:val="22"/>
        </w:rPr>
        <w:lastRenderedPageBreak/>
        <w:t>4.4.3 Näytekoko ja näytteen lähettäminen</w:t>
      </w:r>
      <w:bookmarkEnd w:id="346"/>
      <w:bookmarkEnd w:id="347"/>
    </w:p>
    <w:p w14:paraId="6B1E4C37" w14:textId="77777777" w:rsidR="002804E9" w:rsidRPr="00BA5761" w:rsidRDefault="002804E9" w:rsidP="002804E9">
      <w:pPr>
        <w:autoSpaceDE w:val="0"/>
        <w:autoSpaceDN w:val="0"/>
        <w:adjustRightInd w:val="0"/>
        <w:jc w:val="both"/>
        <w:rPr>
          <w:rFonts w:ascii="Arial" w:hAnsi="Arial" w:cs="Arial"/>
          <w:bCs/>
          <w:sz w:val="22"/>
        </w:rPr>
      </w:pPr>
      <w:r w:rsidRPr="00BA5761">
        <w:rPr>
          <w:rFonts w:ascii="Arial" w:hAnsi="Arial" w:cs="Arial"/>
          <w:bCs/>
          <w:sz w:val="22"/>
        </w:rPr>
        <w:t xml:space="preserve">Päällystetyt siemenet ovat painavampia ja tilaa vievämpiä kuin käsittelemättömät siemenet. Näytteenottajan on pidettävä huoli siitä, että näytteessä on riittävästi siemeniä.  Näytteet pakataan niin, että siemen ei vahingoitu, kun näyte lähetetään </w:t>
      </w:r>
      <w:r>
        <w:rPr>
          <w:rFonts w:ascii="Arial" w:hAnsi="Arial" w:cs="Arial"/>
          <w:bCs/>
          <w:sz w:val="22"/>
        </w:rPr>
        <w:t>Ruokavirastoon</w:t>
      </w:r>
      <w:r w:rsidRPr="00BA5761">
        <w:rPr>
          <w:rFonts w:ascii="Arial" w:hAnsi="Arial" w:cs="Arial"/>
          <w:bCs/>
          <w:sz w:val="22"/>
        </w:rPr>
        <w:t xml:space="preserve">.  </w:t>
      </w:r>
    </w:p>
    <w:p w14:paraId="045ED012" w14:textId="77777777" w:rsidR="002804E9" w:rsidRPr="00BA5761" w:rsidRDefault="002804E9" w:rsidP="002804E9">
      <w:pPr>
        <w:autoSpaceDE w:val="0"/>
        <w:autoSpaceDN w:val="0"/>
        <w:adjustRightInd w:val="0"/>
        <w:jc w:val="both"/>
        <w:rPr>
          <w:rFonts w:ascii="Arial" w:hAnsi="Arial" w:cs="Arial"/>
          <w:bCs/>
          <w:sz w:val="22"/>
        </w:rPr>
      </w:pPr>
    </w:p>
    <w:p w14:paraId="44610035" w14:textId="77777777" w:rsidR="002804E9" w:rsidRPr="00BA5761" w:rsidRDefault="002804E9" w:rsidP="002804E9">
      <w:pPr>
        <w:autoSpaceDE w:val="0"/>
        <w:autoSpaceDN w:val="0"/>
        <w:adjustRightInd w:val="0"/>
        <w:jc w:val="both"/>
        <w:rPr>
          <w:rFonts w:ascii="Arial" w:hAnsi="Arial" w:cs="Arial"/>
          <w:bCs/>
          <w:sz w:val="22"/>
        </w:rPr>
      </w:pPr>
      <w:proofErr w:type="spellStart"/>
      <w:r w:rsidRPr="00BA5761">
        <w:rPr>
          <w:rFonts w:ascii="Arial" w:hAnsi="Arial" w:cs="Arial"/>
          <w:bCs/>
          <w:sz w:val="22"/>
        </w:rPr>
        <w:t>Pilleröityjen</w:t>
      </w:r>
      <w:proofErr w:type="spellEnd"/>
      <w:r w:rsidRPr="00BA5761">
        <w:rPr>
          <w:rFonts w:ascii="Arial" w:hAnsi="Arial" w:cs="Arial"/>
          <w:bCs/>
          <w:sz w:val="22"/>
        </w:rPr>
        <w:t xml:space="preserve">, </w:t>
      </w:r>
      <w:proofErr w:type="spellStart"/>
      <w:r w:rsidRPr="00BA5761">
        <w:rPr>
          <w:rFonts w:ascii="Arial" w:hAnsi="Arial" w:cs="Arial"/>
          <w:bCs/>
          <w:sz w:val="22"/>
        </w:rPr>
        <w:t>pelletöityjen</w:t>
      </w:r>
      <w:proofErr w:type="spellEnd"/>
      <w:r w:rsidRPr="00BA5761">
        <w:rPr>
          <w:rFonts w:ascii="Arial" w:hAnsi="Arial" w:cs="Arial"/>
          <w:bCs/>
          <w:sz w:val="22"/>
        </w:rPr>
        <w:t xml:space="preserve"> ja kuorrutettujen siementen sekä nauhassa tai matossa olevien siementen näytekoot ovat taulukoissa 3A ja 3B. </w:t>
      </w:r>
    </w:p>
    <w:p w14:paraId="5851B789" w14:textId="77777777" w:rsidR="002804E9" w:rsidRPr="00BA5761" w:rsidRDefault="002804E9" w:rsidP="002804E9">
      <w:pPr>
        <w:autoSpaceDE w:val="0"/>
        <w:autoSpaceDN w:val="0"/>
        <w:adjustRightInd w:val="0"/>
        <w:jc w:val="both"/>
        <w:rPr>
          <w:rFonts w:ascii="Arial" w:hAnsi="Arial" w:cs="Arial"/>
          <w:bCs/>
          <w:sz w:val="22"/>
        </w:rPr>
      </w:pPr>
    </w:p>
    <w:p w14:paraId="51FAEB25" w14:textId="77777777" w:rsidR="002804E9" w:rsidRPr="00BA5761" w:rsidRDefault="002804E9" w:rsidP="002804E9">
      <w:pPr>
        <w:autoSpaceDE w:val="0"/>
        <w:autoSpaceDN w:val="0"/>
        <w:adjustRightInd w:val="0"/>
        <w:jc w:val="both"/>
        <w:rPr>
          <w:rFonts w:ascii="Arial" w:hAnsi="Arial" w:cs="Arial"/>
          <w:bCs/>
          <w:sz w:val="22"/>
        </w:rPr>
      </w:pPr>
      <w:proofErr w:type="spellStart"/>
      <w:r w:rsidRPr="00BA5761">
        <w:rPr>
          <w:rFonts w:ascii="Arial" w:hAnsi="Arial" w:cs="Arial"/>
          <w:bCs/>
          <w:sz w:val="22"/>
        </w:rPr>
        <w:t>Pelletöityä</w:t>
      </w:r>
      <w:proofErr w:type="spellEnd"/>
      <w:r w:rsidRPr="00BA5761">
        <w:rPr>
          <w:rFonts w:ascii="Arial" w:hAnsi="Arial" w:cs="Arial"/>
          <w:bCs/>
          <w:sz w:val="22"/>
        </w:rPr>
        <w:t xml:space="preserve"> näytettä jaettaessa on pidettävä huoli siitä, että jakolaitteessa siemen putoaa alle 250 mm, jotta siemen/pelletti ei rikkoudu. Jos käytetään automaattista näytteenotinta, näytteen on pudottava sama matka kuin siemen putoaa varsinaisessa siemenvirrassa. </w:t>
      </w:r>
    </w:p>
    <w:p w14:paraId="221BC542" w14:textId="77777777" w:rsidR="002804E9" w:rsidRPr="00BA5761" w:rsidRDefault="002804E9" w:rsidP="002804E9">
      <w:pPr>
        <w:jc w:val="both"/>
        <w:rPr>
          <w:rFonts w:ascii="Arial" w:eastAsia="TimesNewRomanPS-BoldMT" w:hAnsi="Arial" w:cs="Arial"/>
          <w:sz w:val="22"/>
        </w:rPr>
      </w:pPr>
    </w:p>
    <w:p w14:paraId="1E6B2E26" w14:textId="42670601" w:rsidR="002804E9" w:rsidRPr="00BA5761" w:rsidRDefault="002804E9" w:rsidP="002804E9">
      <w:pPr>
        <w:jc w:val="both"/>
        <w:rPr>
          <w:rFonts w:ascii="Arial" w:eastAsia="TimesNewRomanPS-BoldMT" w:hAnsi="Arial" w:cs="Arial"/>
          <w:sz w:val="22"/>
        </w:rPr>
      </w:pPr>
      <w:r>
        <w:rPr>
          <w:rFonts w:ascii="Arial" w:eastAsia="TimesNewRomanPS-BoldMT" w:hAnsi="Arial" w:cs="Arial"/>
          <w:sz w:val="22"/>
        </w:rPr>
        <w:t>Ruokavirastolla</w:t>
      </w:r>
      <w:r w:rsidRPr="00BA5761">
        <w:rPr>
          <w:rFonts w:ascii="Arial" w:eastAsia="TimesNewRomanPS-BoldMT" w:hAnsi="Arial" w:cs="Arial"/>
          <w:sz w:val="22"/>
        </w:rPr>
        <w:t xml:space="preserve"> </w:t>
      </w:r>
      <w:r w:rsidR="002967E4">
        <w:rPr>
          <w:rFonts w:ascii="Arial" w:eastAsia="TimesNewRomanPS-BoldMT" w:hAnsi="Arial" w:cs="Arial"/>
          <w:sz w:val="22"/>
        </w:rPr>
        <w:t>on</w:t>
      </w:r>
      <w:r w:rsidRPr="00BA5761">
        <w:rPr>
          <w:rFonts w:ascii="Arial" w:eastAsia="TimesNewRomanPS-BoldMT" w:hAnsi="Arial" w:cs="Arial"/>
          <w:sz w:val="22"/>
        </w:rPr>
        <w:t xml:space="preserve"> ISTA-akkreditointi päällystettyjen siementen näytteenottoon. Jos päällystetyille siemenille halutaan ISTA-todistus, ota yhteys </w:t>
      </w:r>
      <w:r>
        <w:rPr>
          <w:rFonts w:ascii="Arial" w:eastAsia="TimesNewRomanPS-BoldMT" w:hAnsi="Arial" w:cs="Arial"/>
          <w:sz w:val="22"/>
        </w:rPr>
        <w:t>Ruokaviraston</w:t>
      </w:r>
      <w:r w:rsidRPr="00BA5761">
        <w:rPr>
          <w:rFonts w:ascii="Arial" w:eastAsia="TimesNewRomanPS-BoldMT" w:hAnsi="Arial" w:cs="Arial"/>
          <w:sz w:val="22"/>
        </w:rPr>
        <w:t xml:space="preserve"> siemennäytteenotosta vastaaviin henkilöihin. </w:t>
      </w:r>
      <w:r w:rsidR="002967E4">
        <w:rPr>
          <w:rFonts w:ascii="Arial" w:eastAsia="TimesNewRomanPS-BoldMT" w:hAnsi="Arial" w:cs="Arial"/>
          <w:sz w:val="22"/>
        </w:rPr>
        <w:t>Näyte lähetetään Ruokaviraston toimesta toiseen ISTA-akkreditoituun laboratorioon analysoitavaksi.</w:t>
      </w:r>
    </w:p>
    <w:p w14:paraId="10D631FD" w14:textId="77777777" w:rsidR="002804E9" w:rsidRPr="00BA5761" w:rsidRDefault="002804E9" w:rsidP="002804E9">
      <w:pPr>
        <w:jc w:val="both"/>
        <w:rPr>
          <w:rFonts w:ascii="Arial" w:eastAsia="TimesNewRomanPS-BoldMT" w:hAnsi="Arial" w:cs="Arial"/>
          <w:sz w:val="22"/>
        </w:rPr>
      </w:pPr>
    </w:p>
    <w:p w14:paraId="044863A5" w14:textId="77777777" w:rsidR="002804E9" w:rsidRPr="00BA5761" w:rsidRDefault="002804E9" w:rsidP="002804E9">
      <w:pPr>
        <w:jc w:val="both"/>
        <w:rPr>
          <w:rFonts w:ascii="Arial" w:eastAsia="TimesNewRomanPS-BoldMT" w:hAnsi="Arial" w:cs="Arial"/>
          <w:sz w:val="22"/>
        </w:rPr>
      </w:pPr>
    </w:p>
    <w:p w14:paraId="68237546" w14:textId="77777777" w:rsidR="002804E9" w:rsidRPr="00BA5761" w:rsidRDefault="002804E9" w:rsidP="002804E9">
      <w:pPr>
        <w:jc w:val="both"/>
        <w:rPr>
          <w:rFonts w:ascii="Arial" w:eastAsia="TimesNewRomanPS-BoldMT" w:hAnsi="Arial" w:cs="Arial"/>
          <w:sz w:val="22"/>
        </w:rPr>
      </w:pPr>
    </w:p>
    <w:p w14:paraId="3356F172" w14:textId="77777777" w:rsidR="002804E9" w:rsidRPr="00BA5761" w:rsidRDefault="002804E9" w:rsidP="002804E9">
      <w:pPr>
        <w:jc w:val="both"/>
        <w:rPr>
          <w:rFonts w:ascii="Arial" w:eastAsia="TimesNewRomanPS-BoldMT" w:hAnsi="Arial" w:cs="Arial"/>
          <w:sz w:val="22"/>
        </w:rPr>
      </w:pPr>
      <w:r w:rsidRPr="00ED7E69">
        <w:rPr>
          <w:rFonts w:ascii="Arial" w:eastAsia="TimesNewRomanPS-BoldMT" w:hAnsi="Arial" w:cs="Arial"/>
          <w:b/>
          <w:bCs/>
          <w:sz w:val="22"/>
        </w:rPr>
        <w:t>Taulukko 3A</w:t>
      </w:r>
      <w:r w:rsidRPr="00BA5761">
        <w:rPr>
          <w:rFonts w:ascii="Arial" w:eastAsia="TimesNewRomanPS-BoldMT" w:hAnsi="Arial" w:cs="Arial"/>
          <w:sz w:val="22"/>
        </w:rPr>
        <w:t xml:space="preserve">. Näytekoot (siementen lukumäärä) </w:t>
      </w:r>
      <w:proofErr w:type="spellStart"/>
      <w:r w:rsidRPr="00BA5761">
        <w:rPr>
          <w:rFonts w:ascii="Arial" w:eastAsia="TimesNewRomanPS-BoldMT" w:hAnsi="Arial" w:cs="Arial"/>
          <w:sz w:val="22"/>
        </w:rPr>
        <w:t>pelletöidyille</w:t>
      </w:r>
      <w:proofErr w:type="spellEnd"/>
      <w:r w:rsidRPr="00BA5761">
        <w:rPr>
          <w:rFonts w:ascii="Arial" w:eastAsia="TimesNewRomanPS-BoldMT" w:hAnsi="Arial" w:cs="Arial"/>
          <w:sz w:val="22"/>
        </w:rPr>
        <w:t xml:space="preserve">, kuorrutetuille ja </w:t>
      </w:r>
      <w:proofErr w:type="spellStart"/>
      <w:r w:rsidRPr="00BA5761">
        <w:rPr>
          <w:rFonts w:ascii="Arial" w:eastAsia="TimesNewRomanPS-BoldMT" w:hAnsi="Arial" w:cs="Arial"/>
          <w:sz w:val="22"/>
        </w:rPr>
        <w:t>pilleröidyille</w:t>
      </w:r>
      <w:proofErr w:type="spellEnd"/>
      <w:r w:rsidRPr="00BA5761">
        <w:rPr>
          <w:rFonts w:ascii="Arial" w:eastAsia="TimesNewRomanPS-BoldMT" w:hAnsi="Arial" w:cs="Arial"/>
          <w:sz w:val="22"/>
        </w:rPr>
        <w:t xml:space="preserve"> siemenille </w:t>
      </w:r>
    </w:p>
    <w:p w14:paraId="29797549" w14:textId="77777777" w:rsidR="002804E9" w:rsidRPr="00BA5761" w:rsidRDefault="002804E9" w:rsidP="002804E9">
      <w:pPr>
        <w:jc w:val="both"/>
        <w:rPr>
          <w:rFonts w:ascii="Arial" w:eastAsia="TimesNewRomanPS-BoldMT" w:hAnsi="Arial" w:cs="Arial"/>
          <w:sz w:val="22"/>
        </w:rPr>
      </w:pPr>
    </w:p>
    <w:p w14:paraId="33954750" w14:textId="407CC272" w:rsidR="002804E9" w:rsidRPr="00BA5761" w:rsidRDefault="002804E9" w:rsidP="002804E9">
      <w:pPr>
        <w:jc w:val="both"/>
        <w:rPr>
          <w:rFonts w:ascii="Arial" w:eastAsia="TimesNewRomanPS-BoldMT" w:hAnsi="Arial" w:cs="Arial"/>
          <w:b/>
          <w:sz w:val="22"/>
        </w:rPr>
      </w:pPr>
      <w:r w:rsidRPr="00BA5761">
        <w:rPr>
          <w:rFonts w:ascii="Arial" w:eastAsia="TimesNewRomanPS-BoldMT" w:hAnsi="Arial" w:cs="Arial"/>
          <w:b/>
          <w:sz w:val="22"/>
        </w:rPr>
        <w:t>Määritys</w:t>
      </w:r>
      <w:r w:rsidRPr="00BA5761">
        <w:rPr>
          <w:rFonts w:ascii="Arial" w:eastAsia="TimesNewRomanPS-BoldMT" w:hAnsi="Arial" w:cs="Arial"/>
          <w:b/>
          <w:sz w:val="22"/>
        </w:rPr>
        <w:tab/>
      </w:r>
      <w:r w:rsidRPr="00BA5761">
        <w:rPr>
          <w:rFonts w:ascii="Arial" w:eastAsia="TimesNewRomanPS-BoldMT" w:hAnsi="Arial" w:cs="Arial"/>
          <w:b/>
          <w:sz w:val="22"/>
        </w:rPr>
        <w:tab/>
      </w:r>
      <w:r w:rsidRPr="00BA5761">
        <w:rPr>
          <w:rFonts w:ascii="Arial" w:eastAsia="TimesNewRomanPS-BoldMT" w:hAnsi="Arial" w:cs="Arial"/>
          <w:b/>
          <w:sz w:val="22"/>
        </w:rPr>
        <w:tab/>
        <w:t xml:space="preserve">Näytteen vähimmäismäärä (siementen </w:t>
      </w:r>
      <w:proofErr w:type="gramStart"/>
      <w:r w:rsidRPr="00BA5761">
        <w:rPr>
          <w:rFonts w:ascii="Arial" w:eastAsia="TimesNewRomanPS-BoldMT" w:hAnsi="Arial" w:cs="Arial"/>
          <w:b/>
          <w:sz w:val="22"/>
        </w:rPr>
        <w:t>lkm</w:t>
      </w:r>
      <w:proofErr w:type="gramEnd"/>
      <w:r w:rsidRPr="00BA5761">
        <w:rPr>
          <w:rFonts w:ascii="Arial" w:eastAsia="TimesNewRomanPS-BoldMT" w:hAnsi="Arial" w:cs="Arial"/>
          <w:b/>
          <w:sz w:val="22"/>
        </w:rPr>
        <w:t>)</w:t>
      </w:r>
    </w:p>
    <w:p w14:paraId="00DDA115" w14:textId="77777777" w:rsidR="002804E9" w:rsidRPr="00BA5761" w:rsidRDefault="002804E9" w:rsidP="002804E9">
      <w:pPr>
        <w:jc w:val="both"/>
        <w:rPr>
          <w:rFonts w:ascii="Arial" w:eastAsia="TimesNewRomanPS-BoldMT" w:hAnsi="Arial" w:cs="Arial"/>
          <w:sz w:val="22"/>
        </w:rPr>
      </w:pPr>
      <w:r w:rsidRPr="00BA5761">
        <w:rPr>
          <w:rFonts w:ascii="Arial" w:eastAsia="TimesNewRomanPS-BoldMT" w:hAnsi="Arial" w:cs="Arial"/>
          <w:sz w:val="22"/>
        </w:rPr>
        <w:t>Puhtausanalyysi</w:t>
      </w:r>
      <w:r w:rsidRPr="00BA5761">
        <w:rPr>
          <w:rFonts w:ascii="Arial" w:eastAsia="TimesNewRomanPS-BoldMT" w:hAnsi="Arial" w:cs="Arial"/>
          <w:sz w:val="22"/>
        </w:rPr>
        <w:tab/>
      </w:r>
      <w:r w:rsidRPr="00BA5761">
        <w:rPr>
          <w:rFonts w:ascii="Arial" w:eastAsia="TimesNewRomanPS-BoldMT" w:hAnsi="Arial" w:cs="Arial"/>
          <w:sz w:val="22"/>
        </w:rPr>
        <w:tab/>
      </w:r>
      <w:r w:rsidRPr="00BA5761">
        <w:rPr>
          <w:rFonts w:ascii="Arial" w:eastAsia="TimesNewRomanPS-BoldMT" w:hAnsi="Arial" w:cs="Arial"/>
          <w:sz w:val="22"/>
        </w:rPr>
        <w:tab/>
        <w:t>2 500</w:t>
      </w:r>
    </w:p>
    <w:p w14:paraId="51794E03" w14:textId="77777777" w:rsidR="002804E9" w:rsidRPr="00BA5761" w:rsidRDefault="002804E9" w:rsidP="002804E9">
      <w:pPr>
        <w:jc w:val="both"/>
        <w:rPr>
          <w:rFonts w:ascii="Arial" w:eastAsia="TimesNewRomanPS-BoldMT" w:hAnsi="Arial" w:cs="Arial"/>
          <w:sz w:val="22"/>
        </w:rPr>
      </w:pPr>
      <w:r w:rsidRPr="00BA5761">
        <w:rPr>
          <w:rFonts w:ascii="Arial" w:eastAsia="TimesNewRomanPS-BoldMT" w:hAnsi="Arial" w:cs="Arial"/>
          <w:sz w:val="22"/>
        </w:rPr>
        <w:t xml:space="preserve">Muiden lajien kappalemääritys </w:t>
      </w:r>
      <w:r w:rsidRPr="00BA5761">
        <w:rPr>
          <w:rFonts w:ascii="Arial" w:eastAsia="TimesNewRomanPS-BoldMT" w:hAnsi="Arial" w:cs="Arial"/>
          <w:sz w:val="22"/>
        </w:rPr>
        <w:tab/>
      </w:r>
      <w:r w:rsidRPr="00BA5761">
        <w:rPr>
          <w:rFonts w:ascii="Arial" w:eastAsia="TimesNewRomanPS-BoldMT" w:hAnsi="Arial" w:cs="Arial"/>
          <w:sz w:val="22"/>
        </w:rPr>
        <w:tab/>
        <w:t>10 000</w:t>
      </w:r>
    </w:p>
    <w:p w14:paraId="35B2A973" w14:textId="77777777" w:rsidR="002804E9" w:rsidRPr="00BA5761" w:rsidRDefault="002804E9" w:rsidP="002804E9">
      <w:pPr>
        <w:jc w:val="both"/>
        <w:rPr>
          <w:rFonts w:ascii="Arial" w:eastAsia="TimesNewRomanPS-BoldMT" w:hAnsi="Arial" w:cs="Arial"/>
          <w:sz w:val="22"/>
        </w:rPr>
      </w:pPr>
      <w:r w:rsidRPr="00BA5761">
        <w:rPr>
          <w:rFonts w:ascii="Arial" w:eastAsia="TimesNewRomanPS-BoldMT" w:hAnsi="Arial" w:cs="Arial"/>
          <w:sz w:val="22"/>
        </w:rPr>
        <w:t>(</w:t>
      </w:r>
      <w:proofErr w:type="spellStart"/>
      <w:r w:rsidRPr="00BA5761">
        <w:rPr>
          <w:rFonts w:ascii="Arial" w:eastAsia="TimesNewRomanPS-BoldMT" w:hAnsi="Arial" w:cs="Arial"/>
          <w:sz w:val="22"/>
        </w:rPr>
        <w:t>pelletöidyt</w:t>
      </w:r>
      <w:proofErr w:type="spellEnd"/>
      <w:r w:rsidRPr="00BA5761">
        <w:rPr>
          <w:rFonts w:ascii="Arial" w:eastAsia="TimesNewRomanPS-BoldMT" w:hAnsi="Arial" w:cs="Arial"/>
          <w:sz w:val="22"/>
        </w:rPr>
        <w:t xml:space="preserve"> siemenet)</w:t>
      </w:r>
      <w:r w:rsidRPr="00BA5761">
        <w:rPr>
          <w:rFonts w:ascii="Arial" w:eastAsia="TimesNewRomanPS-BoldMT" w:hAnsi="Arial" w:cs="Arial"/>
          <w:sz w:val="22"/>
        </w:rPr>
        <w:tab/>
      </w:r>
      <w:r w:rsidRPr="00BA5761">
        <w:rPr>
          <w:rFonts w:ascii="Arial" w:eastAsia="TimesNewRomanPS-BoldMT" w:hAnsi="Arial" w:cs="Arial"/>
          <w:sz w:val="22"/>
        </w:rPr>
        <w:tab/>
      </w:r>
    </w:p>
    <w:p w14:paraId="221B7659" w14:textId="77777777" w:rsidR="002804E9" w:rsidRPr="00BA5761" w:rsidRDefault="002804E9" w:rsidP="002804E9">
      <w:pPr>
        <w:jc w:val="both"/>
        <w:rPr>
          <w:rFonts w:ascii="Arial" w:eastAsia="TimesNewRomanPS-BoldMT" w:hAnsi="Arial" w:cs="Arial"/>
          <w:sz w:val="22"/>
        </w:rPr>
      </w:pPr>
      <w:r w:rsidRPr="00BA5761">
        <w:rPr>
          <w:rFonts w:ascii="Arial" w:eastAsia="TimesNewRomanPS-BoldMT" w:hAnsi="Arial" w:cs="Arial"/>
          <w:sz w:val="22"/>
        </w:rPr>
        <w:t xml:space="preserve">Muiden lajien kappalemääritys </w:t>
      </w:r>
      <w:r w:rsidRPr="00BA5761">
        <w:rPr>
          <w:rFonts w:ascii="Arial" w:eastAsia="TimesNewRomanPS-BoldMT" w:hAnsi="Arial" w:cs="Arial"/>
          <w:sz w:val="22"/>
        </w:rPr>
        <w:tab/>
      </w:r>
      <w:r w:rsidRPr="00BA5761">
        <w:rPr>
          <w:rFonts w:ascii="Arial" w:eastAsia="TimesNewRomanPS-BoldMT" w:hAnsi="Arial" w:cs="Arial"/>
          <w:sz w:val="22"/>
        </w:rPr>
        <w:tab/>
        <w:t>25 000</w:t>
      </w:r>
    </w:p>
    <w:p w14:paraId="1297F872" w14:textId="77777777" w:rsidR="002804E9" w:rsidRPr="00BA5761" w:rsidRDefault="002804E9" w:rsidP="002804E9">
      <w:pPr>
        <w:jc w:val="both"/>
        <w:rPr>
          <w:rFonts w:ascii="Arial" w:eastAsia="TimesNewRomanPS-BoldMT" w:hAnsi="Arial" w:cs="Arial"/>
          <w:sz w:val="22"/>
        </w:rPr>
      </w:pPr>
      <w:r w:rsidRPr="00BA5761">
        <w:rPr>
          <w:rFonts w:ascii="Arial" w:eastAsia="TimesNewRomanPS-BoldMT" w:hAnsi="Arial" w:cs="Arial"/>
          <w:sz w:val="22"/>
        </w:rPr>
        <w:t xml:space="preserve">(kuorrutetut ja </w:t>
      </w:r>
      <w:proofErr w:type="spellStart"/>
      <w:r w:rsidRPr="00BA5761">
        <w:rPr>
          <w:rFonts w:ascii="Arial" w:eastAsia="TimesNewRomanPS-BoldMT" w:hAnsi="Arial" w:cs="Arial"/>
          <w:sz w:val="22"/>
        </w:rPr>
        <w:t>pilleröidyt</w:t>
      </w:r>
      <w:proofErr w:type="spellEnd"/>
      <w:r w:rsidRPr="00BA5761">
        <w:rPr>
          <w:rFonts w:ascii="Arial" w:eastAsia="TimesNewRomanPS-BoldMT" w:hAnsi="Arial" w:cs="Arial"/>
          <w:sz w:val="22"/>
        </w:rPr>
        <w:t xml:space="preserve"> siemenet)</w:t>
      </w:r>
    </w:p>
    <w:p w14:paraId="6B22E529" w14:textId="77777777" w:rsidR="002804E9" w:rsidRPr="00BA5761" w:rsidRDefault="002804E9" w:rsidP="002804E9">
      <w:pPr>
        <w:jc w:val="both"/>
        <w:rPr>
          <w:rFonts w:ascii="Arial" w:eastAsia="TimesNewRomanPS-BoldMT" w:hAnsi="Arial" w:cs="Arial"/>
          <w:sz w:val="22"/>
        </w:rPr>
      </w:pPr>
      <w:r w:rsidRPr="00BA5761">
        <w:rPr>
          <w:rFonts w:ascii="Arial" w:eastAsia="TimesNewRomanPS-BoldMT" w:hAnsi="Arial" w:cs="Arial"/>
          <w:sz w:val="22"/>
        </w:rPr>
        <w:t>Itävyys</w:t>
      </w:r>
      <w:r w:rsidRPr="00BA5761">
        <w:rPr>
          <w:rFonts w:ascii="Arial" w:eastAsia="TimesNewRomanPS-BoldMT" w:hAnsi="Arial" w:cs="Arial"/>
          <w:sz w:val="22"/>
        </w:rPr>
        <w:tab/>
      </w:r>
      <w:r w:rsidRPr="00BA5761">
        <w:rPr>
          <w:rFonts w:ascii="Arial" w:eastAsia="TimesNewRomanPS-BoldMT" w:hAnsi="Arial" w:cs="Arial"/>
          <w:sz w:val="22"/>
        </w:rPr>
        <w:tab/>
      </w:r>
      <w:r w:rsidRPr="00BA5761">
        <w:rPr>
          <w:rFonts w:ascii="Arial" w:eastAsia="TimesNewRomanPS-BoldMT" w:hAnsi="Arial" w:cs="Arial"/>
          <w:sz w:val="22"/>
        </w:rPr>
        <w:tab/>
      </w:r>
      <w:r w:rsidRPr="00BA5761">
        <w:rPr>
          <w:rFonts w:ascii="Arial" w:eastAsia="TimesNewRomanPS-BoldMT" w:hAnsi="Arial" w:cs="Arial"/>
          <w:sz w:val="22"/>
        </w:rPr>
        <w:tab/>
        <w:t>2 500</w:t>
      </w:r>
    </w:p>
    <w:p w14:paraId="34BE3521" w14:textId="77777777" w:rsidR="002804E9" w:rsidRPr="00BA5761" w:rsidRDefault="002804E9" w:rsidP="002804E9">
      <w:pPr>
        <w:jc w:val="both"/>
        <w:rPr>
          <w:rFonts w:ascii="Arial" w:eastAsia="TimesNewRomanPS-BoldMT" w:hAnsi="Arial" w:cs="Arial"/>
          <w:sz w:val="22"/>
        </w:rPr>
      </w:pPr>
      <w:r w:rsidRPr="00BA5761">
        <w:rPr>
          <w:rFonts w:ascii="Arial" w:eastAsia="TimesNewRomanPS-BoldMT" w:hAnsi="Arial" w:cs="Arial"/>
          <w:sz w:val="22"/>
        </w:rPr>
        <w:t>1000 siemenen paino</w:t>
      </w:r>
      <w:r w:rsidRPr="00BA5761">
        <w:rPr>
          <w:rFonts w:ascii="Arial" w:eastAsia="TimesNewRomanPS-BoldMT" w:hAnsi="Arial" w:cs="Arial"/>
          <w:sz w:val="22"/>
        </w:rPr>
        <w:tab/>
      </w:r>
      <w:r w:rsidRPr="00BA5761">
        <w:rPr>
          <w:rFonts w:ascii="Arial" w:eastAsia="TimesNewRomanPS-BoldMT" w:hAnsi="Arial" w:cs="Arial"/>
          <w:sz w:val="22"/>
        </w:rPr>
        <w:tab/>
      </w:r>
      <w:r w:rsidRPr="00BA5761">
        <w:rPr>
          <w:rFonts w:ascii="Arial" w:eastAsia="TimesNewRomanPS-BoldMT" w:hAnsi="Arial" w:cs="Arial"/>
          <w:sz w:val="22"/>
        </w:rPr>
        <w:tab/>
        <w:t>2 500</w:t>
      </w:r>
    </w:p>
    <w:p w14:paraId="000907BD" w14:textId="77777777" w:rsidR="002804E9" w:rsidRPr="00BA5761" w:rsidRDefault="002804E9" w:rsidP="002804E9">
      <w:pPr>
        <w:jc w:val="both"/>
        <w:rPr>
          <w:rFonts w:ascii="Arial" w:eastAsia="TimesNewRomanPS-BoldMT" w:hAnsi="Arial" w:cs="Arial"/>
          <w:sz w:val="22"/>
        </w:rPr>
      </w:pPr>
      <w:r w:rsidRPr="00BA5761">
        <w:rPr>
          <w:rFonts w:ascii="Arial" w:eastAsia="TimesNewRomanPS-BoldMT" w:hAnsi="Arial" w:cs="Arial"/>
          <w:sz w:val="22"/>
        </w:rPr>
        <w:t>Kokolajittelu</w:t>
      </w:r>
      <w:r w:rsidRPr="00BA5761">
        <w:rPr>
          <w:rFonts w:ascii="Arial" w:eastAsia="TimesNewRomanPS-BoldMT" w:hAnsi="Arial" w:cs="Arial"/>
          <w:sz w:val="22"/>
        </w:rPr>
        <w:tab/>
      </w:r>
      <w:r w:rsidRPr="00BA5761">
        <w:rPr>
          <w:rFonts w:ascii="Arial" w:eastAsia="TimesNewRomanPS-BoldMT" w:hAnsi="Arial" w:cs="Arial"/>
          <w:sz w:val="22"/>
        </w:rPr>
        <w:tab/>
      </w:r>
      <w:r w:rsidRPr="00BA5761">
        <w:rPr>
          <w:rFonts w:ascii="Arial" w:eastAsia="TimesNewRomanPS-BoldMT" w:hAnsi="Arial" w:cs="Arial"/>
          <w:sz w:val="22"/>
        </w:rPr>
        <w:tab/>
      </w:r>
      <w:r w:rsidRPr="00BA5761">
        <w:rPr>
          <w:rFonts w:ascii="Arial" w:eastAsia="TimesNewRomanPS-BoldMT" w:hAnsi="Arial" w:cs="Arial"/>
          <w:sz w:val="22"/>
        </w:rPr>
        <w:tab/>
        <w:t>5 000</w:t>
      </w:r>
    </w:p>
    <w:p w14:paraId="757A7B7B" w14:textId="77777777" w:rsidR="002804E9" w:rsidRPr="00BA5761" w:rsidRDefault="002804E9" w:rsidP="002804E9">
      <w:pPr>
        <w:jc w:val="both"/>
        <w:rPr>
          <w:rFonts w:ascii="Arial" w:eastAsia="TimesNewRomanPS-BoldMT" w:hAnsi="Arial" w:cs="Arial"/>
          <w:sz w:val="22"/>
        </w:rPr>
      </w:pPr>
    </w:p>
    <w:p w14:paraId="76E002C3" w14:textId="77777777" w:rsidR="002804E9" w:rsidRPr="00BA5761" w:rsidRDefault="002804E9" w:rsidP="002804E9">
      <w:pPr>
        <w:jc w:val="both"/>
        <w:rPr>
          <w:rFonts w:ascii="Arial" w:eastAsia="TimesNewRomanPS-BoldMT" w:hAnsi="Arial" w:cs="Arial"/>
          <w:sz w:val="22"/>
        </w:rPr>
      </w:pPr>
      <w:r w:rsidRPr="00ED7E69">
        <w:rPr>
          <w:rFonts w:ascii="Arial" w:eastAsia="TimesNewRomanPS-BoldMT" w:hAnsi="Arial" w:cs="Arial"/>
          <w:b/>
          <w:bCs/>
          <w:sz w:val="22"/>
        </w:rPr>
        <w:t>Taulukko 3B</w:t>
      </w:r>
      <w:r w:rsidRPr="00BA5761">
        <w:rPr>
          <w:rFonts w:ascii="Arial" w:eastAsia="TimesNewRomanPS-BoldMT" w:hAnsi="Arial" w:cs="Arial"/>
          <w:sz w:val="22"/>
        </w:rPr>
        <w:t>. Näytekoot (siementen lukumäärä), siemennauhat ja siemenmatot</w:t>
      </w:r>
    </w:p>
    <w:p w14:paraId="0AD6DBAB" w14:textId="77777777" w:rsidR="002804E9" w:rsidRPr="00BA5761" w:rsidRDefault="002804E9" w:rsidP="002804E9">
      <w:pPr>
        <w:jc w:val="both"/>
        <w:rPr>
          <w:rFonts w:ascii="Arial" w:eastAsia="TimesNewRomanPS-BoldMT" w:hAnsi="Arial" w:cs="Arial"/>
          <w:sz w:val="22"/>
        </w:rPr>
      </w:pPr>
    </w:p>
    <w:p w14:paraId="6FB5E717" w14:textId="77777777" w:rsidR="002804E9" w:rsidRPr="00BA5761" w:rsidRDefault="002804E9" w:rsidP="002804E9">
      <w:pPr>
        <w:jc w:val="both"/>
        <w:rPr>
          <w:rFonts w:ascii="Arial" w:eastAsia="TimesNewRomanPS-BoldMT" w:hAnsi="Arial" w:cs="Arial"/>
          <w:b/>
          <w:sz w:val="22"/>
        </w:rPr>
      </w:pPr>
      <w:r w:rsidRPr="00BA5761">
        <w:rPr>
          <w:rFonts w:ascii="Arial" w:eastAsia="TimesNewRomanPS-BoldMT" w:hAnsi="Arial" w:cs="Arial"/>
          <w:b/>
          <w:sz w:val="22"/>
        </w:rPr>
        <w:t>Määritys</w:t>
      </w:r>
      <w:r w:rsidRPr="00BA5761">
        <w:rPr>
          <w:rFonts w:ascii="Arial" w:eastAsia="TimesNewRomanPS-BoldMT" w:hAnsi="Arial" w:cs="Arial"/>
          <w:b/>
          <w:sz w:val="22"/>
        </w:rPr>
        <w:tab/>
      </w:r>
      <w:r w:rsidRPr="00BA5761">
        <w:rPr>
          <w:rFonts w:ascii="Arial" w:eastAsia="TimesNewRomanPS-BoldMT" w:hAnsi="Arial" w:cs="Arial"/>
          <w:b/>
          <w:sz w:val="22"/>
        </w:rPr>
        <w:tab/>
      </w:r>
      <w:r w:rsidRPr="00BA5761">
        <w:rPr>
          <w:rFonts w:ascii="Arial" w:eastAsia="TimesNewRomanPS-BoldMT" w:hAnsi="Arial" w:cs="Arial"/>
          <w:b/>
          <w:sz w:val="22"/>
        </w:rPr>
        <w:tab/>
      </w:r>
      <w:r w:rsidRPr="00BA5761">
        <w:rPr>
          <w:rFonts w:ascii="Arial" w:eastAsia="TimesNewRomanPS-BoldMT" w:hAnsi="Arial" w:cs="Arial"/>
          <w:b/>
          <w:sz w:val="22"/>
        </w:rPr>
        <w:tab/>
        <w:t xml:space="preserve">Näytteen vähimmäismäärä (siementen </w:t>
      </w:r>
      <w:proofErr w:type="gramStart"/>
      <w:r w:rsidRPr="00BA5761">
        <w:rPr>
          <w:rFonts w:ascii="Arial" w:eastAsia="TimesNewRomanPS-BoldMT" w:hAnsi="Arial" w:cs="Arial"/>
          <w:b/>
          <w:sz w:val="22"/>
        </w:rPr>
        <w:t>lkm</w:t>
      </w:r>
      <w:proofErr w:type="gramEnd"/>
      <w:r w:rsidRPr="00BA5761">
        <w:rPr>
          <w:rFonts w:ascii="Arial" w:eastAsia="TimesNewRomanPS-BoldMT" w:hAnsi="Arial" w:cs="Arial"/>
          <w:b/>
          <w:sz w:val="22"/>
        </w:rPr>
        <w:t>)</w:t>
      </w:r>
    </w:p>
    <w:p w14:paraId="306F517F" w14:textId="77777777" w:rsidR="002804E9" w:rsidRPr="00BA5761" w:rsidRDefault="002804E9" w:rsidP="002804E9">
      <w:pPr>
        <w:jc w:val="both"/>
        <w:rPr>
          <w:rFonts w:ascii="Arial" w:eastAsia="TimesNewRomanPS-BoldMT" w:hAnsi="Arial" w:cs="Arial"/>
          <w:sz w:val="22"/>
        </w:rPr>
      </w:pPr>
      <w:r w:rsidRPr="00BA5761">
        <w:rPr>
          <w:rFonts w:ascii="Arial" w:eastAsia="TimesNewRomanPS-BoldMT" w:hAnsi="Arial" w:cs="Arial"/>
          <w:sz w:val="22"/>
        </w:rPr>
        <w:t>Lajimääritys</w:t>
      </w:r>
      <w:r w:rsidRPr="00BA5761">
        <w:rPr>
          <w:rFonts w:ascii="Arial" w:eastAsia="TimesNewRomanPS-BoldMT" w:hAnsi="Arial" w:cs="Arial"/>
          <w:sz w:val="22"/>
        </w:rPr>
        <w:tab/>
      </w:r>
      <w:r w:rsidRPr="00BA5761">
        <w:rPr>
          <w:rFonts w:ascii="Arial" w:eastAsia="TimesNewRomanPS-BoldMT" w:hAnsi="Arial" w:cs="Arial"/>
          <w:sz w:val="22"/>
        </w:rPr>
        <w:tab/>
      </w:r>
      <w:r w:rsidRPr="00BA5761">
        <w:rPr>
          <w:rFonts w:ascii="Arial" w:eastAsia="TimesNewRomanPS-BoldMT" w:hAnsi="Arial" w:cs="Arial"/>
          <w:sz w:val="22"/>
        </w:rPr>
        <w:tab/>
      </w:r>
      <w:r w:rsidRPr="00BA5761">
        <w:rPr>
          <w:rFonts w:ascii="Arial" w:eastAsia="TimesNewRomanPS-BoldMT" w:hAnsi="Arial" w:cs="Arial"/>
          <w:sz w:val="22"/>
        </w:rPr>
        <w:tab/>
        <w:t>300</w:t>
      </w:r>
    </w:p>
    <w:p w14:paraId="39963D98" w14:textId="77777777" w:rsidR="002804E9" w:rsidRPr="00BA5761" w:rsidRDefault="002804E9" w:rsidP="002804E9">
      <w:pPr>
        <w:jc w:val="both"/>
        <w:rPr>
          <w:rFonts w:ascii="Arial" w:eastAsia="TimesNewRomanPS-BoldMT" w:hAnsi="Arial" w:cs="Arial"/>
          <w:sz w:val="22"/>
        </w:rPr>
      </w:pPr>
      <w:r w:rsidRPr="00BA5761">
        <w:rPr>
          <w:rFonts w:ascii="Arial" w:eastAsia="TimesNewRomanPS-BoldMT" w:hAnsi="Arial" w:cs="Arial"/>
          <w:sz w:val="22"/>
        </w:rPr>
        <w:t>Puhtausanalyysi</w:t>
      </w:r>
      <w:r w:rsidRPr="00BA5761">
        <w:rPr>
          <w:rFonts w:ascii="Arial" w:eastAsia="TimesNewRomanPS-BoldMT" w:hAnsi="Arial" w:cs="Arial"/>
          <w:sz w:val="22"/>
        </w:rPr>
        <w:tab/>
      </w:r>
      <w:r w:rsidRPr="00BA5761">
        <w:rPr>
          <w:rFonts w:ascii="Arial" w:eastAsia="TimesNewRomanPS-BoldMT" w:hAnsi="Arial" w:cs="Arial"/>
          <w:sz w:val="22"/>
        </w:rPr>
        <w:tab/>
      </w:r>
      <w:r w:rsidRPr="00BA5761">
        <w:rPr>
          <w:rFonts w:ascii="Arial" w:eastAsia="TimesNewRomanPS-BoldMT" w:hAnsi="Arial" w:cs="Arial"/>
          <w:sz w:val="22"/>
        </w:rPr>
        <w:tab/>
        <w:t>2 500</w:t>
      </w:r>
    </w:p>
    <w:p w14:paraId="53C5BC7F" w14:textId="77777777" w:rsidR="002804E9" w:rsidRPr="00BA5761" w:rsidRDefault="002804E9" w:rsidP="002804E9">
      <w:pPr>
        <w:jc w:val="both"/>
        <w:rPr>
          <w:rFonts w:ascii="Arial" w:eastAsia="TimesNewRomanPS-BoldMT" w:hAnsi="Arial" w:cs="Arial"/>
          <w:sz w:val="22"/>
        </w:rPr>
      </w:pPr>
      <w:r w:rsidRPr="00BA5761">
        <w:rPr>
          <w:rFonts w:ascii="Arial" w:eastAsia="TimesNewRomanPS-BoldMT" w:hAnsi="Arial" w:cs="Arial"/>
          <w:sz w:val="22"/>
        </w:rPr>
        <w:t xml:space="preserve">Muiden lajien kappalemääritys </w:t>
      </w:r>
      <w:r w:rsidRPr="00BA5761">
        <w:rPr>
          <w:rFonts w:ascii="Arial" w:eastAsia="TimesNewRomanPS-BoldMT" w:hAnsi="Arial" w:cs="Arial"/>
          <w:sz w:val="22"/>
        </w:rPr>
        <w:tab/>
      </w:r>
      <w:r w:rsidRPr="00BA5761">
        <w:rPr>
          <w:rFonts w:ascii="Arial" w:eastAsia="TimesNewRomanPS-BoldMT" w:hAnsi="Arial" w:cs="Arial"/>
          <w:sz w:val="22"/>
        </w:rPr>
        <w:tab/>
        <w:t>10 000</w:t>
      </w:r>
    </w:p>
    <w:p w14:paraId="63DD2A87" w14:textId="77777777" w:rsidR="002804E9" w:rsidRPr="00BA5761" w:rsidRDefault="002804E9" w:rsidP="002804E9">
      <w:pPr>
        <w:jc w:val="both"/>
        <w:rPr>
          <w:rFonts w:ascii="Arial" w:eastAsia="TimesNewRomanPS-BoldMT" w:hAnsi="Arial" w:cs="Arial"/>
          <w:sz w:val="22"/>
        </w:rPr>
      </w:pPr>
      <w:r w:rsidRPr="00BA5761">
        <w:rPr>
          <w:rFonts w:ascii="Arial" w:eastAsia="TimesNewRomanPS-BoldMT" w:hAnsi="Arial" w:cs="Arial"/>
          <w:sz w:val="22"/>
        </w:rPr>
        <w:t>Itävyys</w:t>
      </w:r>
      <w:r w:rsidRPr="00BA5761">
        <w:rPr>
          <w:rFonts w:ascii="Arial" w:eastAsia="TimesNewRomanPS-BoldMT" w:hAnsi="Arial" w:cs="Arial"/>
          <w:sz w:val="22"/>
        </w:rPr>
        <w:tab/>
      </w:r>
      <w:r w:rsidRPr="00BA5761">
        <w:rPr>
          <w:rFonts w:ascii="Arial" w:eastAsia="TimesNewRomanPS-BoldMT" w:hAnsi="Arial" w:cs="Arial"/>
          <w:sz w:val="22"/>
        </w:rPr>
        <w:tab/>
      </w:r>
      <w:r w:rsidRPr="00BA5761">
        <w:rPr>
          <w:rFonts w:ascii="Arial" w:eastAsia="TimesNewRomanPS-BoldMT" w:hAnsi="Arial" w:cs="Arial"/>
          <w:sz w:val="22"/>
        </w:rPr>
        <w:tab/>
      </w:r>
      <w:r w:rsidRPr="00BA5761">
        <w:rPr>
          <w:rFonts w:ascii="Arial" w:eastAsia="TimesNewRomanPS-BoldMT" w:hAnsi="Arial" w:cs="Arial"/>
          <w:sz w:val="22"/>
        </w:rPr>
        <w:tab/>
        <w:t>2 000</w:t>
      </w:r>
    </w:p>
    <w:bookmarkEnd w:id="348"/>
    <w:p w14:paraId="36B56771" w14:textId="77777777" w:rsidR="002804E9" w:rsidRPr="00BA5761" w:rsidRDefault="002804E9" w:rsidP="002804E9">
      <w:pPr>
        <w:jc w:val="both"/>
        <w:rPr>
          <w:rFonts w:ascii="Arial" w:eastAsia="TimesNewRomanPS-BoldMT" w:hAnsi="Arial" w:cs="Arial"/>
          <w:sz w:val="22"/>
        </w:rPr>
      </w:pPr>
    </w:p>
    <w:p w14:paraId="684E3131" w14:textId="77777777" w:rsidR="002804E9" w:rsidRPr="00BA5761" w:rsidRDefault="002804E9" w:rsidP="002804E9">
      <w:pPr>
        <w:jc w:val="both"/>
        <w:rPr>
          <w:rFonts w:ascii="Arial" w:hAnsi="Arial" w:cs="Arial"/>
          <w:sz w:val="22"/>
        </w:rPr>
      </w:pPr>
    </w:p>
    <w:p w14:paraId="1AC20829" w14:textId="77777777" w:rsidR="002804E9" w:rsidRPr="00BA5761" w:rsidRDefault="002804E9" w:rsidP="002804E9">
      <w:pPr>
        <w:pStyle w:val="Otsikko2"/>
        <w:jc w:val="both"/>
        <w:rPr>
          <w:rFonts w:ascii="Arial" w:hAnsi="Arial"/>
          <w:sz w:val="22"/>
          <w:szCs w:val="22"/>
        </w:rPr>
      </w:pPr>
      <w:bookmarkStart w:id="349" w:name="_Toc524936782"/>
      <w:bookmarkStart w:id="350" w:name="_Toc84949841"/>
      <w:bookmarkStart w:id="351" w:name="_Hlk99448928"/>
      <w:r w:rsidRPr="00BA5761">
        <w:rPr>
          <w:rFonts w:ascii="Arial" w:hAnsi="Arial"/>
          <w:sz w:val="22"/>
          <w:szCs w:val="22"/>
        </w:rPr>
        <w:t xml:space="preserve">4.5 </w:t>
      </w:r>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r w:rsidRPr="00BA5761">
        <w:rPr>
          <w:rFonts w:ascii="Arial" w:hAnsi="Arial"/>
          <w:sz w:val="22"/>
          <w:szCs w:val="22"/>
        </w:rPr>
        <w:t>Erämerkki</w:t>
      </w:r>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49"/>
      <w:bookmarkEnd w:id="350"/>
    </w:p>
    <w:p w14:paraId="20BFBAD4" w14:textId="77777777" w:rsidR="002804E9" w:rsidRPr="00BA5761" w:rsidRDefault="002804E9" w:rsidP="002804E9">
      <w:pPr>
        <w:jc w:val="both"/>
        <w:rPr>
          <w:rFonts w:ascii="Arial" w:hAnsi="Arial" w:cs="Arial"/>
          <w:sz w:val="22"/>
        </w:rPr>
      </w:pPr>
    </w:p>
    <w:p w14:paraId="766F17C0" w14:textId="6007A589" w:rsidR="002804E9" w:rsidRPr="00BA5761" w:rsidRDefault="002804E9" w:rsidP="002804E9">
      <w:pPr>
        <w:pStyle w:val="Leipteksti3"/>
        <w:rPr>
          <w:rFonts w:ascii="Arial" w:hAnsi="Arial" w:cs="Arial"/>
          <w:sz w:val="22"/>
          <w:szCs w:val="22"/>
        </w:rPr>
      </w:pPr>
      <w:r w:rsidRPr="00BA5761">
        <w:rPr>
          <w:rFonts w:ascii="Arial" w:hAnsi="Arial" w:cs="Arial"/>
          <w:sz w:val="22"/>
          <w:szCs w:val="22"/>
        </w:rPr>
        <w:t xml:space="preserve">Kauppaerä on varustettava erämerkillä. Erämerkki muodostuu kahdesta väliviivan toisistaan erottamasta merkkisarjasta. Ensimmäinen merkkisarja on </w:t>
      </w:r>
      <w:r>
        <w:rPr>
          <w:rFonts w:ascii="Arial" w:hAnsi="Arial" w:cs="Arial"/>
          <w:sz w:val="22"/>
          <w:szCs w:val="22"/>
        </w:rPr>
        <w:t>Ruokaviraston</w:t>
      </w:r>
      <w:r w:rsidRPr="00BA5761">
        <w:rPr>
          <w:rFonts w:ascii="Arial" w:hAnsi="Arial" w:cs="Arial"/>
          <w:sz w:val="22"/>
          <w:szCs w:val="22"/>
        </w:rPr>
        <w:t xml:space="preserve"> antama pakkaamon tunnus, jota voi edeltää maatunnus FI. Väliviivan jälkeen tulevan merkkisarjan kaksi ensimmäistä numeroa ilmaisee sen tarkastuskauden, </w:t>
      </w:r>
      <w:r w:rsidRPr="00BA5761">
        <w:rPr>
          <w:rFonts w:ascii="Arial" w:hAnsi="Arial" w:cs="Arial"/>
          <w:b/>
          <w:sz w:val="22"/>
          <w:szCs w:val="22"/>
        </w:rPr>
        <w:t>jolloin erä on muodostettu</w:t>
      </w:r>
      <w:r w:rsidRPr="00BA5761">
        <w:rPr>
          <w:rFonts w:ascii="Arial" w:hAnsi="Arial" w:cs="Arial"/>
          <w:sz w:val="22"/>
          <w:szCs w:val="22"/>
        </w:rPr>
        <w:t xml:space="preserve"> ja </w:t>
      </w:r>
      <w:r w:rsidRPr="00BA5761">
        <w:rPr>
          <w:rFonts w:ascii="Arial" w:hAnsi="Arial" w:cs="Arial"/>
          <w:b/>
          <w:sz w:val="22"/>
          <w:szCs w:val="22"/>
        </w:rPr>
        <w:t>seuraavat merkit ovat pakkaamon vapaasti päätettävissä</w:t>
      </w:r>
      <w:r w:rsidRPr="00BA5761">
        <w:rPr>
          <w:rFonts w:ascii="Arial" w:hAnsi="Arial" w:cs="Arial"/>
          <w:sz w:val="22"/>
          <w:szCs w:val="22"/>
        </w:rPr>
        <w:t>. Tarkastuskauden tunnus on kaksi viimeistä numeroa siitä vuosiluvusta, jolloin tarkastuskausi alkaa. Esimerkiksi kauppaerässä FI888-</w:t>
      </w:r>
      <w:r w:rsidR="00CA0F7F">
        <w:rPr>
          <w:rFonts w:ascii="Arial" w:hAnsi="Arial" w:cs="Arial"/>
          <w:sz w:val="22"/>
          <w:szCs w:val="22"/>
        </w:rPr>
        <w:t>21</w:t>
      </w:r>
      <w:r w:rsidRPr="00BA5761">
        <w:rPr>
          <w:rFonts w:ascii="Arial" w:hAnsi="Arial" w:cs="Arial"/>
          <w:sz w:val="22"/>
          <w:szCs w:val="22"/>
        </w:rPr>
        <w:t xml:space="preserve">154A luku 888 on pakkaamon tunnus ja luku </w:t>
      </w:r>
      <w:r w:rsidR="00CA0F7F">
        <w:rPr>
          <w:rFonts w:ascii="Arial" w:hAnsi="Arial" w:cs="Arial"/>
          <w:sz w:val="22"/>
          <w:szCs w:val="22"/>
        </w:rPr>
        <w:t>21</w:t>
      </w:r>
      <w:r w:rsidRPr="00BA5761">
        <w:rPr>
          <w:rFonts w:ascii="Arial" w:hAnsi="Arial" w:cs="Arial"/>
          <w:sz w:val="22"/>
          <w:szCs w:val="22"/>
        </w:rPr>
        <w:t xml:space="preserve"> ilmaisee tarkastuskauden (1.7.20</w:t>
      </w:r>
      <w:r w:rsidR="00CA0F7F">
        <w:rPr>
          <w:rFonts w:ascii="Arial" w:hAnsi="Arial" w:cs="Arial"/>
          <w:sz w:val="22"/>
          <w:szCs w:val="22"/>
        </w:rPr>
        <w:t>21</w:t>
      </w:r>
      <w:r w:rsidRPr="00BA5761">
        <w:rPr>
          <w:rFonts w:ascii="Arial" w:hAnsi="Arial" w:cs="Arial"/>
          <w:sz w:val="22"/>
          <w:szCs w:val="22"/>
        </w:rPr>
        <w:sym w:font="Symbol" w:char="F02D"/>
      </w:r>
      <w:r w:rsidRPr="00BA5761">
        <w:rPr>
          <w:rFonts w:ascii="Arial" w:hAnsi="Arial" w:cs="Arial"/>
          <w:sz w:val="22"/>
          <w:szCs w:val="22"/>
        </w:rPr>
        <w:t>30.6.20</w:t>
      </w:r>
      <w:r w:rsidR="00CA0F7F">
        <w:rPr>
          <w:rFonts w:ascii="Arial" w:hAnsi="Arial" w:cs="Arial"/>
          <w:sz w:val="22"/>
          <w:szCs w:val="22"/>
        </w:rPr>
        <w:t>22</w:t>
      </w:r>
      <w:r w:rsidRPr="00BA5761">
        <w:rPr>
          <w:rFonts w:ascii="Arial" w:hAnsi="Arial" w:cs="Arial"/>
          <w:sz w:val="22"/>
          <w:szCs w:val="22"/>
        </w:rPr>
        <w:t xml:space="preserve">). 154A on pakkaamon antama tunnus Samaa kauppaerämerkkiä ei saa antaa toiselle erälle, vaikka erä olisi toista kasvilajiakin. Erämerkin loppuosa voi sisältää kirjaimia. Kauppaerämerkin pituus on pakkaamon päätettävissä. </w:t>
      </w:r>
    </w:p>
    <w:bookmarkEnd w:id="351"/>
    <w:p w14:paraId="1EEF1E8F" w14:textId="77777777" w:rsidR="002804E9" w:rsidRPr="00BA5761" w:rsidRDefault="002804E9" w:rsidP="002804E9">
      <w:pPr>
        <w:pStyle w:val="Leipteksti3"/>
        <w:rPr>
          <w:rFonts w:ascii="Arial" w:hAnsi="Arial" w:cs="Arial"/>
          <w:sz w:val="22"/>
          <w:szCs w:val="22"/>
        </w:rPr>
      </w:pPr>
    </w:p>
    <w:p w14:paraId="56740686" w14:textId="77777777" w:rsidR="002804E9" w:rsidRPr="00BA5761" w:rsidRDefault="002804E9" w:rsidP="002804E9">
      <w:pPr>
        <w:pStyle w:val="Leipteksti3"/>
        <w:rPr>
          <w:rFonts w:ascii="Arial" w:hAnsi="Arial" w:cs="Arial"/>
          <w:sz w:val="22"/>
          <w:szCs w:val="22"/>
        </w:rPr>
      </w:pPr>
      <w:bookmarkStart w:id="352" w:name="_Hlk99448947"/>
      <w:r w:rsidRPr="00BA5761">
        <w:rPr>
          <w:rFonts w:ascii="Arial" w:hAnsi="Arial" w:cs="Arial"/>
          <w:b/>
          <w:sz w:val="22"/>
          <w:szCs w:val="22"/>
        </w:rPr>
        <w:t>Erämerkki pysyy samana niin kauan kuin erää on olemassa</w:t>
      </w:r>
      <w:r w:rsidRPr="00BA5761">
        <w:rPr>
          <w:rFonts w:ascii="Arial" w:hAnsi="Arial" w:cs="Arial"/>
          <w:sz w:val="22"/>
          <w:szCs w:val="22"/>
        </w:rPr>
        <w:t xml:space="preserve">. Vuosinumeroakaan ei saa muuttaa, vaikka ylivuotiseksi jääneen erän itävyys tarkastutetaan uudelleen. Tämä on tärkeää sen vuoksi, että </w:t>
      </w:r>
      <w:r>
        <w:rPr>
          <w:rFonts w:ascii="Arial" w:hAnsi="Arial" w:cs="Arial"/>
          <w:sz w:val="22"/>
          <w:szCs w:val="22"/>
        </w:rPr>
        <w:t>Ruokavirasto</w:t>
      </w:r>
      <w:r w:rsidRPr="00BA5761">
        <w:rPr>
          <w:rFonts w:ascii="Arial" w:hAnsi="Arial" w:cs="Arial"/>
          <w:sz w:val="22"/>
          <w:szCs w:val="22"/>
        </w:rPr>
        <w:t xml:space="preserve"> seuraa erän käyttöä ja laatua kauppaerän merkin perustella.</w:t>
      </w:r>
    </w:p>
    <w:p w14:paraId="3C2B33D2" w14:textId="77777777" w:rsidR="002804E9" w:rsidRPr="00BA5761" w:rsidRDefault="002804E9" w:rsidP="002804E9">
      <w:pPr>
        <w:pStyle w:val="Leipteksti3"/>
        <w:rPr>
          <w:rFonts w:ascii="Arial" w:hAnsi="Arial" w:cs="Arial"/>
          <w:sz w:val="22"/>
          <w:szCs w:val="22"/>
        </w:rPr>
      </w:pPr>
    </w:p>
    <w:p w14:paraId="606FE3C4" w14:textId="77777777" w:rsidR="002804E9" w:rsidRPr="00BA5761" w:rsidRDefault="002804E9" w:rsidP="002804E9">
      <w:pPr>
        <w:jc w:val="both"/>
        <w:rPr>
          <w:rFonts w:ascii="Arial" w:hAnsi="Arial" w:cs="Arial"/>
          <w:sz w:val="22"/>
        </w:rPr>
      </w:pPr>
      <w:r w:rsidRPr="00BA5761">
        <w:rPr>
          <w:rFonts w:ascii="Arial" w:hAnsi="Arial" w:cs="Arial"/>
          <w:sz w:val="22"/>
        </w:rPr>
        <w:t>Jos tarkastuttaja pakkauttaa siementavaran toisella pakkaamolla, erämerkki muodostuu pakkaavan pakkaamon tunnuksen perusteella. Vakuustodistukseen ei tule tällöin pakkaajan nimeä ja yhteystietoja, vaan tarkastuttajan (= pakkauttajan) nimi ja yhteystiedot. Ulkomailta tuodut erät, joiden pakkauksia ei avata, säilyttävät alkuperäiset erämerkkinsä, ellei maahantuojan kanssa toisin sovita.</w:t>
      </w:r>
    </w:p>
    <w:p w14:paraId="3F81C64C" w14:textId="77777777" w:rsidR="002804E9" w:rsidRPr="00BA5761" w:rsidRDefault="002804E9" w:rsidP="002804E9">
      <w:pPr>
        <w:jc w:val="both"/>
        <w:rPr>
          <w:rFonts w:ascii="Arial" w:hAnsi="Arial" w:cs="Arial"/>
          <w:sz w:val="22"/>
        </w:rPr>
      </w:pPr>
    </w:p>
    <w:p w14:paraId="70A12141" w14:textId="77777777" w:rsidR="002804E9" w:rsidRPr="00BA5761" w:rsidRDefault="002804E9" w:rsidP="002804E9">
      <w:pPr>
        <w:jc w:val="both"/>
        <w:rPr>
          <w:rFonts w:ascii="Arial" w:hAnsi="Arial" w:cs="Arial"/>
          <w:sz w:val="22"/>
        </w:rPr>
      </w:pPr>
      <w:r w:rsidRPr="00BA5761">
        <w:rPr>
          <w:rFonts w:ascii="Arial" w:hAnsi="Arial" w:cs="Arial"/>
          <w:sz w:val="22"/>
        </w:rPr>
        <w:t>Erämerkki on merkittävä kunkin siemenpakkauksen päällykseen. Sen perusteella tiedetään, mitä kauppaerää kukin yksittäinen pakkaus on.</w:t>
      </w:r>
    </w:p>
    <w:p w14:paraId="7085BE09" w14:textId="77777777" w:rsidR="002804E9" w:rsidRPr="00BA5761" w:rsidRDefault="002804E9" w:rsidP="002804E9">
      <w:pPr>
        <w:jc w:val="both"/>
        <w:rPr>
          <w:rFonts w:ascii="Arial" w:hAnsi="Arial" w:cs="Arial"/>
          <w:sz w:val="22"/>
        </w:rPr>
      </w:pPr>
    </w:p>
    <w:p w14:paraId="55D8502F" w14:textId="77777777" w:rsidR="002804E9" w:rsidRPr="00BA5761" w:rsidRDefault="002804E9" w:rsidP="002804E9">
      <w:pPr>
        <w:jc w:val="both"/>
        <w:rPr>
          <w:rFonts w:ascii="Arial" w:hAnsi="Arial" w:cs="Arial"/>
          <w:b/>
          <w:bCs/>
          <w:strike/>
          <w:sz w:val="22"/>
        </w:rPr>
      </w:pPr>
      <w:r w:rsidRPr="00BA5761">
        <w:rPr>
          <w:rFonts w:ascii="Arial" w:hAnsi="Arial" w:cs="Arial"/>
          <w:b/>
          <w:bCs/>
          <w:sz w:val="22"/>
        </w:rPr>
        <w:t xml:space="preserve">Jos kauppaerämerkinnät puuttuvat, on näytteenottajan vaadittava pakkaajaa leimaamaan myyntipakkaukset ennen näytteenottoa. Jos kauppaerää ei merkitä, näytettä ei saa ottaa. </w:t>
      </w:r>
    </w:p>
    <w:bookmarkEnd w:id="352"/>
    <w:p w14:paraId="66891116" w14:textId="77777777" w:rsidR="002804E9" w:rsidRPr="00BA5761" w:rsidRDefault="002804E9" w:rsidP="002804E9">
      <w:pPr>
        <w:jc w:val="both"/>
        <w:rPr>
          <w:rFonts w:ascii="Arial" w:hAnsi="Arial" w:cs="Arial"/>
          <w:sz w:val="22"/>
        </w:rPr>
      </w:pPr>
      <w:r w:rsidRPr="00BA5761">
        <w:rPr>
          <w:rFonts w:ascii="Arial" w:hAnsi="Arial" w:cs="Arial"/>
          <w:sz w:val="22"/>
        </w:rPr>
        <w:t xml:space="preserve"> </w:t>
      </w:r>
    </w:p>
    <w:p w14:paraId="3361560E" w14:textId="77777777" w:rsidR="002804E9" w:rsidRPr="00BA5761" w:rsidRDefault="002804E9" w:rsidP="002804E9">
      <w:pPr>
        <w:jc w:val="both"/>
        <w:rPr>
          <w:rFonts w:ascii="Arial" w:hAnsi="Arial" w:cs="Arial"/>
          <w:sz w:val="22"/>
        </w:rPr>
      </w:pPr>
    </w:p>
    <w:p w14:paraId="0324A06A" w14:textId="4B701390" w:rsidR="002804E9" w:rsidRPr="009C2A05" w:rsidRDefault="002804E9" w:rsidP="009C2A05">
      <w:pPr>
        <w:pStyle w:val="Otsikko2"/>
        <w:rPr>
          <w:rFonts w:ascii="Arial" w:hAnsi="Arial"/>
          <w:b/>
          <w:sz w:val="22"/>
          <w:szCs w:val="22"/>
        </w:rPr>
      </w:pPr>
      <w:bookmarkStart w:id="353" w:name="_Toc36433937"/>
      <w:bookmarkStart w:id="354" w:name="_Toc147659902"/>
      <w:bookmarkStart w:id="355" w:name="_Toc147660913"/>
      <w:bookmarkStart w:id="356" w:name="_Toc334693307"/>
      <w:bookmarkStart w:id="357" w:name="_Toc414464033"/>
      <w:bookmarkStart w:id="358" w:name="_Toc414513670"/>
      <w:bookmarkStart w:id="359" w:name="_Toc414547368"/>
      <w:bookmarkStart w:id="360" w:name="_Toc414547693"/>
      <w:bookmarkStart w:id="361" w:name="_Toc414548267"/>
      <w:bookmarkStart w:id="362" w:name="_Toc414857848"/>
      <w:bookmarkStart w:id="363" w:name="_Toc414858236"/>
      <w:bookmarkStart w:id="364" w:name="_Toc414858401"/>
      <w:bookmarkStart w:id="365" w:name="_Toc414858536"/>
      <w:bookmarkStart w:id="366" w:name="_Toc416174414"/>
      <w:bookmarkStart w:id="367" w:name="_Toc416876197"/>
      <w:bookmarkStart w:id="368" w:name="_Toc417459001"/>
      <w:bookmarkStart w:id="369" w:name="_Toc417459982"/>
      <w:bookmarkStart w:id="370" w:name="_Toc417544288"/>
      <w:bookmarkStart w:id="371" w:name="_Toc417564803"/>
      <w:bookmarkStart w:id="372" w:name="_Toc417641120"/>
      <w:bookmarkStart w:id="373" w:name="_Toc524936783"/>
      <w:bookmarkStart w:id="374" w:name="_Toc84949842"/>
      <w:bookmarkStart w:id="375" w:name="_Hlk99448981"/>
      <w:r w:rsidRPr="009C2A05">
        <w:rPr>
          <w:rFonts w:ascii="Arial" w:hAnsi="Arial"/>
          <w:sz w:val="22"/>
          <w:szCs w:val="22"/>
        </w:rPr>
        <w:t>4.6 Erän pakkaaminen uudelleen</w:t>
      </w:r>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p>
    <w:p w14:paraId="2F2ABA7B" w14:textId="77777777" w:rsidR="002804E9" w:rsidRPr="00BA5761" w:rsidRDefault="002804E9" w:rsidP="002804E9">
      <w:pPr>
        <w:jc w:val="both"/>
        <w:rPr>
          <w:rFonts w:ascii="Arial" w:hAnsi="Arial" w:cs="Arial"/>
          <w:sz w:val="22"/>
        </w:rPr>
      </w:pPr>
    </w:p>
    <w:p w14:paraId="1540CE77" w14:textId="20667108" w:rsidR="002804E9" w:rsidRPr="00BA5761" w:rsidRDefault="002804E9" w:rsidP="002804E9">
      <w:pPr>
        <w:jc w:val="both"/>
        <w:rPr>
          <w:rFonts w:ascii="Arial" w:hAnsi="Arial" w:cs="Arial"/>
          <w:sz w:val="22"/>
        </w:rPr>
      </w:pPr>
      <w:bookmarkStart w:id="376" w:name="_Toc380896972"/>
      <w:bookmarkStart w:id="377" w:name="_Toc380898682"/>
      <w:bookmarkStart w:id="378" w:name="_Toc380898791"/>
      <w:bookmarkStart w:id="379" w:name="_Toc495717187"/>
      <w:bookmarkStart w:id="380" w:name="_Toc495914082"/>
      <w:bookmarkStart w:id="381" w:name="_Toc496982027"/>
      <w:bookmarkStart w:id="382" w:name="_Toc497018958"/>
      <w:bookmarkStart w:id="383" w:name="_Toc497019065"/>
      <w:bookmarkStart w:id="384" w:name="_Toc497041694"/>
      <w:bookmarkStart w:id="385" w:name="_Toc497128778"/>
      <w:bookmarkStart w:id="386" w:name="_Toc497450861"/>
      <w:bookmarkStart w:id="387" w:name="_Toc497456777"/>
      <w:bookmarkStart w:id="388" w:name="_Toc497457063"/>
      <w:bookmarkStart w:id="389" w:name="_Toc497477581"/>
      <w:bookmarkStart w:id="390" w:name="_Toc497555102"/>
      <w:bookmarkStart w:id="391" w:name="_Toc497562784"/>
      <w:bookmarkStart w:id="392" w:name="_Toc30818849"/>
      <w:bookmarkStart w:id="393" w:name="_Toc36433938"/>
      <w:r w:rsidRPr="00BA5761">
        <w:rPr>
          <w:rFonts w:ascii="Arial" w:hAnsi="Arial" w:cs="Arial"/>
          <w:sz w:val="22"/>
        </w:rPr>
        <w:t xml:space="preserve">Jos pakkaaja ostaa valmiiksi sertifioidun erän ja pakkaa sen uudelleen, on hänen muodostettava tästä uusi kauppaerä. Kun pakkaamossa avataan alkuperäiset pakkaukset, niin erän alkuperäinen pakkaaja ei ole enää vastuussa uudelleen pakattavasta erästä. Pakkaaja antaa uudelle erälle oman kauppaerämerkkinsä ja tekee uudelleen pakkaamislomakkeella (liite 6) ilmoituksen </w:t>
      </w:r>
      <w:r>
        <w:rPr>
          <w:rFonts w:ascii="Arial" w:hAnsi="Arial" w:cs="Arial"/>
          <w:sz w:val="22"/>
        </w:rPr>
        <w:t>Ruokavirastoon</w:t>
      </w:r>
      <w:r w:rsidRPr="00BA5761">
        <w:rPr>
          <w:rFonts w:ascii="Arial" w:hAnsi="Arial" w:cs="Arial"/>
          <w:sz w:val="22"/>
        </w:rPr>
        <w:t>. Uudelle erälle tilataan tarvittaessa samalla lomakkeella uudet vakuudet.</w:t>
      </w:r>
    </w:p>
    <w:bookmarkEnd w:id="375"/>
    <w:p w14:paraId="723D642C" w14:textId="77777777" w:rsidR="002804E9" w:rsidRPr="00BA5761" w:rsidRDefault="002804E9" w:rsidP="002804E9">
      <w:pPr>
        <w:jc w:val="both"/>
        <w:rPr>
          <w:rFonts w:ascii="Arial" w:hAnsi="Arial" w:cs="Arial"/>
          <w:sz w:val="22"/>
        </w:rPr>
      </w:pPr>
    </w:p>
    <w:p w14:paraId="3838EDFC" w14:textId="77777777" w:rsidR="002804E9" w:rsidRPr="00BA5761" w:rsidRDefault="002804E9" w:rsidP="002804E9">
      <w:pPr>
        <w:jc w:val="both"/>
        <w:rPr>
          <w:rFonts w:ascii="Arial" w:hAnsi="Arial" w:cs="Arial"/>
          <w:sz w:val="22"/>
        </w:rPr>
      </w:pPr>
    </w:p>
    <w:p w14:paraId="7B0EBC14" w14:textId="77777777" w:rsidR="002804E9" w:rsidRPr="00BA5761" w:rsidRDefault="002804E9" w:rsidP="002804E9">
      <w:pPr>
        <w:pStyle w:val="Otsikko2"/>
        <w:jc w:val="both"/>
        <w:rPr>
          <w:rFonts w:ascii="Arial" w:hAnsi="Arial"/>
          <w:sz w:val="22"/>
          <w:szCs w:val="22"/>
        </w:rPr>
      </w:pPr>
      <w:bookmarkStart w:id="394" w:name="_Toc147659903"/>
      <w:bookmarkStart w:id="395" w:name="_Toc147660914"/>
      <w:bookmarkStart w:id="396" w:name="_Toc334693308"/>
      <w:bookmarkStart w:id="397" w:name="_Toc414464034"/>
      <w:bookmarkStart w:id="398" w:name="_Toc414513671"/>
      <w:bookmarkStart w:id="399" w:name="_Toc414547369"/>
      <w:bookmarkStart w:id="400" w:name="_Toc414547694"/>
      <w:bookmarkStart w:id="401" w:name="_Toc414548268"/>
      <w:bookmarkStart w:id="402" w:name="_Toc414857849"/>
      <w:bookmarkStart w:id="403" w:name="_Toc414858237"/>
      <w:bookmarkStart w:id="404" w:name="_Toc414858402"/>
      <w:bookmarkStart w:id="405" w:name="_Toc414858537"/>
      <w:bookmarkStart w:id="406" w:name="_Toc416174415"/>
      <w:bookmarkStart w:id="407" w:name="_Toc416876198"/>
      <w:bookmarkStart w:id="408" w:name="_Toc417459002"/>
      <w:bookmarkStart w:id="409" w:name="_Toc417459983"/>
      <w:bookmarkStart w:id="410" w:name="_Toc417544289"/>
      <w:bookmarkStart w:id="411" w:name="_Toc417564804"/>
      <w:bookmarkStart w:id="412" w:name="_Toc417641121"/>
      <w:bookmarkStart w:id="413" w:name="_Toc524936784"/>
      <w:bookmarkStart w:id="414" w:name="_Toc84949843"/>
      <w:bookmarkStart w:id="415" w:name="_Hlk99449003"/>
      <w:r w:rsidRPr="00BA5761">
        <w:rPr>
          <w:rFonts w:ascii="Arial" w:hAnsi="Arial"/>
          <w:sz w:val="22"/>
          <w:szCs w:val="22"/>
        </w:rPr>
        <w:t>4.7 Näytteenoton pyytäminen</w:t>
      </w:r>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r w:rsidRPr="00BA5761">
        <w:rPr>
          <w:rFonts w:ascii="Arial" w:hAnsi="Arial"/>
          <w:sz w:val="22"/>
          <w:szCs w:val="22"/>
        </w:rPr>
        <w:t xml:space="preserve"> </w:t>
      </w:r>
    </w:p>
    <w:p w14:paraId="7F523BCE" w14:textId="77777777" w:rsidR="002804E9" w:rsidRPr="00BA5761" w:rsidRDefault="002804E9" w:rsidP="002804E9">
      <w:pPr>
        <w:jc w:val="both"/>
        <w:rPr>
          <w:rFonts w:ascii="Arial" w:hAnsi="Arial" w:cs="Arial"/>
          <w:sz w:val="22"/>
        </w:rPr>
      </w:pPr>
    </w:p>
    <w:p w14:paraId="10CD4773" w14:textId="77777777" w:rsidR="002804E9" w:rsidRPr="00BA5761" w:rsidRDefault="002804E9" w:rsidP="002804E9">
      <w:pPr>
        <w:jc w:val="both"/>
        <w:rPr>
          <w:rFonts w:ascii="Arial" w:hAnsi="Arial" w:cs="Arial"/>
          <w:sz w:val="22"/>
        </w:rPr>
      </w:pPr>
      <w:r w:rsidRPr="00BA5761">
        <w:rPr>
          <w:rFonts w:ascii="Arial" w:hAnsi="Arial" w:cs="Arial"/>
          <w:sz w:val="22"/>
        </w:rPr>
        <w:t>Kauppaerän tarkastuttaja pyytää näytteenottoa riittävän ajoissa suoraan valtuutetulta näytteenottajalta. Tarkastuttajan on ehdottomasti mainittava jo näytteenottopyyntöä tehdessään, jos tarkastuttaja haluaa kansainvälisen tarkastustodistuksen (ISTA). Vain ISTA-valtuutetut näytteenottajat voivat ottaa kauppaerästä näytteen, jonka perusteella myönnetään ISTA-tarkastustodistus. Luettelo näytteenottajista on saatavilla</w:t>
      </w:r>
      <w:r>
        <w:rPr>
          <w:rFonts w:ascii="Arial" w:hAnsi="Arial" w:cs="Arial"/>
          <w:sz w:val="22"/>
        </w:rPr>
        <w:t xml:space="preserve"> Ruokavirastosta</w:t>
      </w:r>
      <w:r w:rsidRPr="00BA5761">
        <w:rPr>
          <w:rFonts w:ascii="Arial" w:hAnsi="Arial" w:cs="Arial"/>
          <w:sz w:val="22"/>
        </w:rPr>
        <w:t xml:space="preserve"> ja internetissä </w:t>
      </w:r>
      <w:r>
        <w:rPr>
          <w:rFonts w:ascii="Arial" w:hAnsi="Arial" w:cs="Arial"/>
          <w:sz w:val="22"/>
        </w:rPr>
        <w:t>Ruokaviraston</w:t>
      </w:r>
      <w:r w:rsidRPr="00BA5761">
        <w:rPr>
          <w:rFonts w:ascii="Arial" w:hAnsi="Arial" w:cs="Arial"/>
          <w:sz w:val="22"/>
        </w:rPr>
        <w:t xml:space="preserve"> sivuilla (http://www.</w:t>
      </w:r>
      <w:r>
        <w:rPr>
          <w:rFonts w:ascii="Arial" w:hAnsi="Arial" w:cs="Arial"/>
          <w:sz w:val="22"/>
        </w:rPr>
        <w:t>ruokavirasto</w:t>
      </w:r>
      <w:r w:rsidRPr="00BA5761">
        <w:rPr>
          <w:rFonts w:ascii="Arial" w:hAnsi="Arial" w:cs="Arial"/>
          <w:sz w:val="22"/>
        </w:rPr>
        <w:t>.fi).</w:t>
      </w:r>
      <w:bookmarkEnd w:id="415"/>
    </w:p>
    <w:p w14:paraId="2E3AB2C3" w14:textId="77777777" w:rsidR="002804E9" w:rsidRPr="00BA5761" w:rsidRDefault="002804E9" w:rsidP="002804E9">
      <w:pPr>
        <w:jc w:val="both"/>
        <w:rPr>
          <w:rFonts w:ascii="Arial" w:hAnsi="Arial" w:cs="Arial"/>
          <w:sz w:val="22"/>
        </w:rPr>
      </w:pPr>
    </w:p>
    <w:p w14:paraId="1CE8AE38" w14:textId="77777777" w:rsidR="002804E9" w:rsidRPr="00BA5761" w:rsidRDefault="002804E9" w:rsidP="002804E9">
      <w:pPr>
        <w:jc w:val="both"/>
        <w:rPr>
          <w:rFonts w:ascii="Arial" w:hAnsi="Arial" w:cs="Arial"/>
          <w:sz w:val="22"/>
        </w:rPr>
      </w:pPr>
    </w:p>
    <w:p w14:paraId="257069D8" w14:textId="77777777" w:rsidR="002804E9" w:rsidRPr="00BA5761" w:rsidRDefault="002804E9" w:rsidP="009C2A05">
      <w:pPr>
        <w:pStyle w:val="Otsikko1"/>
      </w:pPr>
      <w:bookmarkStart w:id="416" w:name="_Toc147659904"/>
      <w:bookmarkStart w:id="417" w:name="_Toc147660915"/>
      <w:bookmarkStart w:id="418" w:name="_Toc334693309"/>
      <w:bookmarkStart w:id="419" w:name="_Toc414464035"/>
      <w:bookmarkStart w:id="420" w:name="_Toc414513672"/>
      <w:bookmarkStart w:id="421" w:name="_Toc414547370"/>
      <w:bookmarkStart w:id="422" w:name="_Toc414547695"/>
      <w:bookmarkStart w:id="423" w:name="_Toc414548269"/>
      <w:bookmarkStart w:id="424" w:name="_Toc414857850"/>
      <w:bookmarkStart w:id="425" w:name="_Toc414858238"/>
      <w:bookmarkStart w:id="426" w:name="_Toc414858403"/>
      <w:bookmarkStart w:id="427" w:name="_Toc414858538"/>
      <w:bookmarkStart w:id="428" w:name="_Toc416174416"/>
      <w:bookmarkStart w:id="429" w:name="_Toc416876199"/>
      <w:bookmarkStart w:id="430" w:name="_Toc417459003"/>
      <w:bookmarkStart w:id="431" w:name="_Toc417459984"/>
      <w:bookmarkStart w:id="432" w:name="_Toc417544290"/>
      <w:bookmarkStart w:id="433" w:name="_Toc417564805"/>
      <w:bookmarkStart w:id="434" w:name="_Toc417641122"/>
      <w:bookmarkStart w:id="435" w:name="_Toc524936785"/>
      <w:bookmarkStart w:id="436" w:name="_Toc84949844"/>
      <w:bookmarkStart w:id="437" w:name="_Hlk99449065"/>
      <w:bookmarkStart w:id="438" w:name="_Toc380896973"/>
      <w:bookmarkStart w:id="439" w:name="_Toc380898683"/>
      <w:bookmarkStart w:id="440" w:name="_Toc380898792"/>
      <w:bookmarkStart w:id="441" w:name="_Toc495717188"/>
      <w:bookmarkStart w:id="442" w:name="_Toc495914083"/>
      <w:bookmarkStart w:id="443" w:name="_Toc496982028"/>
      <w:bookmarkStart w:id="444" w:name="_Toc497018959"/>
      <w:bookmarkStart w:id="445" w:name="_Toc497019066"/>
      <w:bookmarkStart w:id="446" w:name="_Toc497041695"/>
      <w:bookmarkStart w:id="447" w:name="_Toc497128779"/>
      <w:bookmarkStart w:id="448" w:name="_Toc497450862"/>
      <w:bookmarkStart w:id="449" w:name="_Toc497456778"/>
      <w:bookmarkStart w:id="450" w:name="_Toc497457064"/>
      <w:bookmarkStart w:id="451" w:name="_Toc497477582"/>
      <w:bookmarkStart w:id="452" w:name="_Toc497555103"/>
      <w:bookmarkStart w:id="453" w:name="_Toc497562785"/>
      <w:bookmarkStart w:id="454" w:name="_Toc30818850"/>
      <w:bookmarkStart w:id="455" w:name="_Toc36433939"/>
      <w:bookmarkStart w:id="456" w:name="_Toc121041167"/>
      <w:r w:rsidRPr="00BA5761">
        <w:t>4.8 Näytteenotto</w:t>
      </w:r>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p>
    <w:p w14:paraId="64995297" w14:textId="77777777" w:rsidR="002804E9" w:rsidRPr="00BA5761" w:rsidRDefault="002804E9" w:rsidP="002804E9">
      <w:pPr>
        <w:jc w:val="both"/>
        <w:rPr>
          <w:rFonts w:ascii="Arial" w:hAnsi="Arial" w:cs="Arial"/>
          <w:sz w:val="22"/>
        </w:rPr>
      </w:pPr>
    </w:p>
    <w:p w14:paraId="690263DD" w14:textId="2F6CC114" w:rsidR="002804E9" w:rsidRPr="00BA5761" w:rsidRDefault="002804E9" w:rsidP="002804E9">
      <w:pPr>
        <w:jc w:val="both"/>
        <w:rPr>
          <w:rFonts w:ascii="Arial" w:hAnsi="Arial" w:cs="Arial"/>
          <w:sz w:val="22"/>
        </w:rPr>
      </w:pPr>
      <w:r w:rsidRPr="00BA5761">
        <w:rPr>
          <w:rFonts w:ascii="Arial" w:hAnsi="Arial" w:cs="Arial"/>
          <w:sz w:val="22"/>
        </w:rPr>
        <w:t>Näytteenottajalla on oltava riittävästi tilaa ja valoa ottaa edustava näyte, ja kaikkien erän pakkausten on oltava saatavilla. Jos pakkaaja tai tarkastuttaja myöhemmin ilmoittaa, että erästä on enemmän pakkauksia tai se on esimerkiksi useammassa siilossa kuin alun perin ilmoitettiin, niin erästä on otettava kokonaan uusi näyte. Jos erän kaikki pakkaukset eivät ole saatavilla tai jos turvallinen näytteenotto ei ole mahdollista, näytteenottajan on kieltäydyttävä näytteenotosta.</w:t>
      </w:r>
    </w:p>
    <w:p w14:paraId="1BBDFC8A" w14:textId="77777777" w:rsidR="002804E9" w:rsidRPr="00BA5761" w:rsidRDefault="002804E9" w:rsidP="002804E9">
      <w:pPr>
        <w:jc w:val="both"/>
        <w:rPr>
          <w:rFonts w:ascii="Arial" w:hAnsi="Arial" w:cs="Arial"/>
          <w:sz w:val="22"/>
        </w:rPr>
      </w:pPr>
    </w:p>
    <w:p w14:paraId="628DF925" w14:textId="77777777" w:rsidR="002804E9" w:rsidRPr="00BA5761" w:rsidRDefault="002804E9" w:rsidP="002804E9">
      <w:pPr>
        <w:jc w:val="both"/>
        <w:rPr>
          <w:rFonts w:ascii="Arial" w:hAnsi="Arial" w:cs="Arial"/>
          <w:sz w:val="22"/>
        </w:rPr>
      </w:pPr>
      <w:r w:rsidRPr="00BA5761">
        <w:rPr>
          <w:rFonts w:ascii="Arial" w:hAnsi="Arial" w:cs="Arial"/>
          <w:sz w:val="22"/>
        </w:rPr>
        <w:t>Kauppaerän ominaisuudet tutkitaan siitä otetusta näytteestä. Näyte on yleensä hyvin pieni verrattuna siihen erään, jota se edustaa. Jotta näytteen tarkastuksessa saadut tulokset vastaisivat erän laatua, näytteenotto on tehtävä niin, että näytteen koostumus on sama kuin itse kauppaerän.</w:t>
      </w:r>
    </w:p>
    <w:p w14:paraId="7B9BF76D" w14:textId="77777777" w:rsidR="002804E9" w:rsidRPr="00BA5761" w:rsidRDefault="002804E9" w:rsidP="002804E9">
      <w:pPr>
        <w:jc w:val="both"/>
        <w:rPr>
          <w:rFonts w:ascii="Arial" w:hAnsi="Arial" w:cs="Arial"/>
          <w:sz w:val="22"/>
        </w:rPr>
      </w:pPr>
    </w:p>
    <w:p w14:paraId="296FFB86" w14:textId="4E2CF66C" w:rsidR="002804E9" w:rsidRPr="00BA5761" w:rsidRDefault="002804E9" w:rsidP="002804E9">
      <w:pPr>
        <w:jc w:val="both"/>
        <w:rPr>
          <w:rFonts w:ascii="Arial" w:hAnsi="Arial" w:cs="Arial"/>
          <w:sz w:val="22"/>
        </w:rPr>
      </w:pPr>
      <w:r w:rsidRPr="00BA5761">
        <w:rPr>
          <w:rFonts w:ascii="Arial" w:hAnsi="Arial" w:cs="Arial"/>
          <w:sz w:val="22"/>
        </w:rPr>
        <w:t xml:space="preserve">Erästä otetaan ensin eri kohdista samansuuruisia näytteitä. Näitä näytteitä kutsutaan osanäytteiksi. Osanäytteiden tasaisuus tarkastetaan silmävaraisesti. Osanäytteiden välillä ei saa olla silmämääräisesti havaittavaa eroa. Jos ero näkyy, näytteenottoa ei pidä jatkaa. Osanäytteet </w:t>
      </w:r>
      <w:r w:rsidRPr="00BA5761">
        <w:rPr>
          <w:rFonts w:ascii="Arial" w:hAnsi="Arial" w:cs="Arial"/>
          <w:sz w:val="22"/>
        </w:rPr>
        <w:lastRenderedPageBreak/>
        <w:t>kerätään näytteenottopaikalla riittävän tilavaan astiaan. Näin saatua näytettä kutsutaan kokonaisnäytteeksi. Jos erä on pakattu näytteenottohetkellä eri kokoisiin pakkauksiin, näytteenottajan on varmistettava, että eränäytteessä on oikeassa suhteessa näytettä kustakin pakkauskoosta. Jos esimerkiksi laatikoissa on yhteensä 10 000 kg siementä ja suursäkeissä 15 000 kg, täytyy 2,5 kg näytteessä olla 1 kg laatikkonäytettä ja 1,5 kg suursäkkinäytettä. Näytteenottotaajuuden täytyy olla sama koko erässä.</w:t>
      </w:r>
    </w:p>
    <w:p w14:paraId="4810FEF3" w14:textId="77777777" w:rsidR="002804E9" w:rsidRPr="00BA5761" w:rsidRDefault="002804E9" w:rsidP="002804E9">
      <w:pPr>
        <w:jc w:val="both"/>
        <w:rPr>
          <w:rFonts w:ascii="Arial" w:hAnsi="Arial" w:cs="Arial"/>
          <w:sz w:val="22"/>
        </w:rPr>
      </w:pPr>
    </w:p>
    <w:p w14:paraId="4F117DC1" w14:textId="77777777" w:rsidR="002804E9" w:rsidRPr="00BA5761" w:rsidRDefault="002804E9" w:rsidP="002804E9">
      <w:pPr>
        <w:jc w:val="both"/>
        <w:rPr>
          <w:rFonts w:ascii="Arial" w:hAnsi="Arial" w:cs="Arial"/>
          <w:sz w:val="22"/>
        </w:rPr>
      </w:pPr>
      <w:r w:rsidRPr="00BA5761">
        <w:rPr>
          <w:rFonts w:ascii="Arial" w:hAnsi="Arial" w:cs="Arial"/>
          <w:sz w:val="22"/>
        </w:rPr>
        <w:t xml:space="preserve">Kokonaisnäyte on tavallisesti paljon suurempi kuin tarkastuksia varten tarvitaan. Kokonaisnäyte jaetaan sen vuoksi jäljempänä mainituin (ks. 4.8.5) menetelmin sopivan suuruiseksi eränäytteeksi, joka lähetetään </w:t>
      </w:r>
      <w:r>
        <w:rPr>
          <w:rFonts w:ascii="Arial" w:hAnsi="Arial" w:cs="Arial"/>
          <w:sz w:val="22"/>
        </w:rPr>
        <w:t>Ruokavirastoon</w:t>
      </w:r>
      <w:r w:rsidRPr="00BA5761">
        <w:rPr>
          <w:rFonts w:ascii="Arial" w:hAnsi="Arial" w:cs="Arial"/>
          <w:sz w:val="22"/>
        </w:rPr>
        <w:t>.</w:t>
      </w:r>
    </w:p>
    <w:p w14:paraId="6D1227E8" w14:textId="77777777" w:rsidR="002804E9" w:rsidRPr="00BA5761" w:rsidRDefault="002804E9" w:rsidP="002804E9">
      <w:pPr>
        <w:jc w:val="both"/>
        <w:rPr>
          <w:rFonts w:ascii="Arial" w:hAnsi="Arial" w:cs="Arial"/>
          <w:sz w:val="22"/>
        </w:rPr>
      </w:pPr>
    </w:p>
    <w:p w14:paraId="6C91E477" w14:textId="77777777" w:rsidR="002804E9" w:rsidRPr="00BA5761" w:rsidRDefault="002804E9" w:rsidP="002804E9">
      <w:pPr>
        <w:jc w:val="both"/>
        <w:rPr>
          <w:rFonts w:ascii="Arial" w:hAnsi="Arial" w:cs="Arial"/>
          <w:sz w:val="22"/>
        </w:rPr>
      </w:pPr>
      <w:r w:rsidRPr="00BA5761">
        <w:rPr>
          <w:rFonts w:ascii="Arial" w:hAnsi="Arial" w:cs="Arial"/>
          <w:sz w:val="22"/>
        </w:rPr>
        <w:t xml:space="preserve">Näytteenottaja tarvitsee työssään seuraavia välineitä ja tarvikkeita: </w:t>
      </w:r>
    </w:p>
    <w:p w14:paraId="33F6ACBB" w14:textId="77777777" w:rsidR="002804E9" w:rsidRPr="00BA5761" w:rsidRDefault="002804E9" w:rsidP="002804E9">
      <w:pPr>
        <w:numPr>
          <w:ilvl w:val="0"/>
          <w:numId w:val="3"/>
        </w:numPr>
        <w:ind w:left="359"/>
        <w:jc w:val="both"/>
        <w:rPr>
          <w:rFonts w:ascii="Arial" w:hAnsi="Arial" w:cs="Arial"/>
          <w:sz w:val="22"/>
        </w:rPr>
      </w:pPr>
      <w:r w:rsidRPr="00BA5761">
        <w:rPr>
          <w:rFonts w:ascii="Arial" w:hAnsi="Arial" w:cs="Arial"/>
          <w:sz w:val="22"/>
        </w:rPr>
        <w:t>kairoja, mikäli siemenpakkaamoon ei ole asennettu automaattista näytteenottolaitetta</w:t>
      </w:r>
    </w:p>
    <w:p w14:paraId="194D5362" w14:textId="77777777" w:rsidR="002804E9" w:rsidRPr="00BA5761" w:rsidRDefault="002804E9" w:rsidP="002804E9">
      <w:pPr>
        <w:numPr>
          <w:ilvl w:val="0"/>
          <w:numId w:val="3"/>
        </w:numPr>
        <w:ind w:left="359"/>
        <w:jc w:val="both"/>
        <w:rPr>
          <w:rFonts w:ascii="Arial" w:hAnsi="Arial" w:cs="Arial"/>
          <w:sz w:val="22"/>
        </w:rPr>
      </w:pPr>
      <w:r w:rsidRPr="00BA5761">
        <w:rPr>
          <w:rFonts w:ascii="Arial" w:hAnsi="Arial" w:cs="Arial"/>
          <w:sz w:val="22"/>
        </w:rPr>
        <w:t>astia kokonaisnäytettä varten</w:t>
      </w:r>
    </w:p>
    <w:p w14:paraId="46849B16" w14:textId="77777777" w:rsidR="002804E9" w:rsidRPr="00BA5761" w:rsidRDefault="002804E9" w:rsidP="002804E9">
      <w:pPr>
        <w:numPr>
          <w:ilvl w:val="0"/>
          <w:numId w:val="3"/>
        </w:numPr>
        <w:ind w:left="359"/>
        <w:jc w:val="both"/>
        <w:rPr>
          <w:rFonts w:ascii="Arial" w:hAnsi="Arial" w:cs="Arial"/>
          <w:sz w:val="22"/>
        </w:rPr>
      </w:pPr>
      <w:r w:rsidRPr="00BA5761">
        <w:rPr>
          <w:rFonts w:ascii="Arial" w:hAnsi="Arial" w:cs="Arial"/>
          <w:sz w:val="22"/>
        </w:rPr>
        <w:t>näytteenjakolaite ja vesivaaka</w:t>
      </w:r>
    </w:p>
    <w:p w14:paraId="683E7594" w14:textId="77777777" w:rsidR="002804E9" w:rsidRPr="00BA5761" w:rsidRDefault="002804E9" w:rsidP="002804E9">
      <w:pPr>
        <w:numPr>
          <w:ilvl w:val="0"/>
          <w:numId w:val="3"/>
        </w:numPr>
        <w:ind w:left="359"/>
        <w:jc w:val="both"/>
        <w:rPr>
          <w:rFonts w:ascii="Arial" w:hAnsi="Arial" w:cs="Arial"/>
          <w:sz w:val="22"/>
        </w:rPr>
      </w:pPr>
      <w:r w:rsidRPr="00BA5761">
        <w:rPr>
          <w:rFonts w:ascii="Arial" w:hAnsi="Arial" w:cs="Arial"/>
          <w:sz w:val="22"/>
        </w:rPr>
        <w:t xml:space="preserve">vahvasta paperista valmistettuja näytepusseja </w:t>
      </w:r>
    </w:p>
    <w:p w14:paraId="3F319FC2" w14:textId="77777777" w:rsidR="002804E9" w:rsidRPr="00BA5761" w:rsidRDefault="002804E9" w:rsidP="002804E9">
      <w:pPr>
        <w:numPr>
          <w:ilvl w:val="0"/>
          <w:numId w:val="3"/>
        </w:numPr>
        <w:ind w:left="359"/>
        <w:jc w:val="both"/>
        <w:rPr>
          <w:rFonts w:ascii="Arial" w:hAnsi="Arial" w:cs="Arial"/>
          <w:sz w:val="22"/>
        </w:rPr>
      </w:pPr>
      <w:r w:rsidRPr="00BA5761">
        <w:rPr>
          <w:rFonts w:ascii="Arial" w:hAnsi="Arial" w:cs="Arial"/>
          <w:sz w:val="22"/>
        </w:rPr>
        <w:t xml:space="preserve">puhtaita, kuivia muoviputkia kosteusnäytteitä varten </w:t>
      </w:r>
    </w:p>
    <w:p w14:paraId="6DCAAC04" w14:textId="77777777" w:rsidR="002804E9" w:rsidRPr="00BA5761" w:rsidRDefault="002804E9" w:rsidP="002804E9">
      <w:pPr>
        <w:numPr>
          <w:ilvl w:val="0"/>
          <w:numId w:val="3"/>
        </w:numPr>
        <w:ind w:left="359"/>
        <w:jc w:val="both"/>
        <w:rPr>
          <w:rFonts w:ascii="Arial" w:hAnsi="Arial" w:cs="Arial"/>
          <w:sz w:val="22"/>
        </w:rPr>
      </w:pPr>
      <w:r w:rsidRPr="00BA5761">
        <w:rPr>
          <w:rFonts w:ascii="Arial" w:hAnsi="Arial" w:cs="Arial"/>
          <w:sz w:val="22"/>
        </w:rPr>
        <w:t>henkilökohtaisia ”Virallinen näyte otettu” -tarroja tai ”Näyte otettu viranomaisvalvonnassa” -tarroja, joilla paikataan näytteenottokairalla tehtyjä reikiä, sinetöidään näytepusseja, tarvittaessa siemenpakkauksia tai automaattinen näytteenotin</w:t>
      </w:r>
    </w:p>
    <w:p w14:paraId="13360DCB" w14:textId="77777777" w:rsidR="002804E9" w:rsidRPr="00BA5761" w:rsidRDefault="002804E9" w:rsidP="002804E9">
      <w:pPr>
        <w:numPr>
          <w:ilvl w:val="0"/>
          <w:numId w:val="3"/>
        </w:numPr>
        <w:ind w:left="359"/>
        <w:jc w:val="both"/>
        <w:rPr>
          <w:rFonts w:ascii="Arial" w:hAnsi="Arial" w:cs="Arial"/>
          <w:sz w:val="22"/>
        </w:rPr>
      </w:pPr>
      <w:r w:rsidRPr="00BA5761">
        <w:rPr>
          <w:rFonts w:ascii="Arial" w:hAnsi="Arial" w:cs="Arial"/>
          <w:sz w:val="22"/>
        </w:rPr>
        <w:t xml:space="preserve">pikasinettejä (leijonasinettejä), joilla voidaan sinetöidä automaattinen näytteenotin, näytepussit ja sitomalla suljetut säkit </w:t>
      </w:r>
    </w:p>
    <w:p w14:paraId="1BBBCD6F" w14:textId="77777777" w:rsidR="002804E9" w:rsidRPr="00BA5761" w:rsidRDefault="002804E9" w:rsidP="002804E9">
      <w:pPr>
        <w:numPr>
          <w:ilvl w:val="0"/>
          <w:numId w:val="3"/>
        </w:numPr>
        <w:ind w:left="359"/>
        <w:jc w:val="both"/>
        <w:rPr>
          <w:rFonts w:ascii="Arial" w:hAnsi="Arial" w:cs="Arial"/>
          <w:sz w:val="22"/>
        </w:rPr>
      </w:pPr>
      <w:r w:rsidRPr="00BA5761">
        <w:rPr>
          <w:rFonts w:ascii="Arial" w:hAnsi="Arial" w:cs="Arial"/>
          <w:sz w:val="22"/>
        </w:rPr>
        <w:t xml:space="preserve">nippusiteitä, joilla suljetaan automaattisen näytteenottimen muoviletkun alapää sekä automaattinäytteenotossa kokonaisnäytteet, kun erät vaihtuvat </w:t>
      </w:r>
    </w:p>
    <w:p w14:paraId="0EC4E701" w14:textId="77777777" w:rsidR="002804E9" w:rsidRPr="00BA5761" w:rsidRDefault="002804E9" w:rsidP="002804E9">
      <w:pPr>
        <w:numPr>
          <w:ilvl w:val="0"/>
          <w:numId w:val="3"/>
        </w:numPr>
        <w:ind w:left="359"/>
        <w:jc w:val="both"/>
        <w:rPr>
          <w:rFonts w:ascii="Arial" w:hAnsi="Arial" w:cs="Arial"/>
          <w:sz w:val="22"/>
        </w:rPr>
      </w:pPr>
      <w:r w:rsidRPr="00BA5761">
        <w:rPr>
          <w:rFonts w:ascii="Arial" w:hAnsi="Arial" w:cs="Arial"/>
          <w:sz w:val="22"/>
        </w:rPr>
        <w:t xml:space="preserve">rautalankaa, jolla sidotaan automaattiseen näytteenottimeen tulevan muoviletkun yläpää </w:t>
      </w:r>
    </w:p>
    <w:p w14:paraId="32DED660" w14:textId="77777777" w:rsidR="002804E9" w:rsidRPr="00BA5761" w:rsidRDefault="002804E9" w:rsidP="002804E9">
      <w:pPr>
        <w:numPr>
          <w:ilvl w:val="0"/>
          <w:numId w:val="3"/>
        </w:numPr>
        <w:ind w:left="359"/>
        <w:jc w:val="both"/>
        <w:rPr>
          <w:rFonts w:ascii="Arial" w:hAnsi="Arial" w:cs="Arial"/>
          <w:sz w:val="22"/>
        </w:rPr>
      </w:pPr>
      <w:r w:rsidRPr="00BA5761">
        <w:rPr>
          <w:rFonts w:ascii="Arial" w:hAnsi="Arial" w:cs="Arial"/>
          <w:sz w:val="22"/>
        </w:rPr>
        <w:t>muoviletkua (muovisukkaa) automaattiseen näytteenottoon</w:t>
      </w:r>
    </w:p>
    <w:p w14:paraId="29D2DF84" w14:textId="77777777" w:rsidR="002804E9" w:rsidRPr="00BA5761" w:rsidRDefault="002804E9" w:rsidP="002804E9">
      <w:pPr>
        <w:numPr>
          <w:ilvl w:val="0"/>
          <w:numId w:val="3"/>
        </w:numPr>
        <w:ind w:left="359"/>
        <w:jc w:val="both"/>
        <w:rPr>
          <w:rFonts w:ascii="Arial" w:hAnsi="Arial" w:cs="Arial"/>
          <w:sz w:val="22"/>
        </w:rPr>
      </w:pPr>
      <w:r w:rsidRPr="00BA5761">
        <w:rPr>
          <w:rFonts w:ascii="Arial" w:hAnsi="Arial" w:cs="Arial"/>
          <w:sz w:val="22"/>
        </w:rPr>
        <w:t>taskulamppu (otsalamppu)</w:t>
      </w:r>
    </w:p>
    <w:p w14:paraId="19D59F1A" w14:textId="77777777" w:rsidR="002804E9" w:rsidRPr="00BA5761" w:rsidRDefault="002804E9" w:rsidP="002804E9">
      <w:pPr>
        <w:numPr>
          <w:ilvl w:val="0"/>
          <w:numId w:val="3"/>
        </w:numPr>
        <w:ind w:left="359"/>
        <w:jc w:val="both"/>
        <w:rPr>
          <w:rFonts w:ascii="Arial" w:hAnsi="Arial" w:cs="Arial"/>
          <w:sz w:val="22"/>
        </w:rPr>
      </w:pPr>
      <w:r w:rsidRPr="00BA5761">
        <w:rPr>
          <w:rFonts w:ascii="Arial" w:hAnsi="Arial" w:cs="Arial"/>
          <w:sz w:val="22"/>
        </w:rPr>
        <w:t>vaaka eränäytteen punnitukseen</w:t>
      </w:r>
    </w:p>
    <w:p w14:paraId="33455B3F" w14:textId="02BD334D" w:rsidR="002804E9" w:rsidRPr="00BA5761" w:rsidRDefault="00CA0F7F" w:rsidP="002804E9">
      <w:pPr>
        <w:numPr>
          <w:ilvl w:val="0"/>
          <w:numId w:val="3"/>
        </w:numPr>
        <w:ind w:left="359"/>
        <w:jc w:val="both"/>
        <w:rPr>
          <w:rFonts w:ascii="Arial" w:hAnsi="Arial" w:cs="Arial"/>
          <w:sz w:val="22"/>
        </w:rPr>
      </w:pPr>
      <w:r>
        <w:rPr>
          <w:rFonts w:ascii="Arial" w:hAnsi="Arial" w:cs="Arial"/>
          <w:sz w:val="22"/>
        </w:rPr>
        <w:t>Matkapuhelin kuvien ottoa ja laskemista varten</w:t>
      </w:r>
    </w:p>
    <w:p w14:paraId="06CA5F93" w14:textId="77777777" w:rsidR="002804E9" w:rsidRPr="00BA5761" w:rsidRDefault="002804E9" w:rsidP="002804E9">
      <w:pPr>
        <w:numPr>
          <w:ilvl w:val="0"/>
          <w:numId w:val="3"/>
        </w:numPr>
        <w:ind w:left="359"/>
        <w:jc w:val="both"/>
        <w:rPr>
          <w:rFonts w:ascii="Arial" w:hAnsi="Arial" w:cs="Arial"/>
          <w:sz w:val="22"/>
        </w:rPr>
      </w:pPr>
      <w:r w:rsidRPr="00BA5761">
        <w:rPr>
          <w:rFonts w:ascii="Arial" w:hAnsi="Arial" w:cs="Arial"/>
          <w:sz w:val="22"/>
        </w:rPr>
        <w:t>kynä ja tussi</w:t>
      </w:r>
    </w:p>
    <w:p w14:paraId="1CC13C28" w14:textId="77777777" w:rsidR="002804E9" w:rsidRPr="00BA5761" w:rsidRDefault="002804E9" w:rsidP="002804E9">
      <w:pPr>
        <w:numPr>
          <w:ilvl w:val="0"/>
          <w:numId w:val="3"/>
        </w:numPr>
        <w:ind w:left="359"/>
        <w:jc w:val="both"/>
        <w:rPr>
          <w:rFonts w:ascii="Arial" w:hAnsi="Arial" w:cs="Arial"/>
          <w:sz w:val="22"/>
        </w:rPr>
      </w:pPr>
      <w:r w:rsidRPr="00BA5761">
        <w:rPr>
          <w:rFonts w:ascii="Arial" w:hAnsi="Arial" w:cs="Arial"/>
          <w:sz w:val="22"/>
        </w:rPr>
        <w:t>haalarit tai muut työvaatteet</w:t>
      </w:r>
    </w:p>
    <w:p w14:paraId="3C2D9563" w14:textId="77777777" w:rsidR="002804E9" w:rsidRPr="00BA5761" w:rsidRDefault="002804E9" w:rsidP="002804E9">
      <w:pPr>
        <w:numPr>
          <w:ilvl w:val="0"/>
          <w:numId w:val="3"/>
        </w:numPr>
        <w:ind w:left="359"/>
        <w:jc w:val="both"/>
        <w:rPr>
          <w:rFonts w:ascii="Arial" w:hAnsi="Arial" w:cs="Arial"/>
          <w:sz w:val="22"/>
        </w:rPr>
      </w:pPr>
      <w:r w:rsidRPr="00BA5761">
        <w:rPr>
          <w:rFonts w:ascii="Arial" w:hAnsi="Arial" w:cs="Arial"/>
          <w:sz w:val="22"/>
        </w:rPr>
        <w:t>turvajalkineet</w:t>
      </w:r>
    </w:p>
    <w:p w14:paraId="3BC8BC0D" w14:textId="77777777" w:rsidR="002804E9" w:rsidRPr="00BA5761" w:rsidRDefault="002804E9" w:rsidP="002804E9">
      <w:pPr>
        <w:numPr>
          <w:ilvl w:val="0"/>
          <w:numId w:val="3"/>
        </w:numPr>
        <w:ind w:left="359"/>
        <w:jc w:val="both"/>
        <w:rPr>
          <w:rFonts w:ascii="Arial" w:hAnsi="Arial" w:cs="Arial"/>
          <w:sz w:val="22"/>
        </w:rPr>
      </w:pPr>
      <w:r w:rsidRPr="00BA5761">
        <w:rPr>
          <w:rFonts w:ascii="Arial" w:hAnsi="Arial" w:cs="Arial"/>
          <w:sz w:val="22"/>
        </w:rPr>
        <w:t>huomioliivi pakkaamoissa, missä on trukkiliikennettä</w:t>
      </w:r>
    </w:p>
    <w:p w14:paraId="1EE30455" w14:textId="77777777" w:rsidR="002804E9" w:rsidRPr="00BA5761" w:rsidRDefault="002804E9" w:rsidP="002804E9">
      <w:pPr>
        <w:numPr>
          <w:ilvl w:val="0"/>
          <w:numId w:val="3"/>
        </w:numPr>
        <w:ind w:left="359"/>
        <w:jc w:val="both"/>
        <w:rPr>
          <w:rFonts w:ascii="Arial" w:hAnsi="Arial" w:cs="Arial"/>
          <w:sz w:val="22"/>
        </w:rPr>
      </w:pPr>
      <w:r w:rsidRPr="00BA5761">
        <w:rPr>
          <w:rFonts w:ascii="Arial" w:hAnsi="Arial" w:cs="Arial"/>
          <w:sz w:val="22"/>
        </w:rPr>
        <w:t>hengityssuoja ja kuulosuojaimet tarvittaessa.</w:t>
      </w:r>
    </w:p>
    <w:p w14:paraId="062A00E8" w14:textId="77777777" w:rsidR="002804E9" w:rsidRPr="00BA5761" w:rsidRDefault="002804E9" w:rsidP="002804E9">
      <w:pPr>
        <w:jc w:val="both"/>
        <w:rPr>
          <w:rFonts w:ascii="Arial" w:hAnsi="Arial" w:cs="Arial"/>
          <w:b/>
          <w:iCs/>
          <w:sz w:val="22"/>
        </w:rPr>
      </w:pPr>
    </w:p>
    <w:p w14:paraId="14717776" w14:textId="77777777" w:rsidR="002804E9" w:rsidRPr="00BA5761" w:rsidRDefault="002804E9" w:rsidP="002804E9">
      <w:pPr>
        <w:jc w:val="both"/>
        <w:rPr>
          <w:rFonts w:ascii="Arial" w:hAnsi="Arial" w:cs="Arial"/>
          <w:b/>
          <w:iCs/>
          <w:sz w:val="22"/>
        </w:rPr>
      </w:pPr>
      <w:r w:rsidRPr="00BA5761">
        <w:rPr>
          <w:rFonts w:ascii="Arial" w:hAnsi="Arial" w:cs="Arial"/>
          <w:b/>
          <w:iCs/>
          <w:sz w:val="22"/>
        </w:rPr>
        <w:t xml:space="preserve">Valtuutettu näytteenottaja saa seuraavia näytteenottotarvikkeita maksutta </w:t>
      </w:r>
      <w:r>
        <w:rPr>
          <w:rFonts w:ascii="Arial" w:hAnsi="Arial" w:cs="Arial"/>
          <w:b/>
          <w:iCs/>
          <w:sz w:val="22"/>
        </w:rPr>
        <w:t>Ruokavirastost</w:t>
      </w:r>
      <w:r w:rsidRPr="00BA5761">
        <w:rPr>
          <w:rFonts w:ascii="Arial" w:hAnsi="Arial" w:cs="Arial"/>
          <w:b/>
          <w:iCs/>
          <w:sz w:val="22"/>
        </w:rPr>
        <w:t>a:</w:t>
      </w:r>
    </w:p>
    <w:p w14:paraId="60009FAA" w14:textId="77777777" w:rsidR="002804E9" w:rsidRPr="00BA5761" w:rsidRDefault="002804E9" w:rsidP="002804E9">
      <w:pPr>
        <w:numPr>
          <w:ilvl w:val="0"/>
          <w:numId w:val="16"/>
        </w:numPr>
        <w:ind w:left="719"/>
        <w:jc w:val="both"/>
        <w:rPr>
          <w:rFonts w:ascii="Arial" w:hAnsi="Arial" w:cs="Arial"/>
          <w:b/>
          <w:iCs/>
          <w:sz w:val="22"/>
        </w:rPr>
      </w:pPr>
      <w:r w:rsidRPr="00BA5761">
        <w:rPr>
          <w:rFonts w:ascii="Arial" w:hAnsi="Arial" w:cs="Arial"/>
          <w:iCs/>
          <w:sz w:val="22"/>
        </w:rPr>
        <w:t>näytepusseja: isoja (viljat, herneet) ja pieniä (ylivuotiset viljat, nurmikasvit, öljykasvit)</w:t>
      </w:r>
    </w:p>
    <w:p w14:paraId="12FA26A2" w14:textId="77777777" w:rsidR="002804E9" w:rsidRPr="00BA5761" w:rsidRDefault="002804E9" w:rsidP="002804E9">
      <w:pPr>
        <w:numPr>
          <w:ilvl w:val="0"/>
          <w:numId w:val="16"/>
        </w:numPr>
        <w:ind w:left="719"/>
        <w:jc w:val="both"/>
        <w:rPr>
          <w:rFonts w:ascii="Arial" w:hAnsi="Arial" w:cs="Arial"/>
          <w:b/>
          <w:iCs/>
          <w:sz w:val="22"/>
        </w:rPr>
      </w:pPr>
      <w:r w:rsidRPr="00BA5761">
        <w:rPr>
          <w:rFonts w:ascii="Arial" w:hAnsi="Arial" w:cs="Arial"/>
          <w:iCs/>
          <w:sz w:val="22"/>
        </w:rPr>
        <w:t xml:space="preserve">muoviputkia kosteusnäytteitä varten </w:t>
      </w:r>
    </w:p>
    <w:p w14:paraId="21A8E195" w14:textId="77777777" w:rsidR="002804E9" w:rsidRPr="00BA5761" w:rsidRDefault="002804E9" w:rsidP="002804E9">
      <w:pPr>
        <w:numPr>
          <w:ilvl w:val="0"/>
          <w:numId w:val="16"/>
        </w:numPr>
        <w:ind w:left="719"/>
        <w:jc w:val="both"/>
        <w:rPr>
          <w:rFonts w:ascii="Arial" w:hAnsi="Arial" w:cs="Arial"/>
          <w:b/>
          <w:iCs/>
          <w:sz w:val="22"/>
        </w:rPr>
      </w:pPr>
      <w:r w:rsidRPr="00BA5761">
        <w:rPr>
          <w:rFonts w:ascii="Arial" w:hAnsi="Arial" w:cs="Arial"/>
          <w:iCs/>
          <w:sz w:val="22"/>
        </w:rPr>
        <w:t xml:space="preserve">henkilökohtaisia ”Virallinen näyte otettu” -tarroja </w:t>
      </w:r>
    </w:p>
    <w:p w14:paraId="66E2C49A" w14:textId="77777777" w:rsidR="002804E9" w:rsidRPr="00BA5761" w:rsidRDefault="002804E9" w:rsidP="002804E9">
      <w:pPr>
        <w:numPr>
          <w:ilvl w:val="0"/>
          <w:numId w:val="16"/>
        </w:numPr>
        <w:ind w:left="719"/>
        <w:jc w:val="both"/>
        <w:rPr>
          <w:rFonts w:ascii="Arial" w:hAnsi="Arial" w:cs="Arial"/>
          <w:b/>
          <w:iCs/>
          <w:sz w:val="22"/>
        </w:rPr>
      </w:pPr>
      <w:r w:rsidRPr="00BA5761">
        <w:rPr>
          <w:rFonts w:ascii="Arial" w:hAnsi="Arial" w:cs="Arial"/>
          <w:iCs/>
          <w:sz w:val="22"/>
        </w:rPr>
        <w:t xml:space="preserve">pikasinettejä </w:t>
      </w:r>
    </w:p>
    <w:p w14:paraId="249D3FFC" w14:textId="77777777" w:rsidR="002804E9" w:rsidRPr="00BA5761" w:rsidRDefault="002804E9" w:rsidP="002804E9">
      <w:pPr>
        <w:numPr>
          <w:ilvl w:val="0"/>
          <w:numId w:val="16"/>
        </w:numPr>
        <w:ind w:left="719"/>
        <w:jc w:val="both"/>
        <w:rPr>
          <w:rFonts w:ascii="Arial" w:hAnsi="Arial" w:cs="Arial"/>
          <w:iCs/>
          <w:sz w:val="22"/>
        </w:rPr>
      </w:pPr>
      <w:r w:rsidRPr="00BA5761">
        <w:rPr>
          <w:rFonts w:ascii="Arial" w:hAnsi="Arial" w:cs="Arial"/>
          <w:iCs/>
          <w:sz w:val="22"/>
        </w:rPr>
        <w:t xml:space="preserve">muoviletkua automaattiseen näytteenottoon </w:t>
      </w:r>
    </w:p>
    <w:p w14:paraId="3FAC5993" w14:textId="77777777" w:rsidR="002804E9" w:rsidRPr="00BA5761" w:rsidRDefault="002804E9" w:rsidP="002804E9">
      <w:pPr>
        <w:numPr>
          <w:ilvl w:val="0"/>
          <w:numId w:val="16"/>
        </w:numPr>
        <w:ind w:left="719"/>
        <w:jc w:val="both"/>
        <w:rPr>
          <w:rFonts w:ascii="Arial" w:hAnsi="Arial" w:cs="Arial"/>
          <w:iCs/>
          <w:sz w:val="22"/>
        </w:rPr>
      </w:pPr>
      <w:r w:rsidRPr="00BA5761">
        <w:rPr>
          <w:rFonts w:ascii="Arial" w:hAnsi="Arial" w:cs="Arial"/>
          <w:iCs/>
          <w:sz w:val="22"/>
        </w:rPr>
        <w:t xml:space="preserve">nippusiteitä ja nippusiteen kiristimiä </w:t>
      </w:r>
    </w:p>
    <w:p w14:paraId="51F52AA0" w14:textId="77777777" w:rsidR="002804E9" w:rsidRPr="00BA5761" w:rsidRDefault="002804E9" w:rsidP="002804E9">
      <w:pPr>
        <w:numPr>
          <w:ilvl w:val="0"/>
          <w:numId w:val="24"/>
        </w:numPr>
        <w:ind w:left="719"/>
        <w:jc w:val="both"/>
        <w:rPr>
          <w:rFonts w:ascii="Arial" w:hAnsi="Arial" w:cs="Arial"/>
          <w:iCs/>
          <w:sz w:val="22"/>
        </w:rPr>
      </w:pPr>
      <w:r w:rsidRPr="00BA5761">
        <w:rPr>
          <w:rFonts w:ascii="Arial" w:hAnsi="Arial" w:cs="Arial"/>
          <w:iCs/>
          <w:sz w:val="22"/>
        </w:rPr>
        <w:t xml:space="preserve">rautalankaa </w:t>
      </w:r>
    </w:p>
    <w:p w14:paraId="45712E3E" w14:textId="77777777" w:rsidR="002804E9" w:rsidRPr="00BA5761" w:rsidRDefault="002804E9" w:rsidP="002804E9">
      <w:pPr>
        <w:numPr>
          <w:ilvl w:val="0"/>
          <w:numId w:val="24"/>
        </w:numPr>
        <w:ind w:left="719"/>
        <w:jc w:val="both"/>
        <w:rPr>
          <w:rFonts w:ascii="Arial" w:hAnsi="Arial" w:cs="Arial"/>
          <w:iCs/>
          <w:sz w:val="22"/>
        </w:rPr>
      </w:pPr>
      <w:r w:rsidRPr="00BA5761">
        <w:rPr>
          <w:rFonts w:ascii="Arial" w:hAnsi="Arial" w:cs="Arial"/>
          <w:iCs/>
          <w:sz w:val="22"/>
        </w:rPr>
        <w:t xml:space="preserve">jakolaite lainaksi, kun asiasta sovitaan </w:t>
      </w:r>
      <w:r>
        <w:rPr>
          <w:rFonts w:ascii="Arial" w:hAnsi="Arial" w:cs="Arial"/>
          <w:iCs/>
          <w:sz w:val="22"/>
        </w:rPr>
        <w:t>Ruokaviraston</w:t>
      </w:r>
      <w:r w:rsidRPr="00BA5761">
        <w:rPr>
          <w:rFonts w:ascii="Arial" w:hAnsi="Arial" w:cs="Arial"/>
          <w:iCs/>
          <w:sz w:val="22"/>
        </w:rPr>
        <w:t xml:space="preserve"> kanssa</w:t>
      </w:r>
    </w:p>
    <w:p w14:paraId="2207CC81" w14:textId="77777777" w:rsidR="002804E9" w:rsidRPr="00BA5761" w:rsidRDefault="002804E9" w:rsidP="002804E9">
      <w:pPr>
        <w:numPr>
          <w:ilvl w:val="0"/>
          <w:numId w:val="24"/>
        </w:numPr>
        <w:ind w:left="719"/>
        <w:jc w:val="both"/>
        <w:rPr>
          <w:rFonts w:ascii="Arial" w:hAnsi="Arial" w:cs="Arial"/>
          <w:iCs/>
          <w:sz w:val="22"/>
        </w:rPr>
      </w:pPr>
      <w:r w:rsidRPr="00BA5761">
        <w:rPr>
          <w:rFonts w:ascii="Arial" w:hAnsi="Arial" w:cs="Arial"/>
          <w:iCs/>
          <w:sz w:val="22"/>
        </w:rPr>
        <w:t xml:space="preserve">näytekairoja lainaksi, kun asiasta sovitaan </w:t>
      </w:r>
      <w:r>
        <w:rPr>
          <w:rFonts w:ascii="Arial" w:hAnsi="Arial" w:cs="Arial"/>
          <w:iCs/>
          <w:sz w:val="22"/>
        </w:rPr>
        <w:t>Ruokaviraston</w:t>
      </w:r>
      <w:r w:rsidRPr="00BA5761">
        <w:rPr>
          <w:rFonts w:ascii="Arial" w:hAnsi="Arial" w:cs="Arial"/>
          <w:iCs/>
          <w:sz w:val="22"/>
        </w:rPr>
        <w:t xml:space="preserve"> kanssa.</w:t>
      </w:r>
    </w:p>
    <w:p w14:paraId="203D2B62" w14:textId="77777777" w:rsidR="002804E9" w:rsidRPr="00BA5761" w:rsidRDefault="002804E9" w:rsidP="002804E9">
      <w:pPr>
        <w:jc w:val="both"/>
        <w:rPr>
          <w:rFonts w:ascii="Arial" w:hAnsi="Arial" w:cs="Arial"/>
          <w:iCs/>
          <w:sz w:val="22"/>
        </w:rPr>
      </w:pPr>
    </w:p>
    <w:p w14:paraId="65B6231E" w14:textId="77777777" w:rsidR="002804E9" w:rsidRPr="00BA5761" w:rsidRDefault="002804E9" w:rsidP="002804E9">
      <w:pPr>
        <w:jc w:val="both"/>
        <w:rPr>
          <w:rFonts w:ascii="Arial" w:hAnsi="Arial" w:cs="Arial"/>
          <w:b/>
          <w:bCs/>
          <w:iCs/>
          <w:sz w:val="22"/>
        </w:rPr>
      </w:pPr>
      <w:r w:rsidRPr="00BA5761">
        <w:rPr>
          <w:rFonts w:ascii="Arial" w:hAnsi="Arial" w:cs="Arial"/>
          <w:b/>
          <w:bCs/>
          <w:iCs/>
          <w:sz w:val="22"/>
        </w:rPr>
        <w:t xml:space="preserve">Liikkeen näytteenottaja saa seuraavia näytteenottotarvikkeita </w:t>
      </w:r>
      <w:r>
        <w:rPr>
          <w:rFonts w:ascii="Arial" w:hAnsi="Arial" w:cs="Arial"/>
          <w:b/>
          <w:bCs/>
          <w:iCs/>
          <w:sz w:val="22"/>
        </w:rPr>
        <w:t>Ruokavirastosta</w:t>
      </w:r>
      <w:r w:rsidRPr="00BA5761">
        <w:rPr>
          <w:rFonts w:ascii="Arial" w:hAnsi="Arial" w:cs="Arial"/>
          <w:b/>
          <w:bCs/>
          <w:iCs/>
          <w:sz w:val="22"/>
        </w:rPr>
        <w:t>:</w:t>
      </w:r>
    </w:p>
    <w:p w14:paraId="176E31E8" w14:textId="77777777" w:rsidR="002804E9" w:rsidRPr="00BA5761" w:rsidRDefault="002804E9" w:rsidP="002804E9">
      <w:pPr>
        <w:numPr>
          <w:ilvl w:val="0"/>
          <w:numId w:val="16"/>
        </w:numPr>
        <w:ind w:left="719"/>
        <w:jc w:val="both"/>
        <w:rPr>
          <w:rFonts w:ascii="Arial" w:hAnsi="Arial" w:cs="Arial"/>
          <w:iCs/>
          <w:sz w:val="22"/>
        </w:rPr>
      </w:pPr>
      <w:r w:rsidRPr="00BA5761">
        <w:rPr>
          <w:rFonts w:ascii="Arial" w:hAnsi="Arial" w:cs="Arial"/>
          <w:iCs/>
          <w:sz w:val="22"/>
        </w:rPr>
        <w:t xml:space="preserve">näytepusseja: isoja ja pieniä (maksullisia) </w:t>
      </w:r>
    </w:p>
    <w:p w14:paraId="797D5C5B" w14:textId="77777777" w:rsidR="002804E9" w:rsidRPr="00BA5761" w:rsidRDefault="002804E9" w:rsidP="002804E9">
      <w:pPr>
        <w:numPr>
          <w:ilvl w:val="0"/>
          <w:numId w:val="16"/>
        </w:numPr>
        <w:ind w:left="719"/>
        <w:jc w:val="both"/>
        <w:rPr>
          <w:rFonts w:ascii="Arial" w:hAnsi="Arial" w:cs="Arial"/>
          <w:iCs/>
          <w:sz w:val="22"/>
        </w:rPr>
      </w:pPr>
      <w:r w:rsidRPr="00BA5761">
        <w:rPr>
          <w:rFonts w:ascii="Arial" w:hAnsi="Arial" w:cs="Arial"/>
          <w:iCs/>
          <w:sz w:val="22"/>
        </w:rPr>
        <w:t>muoviletkua automaattiseen näytteenottoon (maksullinen)</w:t>
      </w:r>
    </w:p>
    <w:p w14:paraId="594D0F69" w14:textId="77777777" w:rsidR="002804E9" w:rsidRPr="00BA5761" w:rsidRDefault="002804E9" w:rsidP="002804E9">
      <w:pPr>
        <w:numPr>
          <w:ilvl w:val="0"/>
          <w:numId w:val="25"/>
        </w:numPr>
        <w:ind w:left="719"/>
        <w:jc w:val="both"/>
        <w:rPr>
          <w:rFonts w:ascii="Arial" w:hAnsi="Arial" w:cs="Arial"/>
          <w:b/>
          <w:bCs/>
          <w:iCs/>
          <w:sz w:val="22"/>
        </w:rPr>
      </w:pPr>
      <w:r w:rsidRPr="00BA5761">
        <w:rPr>
          <w:rFonts w:ascii="Arial" w:hAnsi="Arial" w:cs="Arial"/>
          <w:iCs/>
          <w:sz w:val="22"/>
        </w:rPr>
        <w:t>muoviputkia kosteusnäytteitä varten (maksuttomia)</w:t>
      </w:r>
    </w:p>
    <w:p w14:paraId="7C550ED3" w14:textId="77777777" w:rsidR="002804E9" w:rsidRPr="00BA5761" w:rsidRDefault="002804E9" w:rsidP="002804E9">
      <w:pPr>
        <w:numPr>
          <w:ilvl w:val="0"/>
          <w:numId w:val="25"/>
        </w:numPr>
        <w:ind w:left="719"/>
        <w:jc w:val="both"/>
        <w:rPr>
          <w:rFonts w:ascii="Arial" w:hAnsi="Arial" w:cs="Arial"/>
          <w:b/>
          <w:bCs/>
          <w:iCs/>
          <w:sz w:val="22"/>
        </w:rPr>
      </w:pPr>
      <w:r w:rsidRPr="00BA5761">
        <w:rPr>
          <w:rFonts w:ascii="Arial" w:hAnsi="Arial" w:cs="Arial"/>
          <w:iCs/>
          <w:sz w:val="22"/>
        </w:rPr>
        <w:t>näytteenottopöytäkirjoja (maksullisia)</w:t>
      </w:r>
    </w:p>
    <w:p w14:paraId="6626B321" w14:textId="77777777" w:rsidR="002804E9" w:rsidRPr="00BA5761" w:rsidRDefault="002804E9" w:rsidP="002804E9">
      <w:pPr>
        <w:numPr>
          <w:ilvl w:val="0"/>
          <w:numId w:val="25"/>
        </w:numPr>
        <w:ind w:left="719"/>
        <w:jc w:val="both"/>
        <w:rPr>
          <w:rFonts w:ascii="Arial" w:hAnsi="Arial" w:cs="Arial"/>
          <w:b/>
          <w:bCs/>
          <w:iCs/>
          <w:sz w:val="22"/>
        </w:rPr>
      </w:pPr>
      <w:r w:rsidRPr="00BA5761">
        <w:rPr>
          <w:rFonts w:ascii="Arial" w:hAnsi="Arial" w:cs="Arial"/>
          <w:iCs/>
          <w:sz w:val="22"/>
        </w:rPr>
        <w:t>henkilökohtaisia ”Näyte otettu viranomaisvalvonnassa” -tarroja (maksuttomia)</w:t>
      </w:r>
    </w:p>
    <w:p w14:paraId="75B2EA34" w14:textId="77777777" w:rsidR="002804E9" w:rsidRPr="00BA5761" w:rsidRDefault="002804E9" w:rsidP="002804E9">
      <w:pPr>
        <w:ind w:left="359"/>
        <w:jc w:val="both"/>
        <w:rPr>
          <w:rFonts w:ascii="Arial" w:hAnsi="Arial" w:cs="Arial"/>
          <w:iCs/>
          <w:sz w:val="22"/>
        </w:rPr>
      </w:pPr>
    </w:p>
    <w:p w14:paraId="6BCFB856" w14:textId="77777777" w:rsidR="002804E9" w:rsidRPr="00BA5761" w:rsidRDefault="002804E9" w:rsidP="002804E9">
      <w:pPr>
        <w:jc w:val="both"/>
        <w:rPr>
          <w:rFonts w:ascii="Arial" w:hAnsi="Arial" w:cs="Arial"/>
          <w:b/>
          <w:bCs/>
          <w:iCs/>
          <w:sz w:val="22"/>
        </w:rPr>
      </w:pPr>
      <w:r w:rsidRPr="00BA5761">
        <w:rPr>
          <w:rFonts w:ascii="Arial" w:hAnsi="Arial" w:cs="Arial"/>
          <w:iCs/>
          <w:sz w:val="22"/>
        </w:rPr>
        <w:t xml:space="preserve">Liikkeiden näytteenottajilta peritään tarvikkeista hinnaston mukainen maksu. </w:t>
      </w:r>
    </w:p>
    <w:p w14:paraId="1ADFA75E" w14:textId="77777777" w:rsidR="002804E9" w:rsidRPr="00BA5761" w:rsidRDefault="002804E9" w:rsidP="002804E9">
      <w:pPr>
        <w:jc w:val="both"/>
        <w:rPr>
          <w:rFonts w:ascii="Arial" w:hAnsi="Arial" w:cs="Arial"/>
          <w:sz w:val="22"/>
        </w:rPr>
      </w:pPr>
      <w:r w:rsidRPr="00BA5761">
        <w:rPr>
          <w:rFonts w:ascii="Arial" w:hAnsi="Arial" w:cs="Arial"/>
          <w:sz w:val="22"/>
        </w:rPr>
        <w:lastRenderedPageBreak/>
        <w:t xml:space="preserve">Tarvikkeita saa </w:t>
      </w:r>
      <w:r>
        <w:rPr>
          <w:rFonts w:ascii="Arial" w:hAnsi="Arial" w:cs="Arial"/>
          <w:sz w:val="22"/>
        </w:rPr>
        <w:t>Ruokavirastosta</w:t>
      </w:r>
      <w:r w:rsidRPr="00BA5761">
        <w:rPr>
          <w:rFonts w:ascii="Arial" w:hAnsi="Arial" w:cs="Arial"/>
          <w:sz w:val="22"/>
        </w:rPr>
        <w:t xml:space="preserve">. </w:t>
      </w:r>
    </w:p>
    <w:bookmarkEnd w:id="437"/>
    <w:p w14:paraId="112478D3" w14:textId="77777777" w:rsidR="002804E9" w:rsidRPr="00BA5761" w:rsidRDefault="002804E9" w:rsidP="002804E9">
      <w:pPr>
        <w:jc w:val="both"/>
        <w:rPr>
          <w:rFonts w:ascii="Arial" w:hAnsi="Arial" w:cs="Arial"/>
          <w:sz w:val="22"/>
        </w:rPr>
      </w:pPr>
    </w:p>
    <w:p w14:paraId="3F3BE88E" w14:textId="77777777" w:rsidR="002804E9" w:rsidRPr="00BA5761" w:rsidRDefault="002804E9" w:rsidP="002804E9">
      <w:pPr>
        <w:jc w:val="both"/>
        <w:rPr>
          <w:rFonts w:ascii="Arial" w:hAnsi="Arial" w:cs="Arial"/>
          <w:sz w:val="22"/>
        </w:rPr>
      </w:pPr>
    </w:p>
    <w:p w14:paraId="7855685F" w14:textId="77777777" w:rsidR="002804E9" w:rsidRPr="00BA5761" w:rsidRDefault="002804E9" w:rsidP="002804E9">
      <w:pPr>
        <w:pStyle w:val="Otsikko3"/>
        <w:jc w:val="both"/>
        <w:rPr>
          <w:rFonts w:ascii="Arial" w:hAnsi="Arial" w:cs="Arial"/>
          <w:sz w:val="22"/>
          <w:szCs w:val="22"/>
        </w:rPr>
      </w:pPr>
      <w:bookmarkStart w:id="457" w:name="_Toc147659905"/>
      <w:bookmarkStart w:id="458" w:name="_Toc147660916"/>
      <w:bookmarkStart w:id="459" w:name="_Toc334693310"/>
      <w:bookmarkStart w:id="460" w:name="_Toc414464036"/>
      <w:bookmarkStart w:id="461" w:name="_Toc414513673"/>
      <w:bookmarkStart w:id="462" w:name="_Toc414547371"/>
      <w:bookmarkStart w:id="463" w:name="_Toc414547696"/>
      <w:bookmarkStart w:id="464" w:name="_Toc414548270"/>
      <w:bookmarkStart w:id="465" w:name="_Toc414857851"/>
      <w:bookmarkStart w:id="466" w:name="_Toc414858239"/>
      <w:bookmarkStart w:id="467" w:name="_Toc414858404"/>
      <w:bookmarkStart w:id="468" w:name="_Toc414858539"/>
      <w:bookmarkStart w:id="469" w:name="_Toc416174417"/>
      <w:bookmarkStart w:id="470" w:name="_Toc416876200"/>
      <w:bookmarkStart w:id="471" w:name="_Toc417459004"/>
      <w:bookmarkStart w:id="472" w:name="_Toc417459985"/>
      <w:bookmarkStart w:id="473" w:name="_Toc417544291"/>
      <w:bookmarkStart w:id="474" w:name="_Toc417564806"/>
      <w:bookmarkStart w:id="475" w:name="_Toc417641123"/>
      <w:bookmarkStart w:id="476" w:name="_Toc524936786"/>
      <w:bookmarkStart w:id="477" w:name="_Toc84949845"/>
      <w:bookmarkStart w:id="478" w:name="_Hlk99449089"/>
      <w:r w:rsidRPr="00BA5761">
        <w:rPr>
          <w:rFonts w:ascii="Arial" w:hAnsi="Arial" w:cs="Arial"/>
          <w:sz w:val="22"/>
          <w:szCs w:val="22"/>
        </w:rPr>
        <w:t>4.8.1 Näytteen ottaminen</w:t>
      </w:r>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p>
    <w:p w14:paraId="7F920E14" w14:textId="77777777" w:rsidR="002804E9" w:rsidRPr="00BA5761" w:rsidRDefault="002804E9" w:rsidP="002804E9">
      <w:pPr>
        <w:jc w:val="both"/>
        <w:rPr>
          <w:rFonts w:ascii="Arial" w:hAnsi="Arial" w:cs="Arial"/>
          <w:sz w:val="22"/>
        </w:rPr>
      </w:pPr>
    </w:p>
    <w:p w14:paraId="213301FD" w14:textId="77777777" w:rsidR="002804E9" w:rsidRPr="00BA5761" w:rsidRDefault="002804E9" w:rsidP="002804E9">
      <w:pPr>
        <w:jc w:val="both"/>
        <w:rPr>
          <w:rFonts w:ascii="Arial" w:hAnsi="Arial" w:cs="Arial"/>
          <w:sz w:val="22"/>
        </w:rPr>
      </w:pPr>
      <w:r w:rsidRPr="00BA5761">
        <w:rPr>
          <w:rFonts w:ascii="Arial" w:hAnsi="Arial" w:cs="Arial"/>
          <w:sz w:val="22"/>
        </w:rPr>
        <w:t>Ennen näytteenottoa näytteenottajan on varmistettava pakkaajalta, että kyseinen erä on hyväksytyn viljelyksen satoa.</w:t>
      </w:r>
    </w:p>
    <w:p w14:paraId="3CE00FF7" w14:textId="77777777" w:rsidR="002804E9" w:rsidRPr="00BA5761" w:rsidRDefault="002804E9" w:rsidP="002804E9">
      <w:pPr>
        <w:jc w:val="both"/>
        <w:rPr>
          <w:rFonts w:ascii="Arial" w:hAnsi="Arial" w:cs="Arial"/>
          <w:sz w:val="22"/>
        </w:rPr>
      </w:pPr>
    </w:p>
    <w:p w14:paraId="7AD15463" w14:textId="77777777" w:rsidR="002804E9" w:rsidRPr="00BA5761" w:rsidRDefault="002804E9" w:rsidP="002804E9">
      <w:pPr>
        <w:jc w:val="both"/>
        <w:rPr>
          <w:rFonts w:ascii="Arial" w:hAnsi="Arial" w:cs="Arial"/>
          <w:sz w:val="22"/>
        </w:rPr>
      </w:pPr>
      <w:r w:rsidRPr="00BA5761">
        <w:rPr>
          <w:rFonts w:ascii="Arial" w:hAnsi="Arial" w:cs="Arial"/>
          <w:sz w:val="22"/>
        </w:rPr>
        <w:t xml:space="preserve">Jos erä on näytteenottokelpoinen, erän suuruus on selvitettävä.  Erän koko ei saa ylittää erän suurinta sallittua kokoa (taulukko 1). Pakkaaja ilmoittaa erän nettopainon, eikä tulevien myyntipakkausten painoa oteta huomioon erän painoa ilmoitettaessa. Jos erä on näytteenottohetkellä pakattuna säkkeihin, näytteenottajan on aina todettava erän koko laskemalla säkit. Pelkkä pakkaajan ilmoitus ei riitä. </w:t>
      </w:r>
      <w:r w:rsidRPr="00BA5761">
        <w:rPr>
          <w:rFonts w:ascii="Arial" w:hAnsi="Arial" w:cs="Arial"/>
          <w:iCs/>
          <w:sz w:val="22"/>
        </w:rPr>
        <w:t xml:space="preserve">Siilo- tai laatikkotavaran eräkoko on tarkistettava pakkaamon kirjanpidosta tai arvioitava niin tarkasti kuin näytteenottaja pystyy. </w:t>
      </w:r>
      <w:r w:rsidRPr="00BA5761">
        <w:rPr>
          <w:rFonts w:ascii="Arial" w:hAnsi="Arial" w:cs="Arial"/>
          <w:sz w:val="22"/>
        </w:rPr>
        <w:t xml:space="preserve">Mikäli erän nettopaino ei ole tarkasti tiedossa, kuten esimerkiksi siilotavarassa, näytteenottajan on merkittävä näytteenottopöytäkirjaan, että erän koko on arvioitu. Pakkaajan on ilmoitettava välittömästi erän lopullinen koko </w:t>
      </w:r>
      <w:r>
        <w:rPr>
          <w:rFonts w:ascii="Arial" w:hAnsi="Arial" w:cs="Arial"/>
          <w:sz w:val="22"/>
        </w:rPr>
        <w:t>Ruokavirastolle</w:t>
      </w:r>
      <w:r w:rsidRPr="00BA5761">
        <w:rPr>
          <w:rFonts w:ascii="Arial" w:hAnsi="Arial" w:cs="Arial"/>
          <w:sz w:val="22"/>
        </w:rPr>
        <w:t xml:space="preserve">, kun erän koko on varmistunut. </w:t>
      </w:r>
      <w:r w:rsidRPr="00BA5761">
        <w:rPr>
          <w:rFonts w:ascii="Arial" w:hAnsi="Arial" w:cs="Arial"/>
          <w:b/>
          <w:sz w:val="22"/>
        </w:rPr>
        <w:t>Kauppaerää ei sertifioida, ennen kuin erän tarkka koko on selvillä</w:t>
      </w:r>
      <w:r w:rsidRPr="00BA5761">
        <w:rPr>
          <w:rFonts w:ascii="Arial" w:hAnsi="Arial" w:cs="Arial"/>
          <w:sz w:val="22"/>
        </w:rPr>
        <w:t xml:space="preserve">. Jos erän lopullista kokoa ei ole ilmoitettu tarkastuskauden päättymisen jälkeisen lokakuun loppuun (31.10.) mennessä, </w:t>
      </w:r>
      <w:r>
        <w:rPr>
          <w:rFonts w:ascii="Arial" w:hAnsi="Arial" w:cs="Arial"/>
          <w:sz w:val="22"/>
        </w:rPr>
        <w:t>Ruokavirasto</w:t>
      </w:r>
      <w:r w:rsidRPr="00BA5761">
        <w:rPr>
          <w:rFonts w:ascii="Arial" w:hAnsi="Arial" w:cs="Arial"/>
          <w:sz w:val="22"/>
        </w:rPr>
        <w:t xml:space="preserve"> tekee erälle hylätyn sertifiointipäätöksen.</w:t>
      </w:r>
    </w:p>
    <w:p w14:paraId="4B9F5C1D" w14:textId="77777777" w:rsidR="002804E9" w:rsidRPr="00BA5761" w:rsidRDefault="002804E9" w:rsidP="002804E9">
      <w:pPr>
        <w:jc w:val="both"/>
        <w:rPr>
          <w:rFonts w:ascii="Arial" w:hAnsi="Arial" w:cs="Arial"/>
          <w:sz w:val="22"/>
        </w:rPr>
      </w:pPr>
    </w:p>
    <w:p w14:paraId="3B9DB202" w14:textId="77777777" w:rsidR="002804E9" w:rsidRPr="00BA5761" w:rsidRDefault="002804E9" w:rsidP="002804E9">
      <w:pPr>
        <w:jc w:val="both"/>
        <w:rPr>
          <w:rFonts w:ascii="Arial" w:hAnsi="Arial" w:cs="Arial"/>
          <w:sz w:val="22"/>
        </w:rPr>
      </w:pPr>
      <w:r w:rsidRPr="00BA5761">
        <w:rPr>
          <w:rFonts w:ascii="Arial" w:hAnsi="Arial" w:cs="Arial"/>
          <w:sz w:val="22"/>
        </w:rPr>
        <w:t>Erän kilojen on oltava oikein, sillä niiden perusteella tarkastuttaja maksaa erästä kasvinjalostusmaksun. Suojattujen lajikkeiden lajikeoikeuksien omistaja perii suojatuista lajikkeista rojaltimaksun sertifioitujen kilojen perusteella. Erän koon perusteella tehdään tarvittavat vakuustodistukset ja vakuusvalvonta perustuu eräkokoon.</w:t>
      </w:r>
    </w:p>
    <w:p w14:paraId="2BC2B8AA" w14:textId="77777777" w:rsidR="002804E9" w:rsidRPr="00BA5761" w:rsidRDefault="002804E9" w:rsidP="002804E9">
      <w:pPr>
        <w:jc w:val="both"/>
        <w:rPr>
          <w:rFonts w:ascii="Arial" w:hAnsi="Arial" w:cs="Arial"/>
          <w:sz w:val="22"/>
        </w:rPr>
      </w:pPr>
    </w:p>
    <w:p w14:paraId="6833259A" w14:textId="2670BDC5" w:rsidR="002804E9" w:rsidRPr="00BA5761" w:rsidRDefault="002804E9" w:rsidP="002804E9">
      <w:pPr>
        <w:jc w:val="both"/>
        <w:rPr>
          <w:rFonts w:ascii="Arial" w:hAnsi="Arial" w:cs="Arial"/>
          <w:sz w:val="22"/>
        </w:rPr>
      </w:pPr>
      <w:r w:rsidRPr="00BA5761">
        <w:rPr>
          <w:rFonts w:ascii="Arial" w:hAnsi="Arial" w:cs="Arial"/>
          <w:sz w:val="22"/>
        </w:rPr>
        <w:t>Näytteenottaja ottaa näytteen järjestelmällisesti tasaisin välein kauppaerän pakkauksista, esimerkiksi kaksi pistoa 960 kg lavaa kohden. Jos erän kaikki pakkaukset ovat samankokoisia, näyte on otettava tasaisesti eri pakkauksista. Osanäytteiden on keskenään oltava samankokoisia.</w:t>
      </w:r>
      <w:r w:rsidRPr="00BA5761">
        <w:rPr>
          <w:rFonts w:ascii="Arial" w:hAnsi="Arial" w:cs="Arial"/>
          <w:color w:val="9BBB59"/>
          <w:sz w:val="22"/>
        </w:rPr>
        <w:t xml:space="preserve"> </w:t>
      </w:r>
      <w:r w:rsidRPr="00BA5761">
        <w:rPr>
          <w:rFonts w:ascii="Arial" w:hAnsi="Arial" w:cs="Arial"/>
          <w:sz w:val="22"/>
        </w:rPr>
        <w:t xml:space="preserve">Jos erään kuuluu erikokoisia pakkauksia, osanäytteitä otetaan eri kokoa olevista pakkauksista niiden painon suhteessa. </w:t>
      </w:r>
    </w:p>
    <w:p w14:paraId="0D36689A" w14:textId="77777777" w:rsidR="002804E9" w:rsidRPr="00BA5761" w:rsidRDefault="002804E9" w:rsidP="002804E9">
      <w:pPr>
        <w:jc w:val="both"/>
        <w:rPr>
          <w:rFonts w:ascii="Arial" w:hAnsi="Arial" w:cs="Arial"/>
          <w:sz w:val="22"/>
        </w:rPr>
      </w:pPr>
    </w:p>
    <w:p w14:paraId="7B57A5BF" w14:textId="77777777" w:rsidR="002804E9" w:rsidRPr="00BA5761" w:rsidRDefault="002804E9" w:rsidP="002804E9">
      <w:pPr>
        <w:jc w:val="both"/>
        <w:rPr>
          <w:rFonts w:ascii="Arial" w:hAnsi="Arial" w:cs="Arial"/>
          <w:sz w:val="22"/>
        </w:rPr>
      </w:pPr>
      <w:r w:rsidRPr="00BA5761">
        <w:rPr>
          <w:rFonts w:ascii="Arial" w:hAnsi="Arial" w:cs="Arial"/>
          <w:sz w:val="22"/>
        </w:rPr>
        <w:t xml:space="preserve">Mikäli osanäytteistä ei kerry riittävän suurta kokonaisnäytettä, otetaan osanäytteitä tiheämmin </w:t>
      </w:r>
    </w:p>
    <w:p w14:paraId="6C7E8D5D" w14:textId="77777777" w:rsidR="002804E9" w:rsidRPr="00BA5761" w:rsidRDefault="002804E9" w:rsidP="002804E9">
      <w:pPr>
        <w:jc w:val="both"/>
        <w:rPr>
          <w:rFonts w:ascii="Arial" w:hAnsi="Arial" w:cs="Arial"/>
          <w:sz w:val="22"/>
        </w:rPr>
      </w:pPr>
    </w:p>
    <w:p w14:paraId="4E022816" w14:textId="77777777" w:rsidR="002804E9" w:rsidRPr="00BA5761" w:rsidRDefault="002804E9" w:rsidP="002804E9">
      <w:pPr>
        <w:jc w:val="both"/>
        <w:rPr>
          <w:rFonts w:ascii="Arial" w:hAnsi="Arial" w:cs="Arial"/>
          <w:sz w:val="22"/>
        </w:rPr>
      </w:pPr>
      <w:r>
        <w:rPr>
          <w:rFonts w:ascii="Arial" w:hAnsi="Arial" w:cs="Arial"/>
          <w:sz w:val="22"/>
        </w:rPr>
        <w:t>Ruokaviraston</w:t>
      </w:r>
      <w:r w:rsidRPr="00BA5761">
        <w:rPr>
          <w:rFonts w:ascii="Arial" w:hAnsi="Arial" w:cs="Arial"/>
          <w:sz w:val="22"/>
        </w:rPr>
        <w:t xml:space="preserve"> tekemissä pakkaamokatselmuksissa tarkastetaan pakkaamon tilojen soveltuvuus siemenen kunnostukseen, varastointiin ja näytteenottoon. </w:t>
      </w:r>
      <w:r>
        <w:rPr>
          <w:rFonts w:ascii="Arial" w:hAnsi="Arial" w:cs="Arial"/>
          <w:sz w:val="22"/>
        </w:rPr>
        <w:t>Ruokavirasto</w:t>
      </w:r>
      <w:r w:rsidRPr="00BA5761">
        <w:rPr>
          <w:rFonts w:ascii="Arial" w:hAnsi="Arial" w:cs="Arial"/>
          <w:sz w:val="22"/>
        </w:rPr>
        <w:t xml:space="preserve"> ilmoittaa näytteenottajille näytteenottoon soveltumattomat siilot, jos pakkaamokatselmuksessa havaitaan, että siilot eivät sovellu siemennäytteenottoon: Siilot voivat olla näytteenottoon kelpaamattomia esimerkiksi sen takia, että siilosta näytettä otettaessa ei mahdu käyttämään siilokairaa, koska katto on liian matalalla. </w:t>
      </w:r>
    </w:p>
    <w:p w14:paraId="43C8C535" w14:textId="77777777" w:rsidR="002804E9" w:rsidRPr="00BA5761" w:rsidRDefault="002804E9" w:rsidP="002804E9">
      <w:pPr>
        <w:jc w:val="both"/>
        <w:rPr>
          <w:rFonts w:ascii="Arial" w:hAnsi="Arial" w:cs="Arial"/>
          <w:sz w:val="22"/>
        </w:rPr>
      </w:pPr>
    </w:p>
    <w:p w14:paraId="08426DB4" w14:textId="77777777" w:rsidR="002804E9" w:rsidRPr="00BA5761" w:rsidRDefault="002804E9" w:rsidP="002804E9">
      <w:pPr>
        <w:jc w:val="both"/>
        <w:rPr>
          <w:rFonts w:ascii="Arial" w:hAnsi="Arial" w:cs="Arial"/>
          <w:sz w:val="22"/>
        </w:rPr>
      </w:pPr>
      <w:r w:rsidRPr="00BA5761">
        <w:rPr>
          <w:rFonts w:ascii="Arial" w:hAnsi="Arial" w:cs="Arial"/>
          <w:sz w:val="22"/>
        </w:rPr>
        <w:t>Näytteenottaja vastaa siitä, että erän merkinnät ovat kunnossa näytteenottohetkellä tai välittömästi sen jälkeen. Jos merkinnät eivät ole kunnossa, näytteenotosta on kieltäydyttävä tai näytteenotto on keskeytettävä. Näytteenottaja vastaa siitä, että näyte otetaan oikein. Jos näytettä ei voi ottaa oikein, esimerkiksi sopivilla tiheyksillä, näytteenottajan on kieltäydyttävä näytteenotosta.</w:t>
      </w:r>
    </w:p>
    <w:bookmarkEnd w:id="478"/>
    <w:p w14:paraId="777757FF" w14:textId="5B7CF1B8" w:rsidR="002804E9" w:rsidRDefault="002804E9" w:rsidP="002804E9">
      <w:pPr>
        <w:ind w:left="719"/>
        <w:jc w:val="both"/>
        <w:rPr>
          <w:rFonts w:ascii="Arial" w:hAnsi="Arial" w:cs="Arial"/>
          <w:color w:val="0000FF"/>
          <w:sz w:val="22"/>
        </w:rPr>
      </w:pPr>
    </w:p>
    <w:p w14:paraId="560571C8" w14:textId="29EADE26" w:rsidR="009D5201" w:rsidRDefault="009D5201" w:rsidP="00B058AD">
      <w:pPr>
        <w:jc w:val="both"/>
        <w:rPr>
          <w:rFonts w:ascii="Arial" w:hAnsi="Arial" w:cs="Arial"/>
          <w:color w:val="0000FF"/>
          <w:sz w:val="22"/>
        </w:rPr>
      </w:pPr>
    </w:p>
    <w:p w14:paraId="32591F23" w14:textId="5FB6B284" w:rsidR="009D5201" w:rsidRPr="00BA5761" w:rsidRDefault="00114888" w:rsidP="002804E9">
      <w:pPr>
        <w:ind w:left="719"/>
        <w:jc w:val="both"/>
        <w:rPr>
          <w:rFonts w:ascii="Arial" w:hAnsi="Arial" w:cs="Arial"/>
          <w:color w:val="0000FF"/>
          <w:sz w:val="22"/>
        </w:rPr>
      </w:pPr>
      <w:r>
        <w:rPr>
          <w:rFonts w:ascii="Arial" w:hAnsi="Arial" w:cs="Arial"/>
          <w:color w:val="0000FF"/>
          <w:sz w:val="22"/>
        </w:rPr>
        <w:br/>
      </w:r>
      <w:r>
        <w:rPr>
          <w:rFonts w:ascii="Arial" w:hAnsi="Arial" w:cs="Arial"/>
          <w:color w:val="0000FF"/>
          <w:sz w:val="22"/>
        </w:rPr>
        <w:br/>
      </w:r>
      <w:r>
        <w:rPr>
          <w:rFonts w:ascii="Arial" w:hAnsi="Arial" w:cs="Arial"/>
          <w:color w:val="0000FF"/>
          <w:sz w:val="22"/>
        </w:rPr>
        <w:br/>
      </w:r>
      <w:r>
        <w:rPr>
          <w:rFonts w:ascii="Arial" w:hAnsi="Arial" w:cs="Arial"/>
          <w:color w:val="0000FF"/>
          <w:sz w:val="22"/>
        </w:rPr>
        <w:br/>
      </w:r>
      <w:r>
        <w:rPr>
          <w:rFonts w:ascii="Arial" w:hAnsi="Arial" w:cs="Arial"/>
          <w:color w:val="0000FF"/>
          <w:sz w:val="22"/>
        </w:rPr>
        <w:br/>
      </w:r>
      <w:r>
        <w:rPr>
          <w:rFonts w:ascii="Arial" w:hAnsi="Arial" w:cs="Arial"/>
          <w:color w:val="0000FF"/>
          <w:sz w:val="22"/>
        </w:rPr>
        <w:br/>
      </w:r>
      <w:r>
        <w:rPr>
          <w:rFonts w:ascii="Arial" w:hAnsi="Arial" w:cs="Arial"/>
          <w:color w:val="0000FF"/>
          <w:sz w:val="22"/>
        </w:rPr>
        <w:br/>
      </w:r>
      <w:r>
        <w:rPr>
          <w:rFonts w:ascii="Arial" w:hAnsi="Arial" w:cs="Arial"/>
          <w:color w:val="0000FF"/>
          <w:sz w:val="22"/>
        </w:rPr>
        <w:br/>
      </w:r>
    </w:p>
    <w:p w14:paraId="3877C806" w14:textId="77777777" w:rsidR="002804E9" w:rsidRPr="00BA5761" w:rsidRDefault="002804E9" w:rsidP="002804E9">
      <w:pPr>
        <w:ind w:left="719"/>
        <w:jc w:val="both"/>
        <w:rPr>
          <w:rFonts w:ascii="Arial" w:hAnsi="Arial" w:cs="Arial"/>
          <w:color w:val="0000FF"/>
          <w:sz w:val="22"/>
        </w:rPr>
      </w:pPr>
    </w:p>
    <w:p w14:paraId="664167B8" w14:textId="77777777" w:rsidR="002804E9" w:rsidRPr="00BA5761" w:rsidRDefault="002804E9" w:rsidP="002804E9">
      <w:pPr>
        <w:pStyle w:val="Otsikko3"/>
        <w:jc w:val="both"/>
        <w:rPr>
          <w:rFonts w:ascii="Arial" w:hAnsi="Arial" w:cs="Arial"/>
          <w:sz w:val="22"/>
          <w:szCs w:val="22"/>
        </w:rPr>
      </w:pPr>
      <w:bookmarkStart w:id="479" w:name="_Toc147659906"/>
      <w:bookmarkStart w:id="480" w:name="_Toc147660917"/>
      <w:bookmarkStart w:id="481" w:name="_Toc334693311"/>
      <w:bookmarkStart w:id="482" w:name="_Toc414464037"/>
      <w:bookmarkStart w:id="483" w:name="_Toc414513674"/>
      <w:bookmarkStart w:id="484" w:name="_Toc414547372"/>
      <w:bookmarkStart w:id="485" w:name="_Toc414547697"/>
      <w:bookmarkStart w:id="486" w:name="_Toc414548271"/>
      <w:bookmarkStart w:id="487" w:name="_Toc414857852"/>
      <w:bookmarkStart w:id="488" w:name="_Toc414858240"/>
      <w:bookmarkStart w:id="489" w:name="_Toc414858405"/>
      <w:bookmarkStart w:id="490" w:name="_Toc414858540"/>
      <w:bookmarkStart w:id="491" w:name="_Toc416174418"/>
      <w:bookmarkStart w:id="492" w:name="_Toc416876201"/>
      <w:bookmarkStart w:id="493" w:name="_Toc417459005"/>
      <w:bookmarkStart w:id="494" w:name="_Toc417459986"/>
      <w:bookmarkStart w:id="495" w:name="_Toc417544292"/>
      <w:bookmarkStart w:id="496" w:name="_Toc417564807"/>
      <w:bookmarkStart w:id="497" w:name="_Toc417641124"/>
      <w:bookmarkStart w:id="498" w:name="_Toc524936787"/>
      <w:bookmarkStart w:id="499" w:name="_Toc84949846"/>
      <w:bookmarkStart w:id="500" w:name="_Hlk99449148"/>
      <w:r w:rsidRPr="00BA5761">
        <w:rPr>
          <w:rFonts w:ascii="Arial" w:hAnsi="Arial" w:cs="Arial"/>
          <w:sz w:val="22"/>
          <w:szCs w:val="22"/>
        </w:rPr>
        <w:t>4.8.2 Näytteenottotaajuus</w:t>
      </w:r>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p>
    <w:p w14:paraId="7634DA01" w14:textId="77777777" w:rsidR="002804E9" w:rsidRPr="00BA5761" w:rsidRDefault="002804E9" w:rsidP="002804E9">
      <w:pPr>
        <w:jc w:val="both"/>
        <w:rPr>
          <w:rFonts w:ascii="Arial" w:hAnsi="Arial" w:cs="Arial"/>
          <w:sz w:val="22"/>
        </w:rPr>
      </w:pPr>
    </w:p>
    <w:p w14:paraId="649C423C" w14:textId="77777777" w:rsidR="002804E9" w:rsidRPr="00BA5761" w:rsidRDefault="002804E9" w:rsidP="002804E9">
      <w:pPr>
        <w:pStyle w:val="Leipteksti3"/>
        <w:rPr>
          <w:rFonts w:ascii="Arial" w:hAnsi="Arial" w:cs="Arial"/>
          <w:sz w:val="22"/>
          <w:szCs w:val="22"/>
        </w:rPr>
      </w:pPr>
      <w:r w:rsidRPr="00BA5761">
        <w:rPr>
          <w:rFonts w:ascii="Arial" w:hAnsi="Arial" w:cs="Arial"/>
          <w:sz w:val="22"/>
          <w:szCs w:val="22"/>
        </w:rPr>
        <w:t>Erästä otetaan osanäytteitä seuraavasti:</w:t>
      </w:r>
    </w:p>
    <w:p w14:paraId="59A5EAF6" w14:textId="77777777" w:rsidR="002804E9" w:rsidRPr="00BA5761" w:rsidRDefault="002804E9" w:rsidP="002804E9">
      <w:pPr>
        <w:jc w:val="both"/>
        <w:rPr>
          <w:rFonts w:ascii="Arial" w:hAnsi="Arial" w:cs="Arial"/>
          <w:sz w:val="22"/>
        </w:rPr>
      </w:pPr>
    </w:p>
    <w:p w14:paraId="4D33C02D" w14:textId="77777777" w:rsidR="002804E9" w:rsidRPr="00BA5761" w:rsidRDefault="002804E9" w:rsidP="002804E9">
      <w:pPr>
        <w:jc w:val="both"/>
        <w:rPr>
          <w:rFonts w:ascii="Arial" w:hAnsi="Arial" w:cs="Arial"/>
          <w:b/>
          <w:sz w:val="22"/>
        </w:rPr>
      </w:pPr>
      <w:bookmarkStart w:id="501" w:name="_Toc414464038"/>
      <w:bookmarkStart w:id="502" w:name="_Toc414513675"/>
      <w:r w:rsidRPr="00BA5761">
        <w:rPr>
          <w:rFonts w:ascii="Arial" w:hAnsi="Arial" w:cs="Arial"/>
          <w:b/>
          <w:sz w:val="22"/>
        </w:rPr>
        <w:t>Kotimaan markkinoille tarkoitettu näyte:</w:t>
      </w:r>
      <w:bookmarkEnd w:id="501"/>
      <w:bookmarkEnd w:id="502"/>
    </w:p>
    <w:tbl>
      <w:tblPr>
        <w:tblW w:w="10065"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065"/>
      </w:tblGrid>
      <w:tr w:rsidR="002804E9" w:rsidRPr="00BA5761" w14:paraId="607A5EB2" w14:textId="77777777" w:rsidTr="001948EB">
        <w:tc>
          <w:tcPr>
            <w:tcW w:w="10065" w:type="dxa"/>
          </w:tcPr>
          <w:p w14:paraId="55604BE6" w14:textId="77777777" w:rsidR="002804E9" w:rsidRPr="00BA5761" w:rsidRDefault="002804E9" w:rsidP="001948EB">
            <w:pPr>
              <w:jc w:val="both"/>
              <w:rPr>
                <w:rFonts w:ascii="Arial" w:hAnsi="Arial" w:cs="Arial"/>
                <w:sz w:val="22"/>
              </w:rPr>
            </w:pPr>
            <w:r w:rsidRPr="00BA5761">
              <w:rPr>
                <w:rFonts w:ascii="Arial" w:hAnsi="Arial" w:cs="Arial"/>
                <w:sz w:val="22"/>
              </w:rPr>
              <w:t>Korsi- ja palkoviljat: näyte jokaista 500 kg kohti, kuitenkin vähintään viisi osanäytettä.</w:t>
            </w:r>
          </w:p>
          <w:p w14:paraId="6A4C9051" w14:textId="77777777" w:rsidR="002804E9" w:rsidRPr="00BA5761" w:rsidRDefault="002804E9" w:rsidP="001948EB">
            <w:pPr>
              <w:jc w:val="both"/>
              <w:rPr>
                <w:rFonts w:ascii="Arial" w:hAnsi="Arial" w:cs="Arial"/>
                <w:sz w:val="22"/>
              </w:rPr>
            </w:pPr>
          </w:p>
          <w:p w14:paraId="1649647F" w14:textId="77777777" w:rsidR="002804E9" w:rsidRPr="00BA5761" w:rsidRDefault="002804E9" w:rsidP="001948EB">
            <w:pPr>
              <w:jc w:val="both"/>
              <w:rPr>
                <w:rFonts w:ascii="Arial" w:hAnsi="Arial" w:cs="Arial"/>
                <w:sz w:val="22"/>
              </w:rPr>
            </w:pPr>
            <w:r w:rsidRPr="00BA5761">
              <w:rPr>
                <w:rFonts w:ascii="Arial" w:hAnsi="Arial" w:cs="Arial"/>
                <w:sz w:val="22"/>
              </w:rPr>
              <w:t>Nurmi- ja öljykasvit: näyte jokaista 250 kg kohti, kuitenkin vähintään kymmenen osanäytettä.</w:t>
            </w:r>
          </w:p>
          <w:p w14:paraId="18A11349" w14:textId="77777777" w:rsidR="002804E9" w:rsidRPr="00BA5761" w:rsidRDefault="002804E9" w:rsidP="001948EB">
            <w:pPr>
              <w:jc w:val="both"/>
              <w:rPr>
                <w:rFonts w:ascii="Arial" w:hAnsi="Arial" w:cs="Arial"/>
                <w:sz w:val="22"/>
              </w:rPr>
            </w:pPr>
          </w:p>
          <w:p w14:paraId="766DA55E" w14:textId="421C97FD" w:rsidR="002804E9" w:rsidRPr="00BA5761" w:rsidRDefault="002804E9" w:rsidP="001948EB">
            <w:pPr>
              <w:jc w:val="both"/>
              <w:rPr>
                <w:rFonts w:ascii="Arial" w:hAnsi="Arial" w:cs="Arial"/>
                <w:sz w:val="22"/>
              </w:rPr>
            </w:pPr>
            <w:r w:rsidRPr="00BA5761">
              <w:rPr>
                <w:rFonts w:ascii="Arial" w:hAnsi="Arial" w:cs="Arial"/>
                <w:sz w:val="22"/>
              </w:rPr>
              <w:t>Muut kasvit: suurisiemenisillä lajeilla käytetään korsiviljojen näytteenottotaajuutta ja piensiemenisillä lajeilla vastaavasti nurmi- ja öljykasvien näytteenottotaajuutta.</w:t>
            </w:r>
          </w:p>
          <w:p w14:paraId="676DFCC9" w14:textId="77777777" w:rsidR="002804E9" w:rsidRPr="00BA5761" w:rsidRDefault="002804E9" w:rsidP="001948EB">
            <w:pPr>
              <w:jc w:val="both"/>
              <w:rPr>
                <w:rFonts w:ascii="Arial" w:hAnsi="Arial" w:cs="Arial"/>
                <w:sz w:val="22"/>
              </w:rPr>
            </w:pPr>
          </w:p>
          <w:p w14:paraId="01878BC2" w14:textId="77777777" w:rsidR="002804E9" w:rsidRPr="00BA5761" w:rsidRDefault="002804E9" w:rsidP="001948EB">
            <w:pPr>
              <w:jc w:val="both"/>
              <w:rPr>
                <w:rFonts w:ascii="Arial" w:hAnsi="Arial" w:cs="Arial"/>
                <w:sz w:val="22"/>
              </w:rPr>
            </w:pPr>
            <w:r w:rsidRPr="00BA5761">
              <w:rPr>
                <w:rFonts w:ascii="Arial" w:hAnsi="Arial" w:cs="Arial"/>
                <w:sz w:val="22"/>
              </w:rPr>
              <w:t>Jos kauppaerä on pieni (alle 10 kg) ja siitä määritetään vain itävyys, niin osanäytteitä tarvitaan vähintään kolme ja eränäytteeksi riittää vähintään 400 siementä.</w:t>
            </w:r>
          </w:p>
          <w:p w14:paraId="480931B2" w14:textId="77777777" w:rsidR="002804E9" w:rsidRPr="00BA5761" w:rsidRDefault="002804E9" w:rsidP="001948EB">
            <w:pPr>
              <w:jc w:val="both"/>
              <w:rPr>
                <w:rFonts w:ascii="Arial" w:hAnsi="Arial" w:cs="Arial"/>
                <w:sz w:val="22"/>
              </w:rPr>
            </w:pPr>
          </w:p>
          <w:p w14:paraId="23C4578D" w14:textId="77777777" w:rsidR="002804E9" w:rsidRPr="00BA5761" w:rsidRDefault="002804E9" w:rsidP="001948EB">
            <w:pPr>
              <w:jc w:val="both"/>
              <w:rPr>
                <w:rFonts w:ascii="Arial" w:hAnsi="Arial" w:cs="Arial"/>
                <w:sz w:val="22"/>
              </w:rPr>
            </w:pPr>
            <w:r w:rsidRPr="00BA5761">
              <w:rPr>
                <w:rFonts w:ascii="Arial" w:hAnsi="Arial" w:cs="Arial"/>
                <w:sz w:val="22"/>
              </w:rPr>
              <w:t>Mikäli erä on pieni, näytteitä on otettava tiheämmin, jotta päästään riittävään näytekokoon.</w:t>
            </w:r>
          </w:p>
          <w:p w14:paraId="3E5F9204" w14:textId="77777777" w:rsidR="002804E9" w:rsidRPr="00BA5761" w:rsidRDefault="002804E9" w:rsidP="001948EB">
            <w:pPr>
              <w:jc w:val="both"/>
              <w:rPr>
                <w:rFonts w:ascii="Arial" w:hAnsi="Arial" w:cs="Arial"/>
                <w:sz w:val="22"/>
              </w:rPr>
            </w:pPr>
          </w:p>
          <w:p w14:paraId="73717C77" w14:textId="77777777" w:rsidR="002804E9" w:rsidRPr="00BA5761" w:rsidRDefault="002804E9" w:rsidP="001948EB">
            <w:pPr>
              <w:jc w:val="both"/>
              <w:rPr>
                <w:rFonts w:ascii="Arial" w:hAnsi="Arial" w:cs="Arial"/>
                <w:b/>
                <w:sz w:val="22"/>
              </w:rPr>
            </w:pPr>
            <w:r w:rsidRPr="00BA5761">
              <w:rPr>
                <w:rFonts w:ascii="Arial" w:hAnsi="Arial" w:cs="Arial"/>
                <w:b/>
                <w:sz w:val="22"/>
              </w:rPr>
              <w:t xml:space="preserve">Kun näyte otetaan erästä, jossa on enintään 15 pakkausta, jokaisesta pakkauksesta on otettava sama määrä osanäytteitä riippumatta pakkauksen koosta. </w:t>
            </w:r>
          </w:p>
          <w:p w14:paraId="63C0D957" w14:textId="77777777" w:rsidR="002804E9" w:rsidRPr="00BA5761" w:rsidRDefault="002804E9" w:rsidP="001948EB">
            <w:pPr>
              <w:jc w:val="both"/>
              <w:rPr>
                <w:rFonts w:ascii="Arial" w:hAnsi="Arial" w:cs="Arial"/>
                <w:sz w:val="22"/>
              </w:rPr>
            </w:pPr>
          </w:p>
          <w:p w14:paraId="785EBF09" w14:textId="77777777" w:rsidR="002804E9" w:rsidRPr="00BA5761" w:rsidRDefault="002804E9" w:rsidP="001948EB">
            <w:pPr>
              <w:jc w:val="both"/>
              <w:rPr>
                <w:rFonts w:ascii="Arial" w:hAnsi="Arial" w:cs="Arial"/>
                <w:sz w:val="22"/>
              </w:rPr>
            </w:pPr>
            <w:r w:rsidRPr="00BA5761">
              <w:rPr>
                <w:rFonts w:ascii="Arial" w:hAnsi="Arial" w:cs="Arial"/>
                <w:sz w:val="22"/>
              </w:rPr>
              <w:t xml:space="preserve">Jos näyte otetaan </w:t>
            </w:r>
            <w:r w:rsidRPr="00BA5761">
              <w:rPr>
                <w:rFonts w:ascii="Arial" w:hAnsi="Arial" w:cs="Arial"/>
                <w:b/>
                <w:sz w:val="22"/>
              </w:rPr>
              <w:t>siilokairalla siilosta</w:t>
            </w:r>
            <w:r w:rsidRPr="00BA5761">
              <w:rPr>
                <w:rFonts w:ascii="Arial" w:hAnsi="Arial" w:cs="Arial"/>
                <w:sz w:val="22"/>
              </w:rPr>
              <w:t xml:space="preserve">, näyte otetaan </w:t>
            </w:r>
            <w:r w:rsidRPr="00BA5761">
              <w:rPr>
                <w:rFonts w:ascii="Arial" w:hAnsi="Arial" w:cs="Arial"/>
                <w:b/>
                <w:sz w:val="22"/>
              </w:rPr>
              <w:t>automaattisella näytteenottimella</w:t>
            </w:r>
            <w:r w:rsidRPr="00BA5761">
              <w:rPr>
                <w:rFonts w:ascii="Arial" w:hAnsi="Arial" w:cs="Arial"/>
                <w:sz w:val="22"/>
              </w:rPr>
              <w:t xml:space="preserve"> tai erä on yli 100 kg:n säkeissä tai laatikoissa, voidaan noudattaa seuraavaa näytteenottotiheyttä (=vähimmäisvaatimus): </w:t>
            </w:r>
          </w:p>
          <w:p w14:paraId="65D3B3B4" w14:textId="77777777" w:rsidR="002804E9" w:rsidRPr="00BA5761" w:rsidRDefault="002804E9" w:rsidP="002804E9">
            <w:pPr>
              <w:numPr>
                <w:ilvl w:val="0"/>
                <w:numId w:val="18"/>
              </w:numPr>
              <w:jc w:val="both"/>
              <w:rPr>
                <w:rFonts w:ascii="Arial" w:hAnsi="Arial" w:cs="Arial"/>
                <w:sz w:val="22"/>
              </w:rPr>
            </w:pPr>
            <w:r w:rsidRPr="00BA5761">
              <w:rPr>
                <w:rFonts w:ascii="Arial" w:hAnsi="Arial" w:cs="Arial"/>
                <w:sz w:val="22"/>
              </w:rPr>
              <w:t>aina vähintään viisi osanäytettä</w:t>
            </w:r>
          </w:p>
          <w:p w14:paraId="05A1EEEA" w14:textId="6C19F4C1" w:rsidR="002804E9" w:rsidRPr="00BA5761" w:rsidRDefault="002804E9" w:rsidP="002804E9">
            <w:pPr>
              <w:numPr>
                <w:ilvl w:val="0"/>
                <w:numId w:val="18"/>
              </w:numPr>
              <w:jc w:val="both"/>
              <w:rPr>
                <w:rFonts w:ascii="Arial" w:hAnsi="Arial" w:cs="Arial"/>
                <w:sz w:val="22"/>
              </w:rPr>
            </w:pPr>
            <w:r w:rsidRPr="00BA5761">
              <w:rPr>
                <w:rFonts w:ascii="Arial" w:hAnsi="Arial" w:cs="Arial"/>
                <w:sz w:val="22"/>
              </w:rPr>
              <w:t xml:space="preserve">20 000 kg asti yksi osanäyte/500 kg (= </w:t>
            </w:r>
            <w:r w:rsidR="00114888" w:rsidRPr="00BA5761">
              <w:rPr>
                <w:rFonts w:ascii="Arial" w:hAnsi="Arial" w:cs="Arial"/>
                <w:sz w:val="22"/>
              </w:rPr>
              <w:t>5–40</w:t>
            </w:r>
            <w:r w:rsidRPr="00BA5761">
              <w:rPr>
                <w:rFonts w:ascii="Arial" w:hAnsi="Arial" w:cs="Arial"/>
                <w:sz w:val="22"/>
              </w:rPr>
              <w:t xml:space="preserve"> osanäytettä)</w:t>
            </w:r>
          </w:p>
          <w:p w14:paraId="3057376A" w14:textId="42B8E075" w:rsidR="002804E9" w:rsidRPr="00BA5761" w:rsidRDefault="00114888" w:rsidP="002804E9">
            <w:pPr>
              <w:numPr>
                <w:ilvl w:val="0"/>
                <w:numId w:val="18"/>
              </w:numPr>
              <w:jc w:val="both"/>
              <w:rPr>
                <w:rFonts w:ascii="Arial" w:hAnsi="Arial" w:cs="Arial"/>
                <w:sz w:val="22"/>
              </w:rPr>
            </w:pPr>
            <w:r w:rsidRPr="00BA5761">
              <w:rPr>
                <w:rFonts w:ascii="Arial" w:hAnsi="Arial" w:cs="Arial"/>
                <w:sz w:val="22"/>
              </w:rPr>
              <w:t>20 000–28 000</w:t>
            </w:r>
            <w:r w:rsidR="002804E9" w:rsidRPr="00BA5761">
              <w:rPr>
                <w:rFonts w:ascii="Arial" w:hAnsi="Arial" w:cs="Arial"/>
                <w:sz w:val="22"/>
              </w:rPr>
              <w:t xml:space="preserve"> kg: vähintään 40 osanäytettä </w:t>
            </w:r>
          </w:p>
          <w:p w14:paraId="1CF59E06" w14:textId="3A358E3D" w:rsidR="002804E9" w:rsidRPr="00BA5761" w:rsidRDefault="002804E9" w:rsidP="002804E9">
            <w:pPr>
              <w:numPr>
                <w:ilvl w:val="0"/>
                <w:numId w:val="18"/>
              </w:numPr>
              <w:tabs>
                <w:tab w:val="left" w:pos="2624"/>
              </w:tabs>
              <w:jc w:val="both"/>
              <w:rPr>
                <w:rFonts w:ascii="Arial" w:hAnsi="Arial" w:cs="Arial"/>
                <w:sz w:val="22"/>
              </w:rPr>
            </w:pPr>
            <w:r w:rsidRPr="00BA5761">
              <w:rPr>
                <w:rFonts w:ascii="Arial" w:hAnsi="Arial" w:cs="Arial"/>
                <w:sz w:val="22"/>
              </w:rPr>
              <w:t>28 001 –: yksi osanäyte/700 kg</w:t>
            </w:r>
          </w:p>
          <w:p w14:paraId="15BC0EB8" w14:textId="79E9881C" w:rsidR="002804E9" w:rsidRPr="00BA5761" w:rsidRDefault="00114888" w:rsidP="002804E9">
            <w:pPr>
              <w:numPr>
                <w:ilvl w:val="0"/>
                <w:numId w:val="41"/>
              </w:numPr>
              <w:jc w:val="both"/>
              <w:rPr>
                <w:rFonts w:ascii="Arial" w:hAnsi="Arial" w:cs="Arial"/>
                <w:sz w:val="22"/>
              </w:rPr>
            </w:pPr>
            <w:r w:rsidRPr="00BA5761">
              <w:rPr>
                <w:rFonts w:ascii="Arial" w:hAnsi="Arial" w:cs="Arial"/>
                <w:sz w:val="22"/>
              </w:rPr>
              <w:t>28 001–28 700</w:t>
            </w:r>
            <w:r w:rsidR="002804E9" w:rsidRPr="00BA5761">
              <w:rPr>
                <w:rFonts w:ascii="Arial" w:hAnsi="Arial" w:cs="Arial"/>
                <w:sz w:val="22"/>
              </w:rPr>
              <w:t xml:space="preserve"> kg   41 osanäytettä</w:t>
            </w:r>
          </w:p>
          <w:p w14:paraId="6A8D67B5" w14:textId="163415F1" w:rsidR="002804E9" w:rsidRPr="00BA5761" w:rsidRDefault="00114888" w:rsidP="002804E9">
            <w:pPr>
              <w:numPr>
                <w:ilvl w:val="0"/>
                <w:numId w:val="41"/>
              </w:numPr>
              <w:jc w:val="both"/>
              <w:rPr>
                <w:rFonts w:ascii="Arial" w:hAnsi="Arial" w:cs="Arial"/>
                <w:sz w:val="22"/>
              </w:rPr>
            </w:pPr>
            <w:r w:rsidRPr="00BA5761">
              <w:rPr>
                <w:rFonts w:ascii="Arial" w:hAnsi="Arial" w:cs="Arial"/>
                <w:sz w:val="22"/>
              </w:rPr>
              <w:t>28 701–29 400</w:t>
            </w:r>
            <w:r w:rsidR="002804E9" w:rsidRPr="00BA5761">
              <w:rPr>
                <w:rFonts w:ascii="Arial" w:hAnsi="Arial" w:cs="Arial"/>
                <w:sz w:val="22"/>
              </w:rPr>
              <w:t xml:space="preserve"> kg   42 osanäytettä</w:t>
            </w:r>
          </w:p>
          <w:p w14:paraId="4DD073CE" w14:textId="46E4F759" w:rsidR="002804E9" w:rsidRPr="00BA5761" w:rsidRDefault="00114888" w:rsidP="002804E9">
            <w:pPr>
              <w:numPr>
                <w:ilvl w:val="0"/>
                <w:numId w:val="41"/>
              </w:numPr>
              <w:jc w:val="both"/>
              <w:rPr>
                <w:rFonts w:ascii="Arial" w:hAnsi="Arial" w:cs="Arial"/>
                <w:sz w:val="22"/>
              </w:rPr>
            </w:pPr>
            <w:r w:rsidRPr="00BA5761">
              <w:rPr>
                <w:rFonts w:ascii="Arial" w:hAnsi="Arial" w:cs="Arial"/>
                <w:sz w:val="22"/>
              </w:rPr>
              <w:t>29 401–30 100</w:t>
            </w:r>
            <w:r w:rsidR="002804E9" w:rsidRPr="00BA5761">
              <w:rPr>
                <w:rFonts w:ascii="Arial" w:hAnsi="Arial" w:cs="Arial"/>
                <w:sz w:val="22"/>
              </w:rPr>
              <w:t xml:space="preserve"> kg   43 osanäytettä</w:t>
            </w:r>
          </w:p>
          <w:p w14:paraId="50F772A3" w14:textId="4FC9C93D" w:rsidR="002804E9" w:rsidRPr="00BA5761" w:rsidRDefault="00114888" w:rsidP="002804E9">
            <w:pPr>
              <w:numPr>
                <w:ilvl w:val="0"/>
                <w:numId w:val="41"/>
              </w:numPr>
              <w:jc w:val="both"/>
              <w:rPr>
                <w:rFonts w:ascii="Arial" w:hAnsi="Arial" w:cs="Arial"/>
                <w:sz w:val="22"/>
              </w:rPr>
            </w:pPr>
            <w:r w:rsidRPr="00BA5761">
              <w:rPr>
                <w:rFonts w:ascii="Arial" w:hAnsi="Arial" w:cs="Arial"/>
                <w:sz w:val="22"/>
              </w:rPr>
              <w:t>30 101–30 800</w:t>
            </w:r>
            <w:r w:rsidR="002804E9" w:rsidRPr="00BA5761">
              <w:rPr>
                <w:rFonts w:ascii="Arial" w:hAnsi="Arial" w:cs="Arial"/>
                <w:sz w:val="22"/>
              </w:rPr>
              <w:t xml:space="preserve"> kg   44 osanäytettä      </w:t>
            </w:r>
          </w:p>
          <w:p w14:paraId="3FF5B806" w14:textId="4E5508DB" w:rsidR="002804E9" w:rsidRPr="00BA5761" w:rsidRDefault="00114888" w:rsidP="002804E9">
            <w:pPr>
              <w:numPr>
                <w:ilvl w:val="0"/>
                <w:numId w:val="41"/>
              </w:numPr>
              <w:jc w:val="both"/>
              <w:rPr>
                <w:rFonts w:ascii="Arial" w:hAnsi="Arial" w:cs="Arial"/>
                <w:sz w:val="22"/>
              </w:rPr>
            </w:pPr>
            <w:r w:rsidRPr="00BA5761">
              <w:rPr>
                <w:rFonts w:ascii="Arial" w:hAnsi="Arial" w:cs="Arial"/>
                <w:sz w:val="22"/>
              </w:rPr>
              <w:t>30 801–31 500</w:t>
            </w:r>
            <w:r w:rsidR="002804E9" w:rsidRPr="00BA5761">
              <w:rPr>
                <w:rFonts w:ascii="Arial" w:hAnsi="Arial" w:cs="Arial"/>
                <w:sz w:val="22"/>
              </w:rPr>
              <w:t xml:space="preserve"> kg   45 osanäytettä </w:t>
            </w:r>
          </w:p>
          <w:p w14:paraId="50A18BBB" w14:textId="77777777" w:rsidR="002804E9" w:rsidRPr="00BA5761" w:rsidRDefault="002804E9" w:rsidP="001948EB">
            <w:pPr>
              <w:jc w:val="both"/>
              <w:rPr>
                <w:rFonts w:ascii="Arial" w:hAnsi="Arial" w:cs="Arial"/>
                <w:b/>
                <w:sz w:val="22"/>
                <w:u w:val="single"/>
              </w:rPr>
            </w:pPr>
          </w:p>
        </w:tc>
      </w:tr>
    </w:tbl>
    <w:p w14:paraId="518FC3BB" w14:textId="77777777" w:rsidR="002804E9" w:rsidRPr="00BA5761" w:rsidRDefault="002804E9" w:rsidP="002804E9">
      <w:pPr>
        <w:jc w:val="both"/>
        <w:rPr>
          <w:rFonts w:ascii="Arial" w:hAnsi="Arial" w:cs="Arial"/>
          <w:sz w:val="22"/>
        </w:rPr>
      </w:pPr>
    </w:p>
    <w:p w14:paraId="1354BA72" w14:textId="77777777" w:rsidR="002804E9" w:rsidRPr="00BA5761" w:rsidRDefault="002804E9" w:rsidP="002804E9">
      <w:pPr>
        <w:jc w:val="both"/>
        <w:rPr>
          <w:rFonts w:ascii="Arial" w:hAnsi="Arial" w:cs="Arial"/>
          <w:sz w:val="22"/>
        </w:rPr>
      </w:pPr>
    </w:p>
    <w:p w14:paraId="34817544" w14:textId="77777777" w:rsidR="002804E9" w:rsidRPr="00BA5761" w:rsidRDefault="002804E9" w:rsidP="002804E9">
      <w:pPr>
        <w:jc w:val="both"/>
        <w:rPr>
          <w:rFonts w:ascii="Arial" w:hAnsi="Arial" w:cs="Arial"/>
          <w:sz w:val="22"/>
        </w:rPr>
      </w:pPr>
      <w:r w:rsidRPr="00BA5761">
        <w:rPr>
          <w:rFonts w:ascii="Arial" w:hAnsi="Arial" w:cs="Arial"/>
          <w:sz w:val="22"/>
        </w:rPr>
        <w:t>Esimerkki:</w:t>
      </w:r>
    </w:p>
    <w:p w14:paraId="657C80FA" w14:textId="35FE75B5" w:rsidR="002804E9" w:rsidRPr="00BA5761" w:rsidRDefault="002804E9" w:rsidP="002804E9">
      <w:pPr>
        <w:jc w:val="both"/>
        <w:rPr>
          <w:rFonts w:ascii="Arial" w:hAnsi="Arial" w:cs="Arial"/>
          <w:sz w:val="22"/>
        </w:rPr>
      </w:pPr>
      <w:r w:rsidRPr="00BA5761">
        <w:rPr>
          <w:rFonts w:ascii="Arial" w:hAnsi="Arial" w:cs="Arial"/>
          <w:sz w:val="22"/>
        </w:rPr>
        <w:t xml:space="preserve">24 000 kg:n ohraerä on pakattu 30:een 800 kg:n suursäkkiin. Näytteenottajan on otettava vähintään 40 osanäytettä. Näytteenottaja ottaa </w:t>
      </w:r>
      <w:r w:rsidR="0055336F" w:rsidRPr="00BA5761">
        <w:rPr>
          <w:rFonts w:ascii="Arial" w:hAnsi="Arial" w:cs="Arial"/>
          <w:sz w:val="22"/>
        </w:rPr>
        <w:t>jokaisesta säkistä</w:t>
      </w:r>
      <w:r w:rsidRPr="00BA5761">
        <w:rPr>
          <w:rFonts w:ascii="Arial" w:hAnsi="Arial" w:cs="Arial"/>
          <w:sz w:val="22"/>
        </w:rPr>
        <w:t xml:space="preserve"> yhden osanäytteen ja joka kolmannesta säkistä 2 osanäytettä. Osanäytteitä otetaan yhteensä 40 kpl. </w:t>
      </w:r>
    </w:p>
    <w:p w14:paraId="746CD766" w14:textId="77777777" w:rsidR="002804E9" w:rsidRPr="00BA5761" w:rsidRDefault="002804E9" w:rsidP="002804E9">
      <w:pPr>
        <w:jc w:val="both"/>
        <w:rPr>
          <w:rFonts w:ascii="Arial" w:hAnsi="Arial" w:cs="Arial"/>
          <w:sz w:val="22"/>
        </w:rPr>
      </w:pPr>
    </w:p>
    <w:p w14:paraId="0E90696E" w14:textId="77777777" w:rsidR="002804E9" w:rsidRPr="00BA5761" w:rsidRDefault="002804E9" w:rsidP="002804E9">
      <w:pPr>
        <w:jc w:val="both"/>
        <w:rPr>
          <w:rFonts w:ascii="Arial" w:hAnsi="Arial" w:cs="Arial"/>
          <w:sz w:val="22"/>
        </w:rPr>
      </w:pPr>
      <w:bookmarkStart w:id="503" w:name="_Toc414464039"/>
      <w:bookmarkStart w:id="504" w:name="_Toc414513676"/>
      <w:r w:rsidRPr="00BA5761">
        <w:rPr>
          <w:rFonts w:ascii="Arial" w:hAnsi="Arial" w:cs="Arial"/>
          <w:sz w:val="22"/>
        </w:rPr>
        <w:t>Esimerkki</w:t>
      </w:r>
      <w:bookmarkEnd w:id="503"/>
      <w:bookmarkEnd w:id="504"/>
    </w:p>
    <w:p w14:paraId="552960B9" w14:textId="77777777" w:rsidR="002804E9" w:rsidRPr="00BA5761" w:rsidRDefault="002804E9" w:rsidP="002804E9">
      <w:pPr>
        <w:jc w:val="both"/>
        <w:rPr>
          <w:rFonts w:ascii="Arial" w:hAnsi="Arial" w:cs="Arial"/>
          <w:sz w:val="22"/>
        </w:rPr>
      </w:pPr>
      <w:bookmarkStart w:id="505" w:name="_Toc414464040"/>
      <w:bookmarkStart w:id="506" w:name="_Toc414513677"/>
      <w:r w:rsidRPr="00BA5761">
        <w:rPr>
          <w:rFonts w:ascii="Arial" w:hAnsi="Arial" w:cs="Arial"/>
          <w:sz w:val="22"/>
        </w:rPr>
        <w:t>12 000 kg:n ohraerä on 15 suursäkissä, joista jokaisessa on 800 kg siementä. Näytteenottaja ottaa näytteet viistopäisellä kairalla kyljestä. Näytteenottaja ottaa jokaisesta säkistä kolme pistoa siementä, mutta saa siementä vain 2 200 g. Näytteenottaja ottaa jokaisesta säkistä vielä yhden piston, vaikka saisi riittävän eränäytekoon vähemmälläkin lisäpistomäärällä.  Syynä on se, että erässä on pakkauksia 15, jolloin näytemäärän pakkausta kohden on oltava yhtä suuri.</w:t>
      </w:r>
      <w:bookmarkEnd w:id="505"/>
      <w:bookmarkEnd w:id="506"/>
      <w:r w:rsidRPr="00BA5761">
        <w:rPr>
          <w:rFonts w:ascii="Arial" w:hAnsi="Arial" w:cs="Arial"/>
          <w:sz w:val="22"/>
        </w:rPr>
        <w:t xml:space="preserve"> </w:t>
      </w:r>
    </w:p>
    <w:p w14:paraId="2F708927" w14:textId="77777777" w:rsidR="002804E9" w:rsidRPr="00BA5761" w:rsidRDefault="002804E9" w:rsidP="002804E9">
      <w:pPr>
        <w:jc w:val="both"/>
        <w:rPr>
          <w:rFonts w:ascii="Arial" w:hAnsi="Arial" w:cs="Arial"/>
          <w:sz w:val="22"/>
        </w:rPr>
      </w:pPr>
    </w:p>
    <w:p w14:paraId="0B4A5EE2" w14:textId="77777777" w:rsidR="002804E9" w:rsidRPr="00E90FCF" w:rsidRDefault="002804E9" w:rsidP="002804E9">
      <w:pPr>
        <w:jc w:val="both"/>
        <w:rPr>
          <w:rFonts w:ascii="Arial" w:hAnsi="Arial" w:cs="Arial"/>
          <w:b/>
          <w:bCs/>
          <w:sz w:val="22"/>
        </w:rPr>
      </w:pPr>
      <w:bookmarkStart w:id="507" w:name="_Toc414464041"/>
      <w:bookmarkStart w:id="508" w:name="_Toc414513678"/>
      <w:r w:rsidRPr="00E90FCF">
        <w:rPr>
          <w:rFonts w:ascii="Arial" w:hAnsi="Arial" w:cs="Arial"/>
          <w:b/>
          <w:bCs/>
          <w:sz w:val="22"/>
        </w:rPr>
        <w:t>Vientinäytteiden näytteenottotaajuus ISTA-tarkastustodistusta varten</w:t>
      </w:r>
      <w:bookmarkEnd w:id="507"/>
      <w:bookmarkEnd w:id="508"/>
    </w:p>
    <w:p w14:paraId="3F26C30B" w14:textId="71973F61" w:rsidR="002804E9" w:rsidRPr="00BA5761" w:rsidRDefault="002804E9" w:rsidP="002804E9">
      <w:pPr>
        <w:jc w:val="both"/>
        <w:rPr>
          <w:rFonts w:ascii="Arial" w:hAnsi="Arial" w:cs="Arial"/>
          <w:sz w:val="22"/>
        </w:rPr>
      </w:pPr>
      <w:r w:rsidRPr="00BA5761">
        <w:rPr>
          <w:rFonts w:ascii="Arial" w:hAnsi="Arial" w:cs="Arial"/>
          <w:sz w:val="22"/>
        </w:rPr>
        <w:t xml:space="preserve">Kun näytettä otetaan erästä, jolle halutaan ISTA-tarkastustodistus, tarvittavien osanäytteiden määrä riippuu pakkausten koosta ja lukumäärästä. Seuraavassa esitetään näytteenottotiheyden vähimmäisvaatimukset. HUOM! Kaikkien erän pakkausten on oltava samanlaisia ja yhtä suuria. On kuitenkin mahdollista, että erän viimeinen pakkaus on kevyempi, mutta säkkikoon on tässäkin </w:t>
      </w:r>
      <w:r w:rsidRPr="00BA5761">
        <w:rPr>
          <w:rFonts w:ascii="Arial" w:hAnsi="Arial" w:cs="Arial"/>
          <w:sz w:val="22"/>
        </w:rPr>
        <w:lastRenderedPageBreak/>
        <w:t xml:space="preserve">tapauksessa oltava sama. Jos näyte otetaan </w:t>
      </w:r>
      <w:r w:rsidR="00114888" w:rsidRPr="00BA5761">
        <w:rPr>
          <w:rFonts w:ascii="Arial" w:hAnsi="Arial" w:cs="Arial"/>
          <w:sz w:val="22"/>
        </w:rPr>
        <w:t>1–15</w:t>
      </w:r>
      <w:r w:rsidRPr="00BA5761">
        <w:rPr>
          <w:rFonts w:ascii="Arial" w:hAnsi="Arial" w:cs="Arial"/>
          <w:sz w:val="22"/>
        </w:rPr>
        <w:t xml:space="preserve"> pakkauksesta, jokaisesta pakkauksesta täytyy ottaa yhtä monta osanäytettä. </w:t>
      </w:r>
    </w:p>
    <w:bookmarkEnd w:id="500"/>
    <w:p w14:paraId="44443D59" w14:textId="5A1DF13C" w:rsidR="00FC1462" w:rsidRDefault="00FC1462">
      <w:pPr>
        <w:rPr>
          <w:rFonts w:ascii="Arial" w:hAnsi="Arial" w:cs="Arial"/>
          <w:sz w:val="22"/>
        </w:rPr>
      </w:pPr>
      <w:r>
        <w:rPr>
          <w:rFonts w:ascii="Arial" w:hAnsi="Arial" w:cs="Arial"/>
          <w:sz w:val="22"/>
        </w:rPr>
        <w:br w:type="page"/>
      </w:r>
    </w:p>
    <w:p w14:paraId="49BC61A3" w14:textId="77777777" w:rsidR="002804E9" w:rsidRPr="00BA5761" w:rsidRDefault="002804E9" w:rsidP="002804E9">
      <w:pPr>
        <w:jc w:val="both"/>
        <w:rPr>
          <w:rFonts w:ascii="Arial" w:hAnsi="Arial" w:cs="Arial"/>
          <w:sz w:val="22"/>
        </w:rPr>
      </w:pPr>
    </w:p>
    <w:p w14:paraId="08F26085" w14:textId="659552C3" w:rsidR="002804E9" w:rsidRPr="00BA5761" w:rsidRDefault="002804E9" w:rsidP="002804E9">
      <w:pPr>
        <w:jc w:val="both"/>
        <w:rPr>
          <w:rFonts w:ascii="Arial" w:hAnsi="Arial" w:cs="Arial"/>
          <w:sz w:val="22"/>
        </w:rPr>
      </w:pPr>
      <w:bookmarkStart w:id="509" w:name="_Toc414464042"/>
      <w:bookmarkStart w:id="510" w:name="_Toc414513679"/>
      <w:bookmarkStart w:id="511" w:name="_Toc414547373"/>
      <w:bookmarkStart w:id="512" w:name="_Toc414547698"/>
      <w:bookmarkStart w:id="513" w:name="_Toc414548272"/>
      <w:bookmarkStart w:id="514" w:name="_Hlk99449194"/>
      <w:r w:rsidRPr="00BA5761">
        <w:rPr>
          <w:rFonts w:ascii="Arial" w:hAnsi="Arial" w:cs="Arial"/>
          <w:b/>
          <w:sz w:val="22"/>
        </w:rPr>
        <w:t xml:space="preserve">1) Kun kauppaerä on pakkauksissa, joiden koko on </w:t>
      </w:r>
      <w:r w:rsidR="00114888" w:rsidRPr="00BA5761">
        <w:rPr>
          <w:rFonts w:ascii="Arial" w:hAnsi="Arial" w:cs="Arial"/>
          <w:b/>
          <w:sz w:val="22"/>
        </w:rPr>
        <w:t>15–100</w:t>
      </w:r>
      <w:r w:rsidRPr="00BA5761">
        <w:rPr>
          <w:rFonts w:ascii="Arial" w:hAnsi="Arial" w:cs="Arial"/>
          <w:b/>
          <w:sz w:val="22"/>
        </w:rPr>
        <w:t xml:space="preserve"> kg,</w:t>
      </w:r>
      <w:r w:rsidRPr="00BA5761">
        <w:rPr>
          <w:rFonts w:ascii="Arial" w:hAnsi="Arial" w:cs="Arial"/>
          <w:sz w:val="22"/>
        </w:rPr>
        <w:t xml:space="preserve"> on osanäytteitä otettava vähintään seuraava määrä (taulukko </w:t>
      </w:r>
      <w:r>
        <w:rPr>
          <w:rFonts w:ascii="Arial" w:hAnsi="Arial" w:cs="Arial"/>
          <w:sz w:val="22"/>
        </w:rPr>
        <w:t>4</w:t>
      </w:r>
      <w:r w:rsidRPr="00BA5761">
        <w:rPr>
          <w:rFonts w:ascii="Arial" w:hAnsi="Arial" w:cs="Arial"/>
          <w:sz w:val="22"/>
        </w:rPr>
        <w:t>):</w:t>
      </w:r>
      <w:bookmarkEnd w:id="509"/>
      <w:bookmarkEnd w:id="510"/>
      <w:bookmarkEnd w:id="511"/>
      <w:bookmarkEnd w:id="512"/>
      <w:bookmarkEnd w:id="513"/>
    </w:p>
    <w:p w14:paraId="556D71FB" w14:textId="77777777" w:rsidR="002804E9" w:rsidRPr="00BA5761" w:rsidRDefault="002804E9" w:rsidP="002804E9">
      <w:pPr>
        <w:pStyle w:val="Leipteksti3"/>
        <w:rPr>
          <w:rFonts w:ascii="Arial" w:hAnsi="Arial" w:cs="Arial"/>
          <w:sz w:val="22"/>
          <w:szCs w:val="22"/>
        </w:rPr>
      </w:pPr>
    </w:p>
    <w:p w14:paraId="62BA95B4" w14:textId="77777777" w:rsidR="002804E9" w:rsidRPr="00BA5761" w:rsidRDefault="002804E9" w:rsidP="002804E9">
      <w:pPr>
        <w:pStyle w:val="Leipteksti3"/>
        <w:rPr>
          <w:rFonts w:ascii="Arial" w:hAnsi="Arial" w:cs="Arial"/>
          <w:b/>
          <w:sz w:val="22"/>
          <w:szCs w:val="22"/>
        </w:rPr>
      </w:pPr>
      <w:r w:rsidRPr="00BA5761">
        <w:rPr>
          <w:rFonts w:ascii="Arial" w:hAnsi="Arial" w:cs="Arial"/>
          <w:b/>
          <w:sz w:val="22"/>
          <w:szCs w:val="22"/>
        </w:rPr>
        <w:t xml:space="preserve">Taulukko </w:t>
      </w:r>
      <w:r>
        <w:rPr>
          <w:rFonts w:ascii="Arial" w:hAnsi="Arial" w:cs="Arial"/>
          <w:b/>
          <w:sz w:val="22"/>
          <w:szCs w:val="22"/>
        </w:rPr>
        <w:t>4</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10"/>
        <w:gridCol w:w="5737"/>
      </w:tblGrid>
      <w:tr w:rsidR="002804E9" w:rsidRPr="00BA5761" w14:paraId="75BF0CAD" w14:textId="77777777" w:rsidTr="001948EB">
        <w:tc>
          <w:tcPr>
            <w:tcW w:w="2410" w:type="dxa"/>
          </w:tcPr>
          <w:p w14:paraId="2B0E0D55" w14:textId="77777777" w:rsidR="002804E9" w:rsidRPr="00BA5761" w:rsidRDefault="002804E9" w:rsidP="001948EB">
            <w:pPr>
              <w:pStyle w:val="Sisennettyleipteksti"/>
              <w:ind w:left="0"/>
              <w:rPr>
                <w:rFonts w:ascii="Arial" w:hAnsi="Arial" w:cs="Arial"/>
                <w:b/>
                <w:sz w:val="22"/>
                <w:szCs w:val="22"/>
              </w:rPr>
            </w:pPr>
            <w:r w:rsidRPr="00BA5761">
              <w:rPr>
                <w:rFonts w:ascii="Arial" w:hAnsi="Arial" w:cs="Arial"/>
                <w:b/>
                <w:sz w:val="22"/>
                <w:szCs w:val="22"/>
              </w:rPr>
              <w:t>Pakkausten lukumäärä</w:t>
            </w:r>
          </w:p>
          <w:p w14:paraId="552241C8" w14:textId="77777777" w:rsidR="002804E9" w:rsidRPr="00BA5761" w:rsidRDefault="002804E9" w:rsidP="001948EB">
            <w:pPr>
              <w:pStyle w:val="Sisennettyleipteksti"/>
              <w:ind w:left="0"/>
              <w:rPr>
                <w:rFonts w:ascii="Arial" w:hAnsi="Arial" w:cs="Arial"/>
                <w:b/>
                <w:sz w:val="22"/>
                <w:szCs w:val="22"/>
              </w:rPr>
            </w:pPr>
          </w:p>
        </w:tc>
        <w:tc>
          <w:tcPr>
            <w:tcW w:w="5737" w:type="dxa"/>
          </w:tcPr>
          <w:p w14:paraId="1E426F93" w14:textId="77777777" w:rsidR="002804E9" w:rsidRPr="00BA5761" w:rsidRDefault="002804E9" w:rsidP="001948EB">
            <w:pPr>
              <w:pStyle w:val="Sisennettyleipteksti"/>
              <w:ind w:left="0"/>
              <w:rPr>
                <w:rFonts w:ascii="Arial" w:hAnsi="Arial" w:cs="Arial"/>
                <w:b/>
                <w:sz w:val="22"/>
                <w:szCs w:val="22"/>
              </w:rPr>
            </w:pPr>
            <w:r w:rsidRPr="00BA5761">
              <w:rPr>
                <w:rFonts w:ascii="Arial" w:hAnsi="Arial" w:cs="Arial"/>
                <w:b/>
                <w:sz w:val="22"/>
                <w:szCs w:val="22"/>
              </w:rPr>
              <w:t>Osanäytteiden lukumäärä</w:t>
            </w:r>
          </w:p>
        </w:tc>
      </w:tr>
      <w:tr w:rsidR="002804E9" w:rsidRPr="00BA5761" w14:paraId="2D74057E" w14:textId="77777777" w:rsidTr="001948EB">
        <w:tc>
          <w:tcPr>
            <w:tcW w:w="2410" w:type="dxa"/>
          </w:tcPr>
          <w:p w14:paraId="3D56447B" w14:textId="77777777" w:rsidR="002804E9" w:rsidRPr="00BA5761" w:rsidRDefault="002804E9" w:rsidP="001948EB">
            <w:pPr>
              <w:pStyle w:val="Sisennettyleipteksti"/>
              <w:ind w:left="0"/>
              <w:rPr>
                <w:rFonts w:ascii="Arial" w:hAnsi="Arial" w:cs="Arial"/>
                <w:sz w:val="22"/>
                <w:szCs w:val="22"/>
              </w:rPr>
            </w:pPr>
            <w:r w:rsidRPr="00BA5761">
              <w:rPr>
                <w:rFonts w:ascii="Arial" w:hAnsi="Arial" w:cs="Arial"/>
                <w:sz w:val="22"/>
                <w:szCs w:val="22"/>
              </w:rPr>
              <w:t>1–4</w:t>
            </w:r>
          </w:p>
        </w:tc>
        <w:tc>
          <w:tcPr>
            <w:tcW w:w="5737" w:type="dxa"/>
          </w:tcPr>
          <w:p w14:paraId="318DF16F" w14:textId="77777777" w:rsidR="002804E9" w:rsidRPr="00BA5761" w:rsidRDefault="002804E9" w:rsidP="001948EB">
            <w:pPr>
              <w:pStyle w:val="Sisennettyleipteksti"/>
              <w:ind w:left="0"/>
              <w:rPr>
                <w:rFonts w:ascii="Arial" w:hAnsi="Arial" w:cs="Arial"/>
                <w:sz w:val="22"/>
                <w:szCs w:val="22"/>
              </w:rPr>
            </w:pPr>
            <w:r w:rsidRPr="00BA5761">
              <w:rPr>
                <w:rFonts w:ascii="Arial" w:hAnsi="Arial" w:cs="Arial"/>
                <w:sz w:val="22"/>
                <w:szCs w:val="22"/>
              </w:rPr>
              <w:t>3 osanäytettä jokaisesta pakkauksesta</w:t>
            </w:r>
          </w:p>
        </w:tc>
      </w:tr>
      <w:tr w:rsidR="002804E9" w:rsidRPr="00BA5761" w14:paraId="449CDF7C" w14:textId="77777777" w:rsidTr="001948EB">
        <w:tc>
          <w:tcPr>
            <w:tcW w:w="2410" w:type="dxa"/>
          </w:tcPr>
          <w:p w14:paraId="57038844" w14:textId="77777777" w:rsidR="002804E9" w:rsidRPr="00BA5761" w:rsidRDefault="002804E9" w:rsidP="001948EB">
            <w:pPr>
              <w:pStyle w:val="Sisennettyleipteksti"/>
              <w:ind w:left="0"/>
              <w:rPr>
                <w:rFonts w:ascii="Arial" w:hAnsi="Arial" w:cs="Arial"/>
                <w:sz w:val="22"/>
                <w:szCs w:val="22"/>
              </w:rPr>
            </w:pPr>
            <w:r w:rsidRPr="00BA5761">
              <w:rPr>
                <w:rFonts w:ascii="Arial" w:hAnsi="Arial" w:cs="Arial"/>
                <w:spacing w:val="-3"/>
                <w:sz w:val="22"/>
                <w:szCs w:val="22"/>
              </w:rPr>
              <w:t>5–8</w:t>
            </w:r>
          </w:p>
        </w:tc>
        <w:tc>
          <w:tcPr>
            <w:tcW w:w="5737" w:type="dxa"/>
          </w:tcPr>
          <w:p w14:paraId="3D8F7C35" w14:textId="77777777" w:rsidR="002804E9" w:rsidRPr="00BA5761" w:rsidRDefault="002804E9" w:rsidP="001948EB">
            <w:pPr>
              <w:pStyle w:val="Sisennettyleipteksti"/>
              <w:ind w:left="0"/>
              <w:rPr>
                <w:rFonts w:ascii="Arial" w:hAnsi="Arial" w:cs="Arial"/>
                <w:sz w:val="22"/>
                <w:szCs w:val="22"/>
              </w:rPr>
            </w:pPr>
            <w:r w:rsidRPr="00BA5761">
              <w:rPr>
                <w:rFonts w:ascii="Arial" w:hAnsi="Arial" w:cs="Arial"/>
                <w:sz w:val="22"/>
                <w:szCs w:val="22"/>
              </w:rPr>
              <w:t>2 osanäytettä jokaisesta pakkauksesta</w:t>
            </w:r>
          </w:p>
        </w:tc>
      </w:tr>
      <w:tr w:rsidR="002804E9" w:rsidRPr="00BA5761" w14:paraId="0F7345C8" w14:textId="77777777" w:rsidTr="001948EB">
        <w:tc>
          <w:tcPr>
            <w:tcW w:w="2410" w:type="dxa"/>
          </w:tcPr>
          <w:p w14:paraId="513676E8" w14:textId="77777777" w:rsidR="002804E9" w:rsidRPr="00BA5761" w:rsidRDefault="002804E9" w:rsidP="001948EB">
            <w:pPr>
              <w:pStyle w:val="Sisennettyleipteksti"/>
              <w:ind w:left="0"/>
              <w:rPr>
                <w:rFonts w:ascii="Arial" w:hAnsi="Arial" w:cs="Arial"/>
                <w:sz w:val="22"/>
                <w:szCs w:val="22"/>
              </w:rPr>
            </w:pPr>
            <w:r w:rsidRPr="00BA5761">
              <w:rPr>
                <w:rFonts w:ascii="Arial" w:hAnsi="Arial" w:cs="Arial"/>
                <w:spacing w:val="-3"/>
                <w:sz w:val="22"/>
                <w:szCs w:val="22"/>
              </w:rPr>
              <w:t>9–15</w:t>
            </w:r>
          </w:p>
        </w:tc>
        <w:tc>
          <w:tcPr>
            <w:tcW w:w="5737" w:type="dxa"/>
          </w:tcPr>
          <w:p w14:paraId="317C7A79" w14:textId="77777777" w:rsidR="002804E9" w:rsidRPr="00BA5761" w:rsidRDefault="002804E9" w:rsidP="001948EB">
            <w:pPr>
              <w:pStyle w:val="Sisennettyleipteksti"/>
              <w:ind w:left="0"/>
              <w:rPr>
                <w:rFonts w:ascii="Arial" w:hAnsi="Arial" w:cs="Arial"/>
                <w:sz w:val="22"/>
                <w:szCs w:val="22"/>
              </w:rPr>
            </w:pPr>
            <w:r w:rsidRPr="00BA5761">
              <w:rPr>
                <w:rFonts w:ascii="Arial" w:hAnsi="Arial" w:cs="Arial"/>
                <w:sz w:val="22"/>
                <w:szCs w:val="22"/>
              </w:rPr>
              <w:t>1 osanäyte jokaisesta pakkauksesta</w:t>
            </w:r>
          </w:p>
        </w:tc>
      </w:tr>
      <w:tr w:rsidR="002804E9" w:rsidRPr="00BA5761" w14:paraId="06739AE4" w14:textId="77777777" w:rsidTr="001948EB">
        <w:tc>
          <w:tcPr>
            <w:tcW w:w="2410" w:type="dxa"/>
          </w:tcPr>
          <w:p w14:paraId="5448CA9E" w14:textId="77777777" w:rsidR="002804E9" w:rsidRPr="00BA5761" w:rsidRDefault="002804E9" w:rsidP="001948EB">
            <w:pPr>
              <w:pStyle w:val="Sisennettyleipteksti"/>
              <w:ind w:left="0"/>
              <w:rPr>
                <w:rFonts w:ascii="Arial" w:hAnsi="Arial" w:cs="Arial"/>
                <w:sz w:val="22"/>
                <w:szCs w:val="22"/>
              </w:rPr>
            </w:pPr>
            <w:r w:rsidRPr="00BA5761">
              <w:rPr>
                <w:rFonts w:ascii="Arial" w:hAnsi="Arial" w:cs="Arial"/>
                <w:spacing w:val="-3"/>
                <w:sz w:val="22"/>
                <w:szCs w:val="22"/>
              </w:rPr>
              <w:t>16–30</w:t>
            </w:r>
          </w:p>
        </w:tc>
        <w:tc>
          <w:tcPr>
            <w:tcW w:w="5737" w:type="dxa"/>
          </w:tcPr>
          <w:p w14:paraId="0791FBC0" w14:textId="0B17D9EB"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rPr>
            </w:pPr>
            <w:r w:rsidRPr="00BA5761">
              <w:rPr>
                <w:rFonts w:ascii="Arial" w:hAnsi="Arial" w:cs="Arial"/>
                <w:sz w:val="22"/>
              </w:rPr>
              <w:t>Yhteensä 15 osanäytettä kauppaerästä</w:t>
            </w:r>
          </w:p>
        </w:tc>
      </w:tr>
      <w:tr w:rsidR="002804E9" w:rsidRPr="00BA5761" w14:paraId="669B10A3" w14:textId="77777777" w:rsidTr="001948EB">
        <w:tc>
          <w:tcPr>
            <w:tcW w:w="2410" w:type="dxa"/>
          </w:tcPr>
          <w:p w14:paraId="1C09E1C4" w14:textId="6A01C16B" w:rsidR="002804E9" w:rsidRPr="00BA5761" w:rsidRDefault="00114888" w:rsidP="001948EB">
            <w:pPr>
              <w:pStyle w:val="Sisennettyleipteksti"/>
              <w:ind w:left="0"/>
              <w:rPr>
                <w:rFonts w:ascii="Arial" w:hAnsi="Arial" w:cs="Arial"/>
                <w:spacing w:val="-3"/>
                <w:sz w:val="22"/>
                <w:szCs w:val="22"/>
              </w:rPr>
            </w:pPr>
            <w:r w:rsidRPr="00BA5761">
              <w:rPr>
                <w:rFonts w:ascii="Arial" w:hAnsi="Arial" w:cs="Arial"/>
                <w:spacing w:val="-3"/>
                <w:sz w:val="22"/>
                <w:szCs w:val="22"/>
              </w:rPr>
              <w:t>31–59</w:t>
            </w:r>
          </w:p>
        </w:tc>
        <w:tc>
          <w:tcPr>
            <w:tcW w:w="5737" w:type="dxa"/>
          </w:tcPr>
          <w:p w14:paraId="4226D3E0" w14:textId="7900E9FE"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pacing w:val="-3"/>
                <w:sz w:val="22"/>
              </w:rPr>
            </w:pPr>
            <w:r w:rsidRPr="00BA5761">
              <w:rPr>
                <w:rFonts w:ascii="Arial" w:hAnsi="Arial" w:cs="Arial"/>
                <w:spacing w:val="-3"/>
                <w:sz w:val="22"/>
              </w:rPr>
              <w:t xml:space="preserve">Yhteensä 20 osanäytettä </w:t>
            </w:r>
            <w:r w:rsidRPr="00BA5761">
              <w:rPr>
                <w:rFonts w:ascii="Arial" w:hAnsi="Arial" w:cs="Arial"/>
                <w:sz w:val="22"/>
              </w:rPr>
              <w:t>kauppaerästä</w:t>
            </w:r>
          </w:p>
        </w:tc>
      </w:tr>
      <w:tr w:rsidR="002804E9" w:rsidRPr="00BA5761" w14:paraId="4F81FA6A" w14:textId="77777777" w:rsidTr="001948EB">
        <w:tc>
          <w:tcPr>
            <w:tcW w:w="2410" w:type="dxa"/>
          </w:tcPr>
          <w:p w14:paraId="65DA3C5E" w14:textId="77777777" w:rsidR="002804E9" w:rsidRPr="00BA5761" w:rsidRDefault="002804E9" w:rsidP="001948EB">
            <w:pPr>
              <w:pStyle w:val="Sisennettyleipteksti"/>
              <w:ind w:left="0"/>
              <w:rPr>
                <w:rFonts w:ascii="Arial" w:hAnsi="Arial" w:cs="Arial"/>
                <w:spacing w:val="-3"/>
                <w:sz w:val="22"/>
                <w:szCs w:val="22"/>
              </w:rPr>
            </w:pPr>
            <w:r w:rsidRPr="00BA5761">
              <w:rPr>
                <w:rFonts w:ascii="Arial" w:hAnsi="Arial" w:cs="Arial"/>
                <w:spacing w:val="-3"/>
                <w:sz w:val="22"/>
                <w:szCs w:val="22"/>
              </w:rPr>
              <w:t>60 tai enemmän</w:t>
            </w:r>
          </w:p>
        </w:tc>
        <w:tc>
          <w:tcPr>
            <w:tcW w:w="5737" w:type="dxa"/>
          </w:tcPr>
          <w:p w14:paraId="004AC55C" w14:textId="74913558"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pacing w:val="-3"/>
                <w:sz w:val="22"/>
              </w:rPr>
            </w:pPr>
            <w:r w:rsidRPr="00BA5761">
              <w:rPr>
                <w:rFonts w:ascii="Arial" w:hAnsi="Arial" w:cs="Arial"/>
                <w:spacing w:val="-3"/>
                <w:sz w:val="22"/>
              </w:rPr>
              <w:t xml:space="preserve">Yhteensä 30 osanäytettä </w:t>
            </w:r>
            <w:r w:rsidRPr="00BA5761">
              <w:rPr>
                <w:rFonts w:ascii="Arial" w:hAnsi="Arial" w:cs="Arial"/>
                <w:sz w:val="22"/>
              </w:rPr>
              <w:t>kauppaerästä</w:t>
            </w:r>
          </w:p>
        </w:tc>
      </w:tr>
    </w:tbl>
    <w:p w14:paraId="4870A3DA" w14:textId="77777777" w:rsidR="002804E9" w:rsidRPr="00BA5761" w:rsidRDefault="002804E9" w:rsidP="002804E9">
      <w:pPr>
        <w:jc w:val="both"/>
        <w:rPr>
          <w:rFonts w:ascii="Arial" w:hAnsi="Arial" w:cs="Arial"/>
          <w:b/>
          <w:sz w:val="22"/>
        </w:rPr>
      </w:pPr>
    </w:p>
    <w:p w14:paraId="244AC747" w14:textId="77777777" w:rsidR="002804E9" w:rsidRPr="00BA5761" w:rsidRDefault="002804E9" w:rsidP="002804E9">
      <w:pPr>
        <w:jc w:val="both"/>
        <w:rPr>
          <w:rFonts w:ascii="Arial" w:hAnsi="Arial" w:cs="Arial"/>
          <w:b/>
          <w:sz w:val="22"/>
        </w:rPr>
      </w:pPr>
      <w:bookmarkStart w:id="515" w:name="_Toc414464043"/>
      <w:bookmarkStart w:id="516" w:name="_Toc414513680"/>
      <w:bookmarkStart w:id="517" w:name="_Toc414547374"/>
      <w:bookmarkStart w:id="518" w:name="_Toc414547699"/>
      <w:bookmarkStart w:id="519" w:name="_Toc414548273"/>
    </w:p>
    <w:p w14:paraId="63CBA38A" w14:textId="77777777" w:rsidR="002804E9" w:rsidRPr="00BA5761" w:rsidRDefault="002804E9" w:rsidP="002804E9">
      <w:pPr>
        <w:jc w:val="both"/>
        <w:rPr>
          <w:rFonts w:ascii="Arial" w:hAnsi="Arial" w:cs="Arial"/>
          <w:sz w:val="22"/>
        </w:rPr>
      </w:pPr>
      <w:r w:rsidRPr="00BA5761">
        <w:rPr>
          <w:rFonts w:ascii="Arial" w:hAnsi="Arial" w:cs="Arial"/>
          <w:b/>
          <w:sz w:val="22"/>
        </w:rPr>
        <w:t>2) Kun kauppaerä on pakkauksissa, joiden koko on suurempi kuin 100 kg tai automaattinen näytteenotin ottaa näytteen</w:t>
      </w:r>
      <w:r w:rsidRPr="00BA5761">
        <w:rPr>
          <w:rFonts w:ascii="Arial" w:hAnsi="Arial" w:cs="Arial"/>
          <w:sz w:val="22"/>
        </w:rPr>
        <w:t xml:space="preserve"> noudatetaan seuraavia (taulukko </w:t>
      </w:r>
      <w:r>
        <w:rPr>
          <w:rFonts w:ascii="Arial" w:hAnsi="Arial" w:cs="Arial"/>
          <w:sz w:val="22"/>
        </w:rPr>
        <w:t>5</w:t>
      </w:r>
      <w:r w:rsidRPr="00BA5761">
        <w:rPr>
          <w:rFonts w:ascii="Arial" w:hAnsi="Arial" w:cs="Arial"/>
          <w:sz w:val="22"/>
        </w:rPr>
        <w:t>) vähimmäisvaatimuksia:</w:t>
      </w:r>
      <w:bookmarkEnd w:id="515"/>
      <w:bookmarkEnd w:id="516"/>
      <w:bookmarkEnd w:id="517"/>
      <w:bookmarkEnd w:id="518"/>
      <w:bookmarkEnd w:id="519"/>
    </w:p>
    <w:p w14:paraId="164DE08B" w14:textId="77777777" w:rsidR="002804E9" w:rsidRPr="00BA5761" w:rsidRDefault="002804E9" w:rsidP="002804E9">
      <w:pPr>
        <w:pStyle w:val="Leipteksti"/>
        <w:rPr>
          <w:rFonts w:ascii="Arial" w:hAnsi="Arial" w:cs="Arial"/>
          <w:i w:val="0"/>
          <w:sz w:val="22"/>
          <w:szCs w:val="22"/>
        </w:rPr>
      </w:pPr>
    </w:p>
    <w:p w14:paraId="44ABEE31" w14:textId="77777777" w:rsidR="002804E9" w:rsidRPr="00BA5761" w:rsidRDefault="002804E9" w:rsidP="002804E9">
      <w:pPr>
        <w:pStyle w:val="Leipteksti"/>
        <w:rPr>
          <w:rFonts w:ascii="Arial" w:hAnsi="Arial" w:cs="Arial"/>
          <w:b/>
          <w:i w:val="0"/>
          <w:sz w:val="22"/>
          <w:szCs w:val="22"/>
        </w:rPr>
      </w:pPr>
      <w:r w:rsidRPr="00BA5761">
        <w:rPr>
          <w:rFonts w:ascii="Arial" w:hAnsi="Arial" w:cs="Arial"/>
          <w:b/>
          <w:i w:val="0"/>
          <w:sz w:val="22"/>
          <w:szCs w:val="22"/>
        </w:rPr>
        <w:t xml:space="preserve">Taulukko </w:t>
      </w:r>
      <w:r>
        <w:rPr>
          <w:rFonts w:ascii="Arial" w:hAnsi="Arial" w:cs="Arial"/>
          <w:b/>
          <w:i w:val="0"/>
          <w:sz w:val="22"/>
          <w:szCs w:val="22"/>
        </w:rPr>
        <w:t>5</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10"/>
        <w:gridCol w:w="5737"/>
      </w:tblGrid>
      <w:tr w:rsidR="002804E9" w:rsidRPr="00BA5761" w14:paraId="6ABC4C4A" w14:textId="77777777" w:rsidTr="001948EB">
        <w:tc>
          <w:tcPr>
            <w:tcW w:w="2410" w:type="dxa"/>
          </w:tcPr>
          <w:p w14:paraId="12DDA266"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spacing w:line="480" w:lineRule="auto"/>
              <w:jc w:val="both"/>
              <w:rPr>
                <w:rFonts w:ascii="Arial" w:hAnsi="Arial" w:cs="Arial"/>
                <w:b/>
                <w:spacing w:val="-3"/>
                <w:sz w:val="22"/>
              </w:rPr>
            </w:pPr>
            <w:r w:rsidRPr="00BA5761">
              <w:rPr>
                <w:rFonts w:ascii="Arial" w:hAnsi="Arial" w:cs="Arial"/>
                <w:b/>
                <w:spacing w:val="-3"/>
                <w:sz w:val="22"/>
              </w:rPr>
              <w:t>Erän koko</w:t>
            </w:r>
          </w:p>
        </w:tc>
        <w:tc>
          <w:tcPr>
            <w:tcW w:w="5737" w:type="dxa"/>
          </w:tcPr>
          <w:p w14:paraId="5BABD94D"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b/>
                <w:spacing w:val="-3"/>
                <w:sz w:val="22"/>
              </w:rPr>
            </w:pPr>
            <w:r w:rsidRPr="00BA5761">
              <w:rPr>
                <w:rFonts w:ascii="Arial" w:hAnsi="Arial" w:cs="Arial"/>
                <w:b/>
                <w:spacing w:val="-3"/>
                <w:sz w:val="22"/>
              </w:rPr>
              <w:t>Osanäytteiden vähimmäismäärä</w:t>
            </w:r>
          </w:p>
        </w:tc>
      </w:tr>
      <w:tr w:rsidR="002804E9" w:rsidRPr="00BA5761" w14:paraId="652E4C61" w14:textId="77777777" w:rsidTr="001948EB">
        <w:trPr>
          <w:trHeight w:val="321"/>
        </w:trPr>
        <w:tc>
          <w:tcPr>
            <w:tcW w:w="2410" w:type="dxa"/>
          </w:tcPr>
          <w:p w14:paraId="54C7B39C"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spacing w:line="480" w:lineRule="auto"/>
              <w:jc w:val="both"/>
              <w:rPr>
                <w:rFonts w:ascii="Arial" w:hAnsi="Arial" w:cs="Arial"/>
                <w:spacing w:val="-3"/>
                <w:sz w:val="22"/>
              </w:rPr>
            </w:pPr>
            <w:r w:rsidRPr="00BA5761">
              <w:rPr>
                <w:rFonts w:ascii="Arial" w:hAnsi="Arial" w:cs="Arial"/>
                <w:spacing w:val="-3"/>
                <w:sz w:val="22"/>
              </w:rPr>
              <w:t>Enintään 500 kg</w:t>
            </w:r>
          </w:p>
        </w:tc>
        <w:tc>
          <w:tcPr>
            <w:tcW w:w="5737" w:type="dxa"/>
          </w:tcPr>
          <w:p w14:paraId="0C4243C3"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pacing w:val="-3"/>
                <w:sz w:val="22"/>
              </w:rPr>
            </w:pPr>
            <w:r w:rsidRPr="00BA5761">
              <w:rPr>
                <w:rFonts w:ascii="Arial" w:hAnsi="Arial" w:cs="Arial"/>
                <w:spacing w:val="-3"/>
                <w:sz w:val="22"/>
              </w:rPr>
              <w:t>Viisi</w:t>
            </w:r>
          </w:p>
        </w:tc>
      </w:tr>
      <w:tr w:rsidR="002804E9" w:rsidRPr="00BA5761" w14:paraId="24D4A67A" w14:textId="77777777" w:rsidTr="001948EB">
        <w:tc>
          <w:tcPr>
            <w:tcW w:w="2410" w:type="dxa"/>
          </w:tcPr>
          <w:p w14:paraId="3C351C73"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spacing w:line="480" w:lineRule="auto"/>
              <w:jc w:val="both"/>
              <w:rPr>
                <w:rFonts w:ascii="Arial" w:hAnsi="Arial" w:cs="Arial"/>
                <w:spacing w:val="-3"/>
                <w:sz w:val="22"/>
              </w:rPr>
            </w:pPr>
            <w:r w:rsidRPr="00BA5761">
              <w:rPr>
                <w:rFonts w:ascii="Arial" w:hAnsi="Arial" w:cs="Arial"/>
                <w:spacing w:val="-3"/>
                <w:sz w:val="22"/>
              </w:rPr>
              <w:t>501–3 000 kg</w:t>
            </w:r>
          </w:p>
        </w:tc>
        <w:tc>
          <w:tcPr>
            <w:tcW w:w="5737" w:type="dxa"/>
          </w:tcPr>
          <w:p w14:paraId="5C91413E"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pacing w:val="-3"/>
                <w:sz w:val="22"/>
              </w:rPr>
            </w:pPr>
            <w:r w:rsidRPr="00BA5761">
              <w:rPr>
                <w:rFonts w:ascii="Arial" w:hAnsi="Arial" w:cs="Arial"/>
                <w:spacing w:val="-3"/>
                <w:sz w:val="22"/>
              </w:rPr>
              <w:t xml:space="preserve">Yksi osanäyte / 300 kg,  </w:t>
            </w:r>
          </w:p>
          <w:p w14:paraId="4B80BCB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pacing w:val="-3"/>
                <w:sz w:val="22"/>
              </w:rPr>
            </w:pPr>
            <w:r w:rsidRPr="00BA5761">
              <w:rPr>
                <w:rFonts w:ascii="Arial" w:hAnsi="Arial" w:cs="Arial"/>
                <w:spacing w:val="-3"/>
                <w:sz w:val="22"/>
              </w:rPr>
              <w:t>kuitenkin vähintään viisi osanäytettä</w:t>
            </w:r>
          </w:p>
        </w:tc>
      </w:tr>
      <w:tr w:rsidR="002804E9" w:rsidRPr="00BA5761" w14:paraId="096A6DC0" w14:textId="77777777" w:rsidTr="001948EB">
        <w:tc>
          <w:tcPr>
            <w:tcW w:w="2410" w:type="dxa"/>
          </w:tcPr>
          <w:p w14:paraId="0D0362AD"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spacing w:line="480" w:lineRule="auto"/>
              <w:jc w:val="both"/>
              <w:rPr>
                <w:rFonts w:ascii="Arial" w:hAnsi="Arial" w:cs="Arial"/>
                <w:spacing w:val="-3"/>
                <w:sz w:val="22"/>
              </w:rPr>
            </w:pPr>
            <w:r w:rsidRPr="00BA5761">
              <w:rPr>
                <w:rFonts w:ascii="Arial" w:hAnsi="Arial" w:cs="Arial"/>
                <w:spacing w:val="-3"/>
                <w:sz w:val="22"/>
              </w:rPr>
              <w:t>3 001–20 000 kg</w:t>
            </w:r>
          </w:p>
        </w:tc>
        <w:tc>
          <w:tcPr>
            <w:tcW w:w="5737" w:type="dxa"/>
          </w:tcPr>
          <w:p w14:paraId="55ED3DD8"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pacing w:val="-3"/>
                <w:sz w:val="22"/>
              </w:rPr>
            </w:pPr>
            <w:r w:rsidRPr="00BA5761">
              <w:rPr>
                <w:rFonts w:ascii="Arial" w:hAnsi="Arial" w:cs="Arial"/>
                <w:spacing w:val="-3"/>
                <w:sz w:val="22"/>
              </w:rPr>
              <w:t>Yksi osanäyte / 500 kg, kuitenkin vähintään 10 osanäytettä.</w:t>
            </w:r>
          </w:p>
        </w:tc>
      </w:tr>
      <w:tr w:rsidR="002804E9" w:rsidRPr="00BA5761" w14:paraId="23003099" w14:textId="77777777" w:rsidTr="001948EB">
        <w:tc>
          <w:tcPr>
            <w:tcW w:w="2410" w:type="dxa"/>
          </w:tcPr>
          <w:p w14:paraId="53010FE7"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spacing w:line="480" w:lineRule="auto"/>
              <w:jc w:val="both"/>
              <w:rPr>
                <w:rFonts w:ascii="Arial" w:hAnsi="Arial" w:cs="Arial"/>
                <w:spacing w:val="-3"/>
                <w:sz w:val="22"/>
              </w:rPr>
            </w:pPr>
            <w:r w:rsidRPr="00BA5761">
              <w:rPr>
                <w:rFonts w:ascii="Arial" w:hAnsi="Arial" w:cs="Arial"/>
                <w:spacing w:val="-3"/>
                <w:sz w:val="22"/>
              </w:rPr>
              <w:t>20 001–31 500 kg</w:t>
            </w:r>
          </w:p>
        </w:tc>
        <w:tc>
          <w:tcPr>
            <w:tcW w:w="5737" w:type="dxa"/>
          </w:tcPr>
          <w:p w14:paraId="6ACBF0C0"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pacing w:val="-3"/>
                <w:sz w:val="22"/>
              </w:rPr>
            </w:pPr>
            <w:r w:rsidRPr="00BA5761">
              <w:rPr>
                <w:rFonts w:ascii="Arial" w:hAnsi="Arial" w:cs="Arial"/>
                <w:spacing w:val="-3"/>
                <w:sz w:val="22"/>
              </w:rPr>
              <w:t xml:space="preserve">Yksi osanäyte / 700 kg, </w:t>
            </w:r>
          </w:p>
          <w:p w14:paraId="2CDFDBCE" w14:textId="77777777" w:rsidR="002804E9" w:rsidRPr="00BA5761" w:rsidRDefault="002804E9" w:rsidP="001948EB">
            <w:pPr>
              <w:tabs>
                <w:tab w:val="left" w:pos="-1296"/>
                <w:tab w:val="left" w:pos="0"/>
                <w:tab w:val="left" w:pos="1296"/>
                <w:tab w:val="left" w:pos="2592"/>
                <w:tab w:val="left" w:pos="3888"/>
                <w:tab w:val="left" w:pos="5184"/>
                <w:tab w:val="left" w:pos="6480"/>
                <w:tab w:val="left" w:pos="7776"/>
                <w:tab w:val="left" w:pos="9072"/>
              </w:tabs>
              <w:jc w:val="both"/>
              <w:rPr>
                <w:rFonts w:ascii="Arial" w:hAnsi="Arial" w:cs="Arial"/>
                <w:spacing w:val="-3"/>
                <w:sz w:val="22"/>
              </w:rPr>
            </w:pPr>
            <w:r w:rsidRPr="00BA5761">
              <w:rPr>
                <w:rFonts w:ascii="Arial" w:hAnsi="Arial" w:cs="Arial"/>
                <w:spacing w:val="-3"/>
                <w:sz w:val="22"/>
              </w:rPr>
              <w:t>kuitenkin vähintään 40 osanäytettä</w:t>
            </w:r>
          </w:p>
        </w:tc>
      </w:tr>
    </w:tbl>
    <w:p w14:paraId="5955315A" w14:textId="77777777" w:rsidR="002804E9" w:rsidRPr="00BA5761" w:rsidRDefault="002804E9" w:rsidP="002804E9">
      <w:pPr>
        <w:jc w:val="both"/>
        <w:rPr>
          <w:rFonts w:ascii="Arial" w:hAnsi="Arial" w:cs="Arial"/>
          <w:sz w:val="22"/>
        </w:rPr>
      </w:pPr>
      <w:r w:rsidRPr="00BA5761">
        <w:rPr>
          <w:rFonts w:ascii="Arial" w:hAnsi="Arial" w:cs="Arial"/>
          <w:sz w:val="22"/>
        </w:rPr>
        <w:t xml:space="preserve"> </w:t>
      </w:r>
    </w:p>
    <w:p w14:paraId="34532662" w14:textId="77777777" w:rsidR="002804E9" w:rsidRPr="00BA5761" w:rsidRDefault="002804E9" w:rsidP="002804E9">
      <w:pPr>
        <w:pStyle w:val="Leipteksti2"/>
        <w:jc w:val="both"/>
        <w:rPr>
          <w:rFonts w:ascii="Arial" w:hAnsi="Arial" w:cs="Arial"/>
          <w:b/>
          <w:sz w:val="22"/>
          <w:szCs w:val="22"/>
        </w:rPr>
      </w:pPr>
    </w:p>
    <w:p w14:paraId="74F44B86" w14:textId="77777777" w:rsidR="002804E9" w:rsidRPr="00BA5761" w:rsidRDefault="002804E9" w:rsidP="002804E9">
      <w:pPr>
        <w:pStyle w:val="Leipteksti2"/>
        <w:jc w:val="both"/>
        <w:rPr>
          <w:rFonts w:ascii="Arial" w:hAnsi="Arial" w:cs="Arial"/>
          <w:sz w:val="22"/>
          <w:szCs w:val="22"/>
        </w:rPr>
      </w:pPr>
      <w:r w:rsidRPr="00BA5761">
        <w:rPr>
          <w:rFonts w:ascii="Arial" w:hAnsi="Arial" w:cs="Arial"/>
          <w:b/>
          <w:sz w:val="22"/>
          <w:szCs w:val="22"/>
        </w:rPr>
        <w:t>3) Kun kauppaerä on pakkauksissa, joiden koko on alle 15 kg</w:t>
      </w:r>
    </w:p>
    <w:p w14:paraId="5B025049" w14:textId="474E756A" w:rsidR="002804E9" w:rsidRPr="00BA5761" w:rsidRDefault="002804E9" w:rsidP="002804E9">
      <w:pPr>
        <w:pStyle w:val="Leipteksti2"/>
        <w:jc w:val="both"/>
        <w:rPr>
          <w:rFonts w:ascii="Arial" w:hAnsi="Arial" w:cs="Arial"/>
          <w:sz w:val="22"/>
          <w:szCs w:val="22"/>
        </w:rPr>
      </w:pPr>
      <w:r w:rsidRPr="00BA5761">
        <w:rPr>
          <w:rFonts w:ascii="Arial" w:hAnsi="Arial" w:cs="Arial"/>
          <w:sz w:val="22"/>
          <w:szCs w:val="22"/>
        </w:rPr>
        <w:t xml:space="preserve">Jos siemenet ovat alle 15 kg pakkauksissa kuten pelti- tai kartonkipakkauksissa tai vähittäiskaupassa käytettävissä pakkauksissa, menetellään seuraavasti: Pienet pakkaukset yhdistetään näytteenottoyksiköksi, jonka paino on </w:t>
      </w:r>
      <w:r w:rsidR="00114888" w:rsidRPr="00BA5761">
        <w:rPr>
          <w:rFonts w:ascii="Arial" w:hAnsi="Arial" w:cs="Arial"/>
          <w:sz w:val="22"/>
          <w:szCs w:val="22"/>
        </w:rPr>
        <w:t>15–100</w:t>
      </w:r>
      <w:r w:rsidRPr="00BA5761">
        <w:rPr>
          <w:rFonts w:ascii="Arial" w:hAnsi="Arial" w:cs="Arial"/>
          <w:sz w:val="22"/>
          <w:szCs w:val="22"/>
        </w:rPr>
        <w:t xml:space="preserve"> kg. Näytteenoton yhteydessä jokaista yksikköä pidetään yhtenä "pakkauksena". Tämän jälkeen seurataan edellä olevaa taulukkoa </w:t>
      </w:r>
      <w:r>
        <w:rPr>
          <w:rFonts w:ascii="Arial" w:hAnsi="Arial" w:cs="Arial"/>
          <w:sz w:val="22"/>
          <w:szCs w:val="22"/>
        </w:rPr>
        <w:t>4</w:t>
      </w:r>
      <w:r w:rsidRPr="00BA5761">
        <w:rPr>
          <w:rFonts w:ascii="Arial" w:hAnsi="Arial" w:cs="Arial"/>
          <w:sz w:val="22"/>
          <w:szCs w:val="22"/>
        </w:rPr>
        <w:t xml:space="preserve"> ja käsitellään näytteenottoyksikköä taulukon pakkauksena.</w:t>
      </w:r>
    </w:p>
    <w:bookmarkEnd w:id="514"/>
    <w:p w14:paraId="02CEDD0F" w14:textId="77777777" w:rsidR="002804E9" w:rsidRPr="00BA5761" w:rsidRDefault="002804E9" w:rsidP="002804E9">
      <w:pPr>
        <w:jc w:val="both"/>
        <w:rPr>
          <w:rFonts w:ascii="Arial" w:hAnsi="Arial" w:cs="Arial"/>
          <w:sz w:val="22"/>
        </w:rPr>
      </w:pPr>
    </w:p>
    <w:p w14:paraId="55034870" w14:textId="77777777" w:rsidR="002804E9" w:rsidRPr="00BA5761" w:rsidRDefault="002804E9" w:rsidP="002804E9">
      <w:pPr>
        <w:pStyle w:val="Otsikko3"/>
        <w:jc w:val="both"/>
        <w:rPr>
          <w:rFonts w:ascii="Arial" w:hAnsi="Arial" w:cs="Arial"/>
          <w:sz w:val="22"/>
          <w:szCs w:val="22"/>
        </w:rPr>
      </w:pPr>
      <w:bookmarkStart w:id="520" w:name="_Toc147659907"/>
      <w:bookmarkStart w:id="521" w:name="_Toc147660918"/>
      <w:bookmarkStart w:id="522" w:name="_Toc334693312"/>
    </w:p>
    <w:p w14:paraId="79FECF2C" w14:textId="77777777" w:rsidR="002804E9" w:rsidRPr="00BA5761" w:rsidRDefault="002804E9" w:rsidP="002804E9">
      <w:pPr>
        <w:pStyle w:val="Otsikko3"/>
        <w:jc w:val="both"/>
        <w:rPr>
          <w:rFonts w:ascii="Arial" w:hAnsi="Arial" w:cs="Arial"/>
          <w:sz w:val="22"/>
          <w:szCs w:val="22"/>
        </w:rPr>
      </w:pPr>
      <w:bookmarkStart w:id="523" w:name="_Toc414464044"/>
      <w:bookmarkStart w:id="524" w:name="_Toc414513681"/>
      <w:bookmarkStart w:id="525" w:name="_Toc414547375"/>
      <w:bookmarkStart w:id="526" w:name="_Toc414547700"/>
      <w:bookmarkStart w:id="527" w:name="_Toc414548274"/>
      <w:bookmarkStart w:id="528" w:name="_Toc414857853"/>
      <w:bookmarkStart w:id="529" w:name="_Toc414858241"/>
      <w:bookmarkStart w:id="530" w:name="_Toc414858406"/>
      <w:bookmarkStart w:id="531" w:name="_Toc414858541"/>
      <w:bookmarkStart w:id="532" w:name="_Toc416174419"/>
      <w:bookmarkStart w:id="533" w:name="_Toc416876202"/>
      <w:bookmarkStart w:id="534" w:name="_Toc417459006"/>
      <w:bookmarkStart w:id="535" w:name="_Toc417459987"/>
      <w:bookmarkStart w:id="536" w:name="_Toc417544293"/>
      <w:bookmarkStart w:id="537" w:name="_Toc417564808"/>
      <w:bookmarkStart w:id="538" w:name="_Toc417641125"/>
      <w:bookmarkStart w:id="539" w:name="_Toc524936788"/>
      <w:bookmarkStart w:id="540" w:name="_Toc84949847"/>
      <w:bookmarkStart w:id="541" w:name="_Hlk99451156"/>
      <w:r w:rsidRPr="00BA5761">
        <w:rPr>
          <w:rFonts w:ascii="Arial" w:hAnsi="Arial" w:cs="Arial"/>
          <w:sz w:val="22"/>
          <w:szCs w:val="22"/>
        </w:rPr>
        <w:t>4.8.3 Näytteenottomenetelmät</w:t>
      </w:r>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p>
    <w:p w14:paraId="3F5EBDB3" w14:textId="77777777" w:rsidR="002804E9" w:rsidRPr="00BA5761" w:rsidRDefault="002804E9" w:rsidP="002804E9">
      <w:pPr>
        <w:jc w:val="both"/>
        <w:rPr>
          <w:rFonts w:ascii="Arial" w:hAnsi="Arial" w:cs="Arial"/>
          <w:sz w:val="22"/>
        </w:rPr>
      </w:pPr>
    </w:p>
    <w:p w14:paraId="30A05977" w14:textId="77777777" w:rsidR="002804E9" w:rsidRPr="00BA5761" w:rsidRDefault="002804E9" w:rsidP="002804E9">
      <w:pPr>
        <w:pStyle w:val="Leipteksti3"/>
        <w:rPr>
          <w:rFonts w:ascii="Arial" w:hAnsi="Arial" w:cs="Arial"/>
          <w:sz w:val="22"/>
          <w:szCs w:val="22"/>
        </w:rPr>
      </w:pPr>
      <w:r w:rsidRPr="00BA5761">
        <w:rPr>
          <w:rFonts w:ascii="Arial" w:hAnsi="Arial" w:cs="Arial"/>
          <w:sz w:val="22"/>
          <w:szCs w:val="22"/>
        </w:rPr>
        <w:t xml:space="preserve">Osanäytteitä otetaan tarvittava määrä tasaisesti oikealla näytteenottotiheydellä erän eri kohdista ja eri syvyyksiltä. Näyte voidaan ottaa säkityksen yhteydessä myös automaattisella näytteenottolaitteella, jonka näytteenottotaajuutta voidaan muuttaa erän suuruuden ja lajittelunopeuden mukaan. </w:t>
      </w:r>
    </w:p>
    <w:p w14:paraId="1294F11E" w14:textId="77777777" w:rsidR="002804E9" w:rsidRPr="00BA5761" w:rsidRDefault="002804E9" w:rsidP="002804E9">
      <w:pPr>
        <w:pStyle w:val="Leipteksti3"/>
        <w:rPr>
          <w:rFonts w:ascii="Arial" w:hAnsi="Arial" w:cs="Arial"/>
          <w:sz w:val="22"/>
          <w:szCs w:val="22"/>
        </w:rPr>
      </w:pPr>
    </w:p>
    <w:p w14:paraId="76F2B8ED" w14:textId="65026A98" w:rsidR="002804E9" w:rsidRPr="00BA5761" w:rsidRDefault="002804E9" w:rsidP="002804E9">
      <w:pPr>
        <w:jc w:val="both"/>
        <w:rPr>
          <w:rFonts w:ascii="Arial" w:hAnsi="Arial" w:cs="Arial"/>
          <w:sz w:val="22"/>
        </w:rPr>
      </w:pPr>
      <w:r w:rsidRPr="00BA5761">
        <w:rPr>
          <w:rFonts w:ascii="Arial" w:hAnsi="Arial" w:cs="Arial"/>
          <w:sz w:val="22"/>
        </w:rPr>
        <w:t xml:space="preserve">Eri siemenlajit valuvat ja sekoittuvat eri tavoin. Esimerkiksi apila ja timotei ovat hyvin sekoittuvia, kun taas nata, nurmikka ja raiheinä sekoittuvat huonosti. Samakin siemenlaji saattaa lajittua siemenen paino-, kuoriutumis-, muoto- ja pintarakenne-erojen vuoksi käsittelyn ja kuljetuksen aikana. Näytteenottomenetelmä on valittava niin, että otetaan huomioon valumisherkkyys, siemenen koko, erässä esiintyvien epäpuhtauksien koko ja erän varastointitapa näytteenottohetkellä. Osanäytteiden on oltava samansuuruisia. </w:t>
      </w:r>
    </w:p>
    <w:p w14:paraId="58AD62AB" w14:textId="77777777" w:rsidR="002804E9" w:rsidRPr="00BA5761" w:rsidRDefault="002804E9" w:rsidP="002804E9">
      <w:pPr>
        <w:pStyle w:val="Leipteksti3"/>
        <w:rPr>
          <w:rFonts w:ascii="Arial" w:hAnsi="Arial" w:cs="Arial"/>
          <w:sz w:val="22"/>
          <w:szCs w:val="22"/>
        </w:rPr>
      </w:pPr>
    </w:p>
    <w:p w14:paraId="0EAF1CA8" w14:textId="50123184" w:rsidR="002804E9" w:rsidRPr="00BA5761" w:rsidRDefault="002804E9" w:rsidP="002804E9">
      <w:pPr>
        <w:pStyle w:val="Leipteksti3"/>
        <w:rPr>
          <w:rFonts w:ascii="Arial" w:hAnsi="Arial" w:cs="Arial"/>
          <w:sz w:val="22"/>
          <w:szCs w:val="22"/>
        </w:rPr>
      </w:pPr>
      <w:r w:rsidRPr="00BA5761">
        <w:rPr>
          <w:rFonts w:ascii="Arial" w:hAnsi="Arial" w:cs="Arial"/>
          <w:sz w:val="22"/>
          <w:szCs w:val="22"/>
        </w:rPr>
        <w:lastRenderedPageBreak/>
        <w:t>Näytteenottovälineet eivät saa vahingoittaa näytteeseen tulevia siemeniä. Näytteenottovälineet eivät saa valikoida siemeniä siementen koon, muodon, painon, akanallisuuden tai muun ominaisuuden perusteella. Näytteenottovälineiden on oltava sellaisia, että ne eivät kerää staattista sähköä, joka siis aiheuttaa sen, että varsinkin kuivalla pakkasilmalla pienet siemenet, roskat ja pöly keräänty</w:t>
      </w:r>
      <w:r>
        <w:rPr>
          <w:rFonts w:ascii="Arial" w:hAnsi="Arial" w:cs="Arial"/>
          <w:sz w:val="22"/>
          <w:szCs w:val="22"/>
        </w:rPr>
        <w:t>vät</w:t>
      </w:r>
      <w:r w:rsidRPr="00BA5761">
        <w:rPr>
          <w:rFonts w:ascii="Arial" w:hAnsi="Arial" w:cs="Arial"/>
          <w:sz w:val="22"/>
          <w:szCs w:val="22"/>
        </w:rPr>
        <w:t xml:space="preserve"> näytteenottolaitteisiin. Metalliastiat ja –välineet eivät kerää staattista sähköä. Esimerkiksi muoviämpärit on joko käsiteltävä aineella, joka poistaa sähköisyyttä. Toinen mahdollisuus on käyttää metalliämpäreitä. </w:t>
      </w:r>
    </w:p>
    <w:p w14:paraId="6EEB0709" w14:textId="77777777" w:rsidR="002804E9" w:rsidRPr="00BA5761" w:rsidRDefault="002804E9" w:rsidP="002804E9">
      <w:pPr>
        <w:pStyle w:val="Leipteksti3"/>
        <w:rPr>
          <w:rFonts w:ascii="Arial" w:hAnsi="Arial" w:cs="Arial"/>
          <w:sz w:val="22"/>
          <w:szCs w:val="22"/>
        </w:rPr>
      </w:pPr>
    </w:p>
    <w:p w14:paraId="4979D257" w14:textId="77777777" w:rsidR="002804E9" w:rsidRPr="00BA5761" w:rsidRDefault="002804E9" w:rsidP="002804E9">
      <w:pPr>
        <w:jc w:val="both"/>
        <w:rPr>
          <w:rFonts w:ascii="Arial" w:hAnsi="Arial" w:cs="Arial"/>
          <w:sz w:val="22"/>
        </w:rPr>
      </w:pPr>
      <w:r w:rsidRPr="00BA5761">
        <w:rPr>
          <w:rFonts w:ascii="Arial" w:hAnsi="Arial" w:cs="Arial"/>
          <w:sz w:val="22"/>
        </w:rPr>
        <w:t xml:space="preserve">Säkkitavarassa osanäyte otetaan tasaisesti erän eri osissa olevista säkeistä. Osanäytteitä on otettava vaihtelevasti säkkien ylä-, keski- ja alaosasta. Näyte voidaan ottaa pystysuunnassa, sivusuunnassa tai kulmittain riippuen käytössä olevasta kairatyypistä ja säkkityypistä. </w:t>
      </w:r>
    </w:p>
    <w:p w14:paraId="61872700" w14:textId="77777777" w:rsidR="002804E9" w:rsidRPr="00BA5761" w:rsidRDefault="002804E9" w:rsidP="002804E9">
      <w:pPr>
        <w:jc w:val="both"/>
        <w:rPr>
          <w:rFonts w:ascii="Arial" w:hAnsi="Arial" w:cs="Arial"/>
          <w:sz w:val="22"/>
        </w:rPr>
      </w:pPr>
    </w:p>
    <w:p w14:paraId="18F00B36" w14:textId="77777777" w:rsidR="002804E9" w:rsidRPr="00BA5761" w:rsidRDefault="002804E9" w:rsidP="002804E9">
      <w:pPr>
        <w:jc w:val="both"/>
        <w:rPr>
          <w:rFonts w:ascii="Arial" w:hAnsi="Arial" w:cs="Arial"/>
          <w:sz w:val="22"/>
        </w:rPr>
      </w:pPr>
      <w:r w:rsidRPr="00BA5761">
        <w:rPr>
          <w:rFonts w:ascii="Arial" w:hAnsi="Arial" w:cs="Arial"/>
          <w:sz w:val="22"/>
        </w:rPr>
        <w:t xml:space="preserve">Laatikkotavarasta tai lavalla oleva erästä osanäytteet otetaan samassa suhteessa laatikon keskiosasta, reunoilta ja päistä. Näyte voidaan ottaa pystysuunnassa tai kulmittain riippuen käytössä olevasta kairatyypistä. Käytetyn kairan on aina ulotuttava laatikon pohjaan saakka, kun näytettä otetaan laatikosta. </w:t>
      </w:r>
    </w:p>
    <w:p w14:paraId="4BEAD2C9" w14:textId="77777777" w:rsidR="002804E9" w:rsidRPr="00BA5761" w:rsidRDefault="002804E9" w:rsidP="002804E9">
      <w:pPr>
        <w:jc w:val="both"/>
        <w:rPr>
          <w:rFonts w:ascii="Arial" w:hAnsi="Arial" w:cs="Arial"/>
          <w:sz w:val="22"/>
        </w:rPr>
      </w:pPr>
    </w:p>
    <w:p w14:paraId="0AA53D64" w14:textId="77777777" w:rsidR="002804E9" w:rsidRPr="00BA5761" w:rsidRDefault="002804E9" w:rsidP="002804E9">
      <w:pPr>
        <w:jc w:val="both"/>
        <w:rPr>
          <w:rFonts w:ascii="Arial" w:hAnsi="Arial" w:cs="Arial"/>
          <w:sz w:val="22"/>
        </w:rPr>
      </w:pPr>
      <w:r w:rsidRPr="00BA5761">
        <w:rPr>
          <w:rFonts w:ascii="Arial" w:hAnsi="Arial" w:cs="Arial"/>
          <w:sz w:val="22"/>
        </w:rPr>
        <w:t xml:space="preserve">Siilotavarassa osanäytteet otetaan tasaisin välimatkoin koko siilon syvyydeltä ja vaihtelevasti siilon keskeltä ja reunoilta. Näyte voidaan ottaa pystysuunnassa tai kulmittain riippuen käytössä olevasta kairatyypistä. Siilokairalla näyte voidaan käytännössä ottaa enintään neljästä metristä, sillä kairalla on pystyttävä ottamaan osanäyte siilon pohjasta asti. </w:t>
      </w:r>
    </w:p>
    <w:p w14:paraId="0030ED0A" w14:textId="77777777" w:rsidR="002804E9" w:rsidRPr="00BA5761" w:rsidRDefault="002804E9" w:rsidP="002804E9">
      <w:pPr>
        <w:jc w:val="both"/>
        <w:rPr>
          <w:rFonts w:ascii="Arial" w:hAnsi="Arial" w:cs="Arial"/>
          <w:sz w:val="22"/>
        </w:rPr>
      </w:pPr>
    </w:p>
    <w:p w14:paraId="70024596" w14:textId="77777777" w:rsidR="002804E9" w:rsidRPr="00BA5761" w:rsidRDefault="002804E9" w:rsidP="002804E9">
      <w:pPr>
        <w:jc w:val="both"/>
        <w:rPr>
          <w:rFonts w:ascii="Arial" w:hAnsi="Arial" w:cs="Arial"/>
          <w:i/>
          <w:sz w:val="22"/>
        </w:rPr>
      </w:pPr>
      <w:r w:rsidRPr="00BA5761">
        <w:rPr>
          <w:rFonts w:ascii="Arial" w:hAnsi="Arial" w:cs="Arial"/>
          <w:i/>
          <w:sz w:val="22"/>
        </w:rPr>
        <w:t xml:space="preserve">Esimerkki. </w:t>
      </w:r>
    </w:p>
    <w:p w14:paraId="22348B19" w14:textId="77777777" w:rsidR="002804E9" w:rsidRPr="00BA5761" w:rsidRDefault="002804E9" w:rsidP="002804E9">
      <w:pPr>
        <w:rPr>
          <w:rFonts w:ascii="Arial" w:hAnsi="Arial" w:cs="Arial"/>
          <w:sz w:val="22"/>
        </w:rPr>
      </w:pPr>
      <w:r w:rsidRPr="00BA5761">
        <w:rPr>
          <w:rFonts w:ascii="Arial" w:hAnsi="Arial" w:cs="Arial"/>
          <w:sz w:val="22"/>
        </w:rPr>
        <w:t>Siilo on 4 m syvä ja näytteenottaja aikoo ottaa siilosta 20 osanäytettä. Näytteenottajan käyttämän siilokairan jatkovarret ovat 1,5 m pitkiä. Näytteenottaja ottaa 4-3 m, 3-2 m, 2-1 m ja 1-</w:t>
      </w:r>
      <w:proofErr w:type="gramStart"/>
      <w:r w:rsidRPr="00BA5761">
        <w:rPr>
          <w:rFonts w:ascii="Arial" w:hAnsi="Arial" w:cs="Arial"/>
          <w:sz w:val="22"/>
        </w:rPr>
        <w:t>0  m</w:t>
      </w:r>
      <w:proofErr w:type="gramEnd"/>
      <w:r w:rsidRPr="00BA5761">
        <w:rPr>
          <w:rFonts w:ascii="Arial" w:hAnsi="Arial" w:cs="Arial"/>
          <w:sz w:val="22"/>
        </w:rPr>
        <w:t xml:space="preserve"> syvyyksiltä aina 5 osanäytettä. Näytteenottaja pyrkii ottamaan osanäytteet noin 20 cm välein. Näytteenottosyvyyttä näytteenottaja arvioi kairan jatkovarren avulla. </w:t>
      </w:r>
    </w:p>
    <w:p w14:paraId="54C90CD5" w14:textId="77777777" w:rsidR="002804E9" w:rsidRPr="00BA5761" w:rsidRDefault="002804E9" w:rsidP="002804E9">
      <w:pPr>
        <w:rPr>
          <w:rFonts w:ascii="Arial" w:hAnsi="Arial" w:cs="Arial"/>
          <w:sz w:val="22"/>
        </w:rPr>
      </w:pPr>
    </w:p>
    <w:p w14:paraId="3FFE1D8C" w14:textId="77777777" w:rsidR="002804E9" w:rsidRPr="00BA5761" w:rsidRDefault="002804E9" w:rsidP="002804E9">
      <w:pPr>
        <w:rPr>
          <w:rFonts w:ascii="Arial" w:hAnsi="Arial" w:cs="Arial"/>
          <w:sz w:val="22"/>
        </w:rPr>
      </w:pPr>
    </w:p>
    <w:p w14:paraId="12C0595B" w14:textId="77777777" w:rsidR="002804E9" w:rsidRPr="00BA5761" w:rsidRDefault="002804E9" w:rsidP="002804E9">
      <w:pPr>
        <w:rPr>
          <w:rFonts w:ascii="Arial" w:hAnsi="Arial" w:cs="Arial"/>
          <w:iCs/>
          <w:sz w:val="22"/>
        </w:rPr>
      </w:pPr>
      <w:r w:rsidRPr="00BA5761">
        <w:rPr>
          <w:rFonts w:ascii="Arial" w:hAnsi="Arial" w:cs="Arial"/>
          <w:iCs/>
          <w:sz w:val="22"/>
        </w:rPr>
        <w:t xml:space="preserve">Kaikkien siemenluokkien näytteenottoreiät suljetaan virallisella tarralla, joita </w:t>
      </w:r>
      <w:proofErr w:type="gramStart"/>
      <w:r w:rsidRPr="00BA5761">
        <w:rPr>
          <w:rFonts w:ascii="Arial" w:hAnsi="Arial" w:cs="Arial"/>
          <w:iCs/>
          <w:sz w:val="22"/>
        </w:rPr>
        <w:t xml:space="preserve">saa  </w:t>
      </w:r>
      <w:r>
        <w:rPr>
          <w:rFonts w:ascii="Arial" w:hAnsi="Arial" w:cs="Arial"/>
          <w:iCs/>
          <w:sz w:val="22"/>
        </w:rPr>
        <w:t>Ruokavirastosta</w:t>
      </w:r>
      <w:proofErr w:type="gramEnd"/>
      <w:r w:rsidRPr="00BA5761">
        <w:rPr>
          <w:rFonts w:ascii="Arial" w:hAnsi="Arial" w:cs="Arial"/>
          <w:iCs/>
          <w:sz w:val="22"/>
        </w:rPr>
        <w:t xml:space="preserve">. Tarrat ovat henkilökohtaisia, eikä niitä saa luovuttaa toiselle. Tarroja ei saa jättää esimerkiksi pakkaamoon, jollei tarroja säilytetä pakkaamossa lukitussa kaapissa, johon vain näytteenottajalla on avain. </w:t>
      </w:r>
    </w:p>
    <w:bookmarkEnd w:id="541"/>
    <w:p w14:paraId="7830B532" w14:textId="77777777" w:rsidR="002804E9" w:rsidRPr="00BA5761" w:rsidRDefault="002804E9" w:rsidP="002804E9">
      <w:pPr>
        <w:rPr>
          <w:rFonts w:ascii="Arial" w:hAnsi="Arial" w:cs="Arial"/>
          <w:i/>
          <w:iCs/>
          <w:sz w:val="22"/>
        </w:rPr>
      </w:pPr>
    </w:p>
    <w:p w14:paraId="7FA447C1" w14:textId="77777777" w:rsidR="002804E9" w:rsidRPr="00BA5761" w:rsidRDefault="002804E9" w:rsidP="002804E9">
      <w:pPr>
        <w:pStyle w:val="Vakiosisennys"/>
        <w:rPr>
          <w:rFonts w:ascii="Arial" w:hAnsi="Arial" w:cs="Arial"/>
        </w:rPr>
      </w:pPr>
    </w:p>
    <w:p w14:paraId="5C61BC69" w14:textId="77777777" w:rsidR="002804E9" w:rsidRPr="00BA5761" w:rsidRDefault="002804E9" w:rsidP="002804E9">
      <w:pPr>
        <w:pStyle w:val="Otsikko4"/>
        <w:jc w:val="both"/>
        <w:rPr>
          <w:rFonts w:ascii="Arial" w:hAnsi="Arial" w:cs="Arial"/>
          <w:sz w:val="22"/>
        </w:rPr>
      </w:pPr>
      <w:bookmarkStart w:id="542" w:name="_Toc147659908"/>
      <w:bookmarkStart w:id="543" w:name="_Toc147660919"/>
      <w:bookmarkStart w:id="544" w:name="_Toc334693313"/>
      <w:bookmarkStart w:id="545" w:name="_Toc414547701"/>
      <w:bookmarkStart w:id="546" w:name="_Toc414548275"/>
      <w:bookmarkStart w:id="547" w:name="_Toc416174420"/>
      <w:bookmarkStart w:id="548" w:name="_Toc416876203"/>
      <w:bookmarkStart w:id="549" w:name="_Toc417459007"/>
      <w:bookmarkStart w:id="550" w:name="_Toc417459988"/>
      <w:bookmarkStart w:id="551" w:name="_Toc417544294"/>
      <w:bookmarkStart w:id="552" w:name="_Toc417564809"/>
      <w:bookmarkStart w:id="553" w:name="_Toc417641126"/>
      <w:bookmarkStart w:id="554" w:name="_Toc524936789"/>
      <w:bookmarkStart w:id="555" w:name="_Hlk99451187"/>
      <w:r w:rsidRPr="00BA5761">
        <w:rPr>
          <w:rFonts w:ascii="Arial" w:hAnsi="Arial" w:cs="Arial"/>
          <w:sz w:val="22"/>
        </w:rPr>
        <w:t>4.8.3.1 Automaattiset laitteet</w:t>
      </w:r>
      <w:bookmarkEnd w:id="542"/>
      <w:bookmarkEnd w:id="543"/>
      <w:bookmarkEnd w:id="544"/>
      <w:bookmarkEnd w:id="545"/>
      <w:bookmarkEnd w:id="546"/>
      <w:bookmarkEnd w:id="547"/>
      <w:bookmarkEnd w:id="548"/>
      <w:bookmarkEnd w:id="549"/>
      <w:bookmarkEnd w:id="550"/>
      <w:bookmarkEnd w:id="551"/>
      <w:bookmarkEnd w:id="552"/>
      <w:bookmarkEnd w:id="553"/>
      <w:bookmarkEnd w:id="554"/>
    </w:p>
    <w:p w14:paraId="2C85E761" w14:textId="77777777" w:rsidR="002804E9" w:rsidRPr="00BA5761" w:rsidRDefault="002804E9" w:rsidP="002804E9">
      <w:pPr>
        <w:jc w:val="both"/>
        <w:rPr>
          <w:rFonts w:ascii="Arial" w:hAnsi="Arial" w:cs="Arial"/>
          <w:sz w:val="22"/>
        </w:rPr>
      </w:pPr>
    </w:p>
    <w:p w14:paraId="280A48E9" w14:textId="77777777" w:rsidR="002804E9" w:rsidRPr="00BA5761" w:rsidRDefault="002804E9" w:rsidP="002804E9">
      <w:pPr>
        <w:jc w:val="both"/>
        <w:rPr>
          <w:rFonts w:ascii="Arial" w:hAnsi="Arial" w:cs="Arial"/>
          <w:sz w:val="22"/>
        </w:rPr>
      </w:pPr>
      <w:r w:rsidRPr="00BA5761">
        <w:rPr>
          <w:rFonts w:ascii="Arial" w:hAnsi="Arial" w:cs="Arial"/>
          <w:sz w:val="22"/>
        </w:rPr>
        <w:t xml:space="preserve">Näyte voidaan ottaa automaattisella näytteenottolaitteella, kun siementavaraa siirretään. Automaattisia näytteenottolaitteita on useita eri tyyppejä ja uusia voidaan kehittää. Automaattisilla näytteenottolaitteilla saadaan tehokkaasti tasaisia ja edustavia näytteitä. </w:t>
      </w:r>
      <w:r w:rsidRPr="00BA5761">
        <w:rPr>
          <w:rFonts w:ascii="Arial" w:hAnsi="Arial" w:cs="Arial"/>
          <w:b/>
          <w:sz w:val="22"/>
        </w:rPr>
        <w:t xml:space="preserve">Laitteen on oltava sellainen, että näyte voidaan ottaa koko siemenvirran poikkileikkausalalta </w:t>
      </w:r>
      <w:r w:rsidRPr="00BA5761">
        <w:rPr>
          <w:rFonts w:ascii="Arial" w:hAnsi="Arial" w:cs="Arial"/>
          <w:sz w:val="22"/>
        </w:rPr>
        <w:t>siementen kimpoamatta laitteesta ulos</w:t>
      </w:r>
      <w:r w:rsidRPr="00BA5761">
        <w:rPr>
          <w:rFonts w:ascii="Arial" w:hAnsi="Arial" w:cs="Arial"/>
          <w:b/>
          <w:sz w:val="22"/>
        </w:rPr>
        <w:t>.</w:t>
      </w:r>
      <w:r w:rsidRPr="00BA5761">
        <w:rPr>
          <w:rFonts w:ascii="Arial" w:hAnsi="Arial" w:cs="Arial"/>
          <w:sz w:val="22"/>
        </w:rPr>
        <w:t xml:space="preserve"> Laite on </w:t>
      </w:r>
      <w:r w:rsidRPr="00BA5761">
        <w:rPr>
          <w:rFonts w:ascii="Arial" w:hAnsi="Arial" w:cs="Arial"/>
          <w:b/>
          <w:sz w:val="22"/>
        </w:rPr>
        <w:t>asennettava ennen siementavaran pakkauslinjaa</w:t>
      </w:r>
      <w:r w:rsidRPr="00BA5761">
        <w:rPr>
          <w:rFonts w:ascii="Arial" w:hAnsi="Arial" w:cs="Arial"/>
          <w:sz w:val="22"/>
        </w:rPr>
        <w:t>, jotta valmiiksi kunnostetusta tavarasta saadaan edustava näyte. Erää ei saa enää kunnostaa näytteenoton jälkeen. Laitteiden toimintaa on jatkuvasti tarkkailtava. Kaikissa automaattisissa näytteenottolaitteissa on oltava kellolaite, jota säätämällä näytteenottotaajuutta voidaan muuttaa.</w:t>
      </w:r>
    </w:p>
    <w:p w14:paraId="2D9BCFDD" w14:textId="77777777" w:rsidR="002804E9" w:rsidRPr="00BA5761" w:rsidRDefault="002804E9" w:rsidP="002804E9">
      <w:pPr>
        <w:jc w:val="both"/>
        <w:rPr>
          <w:rFonts w:ascii="Arial" w:hAnsi="Arial" w:cs="Arial"/>
          <w:b/>
          <w:sz w:val="22"/>
        </w:rPr>
      </w:pPr>
    </w:p>
    <w:p w14:paraId="380F6D44" w14:textId="26990124" w:rsidR="009D5201" w:rsidRDefault="002804E9" w:rsidP="002804E9">
      <w:pPr>
        <w:jc w:val="both"/>
        <w:rPr>
          <w:rFonts w:ascii="Arial" w:hAnsi="Arial" w:cs="Arial"/>
          <w:sz w:val="22"/>
        </w:rPr>
      </w:pPr>
      <w:r w:rsidRPr="00BA5761">
        <w:rPr>
          <w:rFonts w:ascii="Arial" w:hAnsi="Arial" w:cs="Arial"/>
          <w:sz w:val="22"/>
        </w:rPr>
        <w:t xml:space="preserve">Pakkaamon kannattaa ilmoittaa </w:t>
      </w:r>
      <w:r>
        <w:rPr>
          <w:rFonts w:ascii="Arial" w:hAnsi="Arial" w:cs="Arial"/>
          <w:sz w:val="22"/>
        </w:rPr>
        <w:t>Ruokavirastolle</w:t>
      </w:r>
      <w:r w:rsidRPr="00BA5761">
        <w:rPr>
          <w:rFonts w:ascii="Arial" w:hAnsi="Arial" w:cs="Arial"/>
          <w:sz w:val="22"/>
        </w:rPr>
        <w:t xml:space="preserve"> asennusaikeistaan ennen automaattisen näytteenottimen hankintaa tai viimeistään ennen sen asennusta. Pakkaajan on noudatettava laitteen toimittajan antamia asennusohjeita. Ennen kuin automaattisella näytteenottimella aletaan ottaa näytteitä, on </w:t>
      </w:r>
      <w:r>
        <w:rPr>
          <w:rFonts w:ascii="Arial" w:hAnsi="Arial" w:cs="Arial"/>
          <w:sz w:val="22"/>
        </w:rPr>
        <w:t>Ruokaviraston</w:t>
      </w:r>
      <w:r w:rsidRPr="00BA5761">
        <w:rPr>
          <w:rFonts w:ascii="Arial" w:hAnsi="Arial" w:cs="Arial"/>
          <w:sz w:val="22"/>
        </w:rPr>
        <w:t xml:space="preserve"> hyväksyttävä laite ja sen asennus. </w:t>
      </w:r>
    </w:p>
    <w:p w14:paraId="14928B36" w14:textId="54F352EF" w:rsidR="009D5201" w:rsidRDefault="009D5201" w:rsidP="002804E9">
      <w:pPr>
        <w:jc w:val="both"/>
        <w:rPr>
          <w:rFonts w:ascii="Arial" w:hAnsi="Arial" w:cs="Arial"/>
          <w:sz w:val="22"/>
        </w:rPr>
      </w:pPr>
    </w:p>
    <w:p w14:paraId="15C17D22" w14:textId="77777777" w:rsidR="009D5201" w:rsidRPr="00BA5761" w:rsidRDefault="009D5201" w:rsidP="002804E9">
      <w:pPr>
        <w:jc w:val="both"/>
        <w:rPr>
          <w:rFonts w:ascii="Arial" w:hAnsi="Arial" w:cs="Arial"/>
          <w:sz w:val="22"/>
        </w:rPr>
      </w:pPr>
    </w:p>
    <w:p w14:paraId="594E0C90" w14:textId="77777777" w:rsidR="002804E9" w:rsidRPr="00BA5761" w:rsidRDefault="002804E9" w:rsidP="002804E9">
      <w:pPr>
        <w:jc w:val="both"/>
        <w:rPr>
          <w:rFonts w:ascii="Arial" w:hAnsi="Arial" w:cs="Arial"/>
          <w:sz w:val="22"/>
        </w:rPr>
      </w:pPr>
      <w:r w:rsidRPr="00BA5761">
        <w:rPr>
          <w:rFonts w:ascii="Arial" w:hAnsi="Arial" w:cs="Arial"/>
          <w:sz w:val="22"/>
        </w:rPr>
        <w:t>Automaattiselle näytteenottimella asetettuja vaatimuksia</w:t>
      </w:r>
    </w:p>
    <w:p w14:paraId="2244E4FA" w14:textId="77777777" w:rsidR="002804E9" w:rsidRPr="00BA5761" w:rsidRDefault="002804E9" w:rsidP="002804E9">
      <w:pPr>
        <w:numPr>
          <w:ilvl w:val="0"/>
          <w:numId w:val="42"/>
        </w:numPr>
        <w:ind w:left="719"/>
        <w:jc w:val="both"/>
        <w:rPr>
          <w:rFonts w:ascii="Arial" w:hAnsi="Arial" w:cs="Arial"/>
          <w:sz w:val="22"/>
        </w:rPr>
      </w:pPr>
      <w:r w:rsidRPr="00BA5761">
        <w:rPr>
          <w:rFonts w:ascii="Arial" w:hAnsi="Arial" w:cs="Arial"/>
          <w:sz w:val="22"/>
        </w:rPr>
        <w:t>Näyte on otettava koko siemenvirrasta.</w:t>
      </w:r>
    </w:p>
    <w:p w14:paraId="48111D8A" w14:textId="77777777" w:rsidR="002804E9" w:rsidRPr="00BA5761" w:rsidRDefault="002804E9" w:rsidP="002804E9">
      <w:pPr>
        <w:numPr>
          <w:ilvl w:val="0"/>
          <w:numId w:val="42"/>
        </w:numPr>
        <w:ind w:left="719"/>
        <w:jc w:val="both"/>
        <w:rPr>
          <w:rFonts w:ascii="Arial" w:hAnsi="Arial" w:cs="Arial"/>
          <w:sz w:val="22"/>
        </w:rPr>
      </w:pPr>
      <w:r w:rsidRPr="00BA5761">
        <w:rPr>
          <w:rFonts w:ascii="Arial" w:hAnsi="Arial" w:cs="Arial"/>
          <w:sz w:val="22"/>
        </w:rPr>
        <w:t>Siemeniä ei saa kimmota pois näytteenottimesta.</w:t>
      </w:r>
    </w:p>
    <w:p w14:paraId="53A7255A" w14:textId="77777777" w:rsidR="002804E9" w:rsidRPr="00BA5761" w:rsidRDefault="002804E9" w:rsidP="002804E9">
      <w:pPr>
        <w:numPr>
          <w:ilvl w:val="0"/>
          <w:numId w:val="42"/>
        </w:numPr>
        <w:ind w:left="719"/>
        <w:jc w:val="both"/>
        <w:rPr>
          <w:rFonts w:ascii="Arial" w:hAnsi="Arial" w:cs="Arial"/>
          <w:sz w:val="22"/>
        </w:rPr>
      </w:pPr>
      <w:r w:rsidRPr="00BA5761">
        <w:rPr>
          <w:rFonts w:ascii="Arial" w:hAnsi="Arial" w:cs="Arial"/>
          <w:sz w:val="22"/>
        </w:rPr>
        <w:lastRenderedPageBreak/>
        <w:t>Laite ottaa näytteen lajittelun jälkeen, eikä erän koostumusta muuteta näytteenoton jälkeen (ei esim. peitata).</w:t>
      </w:r>
    </w:p>
    <w:p w14:paraId="4E50CEF4" w14:textId="77777777" w:rsidR="002804E9" w:rsidRPr="00BA5761" w:rsidRDefault="002804E9" w:rsidP="002804E9">
      <w:pPr>
        <w:numPr>
          <w:ilvl w:val="0"/>
          <w:numId w:val="42"/>
        </w:numPr>
        <w:ind w:left="719"/>
        <w:jc w:val="both"/>
        <w:rPr>
          <w:rFonts w:ascii="Arial" w:hAnsi="Arial" w:cs="Arial"/>
          <w:sz w:val="22"/>
        </w:rPr>
      </w:pPr>
      <w:r w:rsidRPr="00BA5761">
        <w:rPr>
          <w:rFonts w:ascii="Arial" w:hAnsi="Arial" w:cs="Arial"/>
          <w:sz w:val="22"/>
        </w:rPr>
        <w:t xml:space="preserve">Näytteenottimen voi asentaa esim. pakkauslinjan yläpuolella olevaan kerrokseen. Näytteen on hyvä pudota sama matka kuin varsinaisen siemenen. </w:t>
      </w:r>
    </w:p>
    <w:p w14:paraId="0D2037A4" w14:textId="77777777" w:rsidR="002804E9" w:rsidRPr="00BA5761" w:rsidRDefault="002804E9" w:rsidP="002804E9">
      <w:pPr>
        <w:numPr>
          <w:ilvl w:val="0"/>
          <w:numId w:val="42"/>
        </w:numPr>
        <w:ind w:left="719"/>
        <w:jc w:val="both"/>
        <w:rPr>
          <w:rFonts w:ascii="Arial" w:hAnsi="Arial" w:cs="Arial"/>
          <w:sz w:val="22"/>
        </w:rPr>
      </w:pPr>
      <w:r w:rsidRPr="00BA5761">
        <w:rPr>
          <w:rFonts w:ascii="Arial" w:hAnsi="Arial" w:cs="Arial"/>
          <w:sz w:val="22"/>
        </w:rPr>
        <w:t xml:space="preserve">Laite on yleensä asennettava </w:t>
      </w:r>
      <w:r w:rsidRPr="00BA5761">
        <w:rPr>
          <w:rFonts w:ascii="Arial" w:hAnsi="Arial" w:cs="Arial"/>
          <w:b/>
          <w:sz w:val="22"/>
        </w:rPr>
        <w:t>pystysuoraan siemenvirtaan</w:t>
      </w:r>
      <w:r w:rsidRPr="00BA5761">
        <w:rPr>
          <w:rFonts w:ascii="Arial" w:hAnsi="Arial" w:cs="Arial"/>
          <w:sz w:val="22"/>
        </w:rPr>
        <w:t xml:space="preserve">. </w:t>
      </w:r>
    </w:p>
    <w:p w14:paraId="28034F9E" w14:textId="77777777" w:rsidR="002804E9" w:rsidRPr="00BA5761" w:rsidRDefault="002804E9" w:rsidP="002804E9">
      <w:pPr>
        <w:numPr>
          <w:ilvl w:val="0"/>
          <w:numId w:val="42"/>
        </w:numPr>
        <w:ind w:left="719"/>
        <w:jc w:val="both"/>
        <w:rPr>
          <w:rFonts w:ascii="Arial" w:hAnsi="Arial" w:cs="Arial"/>
          <w:sz w:val="22"/>
        </w:rPr>
      </w:pPr>
      <w:r w:rsidRPr="00BA5761">
        <w:rPr>
          <w:rFonts w:ascii="Arial" w:hAnsi="Arial" w:cs="Arial"/>
          <w:sz w:val="22"/>
        </w:rPr>
        <w:t xml:space="preserve">Kellolaite on asennettava. Kellolaitetta säätämällä näytteenottotaajuutta voidaan muuttaa. Näytteenottotaajuutta ei saa muuttaa erän lajittelun aikana. </w:t>
      </w:r>
    </w:p>
    <w:p w14:paraId="22122D5A" w14:textId="77777777" w:rsidR="002804E9" w:rsidRPr="00BA5761" w:rsidRDefault="002804E9" w:rsidP="002804E9">
      <w:pPr>
        <w:numPr>
          <w:ilvl w:val="0"/>
          <w:numId w:val="42"/>
        </w:numPr>
        <w:ind w:left="719"/>
        <w:jc w:val="both"/>
        <w:rPr>
          <w:rFonts w:ascii="Arial" w:hAnsi="Arial" w:cs="Arial"/>
          <w:sz w:val="22"/>
        </w:rPr>
      </w:pPr>
      <w:r w:rsidRPr="00BA5761">
        <w:rPr>
          <w:rFonts w:ascii="Arial" w:hAnsi="Arial" w:cs="Arial"/>
          <w:sz w:val="22"/>
        </w:rPr>
        <w:t xml:space="preserve">Näytteen on kuljettava umpinaisessa putkessa suljettuun muoviletkuun (ks. piirros). Näyte voi mennä muuallekin kuin suljettuun muoviletkuun. On esimerkiksi karusellityyppisiä keräyslaitteita, jotka ovat suljettuja ja lukittavia. </w:t>
      </w:r>
    </w:p>
    <w:p w14:paraId="2E629E14" w14:textId="77777777" w:rsidR="002804E9" w:rsidRPr="00BA5761" w:rsidRDefault="002804E9" w:rsidP="002804E9">
      <w:pPr>
        <w:numPr>
          <w:ilvl w:val="0"/>
          <w:numId w:val="42"/>
        </w:numPr>
        <w:ind w:left="719"/>
        <w:jc w:val="both"/>
        <w:rPr>
          <w:rFonts w:ascii="Arial" w:hAnsi="Arial" w:cs="Arial"/>
          <w:sz w:val="22"/>
        </w:rPr>
      </w:pPr>
      <w:r w:rsidRPr="00BA5761">
        <w:rPr>
          <w:rFonts w:ascii="Arial" w:hAnsi="Arial" w:cs="Arial"/>
          <w:sz w:val="22"/>
        </w:rPr>
        <w:t xml:space="preserve">Näytteenotin, näytteen kulkuputki ja kellolaite on asennettava niin, että niitä on helppo säätää, puhdistaa, huoltaa ja käyttää. Näytteenottajan on voitava tarkistaa näytteenottimen toiminta helposti. </w:t>
      </w:r>
    </w:p>
    <w:p w14:paraId="18572A94" w14:textId="77777777" w:rsidR="002804E9" w:rsidRPr="00BA5761" w:rsidRDefault="002804E9" w:rsidP="002804E9">
      <w:pPr>
        <w:numPr>
          <w:ilvl w:val="0"/>
          <w:numId w:val="42"/>
        </w:numPr>
        <w:ind w:left="719"/>
        <w:jc w:val="both"/>
        <w:rPr>
          <w:rFonts w:ascii="Arial" w:hAnsi="Arial" w:cs="Arial"/>
          <w:sz w:val="22"/>
        </w:rPr>
      </w:pPr>
      <w:r w:rsidRPr="00BA5761">
        <w:rPr>
          <w:rFonts w:ascii="Arial" w:hAnsi="Arial" w:cs="Arial"/>
          <w:sz w:val="22"/>
        </w:rPr>
        <w:t>Näytteenottimessa tai näytteen kulkuputkessa ei saa olla sellaisia paikkoja, joihin voi jäädä näytettä.</w:t>
      </w:r>
    </w:p>
    <w:p w14:paraId="630923EA" w14:textId="77777777" w:rsidR="002804E9" w:rsidRPr="00BA5761" w:rsidRDefault="002804E9" w:rsidP="002804E9">
      <w:pPr>
        <w:numPr>
          <w:ilvl w:val="0"/>
          <w:numId w:val="42"/>
        </w:numPr>
        <w:ind w:left="719"/>
        <w:jc w:val="both"/>
        <w:rPr>
          <w:rFonts w:ascii="Arial" w:hAnsi="Arial" w:cs="Arial"/>
          <w:sz w:val="22"/>
        </w:rPr>
      </w:pPr>
      <w:r w:rsidRPr="00BA5761">
        <w:rPr>
          <w:rFonts w:ascii="Arial" w:hAnsi="Arial" w:cs="Arial"/>
          <w:sz w:val="22"/>
        </w:rPr>
        <w:t xml:space="preserve">Jos näytteenottimessa tai siihen liittyvissä siementen kulkuputkissa tehdään muutoksia, muutokset on dokumentoitava ja esitettävä näytteenottajalle. Näytteenottajan on kerrottava välittömästi muutoksesta </w:t>
      </w:r>
      <w:r>
        <w:rPr>
          <w:rFonts w:ascii="Arial" w:hAnsi="Arial" w:cs="Arial"/>
          <w:sz w:val="22"/>
        </w:rPr>
        <w:t>Ruokavirastoon</w:t>
      </w:r>
      <w:r w:rsidRPr="00BA5761">
        <w:rPr>
          <w:rFonts w:ascii="Arial" w:hAnsi="Arial" w:cs="Arial"/>
          <w:sz w:val="22"/>
        </w:rPr>
        <w:t xml:space="preserve">. Laitteella ei saa ottaa näytteitä ennen kuin muutos on hyväksytty </w:t>
      </w:r>
      <w:r>
        <w:rPr>
          <w:rFonts w:ascii="Arial" w:hAnsi="Arial" w:cs="Arial"/>
          <w:sz w:val="22"/>
        </w:rPr>
        <w:t>Ruokavirastossa</w:t>
      </w:r>
      <w:r w:rsidRPr="00BA5761">
        <w:rPr>
          <w:rFonts w:ascii="Arial" w:hAnsi="Arial" w:cs="Arial"/>
          <w:sz w:val="22"/>
        </w:rPr>
        <w:t xml:space="preserve">. </w:t>
      </w:r>
    </w:p>
    <w:p w14:paraId="70B3B207" w14:textId="77777777" w:rsidR="002804E9" w:rsidRPr="00BA5761" w:rsidRDefault="002804E9" w:rsidP="002804E9">
      <w:pPr>
        <w:numPr>
          <w:ilvl w:val="0"/>
          <w:numId w:val="42"/>
        </w:numPr>
        <w:ind w:left="719"/>
        <w:jc w:val="both"/>
        <w:rPr>
          <w:rFonts w:ascii="Arial" w:hAnsi="Arial" w:cs="Arial"/>
          <w:sz w:val="22"/>
        </w:rPr>
      </w:pPr>
      <w:r w:rsidRPr="00BA5761">
        <w:rPr>
          <w:rFonts w:ascii="Arial" w:hAnsi="Arial" w:cs="Arial"/>
          <w:sz w:val="22"/>
        </w:rPr>
        <w:t xml:space="preserve">Automaattisen näytteenottimen kellolaitteen yhteydessä on säätötaulukko, jossa kerrotaan, kuinka usein osanäytteitä otetaan tiettyä siemenen virtausnopeutta kohden. Automaattisen näytteenottimen on otettava osanäytteitä vähintään yhtä tiheästi kuin silloin, kun näyte otetaan kairalla. </w:t>
      </w:r>
    </w:p>
    <w:p w14:paraId="38C1B792" w14:textId="77777777" w:rsidR="002804E9" w:rsidRPr="00BA5761" w:rsidRDefault="002804E9" w:rsidP="002804E9">
      <w:pPr>
        <w:numPr>
          <w:ilvl w:val="0"/>
          <w:numId w:val="42"/>
        </w:numPr>
        <w:ind w:left="719"/>
        <w:jc w:val="both"/>
        <w:rPr>
          <w:rFonts w:ascii="Arial" w:eastAsia="Calibri" w:hAnsi="Arial" w:cs="Arial"/>
          <w:sz w:val="22"/>
        </w:rPr>
      </w:pPr>
      <w:r w:rsidRPr="00BA5761">
        <w:rPr>
          <w:rFonts w:ascii="Arial" w:hAnsi="Arial" w:cs="Arial"/>
          <w:sz w:val="22"/>
        </w:rPr>
        <w:t xml:space="preserve">Käytetty näytteenottotaajuus on merkittävä eräkohtaiseen lajittelukirjanpitoon.  </w:t>
      </w:r>
    </w:p>
    <w:p w14:paraId="7AAC2DC8" w14:textId="77777777" w:rsidR="002804E9" w:rsidRPr="00BA5761" w:rsidRDefault="002804E9" w:rsidP="002804E9">
      <w:pPr>
        <w:numPr>
          <w:ilvl w:val="0"/>
          <w:numId w:val="42"/>
        </w:numPr>
        <w:ind w:left="719"/>
        <w:jc w:val="both"/>
        <w:rPr>
          <w:rFonts w:ascii="Arial" w:hAnsi="Arial" w:cs="Arial"/>
          <w:sz w:val="22"/>
        </w:rPr>
      </w:pPr>
      <w:r w:rsidRPr="00BA5761">
        <w:rPr>
          <w:rFonts w:ascii="Arial" w:hAnsi="Arial" w:cs="Arial"/>
          <w:sz w:val="22"/>
        </w:rPr>
        <w:t>Kauppaerän tunniste on merkittävä muoviletkuun (ks. kuva 6).</w:t>
      </w:r>
    </w:p>
    <w:p w14:paraId="3A655861" w14:textId="77777777" w:rsidR="002804E9" w:rsidRPr="00BA5761" w:rsidRDefault="002804E9" w:rsidP="002804E9">
      <w:pPr>
        <w:ind w:left="719"/>
        <w:jc w:val="both"/>
        <w:rPr>
          <w:rFonts w:ascii="Arial" w:hAnsi="Arial" w:cs="Arial"/>
          <w:sz w:val="22"/>
        </w:rPr>
      </w:pPr>
    </w:p>
    <w:p w14:paraId="5CFC4B7E" w14:textId="77777777" w:rsidR="002804E9" w:rsidRPr="00BA5761" w:rsidRDefault="002804E9" w:rsidP="002804E9">
      <w:pPr>
        <w:ind w:left="359"/>
        <w:jc w:val="both"/>
        <w:rPr>
          <w:rFonts w:ascii="Arial" w:hAnsi="Arial" w:cs="Arial"/>
          <w:sz w:val="22"/>
        </w:rPr>
      </w:pPr>
    </w:p>
    <w:p w14:paraId="55E8FAD6" w14:textId="77777777" w:rsidR="002804E9" w:rsidRPr="00BA5761" w:rsidRDefault="002804E9" w:rsidP="002804E9">
      <w:pPr>
        <w:ind w:left="359"/>
        <w:jc w:val="both"/>
        <w:rPr>
          <w:rFonts w:ascii="Arial" w:hAnsi="Arial" w:cs="Arial"/>
          <w:sz w:val="22"/>
        </w:rPr>
      </w:pPr>
      <w:r w:rsidRPr="00BA5761">
        <w:rPr>
          <w:rFonts w:ascii="Arial" w:hAnsi="Arial" w:cs="Arial"/>
          <w:sz w:val="22"/>
        </w:rPr>
        <w:t>Kannattaa ottaa huomioon, että</w:t>
      </w:r>
    </w:p>
    <w:p w14:paraId="65EBCA51" w14:textId="77777777" w:rsidR="002804E9" w:rsidRPr="00BA5761" w:rsidRDefault="002804E9" w:rsidP="002804E9">
      <w:pPr>
        <w:numPr>
          <w:ilvl w:val="0"/>
          <w:numId w:val="35"/>
        </w:numPr>
        <w:ind w:left="719"/>
        <w:jc w:val="both"/>
        <w:rPr>
          <w:rFonts w:ascii="Arial" w:hAnsi="Arial" w:cs="Arial"/>
          <w:sz w:val="22"/>
        </w:rPr>
      </w:pPr>
      <w:r w:rsidRPr="00BA5761">
        <w:rPr>
          <w:rFonts w:ascii="Arial" w:hAnsi="Arial" w:cs="Arial"/>
          <w:sz w:val="22"/>
        </w:rPr>
        <w:t>miten ilmavirta kulkee: voi olla, että esimerkiksi varsinainen siemenvirtaus imee ilmaa näytteen menoputkesta niin, että muovipussi pysyy kiinni eikä näyte pääse putkeen. Pienet kappaleet ja pöly saattavat imeytyä pois. Ilmavirta ei saa kulkea näyteletkuun päin niin, että ilmavirran mukana kulkeutuu pölyä tms.</w:t>
      </w:r>
    </w:p>
    <w:p w14:paraId="21BD78D1" w14:textId="77777777" w:rsidR="002804E9" w:rsidRPr="00BA5761" w:rsidRDefault="002804E9" w:rsidP="002804E9">
      <w:pPr>
        <w:numPr>
          <w:ilvl w:val="0"/>
          <w:numId w:val="35"/>
        </w:numPr>
        <w:ind w:left="719"/>
        <w:jc w:val="both"/>
        <w:rPr>
          <w:rFonts w:ascii="Arial" w:hAnsi="Arial" w:cs="Arial"/>
          <w:sz w:val="22"/>
        </w:rPr>
      </w:pPr>
      <w:r w:rsidRPr="00BA5761">
        <w:rPr>
          <w:rFonts w:ascii="Arial" w:hAnsi="Arial" w:cs="Arial"/>
          <w:sz w:val="22"/>
        </w:rPr>
        <w:t xml:space="preserve">ylimääräiset mutkat ja kulmat näytteen kulkuputkessa voivat vahingoittaa siementä. </w:t>
      </w:r>
    </w:p>
    <w:p w14:paraId="7CD0B945" w14:textId="77777777" w:rsidR="002804E9" w:rsidRPr="00BA5761" w:rsidRDefault="002804E9" w:rsidP="002804E9">
      <w:pPr>
        <w:numPr>
          <w:ilvl w:val="0"/>
          <w:numId w:val="35"/>
        </w:numPr>
        <w:ind w:left="719"/>
        <w:jc w:val="both"/>
        <w:rPr>
          <w:rFonts w:ascii="Arial" w:hAnsi="Arial" w:cs="Arial"/>
          <w:sz w:val="22"/>
        </w:rPr>
      </w:pPr>
      <w:r w:rsidRPr="00BA5761">
        <w:rPr>
          <w:rFonts w:ascii="Arial" w:hAnsi="Arial" w:cs="Arial"/>
          <w:sz w:val="22"/>
        </w:rPr>
        <w:t>näytteen kulkuputken pitää olla sellaista materiaalia, että se ei aiheuta staattista sähköä. Jos näyteputki varautuu staattisesta sähköstä, pientä kevyttä ainesta kuten rikkakasvien siementä ja pölyä saattaa kertyä putkeen ja tipahtaa myöhemmin möykkynä näytteeseen.</w:t>
      </w:r>
    </w:p>
    <w:p w14:paraId="6E6099FA" w14:textId="77777777" w:rsidR="002804E9" w:rsidRPr="00BA5761" w:rsidRDefault="002804E9" w:rsidP="002804E9">
      <w:pPr>
        <w:numPr>
          <w:ilvl w:val="0"/>
          <w:numId w:val="35"/>
        </w:numPr>
        <w:ind w:left="719"/>
        <w:jc w:val="both"/>
        <w:rPr>
          <w:rFonts w:ascii="Arial" w:hAnsi="Arial" w:cs="Arial"/>
          <w:sz w:val="22"/>
        </w:rPr>
      </w:pPr>
      <w:r w:rsidRPr="00BA5761">
        <w:rPr>
          <w:rFonts w:ascii="Arial" w:hAnsi="Arial" w:cs="Arial"/>
          <w:sz w:val="22"/>
        </w:rPr>
        <w:t xml:space="preserve">Laitteen asennuksessa on otettava huomioon se, että näytteen kulkuputken seinästä tai katosta esiin tuleva pää on niin pitkä, että siihen voi laittaa muoviletkua vähintään niin montaa näytettä varten kuin näytteenottajan käyntien välillä otetaan (ks. kuva 6). </w:t>
      </w:r>
    </w:p>
    <w:p w14:paraId="0B000D3A" w14:textId="77777777" w:rsidR="002804E9" w:rsidRPr="00BA5761" w:rsidRDefault="002804E9" w:rsidP="002804E9">
      <w:pPr>
        <w:numPr>
          <w:ilvl w:val="0"/>
          <w:numId w:val="35"/>
        </w:numPr>
        <w:ind w:left="719"/>
        <w:jc w:val="both"/>
        <w:rPr>
          <w:rFonts w:ascii="Arial" w:hAnsi="Arial" w:cs="Arial"/>
          <w:sz w:val="22"/>
        </w:rPr>
      </w:pPr>
      <w:r w:rsidRPr="00BA5761">
        <w:rPr>
          <w:rFonts w:ascii="Arial" w:hAnsi="Arial" w:cs="Arial"/>
          <w:sz w:val="22"/>
        </w:rPr>
        <w:t xml:space="preserve">Näytteenottaja voi arvioida kokoisnäytteen koon perusteella, onko osanäytetaajuus riittävä (ks. vähimmäisnäytetaajuus (4.8.2). Näytteenoton luotettavuuden kannalta riittävä näytetaajuus on tärkeä. </w:t>
      </w:r>
    </w:p>
    <w:p w14:paraId="1C0811DC" w14:textId="77777777" w:rsidR="002804E9" w:rsidRPr="00BA5761" w:rsidRDefault="002804E9" w:rsidP="002804E9">
      <w:pPr>
        <w:jc w:val="both"/>
        <w:rPr>
          <w:rFonts w:ascii="Arial" w:hAnsi="Arial" w:cs="Arial"/>
          <w:sz w:val="22"/>
        </w:rPr>
      </w:pPr>
    </w:p>
    <w:p w14:paraId="7CA1E9B4" w14:textId="26615589" w:rsidR="002804E9" w:rsidRPr="00BA5761" w:rsidRDefault="002804E9" w:rsidP="002804E9">
      <w:pPr>
        <w:jc w:val="both"/>
        <w:rPr>
          <w:rFonts w:ascii="Arial" w:hAnsi="Arial" w:cs="Arial"/>
          <w:sz w:val="22"/>
        </w:rPr>
      </w:pPr>
      <w:r w:rsidRPr="00BA5761">
        <w:rPr>
          <w:rFonts w:ascii="Arial" w:hAnsi="Arial" w:cs="Arial"/>
          <w:sz w:val="22"/>
        </w:rPr>
        <w:t xml:space="preserve">Jokaisen automaattisen näytteenottimen yhteydessä on oltava vihko, johon merkitään kaikki näytteenottimella tehdyt huolto- ja kalibrointitoimet ja kellolaitteen tarkistus. On suositeltavaa lisätä huoltovihkoon myös muoviletkun lisäys, tekijä ja päivämäärä. Näytteenottajan on seurattava vihkoa ja merkittävä näytteenottopöytäkirjaan, jos näytteenotin on ollut epäkunnossa tms.  Näytteenottajan on merkittävä vihkoon päivämäärän, jolloin hän on tarkastanut huoltovihon. Tarkistuspäivämäärä on merkittävä, vaikka laite toimisikin moitteettomasti. Samoin pitää merkitä, mitä näytteenottaja on tarkistanut. </w:t>
      </w:r>
    </w:p>
    <w:p w14:paraId="6A8F94DA" w14:textId="77777777" w:rsidR="002804E9" w:rsidRPr="00BA5761" w:rsidRDefault="002804E9" w:rsidP="002804E9">
      <w:pPr>
        <w:jc w:val="both"/>
        <w:rPr>
          <w:rFonts w:ascii="Arial" w:hAnsi="Arial" w:cs="Arial"/>
          <w:sz w:val="22"/>
        </w:rPr>
      </w:pPr>
    </w:p>
    <w:p w14:paraId="214E4FC8" w14:textId="77777777" w:rsidR="002804E9" w:rsidRPr="00BA5761" w:rsidRDefault="002804E9" w:rsidP="002804E9">
      <w:pPr>
        <w:jc w:val="both"/>
        <w:rPr>
          <w:rFonts w:ascii="Arial" w:hAnsi="Arial" w:cs="Arial"/>
          <w:sz w:val="22"/>
        </w:rPr>
      </w:pPr>
      <w:r w:rsidRPr="00BA5761">
        <w:rPr>
          <w:rFonts w:ascii="Arial" w:hAnsi="Arial" w:cs="Arial"/>
          <w:sz w:val="22"/>
        </w:rPr>
        <w:t xml:space="preserve">Näytteenottajan on jatkuvasti seurattava automaattisen näytteenottimen kellolaitetta ja sitä, että kellolaite on oikein säädetty suhteessa kauppaerän kokoon ja siemenen virtausnopeuteen. Osanäytteitä on otettava tarpeeksi monta. Näytteenottajan on testattava kellolaitteen säädöt säännöllisesti. Näytteenottimen huoltovihkoon on merkittävä tarkastuspäivä ja tarkastuksen tulos. </w:t>
      </w:r>
      <w:r w:rsidRPr="00BA5761">
        <w:rPr>
          <w:rFonts w:ascii="Arial" w:hAnsi="Arial" w:cs="Arial"/>
          <w:sz w:val="22"/>
        </w:rPr>
        <w:lastRenderedPageBreak/>
        <w:t>Jos kellolaitteen toiminnassa on huomautettavaa, on näytteenottajan ilmoitettava siitä välittömästi pakkaajalle, joka tekee säätöihin heti tarvittavat korjaukset.</w:t>
      </w:r>
    </w:p>
    <w:p w14:paraId="5457644D" w14:textId="77777777" w:rsidR="002804E9" w:rsidRPr="00BA5761" w:rsidRDefault="002804E9" w:rsidP="002804E9">
      <w:pPr>
        <w:jc w:val="both"/>
        <w:rPr>
          <w:rFonts w:ascii="Arial" w:hAnsi="Arial" w:cs="Arial"/>
          <w:sz w:val="22"/>
        </w:rPr>
      </w:pPr>
    </w:p>
    <w:p w14:paraId="37AFC41A" w14:textId="77777777" w:rsidR="002804E9" w:rsidRPr="00BA5761" w:rsidRDefault="002804E9" w:rsidP="002804E9">
      <w:pPr>
        <w:jc w:val="both"/>
        <w:rPr>
          <w:rFonts w:ascii="Arial" w:hAnsi="Arial" w:cs="Arial"/>
          <w:sz w:val="22"/>
        </w:rPr>
      </w:pPr>
      <w:r w:rsidRPr="00BA5761">
        <w:rPr>
          <w:rFonts w:ascii="Arial" w:hAnsi="Arial" w:cs="Arial"/>
          <w:sz w:val="22"/>
        </w:rPr>
        <w:t xml:space="preserve">Näytteenottajan on tarkistettava automaattisen näytteenottimen toiminta vähintään kerran vuodessa. Tarkistuksesta täytetään liitteessä 7 oleva lomake, joka on saatavilla sähköisenä </w:t>
      </w:r>
      <w:r>
        <w:rPr>
          <w:rFonts w:ascii="Arial" w:hAnsi="Arial" w:cs="Arial"/>
          <w:sz w:val="22"/>
        </w:rPr>
        <w:t>Ruokavirastosta</w:t>
      </w:r>
      <w:r w:rsidRPr="00BA5761">
        <w:rPr>
          <w:rFonts w:ascii="Arial" w:hAnsi="Arial" w:cs="Arial"/>
          <w:sz w:val="22"/>
        </w:rPr>
        <w:t xml:space="preserve">. Täytetty lomake lähetetään </w:t>
      </w:r>
      <w:r>
        <w:rPr>
          <w:rFonts w:ascii="Arial" w:hAnsi="Arial" w:cs="Arial"/>
          <w:sz w:val="22"/>
        </w:rPr>
        <w:t>Ruokavirastoon</w:t>
      </w:r>
      <w:r w:rsidRPr="00BA5761">
        <w:rPr>
          <w:rFonts w:ascii="Arial" w:hAnsi="Arial" w:cs="Arial"/>
          <w:sz w:val="22"/>
        </w:rPr>
        <w:t xml:space="preserve">. </w:t>
      </w:r>
    </w:p>
    <w:p w14:paraId="6D02E306" w14:textId="77777777" w:rsidR="002804E9" w:rsidRPr="00BA5761" w:rsidRDefault="002804E9" w:rsidP="002804E9">
      <w:pPr>
        <w:jc w:val="both"/>
        <w:rPr>
          <w:rFonts w:ascii="Arial" w:hAnsi="Arial" w:cs="Arial"/>
          <w:sz w:val="22"/>
        </w:rPr>
      </w:pPr>
    </w:p>
    <w:p w14:paraId="22CC4542" w14:textId="77777777" w:rsidR="002804E9" w:rsidRPr="00BA5761" w:rsidRDefault="002804E9" w:rsidP="002804E9">
      <w:pPr>
        <w:jc w:val="both"/>
        <w:rPr>
          <w:rFonts w:ascii="Arial" w:hAnsi="Arial" w:cs="Arial"/>
          <w:sz w:val="22"/>
        </w:rPr>
      </w:pPr>
      <w:r w:rsidRPr="00BA5761">
        <w:rPr>
          <w:rFonts w:ascii="Arial" w:hAnsi="Arial" w:cs="Arial"/>
          <w:sz w:val="22"/>
        </w:rPr>
        <w:t>Automaattisella näytteenottimella otettua näytettä voi säilyttää sinetöidyssä muoviletkussa enintään neljä viikkoa ennen kuin valtuutetun näytteenottaja tekee muut näytteenoton vaatimat toimenpiteet.</w:t>
      </w:r>
    </w:p>
    <w:p w14:paraId="1189B3FF" w14:textId="77777777" w:rsidR="002804E9" w:rsidRPr="00BA5761" w:rsidRDefault="002804E9" w:rsidP="002804E9">
      <w:pPr>
        <w:jc w:val="both"/>
        <w:rPr>
          <w:rFonts w:ascii="Arial" w:hAnsi="Arial" w:cs="Arial"/>
          <w:b/>
          <w:sz w:val="22"/>
        </w:rPr>
      </w:pPr>
    </w:p>
    <w:p w14:paraId="6ACAE7E5" w14:textId="77777777" w:rsidR="002804E9" w:rsidRPr="00BA5761" w:rsidRDefault="002804E9" w:rsidP="002804E9">
      <w:pPr>
        <w:jc w:val="both"/>
        <w:rPr>
          <w:rFonts w:ascii="Arial" w:hAnsi="Arial" w:cs="Arial"/>
          <w:b/>
          <w:sz w:val="22"/>
        </w:rPr>
      </w:pPr>
      <w:r w:rsidRPr="00BA5761">
        <w:rPr>
          <w:rFonts w:ascii="Arial" w:hAnsi="Arial" w:cs="Arial"/>
          <w:b/>
          <w:sz w:val="22"/>
        </w:rPr>
        <w:t xml:space="preserve">Siemennäytteenottoon hyväksyttyjä näytteenottolaitteita: </w:t>
      </w:r>
    </w:p>
    <w:p w14:paraId="052F271E" w14:textId="77777777" w:rsidR="002804E9" w:rsidRPr="00BA5761" w:rsidRDefault="002804E9" w:rsidP="002804E9">
      <w:pPr>
        <w:jc w:val="both"/>
        <w:rPr>
          <w:rFonts w:ascii="Arial" w:hAnsi="Arial" w:cs="Arial"/>
          <w:b/>
          <w:sz w:val="22"/>
        </w:rPr>
      </w:pPr>
    </w:p>
    <w:p w14:paraId="7CFC652A" w14:textId="77777777" w:rsidR="002804E9" w:rsidRPr="00BA5761" w:rsidRDefault="002804E9" w:rsidP="002804E9">
      <w:pPr>
        <w:jc w:val="both"/>
        <w:rPr>
          <w:rFonts w:ascii="Arial" w:hAnsi="Arial" w:cs="Arial"/>
          <w:sz w:val="22"/>
        </w:rPr>
      </w:pPr>
      <w:r w:rsidRPr="00BA5761">
        <w:rPr>
          <w:rFonts w:ascii="Arial" w:hAnsi="Arial" w:cs="Arial"/>
          <w:b/>
          <w:sz w:val="22"/>
          <w:u w:val="single"/>
        </w:rPr>
        <w:t>2-tieventtiilityyppi</w:t>
      </w:r>
      <w:r w:rsidRPr="00BA5761">
        <w:rPr>
          <w:rFonts w:ascii="Arial" w:hAnsi="Arial" w:cs="Arial"/>
          <w:b/>
          <w:sz w:val="22"/>
        </w:rPr>
        <w:t xml:space="preserve"> </w:t>
      </w:r>
      <w:r w:rsidRPr="00BA5761">
        <w:rPr>
          <w:rFonts w:ascii="Arial" w:hAnsi="Arial" w:cs="Arial"/>
          <w:sz w:val="22"/>
        </w:rPr>
        <w:t>(kuva 1) on asennettu siemeniä kuljettavaan pystysuoraan kanavaan. Näytteitä otetaan kääntämällä siemenvirta hetkeksi näytteenkeräysastiaan.</w:t>
      </w:r>
    </w:p>
    <w:p w14:paraId="79C1F018" w14:textId="77777777" w:rsidR="002804E9" w:rsidRPr="00BA5761" w:rsidRDefault="002804E9" w:rsidP="002804E9">
      <w:pPr>
        <w:jc w:val="both"/>
        <w:rPr>
          <w:rFonts w:ascii="Arial" w:hAnsi="Arial" w:cs="Arial"/>
          <w:b/>
          <w:sz w:val="22"/>
        </w:rPr>
      </w:pPr>
    </w:p>
    <w:p w14:paraId="2024C208" w14:textId="77777777" w:rsidR="002804E9" w:rsidRPr="00BA5761" w:rsidRDefault="002804E9" w:rsidP="002804E9">
      <w:pPr>
        <w:jc w:val="both"/>
        <w:rPr>
          <w:rFonts w:ascii="Arial" w:hAnsi="Arial" w:cs="Arial"/>
          <w:sz w:val="22"/>
        </w:rPr>
      </w:pPr>
      <w:r w:rsidRPr="00BA5761">
        <w:rPr>
          <w:rFonts w:ascii="Arial" w:hAnsi="Arial" w:cs="Arial"/>
          <w:sz w:val="22"/>
        </w:rPr>
        <w:t>Venttiilinäytteenotin on mahdollista asentaa joko pystysuoraan siemenvirtaan tai enintään 45</w:t>
      </w:r>
      <w:r w:rsidRPr="00BA5761">
        <w:rPr>
          <w:rFonts w:ascii="Arial" w:hAnsi="Arial" w:cs="Arial"/>
          <w:sz w:val="22"/>
          <w:vertAlign w:val="superscript"/>
        </w:rPr>
        <w:t>o</w:t>
      </w:r>
      <w:r w:rsidRPr="00BA5761">
        <w:rPr>
          <w:rFonts w:ascii="Arial" w:hAnsi="Arial" w:cs="Arial"/>
          <w:sz w:val="22"/>
        </w:rPr>
        <w:t xml:space="preserve"> kulmaan. Venttiilinäytteenottimen etuna on se, että näytteen kokoa voidaan säätää säätämällä heilahdusajan kestoa. Näytteenoton luotettavuuden kannalta on parempi, että näytteenotin ottaa monta pientä näytettä kuin vähän isoja näytteitä. </w:t>
      </w:r>
    </w:p>
    <w:p w14:paraId="3D346361" w14:textId="77777777" w:rsidR="002804E9" w:rsidRPr="00BA5761" w:rsidRDefault="002804E9" w:rsidP="002804E9">
      <w:pPr>
        <w:jc w:val="both"/>
        <w:rPr>
          <w:rFonts w:ascii="Arial" w:hAnsi="Arial" w:cs="Arial"/>
          <w:b/>
          <w:sz w:val="22"/>
        </w:rPr>
      </w:pPr>
    </w:p>
    <w:p w14:paraId="1DD55C1A" w14:textId="77777777" w:rsidR="002804E9" w:rsidRPr="00BA5761" w:rsidRDefault="002804E9" w:rsidP="002804E9">
      <w:pPr>
        <w:jc w:val="both"/>
        <w:rPr>
          <w:rFonts w:ascii="Arial" w:hAnsi="Arial" w:cs="Arial"/>
          <w:b/>
          <w:sz w:val="22"/>
        </w:rPr>
      </w:pPr>
      <w:r w:rsidRPr="00BA5761">
        <w:rPr>
          <w:rFonts w:ascii="Arial" w:hAnsi="Arial" w:cs="Arial"/>
          <w:b/>
          <w:sz w:val="22"/>
        </w:rPr>
        <w:t>Kuva 1</w:t>
      </w:r>
    </w:p>
    <w:p w14:paraId="1D3B1F73" w14:textId="77777777" w:rsidR="002804E9" w:rsidRPr="00BA5761" w:rsidRDefault="002804E9" w:rsidP="002804E9">
      <w:pPr>
        <w:jc w:val="both"/>
        <w:rPr>
          <w:rFonts w:ascii="Arial" w:hAnsi="Arial" w:cs="Arial"/>
          <w:b/>
          <w:sz w:val="22"/>
        </w:rPr>
      </w:pPr>
      <w:r w:rsidRPr="00BA5761">
        <w:rPr>
          <w:rFonts w:ascii="Arial" w:hAnsi="Arial" w:cs="Arial"/>
          <w:b/>
          <w:sz w:val="22"/>
        </w:rPr>
        <w:t>Venttiilinäytteenotin</w:t>
      </w:r>
    </w:p>
    <w:p w14:paraId="003235A1" w14:textId="77777777" w:rsidR="002804E9" w:rsidRPr="00BA5761" w:rsidRDefault="002804E9" w:rsidP="002804E9">
      <w:pPr>
        <w:jc w:val="both"/>
        <w:rPr>
          <w:rFonts w:ascii="Arial" w:hAnsi="Arial" w:cs="Arial"/>
          <w:sz w:val="22"/>
        </w:rPr>
      </w:pPr>
      <w:r w:rsidRPr="00BA5761">
        <w:rPr>
          <w:rFonts w:ascii="Arial" w:hAnsi="Arial" w:cs="Arial"/>
          <w:sz w:val="22"/>
        </w:rPr>
        <w:tab/>
      </w:r>
    </w:p>
    <w:p w14:paraId="21401378" w14:textId="77777777" w:rsidR="002804E9" w:rsidRPr="00BA5761" w:rsidRDefault="002804E9" w:rsidP="002804E9">
      <w:pPr>
        <w:ind w:firstLine="1304"/>
        <w:jc w:val="both"/>
        <w:rPr>
          <w:rFonts w:ascii="Arial" w:hAnsi="Arial" w:cs="Arial"/>
          <w:sz w:val="22"/>
        </w:rPr>
      </w:pPr>
      <w:r w:rsidRPr="00BA5761">
        <w:rPr>
          <w:rFonts w:ascii="Arial" w:hAnsi="Arial" w:cs="Arial"/>
          <w:noProof/>
          <w:sz w:val="22"/>
        </w:rPr>
        <w:drawing>
          <wp:inline distT="0" distB="0" distL="0" distR="0" wp14:anchorId="4C0E9787" wp14:editId="66D80396">
            <wp:extent cx="2695575" cy="2091055"/>
            <wp:effectExtent l="0" t="0" r="9525" b="4445"/>
            <wp:docPr id="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95575" cy="2091055"/>
                    </a:xfrm>
                    <a:prstGeom prst="rect">
                      <a:avLst/>
                    </a:prstGeom>
                    <a:noFill/>
                    <a:ln>
                      <a:noFill/>
                    </a:ln>
                  </pic:spPr>
                </pic:pic>
              </a:graphicData>
            </a:graphic>
          </wp:inline>
        </w:drawing>
      </w:r>
    </w:p>
    <w:p w14:paraId="32379BFE" w14:textId="77777777" w:rsidR="002804E9" w:rsidRPr="00BA5761" w:rsidRDefault="002804E9" w:rsidP="002804E9">
      <w:pPr>
        <w:jc w:val="both"/>
        <w:rPr>
          <w:rFonts w:ascii="Arial" w:hAnsi="Arial" w:cs="Arial"/>
          <w:sz w:val="22"/>
        </w:rPr>
      </w:pPr>
      <w:r w:rsidRPr="00BA5761">
        <w:rPr>
          <w:rFonts w:ascii="Arial" w:hAnsi="Arial" w:cs="Arial"/>
          <w:sz w:val="22"/>
        </w:rPr>
        <w:tab/>
      </w:r>
    </w:p>
    <w:p w14:paraId="1A682662" w14:textId="77777777" w:rsidR="002804E9" w:rsidRPr="00BA5761" w:rsidRDefault="002804E9" w:rsidP="002804E9">
      <w:pPr>
        <w:jc w:val="both"/>
        <w:rPr>
          <w:rFonts w:ascii="Arial" w:hAnsi="Arial" w:cs="Arial"/>
          <w:sz w:val="22"/>
        </w:rPr>
      </w:pPr>
    </w:p>
    <w:p w14:paraId="28953F8A" w14:textId="77777777" w:rsidR="002804E9" w:rsidRPr="00BA5761" w:rsidRDefault="002804E9" w:rsidP="002804E9">
      <w:pPr>
        <w:jc w:val="both"/>
        <w:rPr>
          <w:rFonts w:ascii="Arial" w:hAnsi="Arial" w:cs="Arial"/>
          <w:sz w:val="22"/>
        </w:rPr>
      </w:pPr>
    </w:p>
    <w:p w14:paraId="00B364FB" w14:textId="77777777" w:rsidR="002804E9" w:rsidRPr="00BA5761" w:rsidRDefault="002804E9" w:rsidP="002804E9">
      <w:pPr>
        <w:jc w:val="both"/>
        <w:rPr>
          <w:rFonts w:ascii="Arial" w:hAnsi="Arial" w:cs="Arial"/>
          <w:sz w:val="22"/>
        </w:rPr>
      </w:pPr>
      <w:r w:rsidRPr="00BA5761">
        <w:rPr>
          <w:rFonts w:ascii="Arial" w:hAnsi="Arial" w:cs="Arial"/>
          <w:b/>
          <w:sz w:val="22"/>
          <w:u w:val="single"/>
        </w:rPr>
        <w:t>Liikkuva laatikkotyyppi</w:t>
      </w:r>
      <w:r w:rsidRPr="00BA5761">
        <w:rPr>
          <w:rFonts w:ascii="Arial" w:hAnsi="Arial" w:cs="Arial"/>
          <w:sz w:val="22"/>
        </w:rPr>
        <w:t xml:space="preserve"> (Kekkonen) (kuvat 2 ja 3) asennetaan siemeniä kuljettavaan pystysuoraan kanavaan. Siemenvirta pysäytetään työntämällä metallilevy ja astia siemenvirtaan. Levy vedetään heti takaisin siemenvirrasta, jolloin keräysastia täyttyy ja sen jälkeen levy työnnetään uudelleen siemenvirtaan. Lopuksi sekä levy että astia vedetään yhtä aikaa siemenvirrasta, jolloin keräysastia tyhjenee alapuoliseen suppiloon.</w:t>
      </w:r>
    </w:p>
    <w:p w14:paraId="7D35AE79" w14:textId="77777777" w:rsidR="002804E9" w:rsidRPr="00BA5761" w:rsidRDefault="002804E9" w:rsidP="002804E9">
      <w:pPr>
        <w:jc w:val="both"/>
        <w:rPr>
          <w:rFonts w:ascii="Arial" w:hAnsi="Arial" w:cs="Arial"/>
          <w:sz w:val="22"/>
        </w:rPr>
      </w:pPr>
    </w:p>
    <w:p w14:paraId="0F734821" w14:textId="77777777" w:rsidR="002804E9" w:rsidRPr="00BA5761" w:rsidRDefault="002804E9" w:rsidP="002804E9">
      <w:pPr>
        <w:jc w:val="both"/>
        <w:rPr>
          <w:rFonts w:ascii="Arial" w:hAnsi="Arial" w:cs="Arial"/>
          <w:sz w:val="22"/>
        </w:rPr>
      </w:pPr>
      <w:r w:rsidRPr="00BA5761">
        <w:rPr>
          <w:rFonts w:ascii="Arial" w:hAnsi="Arial" w:cs="Arial"/>
          <w:sz w:val="22"/>
        </w:rPr>
        <w:t xml:space="preserve">Automaattinen näytteenotin mallia Kekkonen on Suomessa yleisesti käytetty näytteenotin. Puhdistuksessa kannattaa kiinnittää huomiota siihen, että levyn päälle voi jäädä siemeniä. Jos niitä ei poisteta erän vaihtuessa, levyn päältä voi tippua edellisistä eristä peräisin olevia siemeniä näytteeseen. Tiedetään tapauksia, joissa sulkijalevyn päälle jääneet siemenet ovat aiheuttaneet seuraavien erien hylkäyksiä. </w:t>
      </w:r>
    </w:p>
    <w:p w14:paraId="54A2D5DB" w14:textId="77777777" w:rsidR="002804E9" w:rsidRPr="00BA5761" w:rsidRDefault="002804E9" w:rsidP="002804E9">
      <w:pPr>
        <w:jc w:val="both"/>
        <w:rPr>
          <w:rFonts w:ascii="Arial" w:hAnsi="Arial" w:cs="Arial"/>
          <w:sz w:val="22"/>
        </w:rPr>
      </w:pPr>
    </w:p>
    <w:p w14:paraId="05F3116C" w14:textId="77777777" w:rsidR="002804E9" w:rsidRPr="00BA5761" w:rsidRDefault="002804E9" w:rsidP="002804E9">
      <w:pPr>
        <w:jc w:val="both"/>
        <w:rPr>
          <w:rFonts w:ascii="Arial" w:hAnsi="Arial" w:cs="Arial"/>
          <w:sz w:val="22"/>
        </w:rPr>
      </w:pPr>
      <w:r w:rsidRPr="00BA5761">
        <w:rPr>
          <w:rFonts w:ascii="Arial" w:hAnsi="Arial" w:cs="Arial"/>
          <w:sz w:val="22"/>
        </w:rPr>
        <w:t xml:space="preserve">Kekkosesta on käytössä useita malleja, joiden keräilyastiat ovat eri suuruisia. Alla on lueteltu eri mallit ja niiden ottamien osanäytteiden suuruudet valmistajan ilmoituksen mukaan. Yleisin malli on 200. Kun näyte on otettu tällä mallilla, täydestä viljaerästä otettu eränäyte on noin 13,5 l, jos näytteitä otettaisiin minimäärä (31 500 kg erä, 45 osanäytettä). </w:t>
      </w:r>
    </w:p>
    <w:p w14:paraId="58F00E0F" w14:textId="77777777" w:rsidR="002804E9" w:rsidRPr="00BA5761" w:rsidRDefault="002804E9" w:rsidP="002804E9">
      <w:pPr>
        <w:jc w:val="both"/>
        <w:rPr>
          <w:rFonts w:ascii="Arial" w:hAnsi="Arial" w:cs="Arial"/>
          <w:sz w:val="22"/>
        </w:rPr>
      </w:pPr>
    </w:p>
    <w:p w14:paraId="0C584DA3" w14:textId="77777777" w:rsidR="002804E9" w:rsidRPr="00BA5761" w:rsidRDefault="002804E9" w:rsidP="002804E9">
      <w:pPr>
        <w:jc w:val="both"/>
        <w:rPr>
          <w:rFonts w:ascii="Arial" w:hAnsi="Arial" w:cs="Arial"/>
          <w:sz w:val="22"/>
        </w:rPr>
      </w:pPr>
      <w:r w:rsidRPr="00BA5761">
        <w:rPr>
          <w:rFonts w:ascii="Arial" w:hAnsi="Arial" w:cs="Arial"/>
          <w:sz w:val="22"/>
        </w:rPr>
        <w:t>Kekkonen</w:t>
      </w:r>
      <w:r w:rsidRPr="00BA5761">
        <w:rPr>
          <w:rFonts w:ascii="Arial" w:hAnsi="Arial" w:cs="Arial"/>
          <w:sz w:val="22"/>
        </w:rPr>
        <w:tab/>
      </w:r>
      <w:r w:rsidRPr="00BA5761">
        <w:rPr>
          <w:rFonts w:ascii="Arial" w:hAnsi="Arial" w:cs="Arial"/>
          <w:sz w:val="22"/>
        </w:rPr>
        <w:tab/>
        <w:t>Näytekoko (dl)</w:t>
      </w:r>
    </w:p>
    <w:p w14:paraId="32A7272E" w14:textId="77777777" w:rsidR="002804E9" w:rsidRPr="00BA5761" w:rsidRDefault="002804E9" w:rsidP="002804E9">
      <w:pPr>
        <w:jc w:val="both"/>
        <w:rPr>
          <w:rFonts w:ascii="Arial" w:hAnsi="Arial" w:cs="Arial"/>
          <w:sz w:val="22"/>
        </w:rPr>
      </w:pPr>
      <w:r w:rsidRPr="00BA5761">
        <w:rPr>
          <w:rFonts w:ascii="Arial" w:hAnsi="Arial" w:cs="Arial"/>
          <w:sz w:val="22"/>
        </w:rPr>
        <w:t>Malli 100</w:t>
      </w:r>
      <w:r w:rsidRPr="00BA5761">
        <w:rPr>
          <w:rFonts w:ascii="Arial" w:hAnsi="Arial" w:cs="Arial"/>
          <w:sz w:val="22"/>
        </w:rPr>
        <w:tab/>
      </w:r>
      <w:r w:rsidRPr="00BA5761">
        <w:rPr>
          <w:rFonts w:ascii="Arial" w:hAnsi="Arial" w:cs="Arial"/>
          <w:sz w:val="22"/>
        </w:rPr>
        <w:tab/>
        <w:t>0,76</w:t>
      </w:r>
    </w:p>
    <w:p w14:paraId="5196D5B1" w14:textId="77777777" w:rsidR="002804E9" w:rsidRPr="00BA5761" w:rsidRDefault="002804E9" w:rsidP="002804E9">
      <w:pPr>
        <w:jc w:val="both"/>
        <w:rPr>
          <w:rFonts w:ascii="Arial" w:hAnsi="Arial" w:cs="Arial"/>
          <w:sz w:val="22"/>
        </w:rPr>
      </w:pPr>
      <w:r w:rsidRPr="00BA5761">
        <w:rPr>
          <w:rFonts w:ascii="Arial" w:hAnsi="Arial" w:cs="Arial"/>
          <w:sz w:val="22"/>
        </w:rPr>
        <w:t>Malli 200</w:t>
      </w:r>
      <w:r w:rsidRPr="00BA5761">
        <w:rPr>
          <w:rFonts w:ascii="Arial" w:hAnsi="Arial" w:cs="Arial"/>
          <w:sz w:val="22"/>
        </w:rPr>
        <w:tab/>
      </w:r>
      <w:r w:rsidRPr="00BA5761">
        <w:rPr>
          <w:rFonts w:ascii="Arial" w:hAnsi="Arial" w:cs="Arial"/>
          <w:sz w:val="22"/>
        </w:rPr>
        <w:tab/>
        <w:t>3,03</w:t>
      </w:r>
    </w:p>
    <w:p w14:paraId="2290DA2B" w14:textId="77777777" w:rsidR="002804E9" w:rsidRPr="00BA5761" w:rsidRDefault="002804E9" w:rsidP="002804E9">
      <w:pPr>
        <w:jc w:val="both"/>
        <w:rPr>
          <w:rFonts w:ascii="Arial" w:hAnsi="Arial" w:cs="Arial"/>
          <w:sz w:val="22"/>
        </w:rPr>
      </w:pPr>
      <w:r w:rsidRPr="00BA5761">
        <w:rPr>
          <w:rFonts w:ascii="Arial" w:hAnsi="Arial" w:cs="Arial"/>
          <w:sz w:val="22"/>
        </w:rPr>
        <w:t>Malli 300</w:t>
      </w:r>
      <w:r w:rsidRPr="00BA5761">
        <w:rPr>
          <w:rFonts w:ascii="Arial" w:hAnsi="Arial" w:cs="Arial"/>
          <w:sz w:val="22"/>
        </w:rPr>
        <w:tab/>
      </w:r>
      <w:r w:rsidRPr="00BA5761">
        <w:rPr>
          <w:rFonts w:ascii="Arial" w:hAnsi="Arial" w:cs="Arial"/>
          <w:sz w:val="22"/>
        </w:rPr>
        <w:tab/>
        <w:t>6,80</w:t>
      </w:r>
    </w:p>
    <w:p w14:paraId="52907655" w14:textId="70A71C54" w:rsidR="002804E9" w:rsidRPr="00BA5761" w:rsidRDefault="002804E9" w:rsidP="002804E9">
      <w:pPr>
        <w:rPr>
          <w:rFonts w:ascii="Arial" w:hAnsi="Arial" w:cs="Arial"/>
          <w:b/>
          <w:sz w:val="22"/>
        </w:rPr>
      </w:pPr>
      <w:r w:rsidRPr="00BA5761">
        <w:rPr>
          <w:rFonts w:ascii="Arial" w:hAnsi="Arial" w:cs="Arial"/>
          <w:sz w:val="22"/>
        </w:rPr>
        <w:t>Malli 400</w:t>
      </w:r>
      <w:r w:rsidRPr="00BA5761">
        <w:rPr>
          <w:rFonts w:ascii="Arial" w:hAnsi="Arial" w:cs="Arial"/>
          <w:sz w:val="22"/>
        </w:rPr>
        <w:tab/>
      </w:r>
      <w:r w:rsidRPr="00BA5761">
        <w:rPr>
          <w:rFonts w:ascii="Arial" w:hAnsi="Arial" w:cs="Arial"/>
          <w:sz w:val="22"/>
        </w:rPr>
        <w:tab/>
        <w:t>12,20</w:t>
      </w:r>
    </w:p>
    <w:p w14:paraId="0B187E16" w14:textId="77777777" w:rsidR="002804E9" w:rsidRPr="00BA5761" w:rsidRDefault="002804E9" w:rsidP="002804E9">
      <w:pPr>
        <w:jc w:val="both"/>
        <w:rPr>
          <w:rFonts w:ascii="Arial" w:hAnsi="Arial" w:cs="Arial"/>
          <w:b/>
          <w:sz w:val="22"/>
        </w:rPr>
      </w:pPr>
      <w:r w:rsidRPr="00BA5761">
        <w:rPr>
          <w:rFonts w:ascii="Arial" w:hAnsi="Arial" w:cs="Arial"/>
          <w:b/>
          <w:sz w:val="22"/>
        </w:rPr>
        <w:t>Kuva 2</w:t>
      </w:r>
      <w:r w:rsidRPr="00BA5761">
        <w:rPr>
          <w:rFonts w:ascii="Arial" w:hAnsi="Arial" w:cs="Arial"/>
          <w:b/>
          <w:sz w:val="22"/>
        </w:rPr>
        <w:tab/>
      </w:r>
      <w:r w:rsidRPr="00BA5761">
        <w:rPr>
          <w:rFonts w:ascii="Arial" w:hAnsi="Arial" w:cs="Arial"/>
          <w:b/>
          <w:sz w:val="22"/>
        </w:rPr>
        <w:tab/>
      </w:r>
      <w:r w:rsidRPr="00BA5761">
        <w:rPr>
          <w:rFonts w:ascii="Arial" w:hAnsi="Arial" w:cs="Arial"/>
          <w:b/>
          <w:sz w:val="22"/>
        </w:rPr>
        <w:tab/>
      </w:r>
      <w:r w:rsidRPr="00BA5761">
        <w:rPr>
          <w:rFonts w:ascii="Arial" w:hAnsi="Arial" w:cs="Arial"/>
          <w:b/>
          <w:sz w:val="22"/>
        </w:rPr>
        <w:tab/>
        <w:t>Kuva 3</w:t>
      </w:r>
    </w:p>
    <w:p w14:paraId="45A9D85A" w14:textId="77777777" w:rsidR="002804E9" w:rsidRPr="00BA5761" w:rsidRDefault="002804E9" w:rsidP="002804E9">
      <w:pPr>
        <w:jc w:val="both"/>
        <w:rPr>
          <w:rFonts w:ascii="Arial" w:hAnsi="Arial" w:cs="Arial"/>
          <w:b/>
          <w:sz w:val="22"/>
        </w:rPr>
      </w:pPr>
      <w:r w:rsidRPr="00BA5761">
        <w:rPr>
          <w:rFonts w:ascii="Arial" w:hAnsi="Arial" w:cs="Arial"/>
          <w:b/>
          <w:sz w:val="22"/>
        </w:rPr>
        <w:t>Liikkuva laatikkotyyppi</w:t>
      </w:r>
    </w:p>
    <w:p w14:paraId="1FDDBDAE" w14:textId="77777777" w:rsidR="002804E9" w:rsidRPr="00BA5761" w:rsidRDefault="002804E9" w:rsidP="002804E9">
      <w:pPr>
        <w:jc w:val="both"/>
        <w:rPr>
          <w:rFonts w:ascii="Arial" w:hAnsi="Arial" w:cs="Arial"/>
          <w:sz w:val="22"/>
        </w:rPr>
      </w:pPr>
      <w:r w:rsidRPr="00BA5761">
        <w:rPr>
          <w:rFonts w:ascii="Arial" w:hAnsi="Arial" w:cs="Arial"/>
          <w:noProof/>
          <w:sz w:val="22"/>
        </w:rPr>
        <w:drawing>
          <wp:inline distT="0" distB="0" distL="0" distR="0" wp14:anchorId="080E80C4" wp14:editId="2F6E8891">
            <wp:extent cx="3196590" cy="2536190"/>
            <wp:effectExtent l="0" t="0" r="3810" b="0"/>
            <wp:docPr id="2"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96590" cy="2536190"/>
                    </a:xfrm>
                    <a:prstGeom prst="rect">
                      <a:avLst/>
                    </a:prstGeom>
                    <a:noFill/>
                    <a:ln>
                      <a:noFill/>
                    </a:ln>
                  </pic:spPr>
                </pic:pic>
              </a:graphicData>
            </a:graphic>
          </wp:inline>
        </w:drawing>
      </w:r>
      <w:r w:rsidRPr="00BA5761">
        <w:rPr>
          <w:rFonts w:ascii="Arial" w:hAnsi="Arial" w:cs="Arial"/>
          <w:sz w:val="22"/>
        </w:rPr>
        <w:tab/>
      </w:r>
      <w:r w:rsidRPr="00BA5761">
        <w:rPr>
          <w:rFonts w:ascii="Arial" w:hAnsi="Arial" w:cs="Arial"/>
          <w:noProof/>
          <w:sz w:val="22"/>
        </w:rPr>
        <w:drawing>
          <wp:inline distT="0" distB="0" distL="0" distR="0" wp14:anchorId="3E79E058" wp14:editId="64A05640">
            <wp:extent cx="1717675" cy="2846705"/>
            <wp:effectExtent l="0" t="0" r="0" b="0"/>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17675" cy="2846705"/>
                    </a:xfrm>
                    <a:prstGeom prst="rect">
                      <a:avLst/>
                    </a:prstGeom>
                    <a:noFill/>
                    <a:ln>
                      <a:noFill/>
                    </a:ln>
                  </pic:spPr>
                </pic:pic>
              </a:graphicData>
            </a:graphic>
          </wp:inline>
        </w:drawing>
      </w:r>
    </w:p>
    <w:p w14:paraId="18C26C8B" w14:textId="77777777" w:rsidR="002804E9" w:rsidRPr="00BA5761" w:rsidRDefault="002804E9" w:rsidP="002804E9">
      <w:pPr>
        <w:jc w:val="both"/>
        <w:rPr>
          <w:rFonts w:ascii="Arial" w:hAnsi="Arial" w:cs="Arial"/>
          <w:sz w:val="22"/>
        </w:rPr>
      </w:pPr>
    </w:p>
    <w:p w14:paraId="75CACA0A" w14:textId="77777777" w:rsidR="002804E9" w:rsidRPr="00BA5761" w:rsidRDefault="002804E9" w:rsidP="002804E9">
      <w:pPr>
        <w:jc w:val="both"/>
        <w:rPr>
          <w:rFonts w:ascii="Arial" w:hAnsi="Arial" w:cs="Arial"/>
          <w:sz w:val="22"/>
        </w:rPr>
      </w:pPr>
    </w:p>
    <w:p w14:paraId="49A0D7D5" w14:textId="7DAB009C" w:rsidR="002804E9" w:rsidRPr="00BA5761" w:rsidRDefault="002804E9" w:rsidP="002804E9">
      <w:pPr>
        <w:jc w:val="both"/>
        <w:rPr>
          <w:rFonts w:ascii="Arial" w:hAnsi="Arial" w:cs="Arial"/>
          <w:sz w:val="22"/>
        </w:rPr>
      </w:pPr>
      <w:r w:rsidRPr="00BA5761">
        <w:rPr>
          <w:rFonts w:ascii="Arial" w:hAnsi="Arial" w:cs="Arial"/>
          <w:b/>
          <w:sz w:val="22"/>
          <w:u w:val="single"/>
        </w:rPr>
        <w:t xml:space="preserve">Liikkuva </w:t>
      </w:r>
      <w:r w:rsidR="00447257" w:rsidRPr="00BA5761">
        <w:rPr>
          <w:rFonts w:ascii="Arial" w:hAnsi="Arial" w:cs="Arial"/>
          <w:b/>
          <w:sz w:val="22"/>
          <w:u w:val="single"/>
        </w:rPr>
        <w:t>keräintyyppi</w:t>
      </w:r>
      <w:r w:rsidR="00447257" w:rsidRPr="00BA5761">
        <w:rPr>
          <w:rFonts w:ascii="Arial" w:hAnsi="Arial" w:cs="Arial"/>
          <w:sz w:val="22"/>
        </w:rPr>
        <w:t xml:space="preserve"> (</w:t>
      </w:r>
      <w:r w:rsidRPr="00BA5761">
        <w:rPr>
          <w:rFonts w:ascii="Arial" w:hAnsi="Arial" w:cs="Arial"/>
          <w:sz w:val="22"/>
        </w:rPr>
        <w:t xml:space="preserve">esim.  tanskalainen </w:t>
      </w:r>
      <w:proofErr w:type="spellStart"/>
      <w:r w:rsidRPr="00BA5761">
        <w:rPr>
          <w:rFonts w:ascii="Arial" w:hAnsi="Arial" w:cs="Arial"/>
          <w:sz w:val="22"/>
        </w:rPr>
        <w:t>Rationel</w:t>
      </w:r>
      <w:proofErr w:type="spellEnd"/>
      <w:r w:rsidR="00611508">
        <w:rPr>
          <w:rFonts w:ascii="Arial" w:hAnsi="Arial" w:cs="Arial"/>
          <w:sz w:val="22"/>
        </w:rPr>
        <w:t xml:space="preserve">, nyk. saksalainen </w:t>
      </w:r>
      <w:proofErr w:type="spellStart"/>
      <w:r w:rsidR="00611508">
        <w:rPr>
          <w:rFonts w:ascii="Arial" w:hAnsi="Arial" w:cs="Arial"/>
          <w:sz w:val="22"/>
        </w:rPr>
        <w:t>Pfeuffer</w:t>
      </w:r>
      <w:proofErr w:type="spellEnd"/>
      <w:r w:rsidRPr="00BA5761">
        <w:rPr>
          <w:rFonts w:ascii="Arial" w:hAnsi="Arial" w:cs="Arial"/>
          <w:sz w:val="22"/>
        </w:rPr>
        <w:t>, kuva 4) asennetaan siemeniä kuljettavaan pystysuoraan kanavaan. Pystysuoraa putkea on oltava vähintään 30 cm ennen näytteenotinta. Siemenen tuloputkessa voi olla enintään 25</w:t>
      </w:r>
      <w:r w:rsidRPr="00BA5761">
        <w:rPr>
          <w:rFonts w:ascii="Arial" w:hAnsi="Arial" w:cs="Arial"/>
          <w:sz w:val="22"/>
          <w:vertAlign w:val="superscript"/>
        </w:rPr>
        <w:t>o</w:t>
      </w:r>
      <w:r w:rsidRPr="00BA5761">
        <w:rPr>
          <w:rFonts w:ascii="Arial" w:hAnsi="Arial" w:cs="Arial"/>
          <w:sz w:val="22"/>
        </w:rPr>
        <w:t xml:space="preserve"> kallistuma, mutta jos kallistumaa on, näyteputken on oltava vastakkaisella puolella kuin siemenvirran tuloputki. Siemenvirran poikkileikkausta leveämpi keräilysuppilo kerää näytteen liikkuessaan kanavan toiselta reunalta toiselle. Lepoasennossa keräilysuppilo mahtuu kanavan sivuun tehtyyn syvennykseen (kuva 5). Keräilysuppilon hahloja on eri leveyksillä ja niitä voidaan tarvittaessa vaihtaa eri siemenlajeille sopiviksi. Käytetyn hahlon tulee olla siemenlajille sopiva. </w:t>
      </w:r>
    </w:p>
    <w:p w14:paraId="3A84EAB5" w14:textId="77777777" w:rsidR="002804E9" w:rsidRPr="00BA5761" w:rsidRDefault="002804E9" w:rsidP="002804E9">
      <w:pPr>
        <w:jc w:val="both"/>
        <w:rPr>
          <w:rFonts w:ascii="Arial" w:hAnsi="Arial" w:cs="Arial"/>
          <w:b/>
          <w:sz w:val="22"/>
        </w:rPr>
      </w:pPr>
    </w:p>
    <w:p w14:paraId="182D03EA" w14:textId="3AEA40D1" w:rsidR="002804E9" w:rsidRDefault="002804E9" w:rsidP="002804E9">
      <w:pPr>
        <w:jc w:val="both"/>
        <w:rPr>
          <w:rFonts w:ascii="Arial" w:hAnsi="Arial" w:cs="Arial"/>
          <w:sz w:val="22"/>
        </w:rPr>
      </w:pPr>
      <w:r w:rsidRPr="00BA5761">
        <w:rPr>
          <w:rFonts w:ascii="Arial" w:hAnsi="Arial" w:cs="Arial"/>
          <w:sz w:val="22"/>
        </w:rPr>
        <w:t xml:space="preserve">Liikkuva keräintyyppi on toinen Suomessa yleisessä käytössä oleva näytteenotin. Se on huoltovapaa, eikä siinä ole paikkoja, joihin jäisi siemeniä. Laitteen ottama osanäyte on pieni, joten pakkaamoiden on käytettävä jopa kaksin- tai kolminkertaista osanäytetaajuutta riittävän näytekoon saavuttamiseksi. </w:t>
      </w:r>
    </w:p>
    <w:bookmarkEnd w:id="555"/>
    <w:p w14:paraId="47C565FF" w14:textId="7AE6B9D4" w:rsidR="009D5201" w:rsidRDefault="009D5201" w:rsidP="002804E9">
      <w:pPr>
        <w:jc w:val="both"/>
        <w:rPr>
          <w:rFonts w:ascii="Arial" w:hAnsi="Arial" w:cs="Arial"/>
          <w:sz w:val="22"/>
        </w:rPr>
      </w:pPr>
    </w:p>
    <w:p w14:paraId="00740430" w14:textId="7DD156D0" w:rsidR="009D5201" w:rsidRDefault="009D5201" w:rsidP="002804E9">
      <w:pPr>
        <w:jc w:val="both"/>
        <w:rPr>
          <w:rFonts w:ascii="Arial" w:hAnsi="Arial" w:cs="Arial"/>
          <w:sz w:val="22"/>
        </w:rPr>
      </w:pPr>
    </w:p>
    <w:p w14:paraId="64EEAC58" w14:textId="33569D69" w:rsidR="009D5201" w:rsidRDefault="009D5201" w:rsidP="002804E9">
      <w:pPr>
        <w:jc w:val="both"/>
        <w:rPr>
          <w:rFonts w:ascii="Arial" w:hAnsi="Arial" w:cs="Arial"/>
          <w:sz w:val="22"/>
        </w:rPr>
      </w:pPr>
    </w:p>
    <w:p w14:paraId="1CE19F23" w14:textId="339E8CF5" w:rsidR="009D5201" w:rsidRDefault="009D5201" w:rsidP="002804E9">
      <w:pPr>
        <w:jc w:val="both"/>
        <w:rPr>
          <w:rFonts w:ascii="Arial" w:hAnsi="Arial" w:cs="Arial"/>
          <w:sz w:val="22"/>
        </w:rPr>
      </w:pPr>
    </w:p>
    <w:p w14:paraId="649261D4" w14:textId="5EBFDF26" w:rsidR="00C5649B" w:rsidRDefault="00C5649B" w:rsidP="002804E9">
      <w:pPr>
        <w:jc w:val="both"/>
        <w:rPr>
          <w:rFonts w:ascii="Arial" w:hAnsi="Arial" w:cs="Arial"/>
          <w:sz w:val="22"/>
        </w:rPr>
      </w:pPr>
    </w:p>
    <w:p w14:paraId="01E0AC8B" w14:textId="23480E04" w:rsidR="00C5649B" w:rsidRDefault="00C5649B" w:rsidP="002804E9">
      <w:pPr>
        <w:jc w:val="both"/>
        <w:rPr>
          <w:rFonts w:ascii="Arial" w:hAnsi="Arial" w:cs="Arial"/>
          <w:sz w:val="22"/>
        </w:rPr>
      </w:pPr>
    </w:p>
    <w:p w14:paraId="1E4E67CE" w14:textId="40F104BB" w:rsidR="00C5649B" w:rsidRDefault="00C5649B" w:rsidP="002804E9">
      <w:pPr>
        <w:jc w:val="both"/>
        <w:rPr>
          <w:rFonts w:ascii="Arial" w:hAnsi="Arial" w:cs="Arial"/>
          <w:sz w:val="22"/>
        </w:rPr>
      </w:pPr>
    </w:p>
    <w:p w14:paraId="794F4AEE" w14:textId="71FA73DC" w:rsidR="00C5649B" w:rsidRDefault="00C5649B" w:rsidP="002804E9">
      <w:pPr>
        <w:jc w:val="both"/>
        <w:rPr>
          <w:rFonts w:ascii="Arial" w:hAnsi="Arial" w:cs="Arial"/>
          <w:sz w:val="22"/>
        </w:rPr>
      </w:pPr>
    </w:p>
    <w:p w14:paraId="303BB23D" w14:textId="7D31969D" w:rsidR="00C5649B" w:rsidRDefault="00C5649B" w:rsidP="002804E9">
      <w:pPr>
        <w:jc w:val="both"/>
        <w:rPr>
          <w:rFonts w:ascii="Arial" w:hAnsi="Arial" w:cs="Arial"/>
          <w:sz w:val="22"/>
        </w:rPr>
      </w:pPr>
    </w:p>
    <w:p w14:paraId="726BF7AC" w14:textId="33097E64" w:rsidR="00C5649B" w:rsidRDefault="00C5649B" w:rsidP="002804E9">
      <w:pPr>
        <w:jc w:val="both"/>
        <w:rPr>
          <w:rFonts w:ascii="Arial" w:hAnsi="Arial" w:cs="Arial"/>
          <w:sz w:val="22"/>
        </w:rPr>
      </w:pPr>
    </w:p>
    <w:p w14:paraId="0E429461" w14:textId="2B42FCBF" w:rsidR="00C5649B" w:rsidRDefault="00C5649B" w:rsidP="002804E9">
      <w:pPr>
        <w:jc w:val="both"/>
        <w:rPr>
          <w:rFonts w:ascii="Arial" w:hAnsi="Arial" w:cs="Arial"/>
          <w:sz w:val="22"/>
        </w:rPr>
      </w:pPr>
    </w:p>
    <w:p w14:paraId="43E6E502" w14:textId="0BEC4B5B" w:rsidR="00C5649B" w:rsidRDefault="00C5649B" w:rsidP="002804E9">
      <w:pPr>
        <w:jc w:val="both"/>
        <w:rPr>
          <w:rFonts w:ascii="Arial" w:hAnsi="Arial" w:cs="Arial"/>
          <w:sz w:val="22"/>
        </w:rPr>
      </w:pPr>
    </w:p>
    <w:p w14:paraId="03139C6F" w14:textId="2264EE8C" w:rsidR="00C5649B" w:rsidRDefault="00C5649B" w:rsidP="002804E9">
      <w:pPr>
        <w:jc w:val="both"/>
        <w:rPr>
          <w:rFonts w:ascii="Arial" w:hAnsi="Arial" w:cs="Arial"/>
          <w:sz w:val="22"/>
        </w:rPr>
      </w:pPr>
    </w:p>
    <w:p w14:paraId="15202863" w14:textId="0DBA18F0" w:rsidR="00C5649B" w:rsidRDefault="00C5649B" w:rsidP="002804E9">
      <w:pPr>
        <w:jc w:val="both"/>
        <w:rPr>
          <w:rFonts w:ascii="Arial" w:hAnsi="Arial" w:cs="Arial"/>
          <w:sz w:val="22"/>
        </w:rPr>
      </w:pPr>
    </w:p>
    <w:p w14:paraId="375B60CA" w14:textId="77777777" w:rsidR="00C5649B" w:rsidRPr="00BA5761" w:rsidRDefault="00C5649B" w:rsidP="002804E9">
      <w:pPr>
        <w:jc w:val="both"/>
        <w:rPr>
          <w:rFonts w:ascii="Arial" w:hAnsi="Arial" w:cs="Arial"/>
          <w:sz w:val="22"/>
        </w:rPr>
      </w:pPr>
    </w:p>
    <w:p w14:paraId="55053FC0" w14:textId="77777777" w:rsidR="002804E9" w:rsidRPr="00BA5761" w:rsidRDefault="002804E9" w:rsidP="002804E9">
      <w:pPr>
        <w:jc w:val="both"/>
        <w:rPr>
          <w:rFonts w:ascii="Arial" w:hAnsi="Arial" w:cs="Arial"/>
          <w:b/>
          <w:sz w:val="22"/>
        </w:rPr>
      </w:pPr>
      <w:bookmarkStart w:id="556" w:name="_Hlk99451250"/>
      <w:r w:rsidRPr="00BA5761">
        <w:rPr>
          <w:rFonts w:ascii="Arial" w:hAnsi="Arial" w:cs="Arial"/>
          <w:b/>
          <w:sz w:val="22"/>
        </w:rPr>
        <w:t xml:space="preserve">Kuva 4 </w:t>
      </w:r>
      <w:r w:rsidRPr="00BA5761">
        <w:rPr>
          <w:rFonts w:ascii="Arial" w:hAnsi="Arial" w:cs="Arial"/>
          <w:b/>
          <w:sz w:val="22"/>
        </w:rPr>
        <w:tab/>
      </w:r>
      <w:r w:rsidRPr="00BA5761">
        <w:rPr>
          <w:rFonts w:ascii="Arial" w:hAnsi="Arial" w:cs="Arial"/>
          <w:b/>
          <w:sz w:val="22"/>
        </w:rPr>
        <w:tab/>
      </w:r>
      <w:r w:rsidRPr="00BA5761">
        <w:rPr>
          <w:rFonts w:ascii="Arial" w:hAnsi="Arial" w:cs="Arial"/>
          <w:b/>
          <w:sz w:val="22"/>
        </w:rPr>
        <w:tab/>
      </w:r>
      <w:r w:rsidRPr="00BA5761">
        <w:rPr>
          <w:rFonts w:ascii="Arial" w:hAnsi="Arial" w:cs="Arial"/>
          <w:b/>
          <w:sz w:val="22"/>
        </w:rPr>
        <w:tab/>
        <w:t>Kuva 5</w:t>
      </w:r>
    </w:p>
    <w:p w14:paraId="456B8357" w14:textId="77777777" w:rsidR="002804E9" w:rsidRPr="00BA5761" w:rsidRDefault="002804E9" w:rsidP="002804E9">
      <w:pPr>
        <w:jc w:val="both"/>
        <w:rPr>
          <w:rFonts w:ascii="Arial" w:hAnsi="Arial" w:cs="Arial"/>
          <w:sz w:val="22"/>
        </w:rPr>
      </w:pPr>
      <w:r w:rsidRPr="00BA5761">
        <w:rPr>
          <w:rFonts w:ascii="Arial" w:hAnsi="Arial" w:cs="Arial"/>
          <w:b/>
          <w:sz w:val="22"/>
        </w:rPr>
        <w:t>Liikkuva keräintyyppi</w:t>
      </w:r>
    </w:p>
    <w:p w14:paraId="489A6B3C" w14:textId="77777777" w:rsidR="002804E9" w:rsidRPr="00BA5761" w:rsidRDefault="002804E9" w:rsidP="002804E9">
      <w:pPr>
        <w:jc w:val="both"/>
        <w:rPr>
          <w:rFonts w:ascii="Arial" w:hAnsi="Arial" w:cs="Arial"/>
          <w:sz w:val="22"/>
        </w:rPr>
      </w:pPr>
      <w:r w:rsidRPr="00BA5761">
        <w:rPr>
          <w:rFonts w:ascii="Arial" w:hAnsi="Arial" w:cs="Arial"/>
          <w:noProof/>
          <w:sz w:val="22"/>
        </w:rPr>
        <w:drawing>
          <wp:inline distT="0" distB="0" distL="0" distR="0" wp14:anchorId="7619BD9F" wp14:editId="548C7DF0">
            <wp:extent cx="2973705" cy="1788795"/>
            <wp:effectExtent l="0" t="0" r="0" b="1905"/>
            <wp:docPr id="15" name="Kuv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73705" cy="1788795"/>
                    </a:xfrm>
                    <a:prstGeom prst="rect">
                      <a:avLst/>
                    </a:prstGeom>
                    <a:noFill/>
                    <a:ln>
                      <a:noFill/>
                    </a:ln>
                  </pic:spPr>
                </pic:pic>
              </a:graphicData>
            </a:graphic>
          </wp:inline>
        </w:drawing>
      </w:r>
      <w:r w:rsidRPr="00BA5761">
        <w:rPr>
          <w:rFonts w:ascii="Arial" w:hAnsi="Arial" w:cs="Arial"/>
          <w:noProof/>
          <w:sz w:val="22"/>
        </w:rPr>
        <w:drawing>
          <wp:inline distT="0" distB="0" distL="0" distR="0" wp14:anchorId="2CC83FB9" wp14:editId="19416664">
            <wp:extent cx="2584450" cy="2162810"/>
            <wp:effectExtent l="0" t="0" r="6350" b="8890"/>
            <wp:docPr id="20" name="Kuv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84450" cy="2162810"/>
                    </a:xfrm>
                    <a:prstGeom prst="rect">
                      <a:avLst/>
                    </a:prstGeom>
                    <a:noFill/>
                    <a:ln>
                      <a:noFill/>
                    </a:ln>
                  </pic:spPr>
                </pic:pic>
              </a:graphicData>
            </a:graphic>
          </wp:inline>
        </w:drawing>
      </w:r>
    </w:p>
    <w:p w14:paraId="6710B356" w14:textId="77777777" w:rsidR="002804E9" w:rsidRPr="00BA5761" w:rsidRDefault="002804E9" w:rsidP="002804E9">
      <w:pPr>
        <w:pStyle w:val="Otsikko4"/>
        <w:jc w:val="both"/>
        <w:rPr>
          <w:rFonts w:ascii="Arial" w:hAnsi="Arial" w:cs="Arial"/>
          <w:bCs/>
          <w:sz w:val="22"/>
        </w:rPr>
      </w:pPr>
      <w:bookmarkStart w:id="557" w:name="_Toc147659909"/>
      <w:bookmarkStart w:id="558" w:name="_Toc147660920"/>
      <w:bookmarkStart w:id="559" w:name="_Toc334693314"/>
      <w:bookmarkStart w:id="560" w:name="_Toc414547702"/>
      <w:bookmarkStart w:id="561" w:name="_Toc414548276"/>
    </w:p>
    <w:p w14:paraId="06BCE295" w14:textId="77777777" w:rsidR="002804E9" w:rsidRPr="00BA5761" w:rsidRDefault="002804E9" w:rsidP="002804E9">
      <w:pPr>
        <w:pStyle w:val="Otsikko4"/>
        <w:jc w:val="both"/>
        <w:rPr>
          <w:rFonts w:ascii="Arial" w:hAnsi="Arial" w:cs="Arial"/>
          <w:bCs/>
          <w:sz w:val="22"/>
        </w:rPr>
      </w:pPr>
    </w:p>
    <w:p w14:paraId="036B5BDE" w14:textId="148D8E7A" w:rsidR="002804E9" w:rsidRPr="00BA5761" w:rsidRDefault="00D516F3" w:rsidP="002804E9">
      <w:pPr>
        <w:pStyle w:val="Otsikko4"/>
        <w:jc w:val="both"/>
        <w:rPr>
          <w:rFonts w:ascii="Arial" w:hAnsi="Arial" w:cs="Arial"/>
          <w:bCs/>
          <w:sz w:val="22"/>
        </w:rPr>
      </w:pPr>
      <w:bookmarkStart w:id="562" w:name="_Toc416174421"/>
      <w:bookmarkStart w:id="563" w:name="_Toc416876204"/>
      <w:bookmarkStart w:id="564" w:name="_Toc417459008"/>
      <w:bookmarkStart w:id="565" w:name="_Toc417459989"/>
      <w:bookmarkStart w:id="566" w:name="_Toc417544295"/>
      <w:bookmarkStart w:id="567" w:name="_Toc417564810"/>
      <w:bookmarkStart w:id="568" w:name="_Toc417641127"/>
      <w:bookmarkStart w:id="569" w:name="_Toc524936790"/>
      <w:r>
        <w:rPr>
          <w:rFonts w:ascii="Arial" w:eastAsiaTheme="minorHAnsi" w:hAnsi="Arial" w:cs="Arial"/>
          <w:bCs/>
          <w:i w:val="0"/>
          <w:iCs w:val="0"/>
          <w:sz w:val="22"/>
        </w:rPr>
        <w:br/>
      </w:r>
      <w:r>
        <w:rPr>
          <w:rFonts w:ascii="Arial" w:eastAsiaTheme="minorHAnsi" w:hAnsi="Arial" w:cs="Arial"/>
          <w:bCs/>
          <w:i w:val="0"/>
          <w:iCs w:val="0"/>
          <w:sz w:val="22"/>
        </w:rPr>
        <w:br/>
      </w:r>
      <w:r w:rsidR="002804E9" w:rsidRPr="00BA5761">
        <w:rPr>
          <w:rFonts w:ascii="Arial" w:hAnsi="Arial" w:cs="Arial"/>
          <w:bCs/>
          <w:sz w:val="22"/>
        </w:rPr>
        <w:t>4.8.3.2 Automaattisen näytteenottimen sinetöinti</w:t>
      </w:r>
      <w:bookmarkEnd w:id="557"/>
      <w:bookmarkEnd w:id="558"/>
      <w:bookmarkEnd w:id="559"/>
      <w:bookmarkEnd w:id="560"/>
      <w:bookmarkEnd w:id="561"/>
      <w:bookmarkEnd w:id="562"/>
      <w:bookmarkEnd w:id="563"/>
      <w:bookmarkEnd w:id="564"/>
      <w:bookmarkEnd w:id="565"/>
      <w:bookmarkEnd w:id="566"/>
      <w:bookmarkEnd w:id="567"/>
      <w:bookmarkEnd w:id="568"/>
      <w:bookmarkEnd w:id="569"/>
      <w:r w:rsidR="002804E9" w:rsidRPr="00BA5761">
        <w:rPr>
          <w:rFonts w:ascii="Arial" w:hAnsi="Arial" w:cs="Arial"/>
          <w:bCs/>
          <w:sz w:val="22"/>
        </w:rPr>
        <w:t xml:space="preserve"> </w:t>
      </w:r>
    </w:p>
    <w:p w14:paraId="48AFFA89" w14:textId="77777777" w:rsidR="002804E9" w:rsidRPr="00BA5761" w:rsidRDefault="002804E9" w:rsidP="002804E9">
      <w:pPr>
        <w:pStyle w:val="Vakiosisennys"/>
        <w:ind w:left="0"/>
        <w:jc w:val="both"/>
        <w:rPr>
          <w:rFonts w:ascii="Arial" w:hAnsi="Arial" w:cs="Arial"/>
          <w:sz w:val="22"/>
          <w:szCs w:val="22"/>
        </w:rPr>
      </w:pPr>
    </w:p>
    <w:p w14:paraId="222B3E07" w14:textId="77777777" w:rsidR="002804E9" w:rsidRPr="00BA5761" w:rsidRDefault="002804E9" w:rsidP="002804E9">
      <w:pPr>
        <w:pStyle w:val="Vakiosisennys"/>
        <w:ind w:left="0"/>
        <w:jc w:val="both"/>
        <w:rPr>
          <w:rFonts w:ascii="Arial" w:hAnsi="Arial" w:cs="Arial"/>
          <w:sz w:val="22"/>
          <w:szCs w:val="22"/>
        </w:rPr>
      </w:pPr>
      <w:r w:rsidRPr="00BA5761">
        <w:rPr>
          <w:rFonts w:ascii="Arial" w:hAnsi="Arial" w:cs="Arial"/>
          <w:sz w:val="22"/>
          <w:szCs w:val="22"/>
        </w:rPr>
        <w:t>Näytteen on tultava automaattisesta näytteenottimesta siten, että ainoastaan näytteenottajalla on mahdollisuus käsitellä sitä. Menettely voidaan toteuttaa ainakin kahdella tavalla:</w:t>
      </w:r>
    </w:p>
    <w:p w14:paraId="6FF7475D" w14:textId="77777777" w:rsidR="002804E9" w:rsidRPr="00BA5761" w:rsidRDefault="002804E9" w:rsidP="002804E9">
      <w:pPr>
        <w:pStyle w:val="Vakiosisennys"/>
        <w:jc w:val="both"/>
        <w:rPr>
          <w:rFonts w:ascii="Arial" w:hAnsi="Arial" w:cs="Arial"/>
          <w:sz w:val="22"/>
          <w:szCs w:val="22"/>
        </w:rPr>
      </w:pPr>
    </w:p>
    <w:p w14:paraId="7C79BD28" w14:textId="77777777" w:rsidR="002804E9" w:rsidRPr="00BA5761" w:rsidRDefault="002804E9" w:rsidP="002804E9">
      <w:pPr>
        <w:pStyle w:val="Vakiosisennys"/>
        <w:numPr>
          <w:ilvl w:val="0"/>
          <w:numId w:val="12"/>
        </w:numPr>
        <w:ind w:left="359"/>
        <w:jc w:val="both"/>
        <w:rPr>
          <w:rFonts w:ascii="Arial" w:hAnsi="Arial" w:cs="Arial"/>
          <w:sz w:val="22"/>
          <w:szCs w:val="22"/>
        </w:rPr>
      </w:pPr>
      <w:r w:rsidRPr="00BA5761">
        <w:rPr>
          <w:rFonts w:ascii="Arial" w:hAnsi="Arial" w:cs="Arial"/>
          <w:sz w:val="22"/>
          <w:szCs w:val="22"/>
        </w:rPr>
        <w:t>Näyte menee astiaan, joka on lukitussa tilassa, johon ainoastaan näytteenottajalla on avain. Näyteastia voi esimerkiksi olla rullahihnalla, jota voidaan liikuttaa kauppaerän vaihtuessa.</w:t>
      </w:r>
    </w:p>
    <w:p w14:paraId="655AA9D4" w14:textId="77777777" w:rsidR="002804E9" w:rsidRPr="00BA5761" w:rsidRDefault="002804E9" w:rsidP="002804E9">
      <w:pPr>
        <w:pStyle w:val="Vakiosisennys"/>
        <w:jc w:val="both"/>
        <w:rPr>
          <w:rFonts w:ascii="Arial" w:hAnsi="Arial" w:cs="Arial"/>
          <w:sz w:val="22"/>
          <w:szCs w:val="22"/>
        </w:rPr>
      </w:pPr>
    </w:p>
    <w:p w14:paraId="6232256C" w14:textId="386CC67F" w:rsidR="002804E9" w:rsidRPr="00BA5761" w:rsidRDefault="002804E9" w:rsidP="002804E9">
      <w:pPr>
        <w:pStyle w:val="Vakiosisennys"/>
        <w:numPr>
          <w:ilvl w:val="0"/>
          <w:numId w:val="12"/>
        </w:numPr>
        <w:ind w:left="359"/>
        <w:jc w:val="both"/>
        <w:rPr>
          <w:rFonts w:ascii="Arial" w:hAnsi="Arial" w:cs="Arial"/>
          <w:sz w:val="22"/>
          <w:szCs w:val="22"/>
        </w:rPr>
      </w:pPr>
      <w:r w:rsidRPr="00BA5761">
        <w:rPr>
          <w:rFonts w:ascii="Arial" w:hAnsi="Arial" w:cs="Arial"/>
          <w:sz w:val="22"/>
          <w:szCs w:val="22"/>
        </w:rPr>
        <w:t xml:space="preserve">Toinen tapa on käyttää automaattisessa näytteenotossa muoviletkua. Näyte johdetaan letkuun näytteenottimesta tulevaa putkea pitkin (kuva 6). Muoviletkua sullotaan näytteenottimelta tulevan putken päälle niin paljon kuin katsotaan tarpeelliseksi tai putken päälle mahtuu. Näytteenottaja sulkee ja sinetöi samalla putken ylä- ja alapään. Tyhjää muoviletkua vedetään kerralla putken päältä niin paljon kuin yhteen näytteeseen käytetään. Jos muoviletku on liian ylhäällä tasosta, johon valmiit eränäytteet lasketaan, voidaan muoviletku tarvittaessa kiristää putken alapäähän esim. kiristyspannalla. Näin varmistetaan, ettei letkua pääse valumaan liikaa näytteenottimelta tulevan putken päältä. </w:t>
      </w:r>
    </w:p>
    <w:p w14:paraId="38D2804B" w14:textId="77777777" w:rsidR="002804E9" w:rsidRPr="00BA5761" w:rsidRDefault="002804E9" w:rsidP="002804E9">
      <w:pPr>
        <w:pStyle w:val="Vakiosisennys"/>
        <w:ind w:left="0"/>
        <w:jc w:val="both"/>
        <w:rPr>
          <w:rFonts w:ascii="Arial" w:hAnsi="Arial" w:cs="Arial"/>
          <w:sz w:val="22"/>
          <w:szCs w:val="22"/>
        </w:rPr>
      </w:pPr>
    </w:p>
    <w:p w14:paraId="7E9091D6" w14:textId="77777777" w:rsidR="002804E9" w:rsidRPr="00BA5761" w:rsidRDefault="002804E9" w:rsidP="002804E9">
      <w:pPr>
        <w:pStyle w:val="Vakiosisennys"/>
        <w:ind w:left="359"/>
        <w:jc w:val="both"/>
        <w:rPr>
          <w:rFonts w:ascii="Arial" w:hAnsi="Arial" w:cs="Arial"/>
          <w:sz w:val="22"/>
          <w:szCs w:val="22"/>
        </w:rPr>
      </w:pPr>
      <w:r w:rsidRPr="00BA5761">
        <w:rPr>
          <w:rFonts w:ascii="Arial" w:hAnsi="Arial" w:cs="Arial"/>
          <w:sz w:val="22"/>
          <w:szCs w:val="22"/>
        </w:rPr>
        <w:t>Kun näyte on otettu ja kauppaerä vaihtuu, pakkaamon henkilökunta sulkee muoviletkun nippusiteellä kahdesta kohdasta ja vetää uutta muoviletkua esiin seuraavan erän näytettä varten.  Jos laitteita puhdistetaan erän vaihtuessa, tehdään muoviletkuun ylimääräinen ”nyytti” puhdistuksen yhteydessä tullutta roskaa ja siementä varten.</w:t>
      </w:r>
    </w:p>
    <w:p w14:paraId="0B37C1B8" w14:textId="77777777" w:rsidR="002804E9" w:rsidRPr="00BA5761" w:rsidRDefault="002804E9" w:rsidP="002804E9">
      <w:pPr>
        <w:pStyle w:val="Vakiosisennys"/>
        <w:ind w:left="1664"/>
        <w:jc w:val="both"/>
        <w:rPr>
          <w:rFonts w:ascii="Arial" w:hAnsi="Arial" w:cs="Arial"/>
          <w:sz w:val="22"/>
          <w:szCs w:val="22"/>
        </w:rPr>
      </w:pPr>
    </w:p>
    <w:p w14:paraId="750F76CC" w14:textId="77777777" w:rsidR="002804E9" w:rsidRPr="00BA5761" w:rsidRDefault="002804E9" w:rsidP="002804E9">
      <w:pPr>
        <w:pStyle w:val="Vakiosisennys"/>
        <w:ind w:left="359"/>
        <w:jc w:val="both"/>
        <w:rPr>
          <w:rFonts w:ascii="Arial" w:hAnsi="Arial" w:cs="Arial"/>
          <w:sz w:val="22"/>
          <w:szCs w:val="22"/>
        </w:rPr>
      </w:pPr>
      <w:r w:rsidRPr="00BA5761">
        <w:rPr>
          <w:rFonts w:ascii="Arial" w:hAnsi="Arial" w:cs="Arial"/>
          <w:sz w:val="22"/>
          <w:szCs w:val="22"/>
        </w:rPr>
        <w:t xml:space="preserve">Pakkaamon henkilökunta merkitsee tussilla muoviletkussa olevaan eränäytteeseen kauppaerän merkin. Lajike ja viljelijän nimi kannattaa lisätä selvyyden vuoksi. </w:t>
      </w:r>
    </w:p>
    <w:p w14:paraId="6D4D70D5" w14:textId="77777777" w:rsidR="002804E9" w:rsidRPr="00BA5761" w:rsidRDefault="002804E9" w:rsidP="002804E9">
      <w:pPr>
        <w:pStyle w:val="Vakiosisennys"/>
        <w:ind w:left="1664"/>
        <w:jc w:val="both"/>
        <w:rPr>
          <w:rFonts w:ascii="Arial" w:hAnsi="Arial" w:cs="Arial"/>
          <w:sz w:val="22"/>
          <w:szCs w:val="22"/>
        </w:rPr>
      </w:pPr>
    </w:p>
    <w:p w14:paraId="4EEE9DFA" w14:textId="77777777" w:rsidR="002804E9" w:rsidRPr="00BA5761" w:rsidRDefault="002804E9" w:rsidP="002804E9">
      <w:pPr>
        <w:pStyle w:val="Vakiosisennys"/>
        <w:ind w:left="359"/>
        <w:jc w:val="both"/>
        <w:rPr>
          <w:rFonts w:ascii="Arial" w:hAnsi="Arial" w:cs="Arial"/>
          <w:sz w:val="22"/>
          <w:szCs w:val="22"/>
        </w:rPr>
      </w:pPr>
      <w:r w:rsidRPr="00BA5761">
        <w:rPr>
          <w:rFonts w:ascii="Arial" w:hAnsi="Arial" w:cs="Arial"/>
          <w:sz w:val="22"/>
          <w:szCs w:val="22"/>
        </w:rPr>
        <w:t>Pakkaajan pyytäessä näytteenottoa näytteenottaja tulee paikalle ja leikkaa näytteet irti toisistaan. Jos aikaisemmin putken päälle sullottu muoviletku riittää seuraavaan näytteenottokertaan saakka, sinetöidään ainoastaan letkun alapää. Mikäli letku joudutaan laittamaan uudestaan, on myös yläpää muistettava sinetöidä.</w:t>
      </w:r>
    </w:p>
    <w:p w14:paraId="332F70BD" w14:textId="77777777" w:rsidR="002804E9" w:rsidRPr="00BA5761" w:rsidRDefault="002804E9" w:rsidP="002804E9">
      <w:pPr>
        <w:pStyle w:val="Vakiosisennys"/>
        <w:ind w:left="359"/>
        <w:jc w:val="both"/>
        <w:rPr>
          <w:rFonts w:ascii="Arial" w:hAnsi="Arial" w:cs="Arial"/>
          <w:sz w:val="22"/>
          <w:szCs w:val="22"/>
        </w:rPr>
      </w:pPr>
    </w:p>
    <w:p w14:paraId="3E04D23C" w14:textId="77777777" w:rsidR="002804E9" w:rsidRPr="00BA5761" w:rsidRDefault="002804E9" w:rsidP="002804E9">
      <w:pPr>
        <w:pStyle w:val="Vakiosisennys"/>
        <w:ind w:left="359"/>
        <w:jc w:val="both"/>
        <w:rPr>
          <w:rFonts w:ascii="Arial" w:hAnsi="Arial" w:cs="Arial"/>
          <w:sz w:val="22"/>
          <w:szCs w:val="22"/>
        </w:rPr>
      </w:pPr>
      <w:r w:rsidRPr="00BA5761">
        <w:rPr>
          <w:rFonts w:ascii="Arial" w:hAnsi="Arial" w:cs="Arial"/>
          <w:sz w:val="22"/>
          <w:szCs w:val="22"/>
        </w:rPr>
        <w:t xml:space="preserve">Näytteenottajan on tarkistettava, että automaattisen näytteenottimen ottama näyte on tasalaatuinen. Kun näyte menee muovisukkaan, mahdollinen kerroksellisuus on nähtävissä. </w:t>
      </w:r>
    </w:p>
    <w:p w14:paraId="5A021DE3" w14:textId="77777777" w:rsidR="002804E9" w:rsidRPr="00BA5761" w:rsidRDefault="002804E9" w:rsidP="002804E9">
      <w:pPr>
        <w:pStyle w:val="Vakiosisennys"/>
        <w:ind w:left="359"/>
        <w:jc w:val="both"/>
        <w:rPr>
          <w:rFonts w:ascii="Arial" w:hAnsi="Arial" w:cs="Arial"/>
          <w:sz w:val="22"/>
          <w:szCs w:val="22"/>
        </w:rPr>
      </w:pPr>
    </w:p>
    <w:p w14:paraId="1E41825B" w14:textId="77777777" w:rsidR="002804E9" w:rsidRPr="00BA5761" w:rsidRDefault="002804E9" w:rsidP="002804E9">
      <w:pPr>
        <w:pStyle w:val="Vakiosisennys"/>
        <w:ind w:left="359"/>
        <w:jc w:val="both"/>
        <w:rPr>
          <w:rFonts w:ascii="Arial" w:hAnsi="Arial" w:cs="Arial"/>
          <w:color w:val="FF0000"/>
          <w:sz w:val="22"/>
          <w:szCs w:val="22"/>
        </w:rPr>
      </w:pPr>
      <w:r w:rsidRPr="00BA5761">
        <w:rPr>
          <w:rFonts w:ascii="Arial" w:hAnsi="Arial" w:cs="Arial"/>
          <w:sz w:val="22"/>
          <w:szCs w:val="22"/>
        </w:rPr>
        <w:lastRenderedPageBreak/>
        <w:t xml:space="preserve">Kun näytteenottaja sinetöi letkun ylä- ja alapään, näytteenottajan merkitsee sinetteihin nimikirjaimensa ja sinetöimispäivämäärän. Lisäksi näytteenottaja merkitsee sinetöinnit automaattisen näytteenottimen seurantavihkoon. </w:t>
      </w:r>
    </w:p>
    <w:p w14:paraId="05011964" w14:textId="77777777" w:rsidR="002804E9" w:rsidRPr="00BA5761" w:rsidRDefault="002804E9" w:rsidP="00290E27">
      <w:pPr>
        <w:pStyle w:val="Vakiosisennys"/>
        <w:ind w:left="0"/>
        <w:jc w:val="both"/>
        <w:rPr>
          <w:rFonts w:ascii="Arial" w:hAnsi="Arial" w:cs="Arial"/>
          <w:sz w:val="22"/>
          <w:szCs w:val="22"/>
        </w:rPr>
      </w:pPr>
    </w:p>
    <w:p w14:paraId="1637C063" w14:textId="77777777" w:rsidR="002804E9" w:rsidRPr="00BA5761" w:rsidRDefault="002804E9" w:rsidP="002804E9">
      <w:pPr>
        <w:pStyle w:val="Vakiosisennys"/>
        <w:ind w:left="359"/>
        <w:jc w:val="both"/>
        <w:rPr>
          <w:rFonts w:ascii="Arial" w:hAnsi="Arial" w:cs="Arial"/>
          <w:sz w:val="22"/>
          <w:szCs w:val="22"/>
        </w:rPr>
      </w:pPr>
      <w:r w:rsidRPr="00BA5761">
        <w:rPr>
          <w:rFonts w:ascii="Arial" w:hAnsi="Arial" w:cs="Arial"/>
          <w:sz w:val="22"/>
          <w:szCs w:val="22"/>
        </w:rPr>
        <w:t>Jos automaattisen näytteenottimesta irrotettu näytepussi jää odottamaan myöhäisempää käsittelyä edes hetkeksi, näytteenottajan on sinetöitävä näytepussin molemmat päät ja merkittävä sinetöintitarraan nimikirjaimensa ja sinetöintipäivämäärän.</w:t>
      </w:r>
    </w:p>
    <w:p w14:paraId="73DC4C23" w14:textId="77777777" w:rsidR="002804E9" w:rsidRPr="00BA5761" w:rsidRDefault="002804E9" w:rsidP="002804E9">
      <w:pPr>
        <w:pStyle w:val="Vakiosisennys"/>
        <w:ind w:left="359"/>
        <w:jc w:val="both"/>
        <w:rPr>
          <w:rFonts w:ascii="Arial" w:hAnsi="Arial" w:cs="Arial"/>
          <w:sz w:val="22"/>
          <w:szCs w:val="22"/>
        </w:rPr>
      </w:pPr>
    </w:p>
    <w:p w14:paraId="6561C111" w14:textId="77777777" w:rsidR="002804E9" w:rsidRPr="00BA5761" w:rsidRDefault="002804E9" w:rsidP="002804E9">
      <w:pPr>
        <w:pStyle w:val="Vakiosisennys"/>
        <w:numPr>
          <w:ilvl w:val="0"/>
          <w:numId w:val="12"/>
        </w:numPr>
        <w:ind w:left="359"/>
        <w:jc w:val="both"/>
        <w:rPr>
          <w:rFonts w:ascii="Arial" w:hAnsi="Arial" w:cs="Arial"/>
          <w:sz w:val="22"/>
          <w:szCs w:val="22"/>
        </w:rPr>
      </w:pPr>
      <w:r w:rsidRPr="00BA5761">
        <w:rPr>
          <w:rFonts w:ascii="Arial" w:hAnsi="Arial" w:cs="Arial"/>
          <w:sz w:val="22"/>
          <w:szCs w:val="22"/>
        </w:rPr>
        <w:t xml:space="preserve">Jos automaattinäytteenottimella otettavalle näytteelle halutaan ISTA-todistus, näytteenottajan on otettava yhteyttä </w:t>
      </w:r>
      <w:r>
        <w:rPr>
          <w:rFonts w:ascii="Arial" w:hAnsi="Arial" w:cs="Arial"/>
          <w:sz w:val="22"/>
          <w:szCs w:val="22"/>
        </w:rPr>
        <w:t>Ruokavirastoon</w:t>
      </w:r>
      <w:r w:rsidRPr="00BA5761">
        <w:rPr>
          <w:rFonts w:ascii="Arial" w:hAnsi="Arial" w:cs="Arial"/>
          <w:sz w:val="22"/>
          <w:szCs w:val="22"/>
        </w:rPr>
        <w:t xml:space="preserve"> hyvissä ajoin ennen näytteenottoa. </w:t>
      </w:r>
      <w:r>
        <w:rPr>
          <w:rFonts w:ascii="Arial" w:hAnsi="Arial" w:cs="Arial"/>
          <w:sz w:val="22"/>
          <w:szCs w:val="22"/>
        </w:rPr>
        <w:t>Ruokavirasto</w:t>
      </w:r>
      <w:r w:rsidRPr="00BA5761">
        <w:rPr>
          <w:rFonts w:ascii="Arial" w:hAnsi="Arial" w:cs="Arial"/>
          <w:sz w:val="22"/>
          <w:szCs w:val="22"/>
        </w:rPr>
        <w:t xml:space="preserve"> antaa asiasta tarkemmat ohjeet. </w:t>
      </w:r>
    </w:p>
    <w:p w14:paraId="723887CF" w14:textId="77777777" w:rsidR="002804E9" w:rsidRPr="00BA5761" w:rsidRDefault="002804E9" w:rsidP="002804E9">
      <w:pPr>
        <w:pStyle w:val="Vakiosisennys"/>
        <w:ind w:left="1303"/>
        <w:jc w:val="both"/>
        <w:rPr>
          <w:rFonts w:ascii="Arial" w:hAnsi="Arial" w:cs="Arial"/>
          <w:sz w:val="22"/>
          <w:szCs w:val="22"/>
        </w:rPr>
      </w:pPr>
    </w:p>
    <w:p w14:paraId="2283D82B" w14:textId="77777777" w:rsidR="002804E9" w:rsidRPr="00BA5761" w:rsidRDefault="002804E9" w:rsidP="002804E9">
      <w:pPr>
        <w:pStyle w:val="Vakiosisennys"/>
        <w:ind w:left="0"/>
        <w:jc w:val="both"/>
        <w:rPr>
          <w:rFonts w:ascii="Arial" w:hAnsi="Arial" w:cs="Arial"/>
          <w:b/>
          <w:sz w:val="22"/>
          <w:szCs w:val="22"/>
        </w:rPr>
      </w:pPr>
      <w:r w:rsidRPr="00BA5761">
        <w:rPr>
          <w:rFonts w:ascii="Arial" w:hAnsi="Arial" w:cs="Arial"/>
          <w:b/>
          <w:sz w:val="22"/>
          <w:szCs w:val="22"/>
        </w:rPr>
        <w:t>Kuva 6</w:t>
      </w:r>
    </w:p>
    <w:p w14:paraId="3708B779" w14:textId="77777777" w:rsidR="002804E9" w:rsidRPr="00BA5761" w:rsidRDefault="002804E9" w:rsidP="002804E9">
      <w:pPr>
        <w:pStyle w:val="Vakiosisennys"/>
        <w:ind w:left="0"/>
        <w:jc w:val="both"/>
        <w:rPr>
          <w:rFonts w:ascii="Arial" w:hAnsi="Arial" w:cs="Arial"/>
          <w:b/>
          <w:sz w:val="22"/>
          <w:szCs w:val="22"/>
        </w:rPr>
      </w:pPr>
      <w:r w:rsidRPr="00BA5761">
        <w:rPr>
          <w:rFonts w:ascii="Arial" w:hAnsi="Arial" w:cs="Arial"/>
          <w:b/>
          <w:sz w:val="22"/>
          <w:szCs w:val="22"/>
        </w:rPr>
        <w:t>Automaattisen näytteenottolaitteen sinetöinti</w:t>
      </w:r>
    </w:p>
    <w:p w14:paraId="64736C3B" w14:textId="77777777" w:rsidR="002804E9" w:rsidRPr="00BA5761" w:rsidRDefault="002804E9" w:rsidP="002804E9">
      <w:pPr>
        <w:pStyle w:val="Vakiosisennys"/>
        <w:ind w:left="0"/>
        <w:jc w:val="both"/>
        <w:rPr>
          <w:rFonts w:ascii="Arial" w:hAnsi="Arial" w:cs="Arial"/>
          <w:sz w:val="22"/>
          <w:szCs w:val="22"/>
        </w:rPr>
      </w:pPr>
      <w:r w:rsidRPr="00BA5761">
        <w:rPr>
          <w:rFonts w:ascii="Arial" w:hAnsi="Arial" w:cs="Arial"/>
          <w:noProof/>
          <w:sz w:val="22"/>
          <w:szCs w:val="22"/>
        </w:rPr>
        <w:drawing>
          <wp:inline distT="0" distB="0" distL="0" distR="0" wp14:anchorId="7D01B70F" wp14:editId="45D8A526">
            <wp:extent cx="3776980" cy="4214495"/>
            <wp:effectExtent l="0" t="0" r="0" b="0"/>
            <wp:docPr id="43" name="Kuva 43" descr="Sinetöi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inetöinti"/>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76980" cy="4214495"/>
                    </a:xfrm>
                    <a:prstGeom prst="rect">
                      <a:avLst/>
                    </a:prstGeom>
                    <a:noFill/>
                    <a:ln>
                      <a:noFill/>
                    </a:ln>
                  </pic:spPr>
                </pic:pic>
              </a:graphicData>
            </a:graphic>
          </wp:inline>
        </w:drawing>
      </w:r>
    </w:p>
    <w:p w14:paraId="3B0BF404" w14:textId="43D293A8" w:rsidR="002804E9" w:rsidRDefault="002804E9" w:rsidP="002804E9">
      <w:pPr>
        <w:pStyle w:val="Otsikko4"/>
        <w:jc w:val="both"/>
        <w:rPr>
          <w:rFonts w:ascii="Arial" w:hAnsi="Arial" w:cs="Arial"/>
          <w:sz w:val="22"/>
        </w:rPr>
      </w:pPr>
      <w:bookmarkStart w:id="570" w:name="_Toc147659910"/>
      <w:bookmarkStart w:id="571" w:name="_Toc147660921"/>
      <w:bookmarkStart w:id="572" w:name="_Toc334693315"/>
      <w:bookmarkStart w:id="573" w:name="_Toc414547703"/>
      <w:bookmarkStart w:id="574" w:name="_Toc414548277"/>
      <w:bookmarkStart w:id="575" w:name="_Toc416174422"/>
      <w:bookmarkStart w:id="576" w:name="_Toc416876205"/>
      <w:bookmarkStart w:id="577" w:name="_Toc417459009"/>
      <w:bookmarkStart w:id="578" w:name="_Toc417459990"/>
      <w:bookmarkStart w:id="579" w:name="_Toc417544296"/>
      <w:bookmarkStart w:id="580" w:name="_Toc417564811"/>
      <w:bookmarkStart w:id="581" w:name="_Toc417641128"/>
    </w:p>
    <w:p w14:paraId="00777BD0" w14:textId="02D57DA2" w:rsidR="00D516F3" w:rsidRDefault="00D516F3" w:rsidP="00521F58"/>
    <w:p w14:paraId="534163A1" w14:textId="16A2BAF7" w:rsidR="00D516F3" w:rsidRDefault="00D516F3" w:rsidP="00521F58"/>
    <w:p w14:paraId="7BEB4083" w14:textId="0B16D6EE" w:rsidR="009D5201" w:rsidRDefault="009D5201" w:rsidP="00521F58"/>
    <w:p w14:paraId="06402D53" w14:textId="77777777" w:rsidR="009D5201" w:rsidRDefault="009D5201" w:rsidP="00521F58"/>
    <w:p w14:paraId="29A4DF77" w14:textId="77777777" w:rsidR="00D516F3" w:rsidRPr="00ED7E69" w:rsidRDefault="00D516F3" w:rsidP="009D6BC8"/>
    <w:p w14:paraId="549D1C76" w14:textId="77777777" w:rsidR="002804E9" w:rsidRPr="00BA5761" w:rsidRDefault="002804E9" w:rsidP="002804E9">
      <w:pPr>
        <w:pStyle w:val="Otsikko4"/>
        <w:jc w:val="both"/>
        <w:rPr>
          <w:rFonts w:ascii="Arial" w:hAnsi="Arial" w:cs="Arial"/>
          <w:sz w:val="22"/>
        </w:rPr>
      </w:pPr>
      <w:bookmarkStart w:id="582" w:name="_Toc524936791"/>
      <w:r w:rsidRPr="00BA5761">
        <w:rPr>
          <w:rFonts w:ascii="Arial" w:hAnsi="Arial" w:cs="Arial"/>
          <w:sz w:val="22"/>
        </w:rPr>
        <w:t>4.8.3.3 Kairat</w:t>
      </w:r>
      <w:bookmarkEnd w:id="570"/>
      <w:bookmarkEnd w:id="571"/>
      <w:bookmarkEnd w:id="572"/>
      <w:bookmarkEnd w:id="573"/>
      <w:bookmarkEnd w:id="574"/>
      <w:bookmarkEnd w:id="575"/>
      <w:bookmarkEnd w:id="576"/>
      <w:bookmarkEnd w:id="577"/>
      <w:bookmarkEnd w:id="578"/>
      <w:bookmarkEnd w:id="579"/>
      <w:bookmarkEnd w:id="580"/>
      <w:bookmarkEnd w:id="581"/>
      <w:bookmarkEnd w:id="582"/>
    </w:p>
    <w:p w14:paraId="2A59C0FF" w14:textId="77777777" w:rsidR="002804E9" w:rsidRPr="00BA5761" w:rsidRDefault="002804E9" w:rsidP="002804E9">
      <w:pPr>
        <w:jc w:val="both"/>
        <w:rPr>
          <w:rFonts w:ascii="Arial" w:hAnsi="Arial" w:cs="Arial"/>
          <w:sz w:val="22"/>
        </w:rPr>
      </w:pPr>
    </w:p>
    <w:p w14:paraId="504DC037" w14:textId="77777777" w:rsidR="002804E9" w:rsidRPr="00BA5761" w:rsidRDefault="002804E9" w:rsidP="002804E9">
      <w:pPr>
        <w:pStyle w:val="Leipteksti"/>
        <w:rPr>
          <w:rFonts w:ascii="Arial" w:hAnsi="Arial" w:cs="Arial"/>
          <w:i w:val="0"/>
          <w:iCs/>
          <w:sz w:val="22"/>
          <w:szCs w:val="22"/>
        </w:rPr>
      </w:pPr>
      <w:r w:rsidRPr="00BA5761">
        <w:rPr>
          <w:rFonts w:ascii="Arial" w:hAnsi="Arial" w:cs="Arial"/>
          <w:i w:val="0"/>
          <w:iCs/>
          <w:sz w:val="22"/>
          <w:szCs w:val="22"/>
        </w:rPr>
        <w:t xml:space="preserve">Kun otetaan näytettä siementavarasta, joka on säkeissä, laatikoissa, siiloissa tai irrallaan, käytetään näytteenottokairaa. Kairan on oltava niin pitkä, että se ulottuu säkin tai säkittämättömän erän joka kohtaan. Jos kaira ulottuu vain pakkauksen puoliväliin asti, näyte on pystyttävä ottamaan pakkauksen eri puolilta. Näytettä on otettava vaihdellen pakkauksen ylä-, ala- ja keskiosasta. Siilokairalla ja lokerokairalla näytettä on otettava joka puolelta erää (laidoista, keskeltä ja eri syvyyksiltä). Jos näytettä ei voi ottaa eri osista pakkausta, kairan on oltava niin pitkä, että se ulottuu </w:t>
      </w:r>
      <w:bookmarkStart w:id="583" w:name="_Hlk99451276"/>
      <w:bookmarkEnd w:id="556"/>
      <w:r w:rsidRPr="00BA5761">
        <w:rPr>
          <w:rFonts w:ascii="Arial" w:hAnsi="Arial" w:cs="Arial"/>
          <w:i w:val="0"/>
          <w:iCs/>
          <w:sz w:val="22"/>
          <w:szCs w:val="22"/>
        </w:rPr>
        <w:lastRenderedPageBreak/>
        <w:t xml:space="preserve">pakkauksen toiselle puolelle. Kaira ei saa vahingoittaa näytteeseen joutuvia siemeniä; esim. lokerokairaa suljettaessa on varottava rikkomasta siemeniä. Kairan loven tai aukkojen, joista siemen valuu kairaan, samoin kuin putken läpimitan on oltava riittävän suuri, ettei kaira valikoisi siemeniä. </w:t>
      </w:r>
    </w:p>
    <w:p w14:paraId="51D3E60E" w14:textId="77777777" w:rsidR="002804E9" w:rsidRPr="00BA5761" w:rsidRDefault="002804E9" w:rsidP="002804E9">
      <w:pPr>
        <w:pStyle w:val="Leipteksti"/>
        <w:rPr>
          <w:rFonts w:ascii="Arial" w:hAnsi="Arial" w:cs="Arial"/>
          <w:i w:val="0"/>
          <w:iCs/>
          <w:sz w:val="22"/>
          <w:szCs w:val="22"/>
        </w:rPr>
      </w:pPr>
    </w:p>
    <w:p w14:paraId="492D8C64" w14:textId="77777777" w:rsidR="002804E9" w:rsidRPr="00BA5761" w:rsidRDefault="002804E9" w:rsidP="002804E9">
      <w:pPr>
        <w:pStyle w:val="Leipteksti"/>
        <w:rPr>
          <w:rFonts w:ascii="Arial" w:hAnsi="Arial" w:cs="Arial"/>
          <w:i w:val="0"/>
          <w:sz w:val="22"/>
          <w:szCs w:val="22"/>
        </w:rPr>
      </w:pPr>
      <w:r w:rsidRPr="00BA5761">
        <w:rPr>
          <w:rFonts w:ascii="Arial" w:hAnsi="Arial" w:cs="Arial"/>
          <w:i w:val="0"/>
          <w:sz w:val="22"/>
          <w:szCs w:val="22"/>
        </w:rPr>
        <w:t>Jos siementavara on roskaista tai koostuu huonosti sekoittuvista lajeista, on näyte otettava käsin tai käytettävä kairaa, jonka läpimitta on normaalia suurempi. Esimerkiksi nurminadan, koiranheinän ja raiheinän näytteenotossa on käytettävä viljakairaa. Aloitettaessa uuden erän näytteenottoa on tarkistettava, että kaira on ehdottomasti tyhjä ja esimerkiksi lokerokairan kahden putken väliin ei ole jäänyt siemeniä. Kairat on pidettävä siisteinä ja ehjinä.</w:t>
      </w:r>
    </w:p>
    <w:p w14:paraId="736FA1FB" w14:textId="77777777" w:rsidR="002804E9" w:rsidRPr="00BA5761" w:rsidRDefault="002804E9" w:rsidP="002804E9">
      <w:pPr>
        <w:tabs>
          <w:tab w:val="left" w:pos="720"/>
        </w:tabs>
        <w:jc w:val="both"/>
        <w:rPr>
          <w:rFonts w:ascii="Arial" w:hAnsi="Arial" w:cs="Arial"/>
          <w:sz w:val="22"/>
        </w:rPr>
      </w:pPr>
    </w:p>
    <w:p w14:paraId="1CA6093B" w14:textId="77777777" w:rsidR="002804E9" w:rsidRPr="00BA5761" w:rsidRDefault="002804E9" w:rsidP="002804E9">
      <w:pPr>
        <w:tabs>
          <w:tab w:val="left" w:pos="720"/>
        </w:tabs>
        <w:jc w:val="both"/>
        <w:rPr>
          <w:rFonts w:ascii="Arial" w:hAnsi="Arial" w:cs="Arial"/>
          <w:sz w:val="22"/>
        </w:rPr>
      </w:pPr>
      <w:r w:rsidRPr="00BA5761">
        <w:rPr>
          <w:rFonts w:ascii="Arial" w:hAnsi="Arial" w:cs="Arial"/>
          <w:sz w:val="22"/>
        </w:rPr>
        <w:t xml:space="preserve">Seuraavat kairatyypit ovat </w:t>
      </w:r>
      <w:r>
        <w:rPr>
          <w:rFonts w:ascii="Arial" w:hAnsi="Arial" w:cs="Arial"/>
          <w:sz w:val="22"/>
        </w:rPr>
        <w:t>Ruokaviraston</w:t>
      </w:r>
      <w:r w:rsidRPr="00BA5761">
        <w:rPr>
          <w:rFonts w:ascii="Arial" w:hAnsi="Arial" w:cs="Arial"/>
          <w:sz w:val="22"/>
        </w:rPr>
        <w:t xml:space="preserve"> hyväksymiä kansalliseen tai ISTA-näytteenottoon:</w:t>
      </w:r>
    </w:p>
    <w:p w14:paraId="28BCD767" w14:textId="77777777" w:rsidR="002804E9" w:rsidRPr="00BA5761" w:rsidRDefault="002804E9" w:rsidP="002804E9">
      <w:pPr>
        <w:jc w:val="both"/>
        <w:rPr>
          <w:rFonts w:ascii="Arial" w:hAnsi="Arial" w:cs="Arial"/>
          <w:sz w:val="22"/>
        </w:rPr>
      </w:pPr>
    </w:p>
    <w:p w14:paraId="6FA06262" w14:textId="77777777" w:rsidR="002804E9" w:rsidRPr="00BA5761" w:rsidRDefault="002804E9" w:rsidP="002804E9">
      <w:pPr>
        <w:jc w:val="both"/>
        <w:rPr>
          <w:rFonts w:ascii="Arial" w:hAnsi="Arial" w:cs="Arial"/>
          <w:sz w:val="22"/>
        </w:rPr>
      </w:pPr>
      <w:r w:rsidRPr="00BA5761">
        <w:rPr>
          <w:rFonts w:ascii="Arial" w:hAnsi="Arial" w:cs="Arial"/>
          <w:b/>
          <w:iCs/>
          <w:sz w:val="22"/>
          <w:u w:val="single"/>
        </w:rPr>
        <w:t>Putkikaira</w:t>
      </w:r>
      <w:r w:rsidRPr="00BA5761">
        <w:rPr>
          <w:rFonts w:ascii="Arial" w:hAnsi="Arial" w:cs="Arial"/>
          <w:iCs/>
          <w:sz w:val="22"/>
        </w:rPr>
        <w:t xml:space="preserve"> (kuva 7) on hyväksytty kansalliseen näytteenottoon, mutta sitä ei ole hyväksytty ISTA-näytteenottoon. </w:t>
      </w:r>
      <w:r w:rsidRPr="00BA5761">
        <w:rPr>
          <w:rFonts w:ascii="Arial" w:hAnsi="Arial" w:cs="Arial"/>
          <w:sz w:val="22"/>
        </w:rPr>
        <w:t>Viistopäistä putkikairaa ei tule käyttää herneen tai härkäpavun näytteenotossa. Kaira rikkoo herneen ja pavun siemeniä ja näyte voi juuttua putkeen.</w:t>
      </w:r>
    </w:p>
    <w:p w14:paraId="76EB2CE1" w14:textId="77777777" w:rsidR="002804E9" w:rsidRPr="00BA5761" w:rsidRDefault="002804E9" w:rsidP="002804E9">
      <w:pPr>
        <w:pStyle w:val="Leipteksti"/>
        <w:rPr>
          <w:rFonts w:ascii="Arial" w:hAnsi="Arial" w:cs="Arial"/>
          <w:i w:val="0"/>
          <w:iCs/>
          <w:sz w:val="22"/>
          <w:szCs w:val="22"/>
        </w:rPr>
      </w:pPr>
    </w:p>
    <w:p w14:paraId="3725A781" w14:textId="5AA85C3A" w:rsidR="002804E9" w:rsidRDefault="002804E9" w:rsidP="002804E9">
      <w:pPr>
        <w:pStyle w:val="Leipteksti"/>
        <w:rPr>
          <w:rFonts w:ascii="Arial" w:hAnsi="Arial" w:cs="Arial"/>
          <w:i w:val="0"/>
          <w:iCs/>
          <w:sz w:val="22"/>
          <w:szCs w:val="22"/>
        </w:rPr>
      </w:pPr>
      <w:r w:rsidRPr="00BA5761">
        <w:rPr>
          <w:rFonts w:ascii="Arial" w:hAnsi="Arial" w:cs="Arial"/>
          <w:i w:val="0"/>
          <w:iCs/>
          <w:sz w:val="22"/>
          <w:szCs w:val="22"/>
        </w:rPr>
        <w:t xml:space="preserve">Kairan kärki on leikattu vinoksi. Kun otetaan näytettä viljoista, nadoista, raiheinistä tai vastaavankokoisista siemenistä, putken sisäläpimitan tulee olla vähintään 14 mm, pienillä siemenillä riittää 10 mm. Herneellä tai muilla hyvin suurisiemenisillä lajeilla tarvitaan 19 mm läpimittaista kairaa. Kairan käsikahvaan kannattaa lisätä merkki, jotta näytteenottaja tietää, missä asennossa kaira on. </w:t>
      </w:r>
    </w:p>
    <w:p w14:paraId="626E45FC" w14:textId="77777777" w:rsidR="00FC1462" w:rsidRDefault="00FC1462" w:rsidP="00FC1462">
      <w:pPr>
        <w:rPr>
          <w:rFonts w:ascii="Arial" w:hAnsi="Arial" w:cs="Arial"/>
          <w:b/>
          <w:i/>
          <w:iCs/>
          <w:sz w:val="22"/>
        </w:rPr>
      </w:pPr>
    </w:p>
    <w:p w14:paraId="44EB6F8A" w14:textId="747C5FA5" w:rsidR="002804E9" w:rsidRPr="00BA5761" w:rsidRDefault="002804E9" w:rsidP="00FC1462">
      <w:pPr>
        <w:rPr>
          <w:rFonts w:ascii="Arial" w:hAnsi="Arial" w:cs="Arial"/>
          <w:b/>
          <w:i/>
          <w:iCs/>
          <w:sz w:val="22"/>
        </w:rPr>
      </w:pPr>
      <w:r w:rsidRPr="00BA5761">
        <w:rPr>
          <w:rFonts w:ascii="Arial" w:hAnsi="Arial" w:cs="Arial"/>
          <w:b/>
          <w:i/>
          <w:iCs/>
          <w:sz w:val="22"/>
        </w:rPr>
        <w:t>Kairan käyttö</w:t>
      </w:r>
    </w:p>
    <w:p w14:paraId="1722D67B" w14:textId="77777777" w:rsidR="002804E9" w:rsidRPr="00BA5761" w:rsidRDefault="002804E9" w:rsidP="002804E9">
      <w:pPr>
        <w:pStyle w:val="Leipteksti"/>
        <w:numPr>
          <w:ilvl w:val="0"/>
          <w:numId w:val="37"/>
        </w:numPr>
        <w:tabs>
          <w:tab w:val="left" w:pos="360"/>
        </w:tabs>
        <w:ind w:left="719"/>
        <w:rPr>
          <w:rFonts w:ascii="Arial" w:hAnsi="Arial" w:cs="Arial"/>
          <w:i w:val="0"/>
          <w:iCs/>
          <w:sz w:val="22"/>
          <w:szCs w:val="22"/>
        </w:rPr>
      </w:pPr>
      <w:r w:rsidRPr="00BA5761">
        <w:rPr>
          <w:rFonts w:ascii="Arial" w:hAnsi="Arial" w:cs="Arial"/>
          <w:i w:val="0"/>
          <w:iCs/>
          <w:sz w:val="22"/>
          <w:szCs w:val="22"/>
        </w:rPr>
        <w:t>Tarkista näytekairan ja muiden näytteenottovälineiden puhtaus.</w:t>
      </w:r>
    </w:p>
    <w:p w14:paraId="2E8ADBE4" w14:textId="77777777" w:rsidR="002804E9" w:rsidRPr="00BA5761" w:rsidRDefault="002804E9" w:rsidP="002804E9">
      <w:pPr>
        <w:numPr>
          <w:ilvl w:val="0"/>
          <w:numId w:val="37"/>
        </w:numPr>
        <w:tabs>
          <w:tab w:val="left" w:pos="360"/>
        </w:tabs>
        <w:ind w:left="719"/>
        <w:jc w:val="both"/>
        <w:rPr>
          <w:rFonts w:ascii="Arial" w:hAnsi="Arial" w:cs="Arial"/>
          <w:sz w:val="22"/>
        </w:rPr>
      </w:pPr>
      <w:r w:rsidRPr="00BA5761">
        <w:rPr>
          <w:rFonts w:ascii="Arial" w:hAnsi="Arial" w:cs="Arial"/>
          <w:sz w:val="22"/>
        </w:rPr>
        <w:t>Työnnä kaira säkkiin alhaaltapäin suunnilleen 30 asteen kulmassa, niin että leikattu sivu on käännetty alaspäin, kunnes kairan pää on keskellä säkkiä tai kairan pää on säkin vastakkaisella puolella.</w:t>
      </w:r>
    </w:p>
    <w:p w14:paraId="20227DF1" w14:textId="77777777" w:rsidR="002804E9" w:rsidRPr="00BA5761" w:rsidRDefault="002804E9" w:rsidP="002804E9">
      <w:pPr>
        <w:numPr>
          <w:ilvl w:val="0"/>
          <w:numId w:val="37"/>
        </w:numPr>
        <w:tabs>
          <w:tab w:val="left" w:pos="360"/>
        </w:tabs>
        <w:ind w:left="719"/>
        <w:jc w:val="both"/>
        <w:rPr>
          <w:rFonts w:ascii="Arial" w:hAnsi="Arial" w:cs="Arial"/>
          <w:sz w:val="22"/>
        </w:rPr>
      </w:pPr>
      <w:r w:rsidRPr="00BA5761">
        <w:rPr>
          <w:rFonts w:ascii="Arial" w:hAnsi="Arial" w:cs="Arial"/>
          <w:sz w:val="22"/>
        </w:rPr>
        <w:t xml:space="preserve">Kierrä kairaa niin, että viisto pää on ylöspäin ja vedä kaira pois säkistä pienin edestakaisin liikkein tasaisella nopeudella. Kairaa on ryhdyttävä vetämään ulos heti, kun aukko on käännetty ylös, eikä saa pysähtyä odottamaan, että siemenet menisivät sisälle kairaan. </w:t>
      </w:r>
      <w:r w:rsidRPr="00BA5761">
        <w:rPr>
          <w:rFonts w:ascii="Arial" w:hAnsi="Arial" w:cs="Arial"/>
          <w:iCs/>
          <w:sz w:val="22"/>
        </w:rPr>
        <w:t>Putkikaira valikoi helposti siemeniä, jos siemeniä juoksutetaan vetämättä samalla kairaa ulospäin.</w:t>
      </w:r>
      <w:r w:rsidRPr="00BA5761">
        <w:rPr>
          <w:rFonts w:ascii="Arial" w:hAnsi="Arial" w:cs="Arial"/>
          <w:i/>
          <w:iCs/>
          <w:sz w:val="22"/>
        </w:rPr>
        <w:t xml:space="preserve"> </w:t>
      </w:r>
      <w:r w:rsidRPr="00BA5761">
        <w:rPr>
          <w:rFonts w:ascii="Arial" w:hAnsi="Arial" w:cs="Arial"/>
          <w:sz w:val="22"/>
        </w:rPr>
        <w:t xml:space="preserve"> </w:t>
      </w:r>
      <w:r w:rsidRPr="00BA5761">
        <w:rPr>
          <w:rFonts w:ascii="Arial" w:hAnsi="Arial" w:cs="Arial"/>
          <w:b/>
          <w:sz w:val="22"/>
        </w:rPr>
        <w:t>Lypsäminen ei ole sallittua!</w:t>
      </w:r>
    </w:p>
    <w:p w14:paraId="66463E4C" w14:textId="77777777" w:rsidR="002804E9" w:rsidRPr="00BA5761" w:rsidRDefault="002804E9" w:rsidP="002804E9">
      <w:pPr>
        <w:numPr>
          <w:ilvl w:val="0"/>
          <w:numId w:val="37"/>
        </w:numPr>
        <w:tabs>
          <w:tab w:val="left" w:pos="360"/>
        </w:tabs>
        <w:ind w:left="719"/>
        <w:jc w:val="both"/>
        <w:rPr>
          <w:rFonts w:ascii="Arial" w:hAnsi="Arial" w:cs="Arial"/>
          <w:sz w:val="22"/>
        </w:rPr>
      </w:pPr>
      <w:r w:rsidRPr="00BA5761">
        <w:rPr>
          <w:rFonts w:ascii="Arial" w:hAnsi="Arial" w:cs="Arial"/>
          <w:iCs/>
          <w:sz w:val="22"/>
        </w:rPr>
        <w:t>Kerää kairasta tuleva siemennäyte sopivaan keräilyastiaan.</w:t>
      </w:r>
    </w:p>
    <w:p w14:paraId="2FD0C8D8" w14:textId="0CB9C042" w:rsidR="002804E9" w:rsidRPr="00BA5761" w:rsidRDefault="002804E9" w:rsidP="002804E9">
      <w:pPr>
        <w:numPr>
          <w:ilvl w:val="0"/>
          <w:numId w:val="37"/>
        </w:numPr>
        <w:ind w:left="719"/>
        <w:jc w:val="both"/>
        <w:rPr>
          <w:rFonts w:ascii="Arial" w:hAnsi="Arial" w:cs="Arial"/>
          <w:b/>
          <w:bCs/>
          <w:iCs/>
          <w:sz w:val="22"/>
        </w:rPr>
      </w:pPr>
      <w:r w:rsidRPr="00BA5761">
        <w:rPr>
          <w:rFonts w:ascii="Arial" w:hAnsi="Arial" w:cs="Arial"/>
          <w:iCs/>
          <w:sz w:val="22"/>
        </w:rPr>
        <w:t xml:space="preserve">Vedä kaira pois säkistä ja sulje säkin kylkeen jäänyt reikä </w:t>
      </w:r>
      <w:r w:rsidR="00290E27">
        <w:rPr>
          <w:rFonts w:ascii="Arial" w:hAnsi="Arial" w:cs="Arial"/>
          <w:iCs/>
          <w:sz w:val="22"/>
        </w:rPr>
        <w:t>näytteenottajan paikka</w:t>
      </w:r>
      <w:r w:rsidRPr="00BA5761">
        <w:rPr>
          <w:rFonts w:ascii="Arial" w:hAnsi="Arial" w:cs="Arial"/>
          <w:iCs/>
          <w:sz w:val="22"/>
        </w:rPr>
        <w:t>tarralla</w:t>
      </w:r>
      <w:r w:rsidRPr="00BA5761">
        <w:rPr>
          <w:rFonts w:ascii="Arial" w:hAnsi="Arial" w:cs="Arial"/>
          <w:b/>
          <w:bCs/>
          <w:iCs/>
          <w:sz w:val="22"/>
        </w:rPr>
        <w:t xml:space="preserve">. </w:t>
      </w:r>
      <w:r w:rsidRPr="00BA5761">
        <w:rPr>
          <w:rFonts w:ascii="Arial" w:hAnsi="Arial" w:cs="Arial"/>
          <w:iCs/>
          <w:sz w:val="22"/>
        </w:rPr>
        <w:t xml:space="preserve">Kangassäkin säikeet vedetään takaisin yhteen ja päälle laitetaan tarvittaessa tarra. </w:t>
      </w:r>
    </w:p>
    <w:p w14:paraId="77B5DB22" w14:textId="77777777" w:rsidR="002804E9" w:rsidRPr="00BA5761" w:rsidRDefault="002804E9" w:rsidP="002804E9">
      <w:pPr>
        <w:tabs>
          <w:tab w:val="left" w:pos="720"/>
        </w:tabs>
        <w:jc w:val="both"/>
        <w:rPr>
          <w:rFonts w:ascii="Arial" w:hAnsi="Arial" w:cs="Arial"/>
          <w:iCs/>
          <w:sz w:val="22"/>
        </w:rPr>
      </w:pPr>
    </w:p>
    <w:p w14:paraId="16A4B14C" w14:textId="77777777" w:rsidR="002804E9" w:rsidRPr="00BA5761" w:rsidRDefault="002804E9" w:rsidP="002804E9">
      <w:pPr>
        <w:pStyle w:val="Leipteksti"/>
        <w:rPr>
          <w:rFonts w:ascii="Arial" w:hAnsi="Arial" w:cs="Arial"/>
          <w:i w:val="0"/>
          <w:iCs/>
          <w:sz w:val="22"/>
          <w:szCs w:val="22"/>
        </w:rPr>
      </w:pPr>
      <w:r w:rsidRPr="00BA5761">
        <w:rPr>
          <w:rFonts w:ascii="Arial" w:hAnsi="Arial" w:cs="Arial"/>
          <w:b/>
          <w:i w:val="0"/>
          <w:iCs/>
          <w:sz w:val="22"/>
          <w:szCs w:val="22"/>
        </w:rPr>
        <w:t>Edut:</w:t>
      </w:r>
    </w:p>
    <w:p w14:paraId="47327385" w14:textId="77777777" w:rsidR="002804E9" w:rsidRPr="00BA5761" w:rsidRDefault="002804E9" w:rsidP="002804E9">
      <w:pPr>
        <w:pStyle w:val="Leipteksti"/>
        <w:numPr>
          <w:ilvl w:val="0"/>
          <w:numId w:val="38"/>
        </w:numPr>
        <w:tabs>
          <w:tab w:val="left" w:pos="360"/>
        </w:tabs>
        <w:ind w:left="719"/>
        <w:rPr>
          <w:rFonts w:ascii="Arial" w:hAnsi="Arial" w:cs="Arial"/>
          <w:i w:val="0"/>
          <w:iCs/>
          <w:sz w:val="22"/>
          <w:szCs w:val="22"/>
        </w:rPr>
      </w:pPr>
      <w:r w:rsidRPr="00BA5761">
        <w:rPr>
          <w:rFonts w:ascii="Arial" w:hAnsi="Arial" w:cs="Arial"/>
          <w:i w:val="0"/>
          <w:iCs/>
          <w:sz w:val="22"/>
          <w:szCs w:val="22"/>
        </w:rPr>
        <w:t>Putkikaira on yksinkertainen ja helppo käyttää</w:t>
      </w:r>
    </w:p>
    <w:p w14:paraId="75869705" w14:textId="77777777" w:rsidR="002804E9" w:rsidRPr="00BA5761" w:rsidRDefault="002804E9" w:rsidP="002804E9">
      <w:pPr>
        <w:pStyle w:val="Leipteksti"/>
        <w:numPr>
          <w:ilvl w:val="0"/>
          <w:numId w:val="38"/>
        </w:numPr>
        <w:tabs>
          <w:tab w:val="left" w:pos="360"/>
        </w:tabs>
        <w:ind w:left="719"/>
        <w:rPr>
          <w:rFonts w:ascii="Arial" w:hAnsi="Arial" w:cs="Arial"/>
          <w:i w:val="0"/>
          <w:iCs/>
          <w:sz w:val="22"/>
          <w:szCs w:val="22"/>
        </w:rPr>
      </w:pPr>
      <w:r w:rsidRPr="00BA5761">
        <w:rPr>
          <w:rFonts w:ascii="Arial" w:hAnsi="Arial" w:cs="Arial"/>
          <w:i w:val="0"/>
          <w:iCs/>
          <w:sz w:val="22"/>
          <w:szCs w:val="22"/>
        </w:rPr>
        <w:t>Helppo tehdä itse</w:t>
      </w:r>
    </w:p>
    <w:p w14:paraId="475C95A0" w14:textId="77777777" w:rsidR="002804E9" w:rsidRPr="00BA5761" w:rsidRDefault="002804E9" w:rsidP="002804E9">
      <w:pPr>
        <w:pStyle w:val="Leipteksti"/>
        <w:tabs>
          <w:tab w:val="left" w:pos="360"/>
          <w:tab w:val="left" w:pos="720"/>
        </w:tabs>
        <w:rPr>
          <w:rFonts w:ascii="Arial" w:hAnsi="Arial" w:cs="Arial"/>
          <w:i w:val="0"/>
          <w:iCs/>
          <w:sz w:val="22"/>
          <w:szCs w:val="22"/>
        </w:rPr>
      </w:pPr>
    </w:p>
    <w:p w14:paraId="45E4E9E0" w14:textId="77777777" w:rsidR="002804E9" w:rsidRPr="00BA5761" w:rsidRDefault="002804E9" w:rsidP="002804E9">
      <w:pPr>
        <w:pStyle w:val="Leipteksti"/>
        <w:tabs>
          <w:tab w:val="left" w:pos="360"/>
          <w:tab w:val="left" w:pos="720"/>
        </w:tabs>
        <w:rPr>
          <w:rFonts w:ascii="Arial" w:hAnsi="Arial" w:cs="Arial"/>
          <w:b/>
          <w:i w:val="0"/>
          <w:iCs/>
          <w:sz w:val="22"/>
          <w:szCs w:val="22"/>
        </w:rPr>
      </w:pPr>
      <w:r w:rsidRPr="00BA5761">
        <w:rPr>
          <w:rFonts w:ascii="Arial" w:hAnsi="Arial" w:cs="Arial"/>
          <w:b/>
          <w:i w:val="0"/>
          <w:iCs/>
          <w:sz w:val="22"/>
          <w:szCs w:val="22"/>
        </w:rPr>
        <w:t>Haitat:</w:t>
      </w:r>
    </w:p>
    <w:p w14:paraId="79ED0C8A" w14:textId="77777777" w:rsidR="002804E9" w:rsidRPr="00BA5761" w:rsidRDefault="002804E9" w:rsidP="002804E9">
      <w:pPr>
        <w:pStyle w:val="Leipteksti"/>
        <w:numPr>
          <w:ilvl w:val="0"/>
          <w:numId w:val="39"/>
        </w:numPr>
        <w:tabs>
          <w:tab w:val="left" w:pos="360"/>
        </w:tabs>
        <w:ind w:left="719"/>
        <w:rPr>
          <w:rFonts w:ascii="Arial" w:hAnsi="Arial" w:cs="Arial"/>
          <w:i w:val="0"/>
          <w:iCs/>
          <w:sz w:val="22"/>
          <w:szCs w:val="22"/>
        </w:rPr>
      </w:pPr>
      <w:r w:rsidRPr="00BA5761">
        <w:rPr>
          <w:rFonts w:ascii="Arial" w:hAnsi="Arial" w:cs="Arial"/>
          <w:i w:val="0"/>
          <w:iCs/>
          <w:sz w:val="22"/>
          <w:szCs w:val="22"/>
        </w:rPr>
        <w:t>Putkikairaa ei voi käyttää pystysuunnassa</w:t>
      </w:r>
    </w:p>
    <w:p w14:paraId="160705FE" w14:textId="77777777" w:rsidR="002804E9" w:rsidRPr="00BA5761" w:rsidRDefault="002804E9" w:rsidP="002804E9">
      <w:pPr>
        <w:pStyle w:val="Leipteksti"/>
        <w:numPr>
          <w:ilvl w:val="0"/>
          <w:numId w:val="39"/>
        </w:numPr>
        <w:tabs>
          <w:tab w:val="left" w:pos="360"/>
        </w:tabs>
        <w:ind w:left="719"/>
        <w:rPr>
          <w:rFonts w:ascii="Arial" w:hAnsi="Arial" w:cs="Arial"/>
          <w:i w:val="0"/>
          <w:iCs/>
          <w:sz w:val="22"/>
          <w:szCs w:val="22"/>
        </w:rPr>
      </w:pPr>
      <w:r w:rsidRPr="00BA5761">
        <w:rPr>
          <w:rFonts w:ascii="Arial" w:hAnsi="Arial" w:cs="Arial"/>
          <w:i w:val="0"/>
          <w:iCs/>
          <w:sz w:val="22"/>
          <w:szCs w:val="22"/>
        </w:rPr>
        <w:t>Putkikairaa ei voi käyttää herneen tai härkäpavun näytteenotossa</w:t>
      </w:r>
    </w:p>
    <w:p w14:paraId="267D9E7E" w14:textId="77777777" w:rsidR="002804E9" w:rsidRPr="00BA5761" w:rsidRDefault="002804E9" w:rsidP="002804E9">
      <w:pPr>
        <w:pStyle w:val="Leipteksti"/>
        <w:rPr>
          <w:rFonts w:ascii="Arial" w:hAnsi="Arial" w:cs="Arial"/>
          <w:i w:val="0"/>
          <w:iCs/>
          <w:sz w:val="22"/>
          <w:szCs w:val="22"/>
        </w:rPr>
      </w:pPr>
    </w:p>
    <w:p w14:paraId="3C360A9C" w14:textId="77777777" w:rsidR="002804E9" w:rsidRPr="00BA5761" w:rsidRDefault="002804E9" w:rsidP="002804E9">
      <w:pPr>
        <w:pStyle w:val="Leipteksti"/>
        <w:tabs>
          <w:tab w:val="left" w:pos="360"/>
          <w:tab w:val="left" w:pos="720"/>
        </w:tabs>
        <w:rPr>
          <w:rFonts w:ascii="Arial" w:hAnsi="Arial" w:cs="Arial"/>
          <w:b/>
          <w:i w:val="0"/>
          <w:iCs/>
          <w:sz w:val="22"/>
          <w:szCs w:val="22"/>
        </w:rPr>
      </w:pPr>
      <w:r w:rsidRPr="00BA5761">
        <w:rPr>
          <w:rFonts w:ascii="Arial" w:hAnsi="Arial" w:cs="Arial"/>
          <w:b/>
          <w:i w:val="0"/>
          <w:iCs/>
          <w:sz w:val="22"/>
          <w:szCs w:val="22"/>
        </w:rPr>
        <w:t>Vinkki:</w:t>
      </w:r>
    </w:p>
    <w:p w14:paraId="2D998EE5" w14:textId="570FBCB4" w:rsidR="002804E9" w:rsidRPr="00C5649B" w:rsidRDefault="002804E9" w:rsidP="00C5649B">
      <w:pPr>
        <w:pStyle w:val="Leipteksti"/>
        <w:numPr>
          <w:ilvl w:val="0"/>
          <w:numId w:val="44"/>
        </w:numPr>
        <w:rPr>
          <w:rFonts w:ascii="Arial" w:hAnsi="Arial" w:cs="Arial"/>
          <w:i w:val="0"/>
          <w:iCs/>
          <w:color w:val="FF6600"/>
          <w:sz w:val="22"/>
          <w:szCs w:val="22"/>
        </w:rPr>
      </w:pPr>
      <w:r w:rsidRPr="00BA5761">
        <w:rPr>
          <w:rFonts w:ascii="Arial" w:hAnsi="Arial" w:cs="Arial"/>
          <w:i w:val="0"/>
          <w:iCs/>
          <w:sz w:val="22"/>
          <w:szCs w:val="22"/>
        </w:rPr>
        <w:t>Mitä liukkaampi ja puhtaampi putken sisäpinta on, sitä helpommin siemen valuu putken läpi keräilyastiaan.</w:t>
      </w:r>
    </w:p>
    <w:bookmarkEnd w:id="583"/>
    <w:p w14:paraId="4166EA1E" w14:textId="02639A21" w:rsidR="002804E9" w:rsidRPr="00BA5761" w:rsidRDefault="00290E27" w:rsidP="002804E9">
      <w:pPr>
        <w:jc w:val="both"/>
        <w:rPr>
          <w:rFonts w:ascii="Arial" w:hAnsi="Arial" w:cs="Arial"/>
          <w:b/>
          <w:sz w:val="22"/>
        </w:rPr>
      </w:pPr>
      <w:r>
        <w:rPr>
          <w:rFonts w:ascii="Arial" w:hAnsi="Arial" w:cs="Arial"/>
          <w:b/>
          <w:sz w:val="22"/>
        </w:rPr>
        <w:br/>
      </w:r>
      <w:r>
        <w:rPr>
          <w:rFonts w:ascii="Arial" w:hAnsi="Arial" w:cs="Arial"/>
          <w:b/>
          <w:sz w:val="22"/>
        </w:rPr>
        <w:br/>
      </w:r>
      <w:r>
        <w:rPr>
          <w:rFonts w:ascii="Arial" w:hAnsi="Arial" w:cs="Arial"/>
          <w:b/>
          <w:sz w:val="22"/>
        </w:rPr>
        <w:br/>
      </w:r>
      <w:r>
        <w:rPr>
          <w:rFonts w:ascii="Arial" w:hAnsi="Arial" w:cs="Arial"/>
          <w:b/>
          <w:sz w:val="22"/>
        </w:rPr>
        <w:br/>
      </w:r>
      <w:r>
        <w:rPr>
          <w:rFonts w:ascii="Arial" w:hAnsi="Arial" w:cs="Arial"/>
          <w:b/>
          <w:sz w:val="22"/>
        </w:rPr>
        <w:br/>
      </w:r>
      <w:r>
        <w:rPr>
          <w:rFonts w:ascii="Arial" w:hAnsi="Arial" w:cs="Arial"/>
          <w:b/>
          <w:sz w:val="22"/>
        </w:rPr>
        <w:br/>
      </w:r>
      <w:r>
        <w:rPr>
          <w:rFonts w:ascii="Arial" w:hAnsi="Arial" w:cs="Arial"/>
          <w:b/>
          <w:sz w:val="22"/>
        </w:rPr>
        <w:br/>
      </w:r>
      <w:r>
        <w:rPr>
          <w:rFonts w:ascii="Arial" w:hAnsi="Arial" w:cs="Arial"/>
          <w:b/>
          <w:sz w:val="22"/>
        </w:rPr>
        <w:br/>
      </w:r>
      <w:r>
        <w:rPr>
          <w:rFonts w:ascii="Arial" w:hAnsi="Arial" w:cs="Arial"/>
          <w:b/>
          <w:sz w:val="22"/>
        </w:rPr>
        <w:lastRenderedPageBreak/>
        <w:br/>
      </w:r>
      <w:bookmarkStart w:id="584" w:name="_Hlk99451693"/>
      <w:r w:rsidR="002804E9" w:rsidRPr="00BA5761">
        <w:rPr>
          <w:rFonts w:ascii="Arial" w:hAnsi="Arial" w:cs="Arial"/>
          <w:b/>
          <w:sz w:val="22"/>
        </w:rPr>
        <w:t xml:space="preserve">Kuva 7  </w:t>
      </w:r>
    </w:p>
    <w:p w14:paraId="2430460F" w14:textId="77777777" w:rsidR="002804E9" w:rsidRPr="00BA5761" w:rsidRDefault="002804E9" w:rsidP="002804E9">
      <w:pPr>
        <w:jc w:val="both"/>
        <w:rPr>
          <w:rFonts w:ascii="Arial" w:hAnsi="Arial" w:cs="Arial"/>
          <w:b/>
          <w:color w:val="FF0000"/>
          <w:sz w:val="22"/>
        </w:rPr>
      </w:pPr>
      <w:r w:rsidRPr="00BA5761">
        <w:rPr>
          <w:rFonts w:ascii="Arial" w:hAnsi="Arial" w:cs="Arial"/>
          <w:b/>
          <w:sz w:val="22"/>
        </w:rPr>
        <w:t xml:space="preserve">Putkikaira </w:t>
      </w:r>
    </w:p>
    <w:p w14:paraId="6AFC7A06" w14:textId="77777777" w:rsidR="002804E9" w:rsidRPr="00BA5761" w:rsidRDefault="002804E9" w:rsidP="002804E9">
      <w:pPr>
        <w:jc w:val="both"/>
        <w:rPr>
          <w:rFonts w:ascii="Arial" w:hAnsi="Arial" w:cs="Arial"/>
          <w:sz w:val="22"/>
        </w:rPr>
      </w:pPr>
      <w:r w:rsidRPr="00BA5761">
        <w:rPr>
          <w:rFonts w:ascii="Arial" w:hAnsi="Arial" w:cs="Arial"/>
          <w:noProof/>
          <w:sz w:val="22"/>
        </w:rPr>
        <w:drawing>
          <wp:inline distT="0" distB="0" distL="0" distR="0" wp14:anchorId="23446F75" wp14:editId="1374AE61">
            <wp:extent cx="5876290" cy="2115185"/>
            <wp:effectExtent l="0" t="0" r="0" b="0"/>
            <wp:docPr id="44" name="Kuva 44" descr="Putkikair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tkikaira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76290" cy="2115185"/>
                    </a:xfrm>
                    <a:prstGeom prst="rect">
                      <a:avLst/>
                    </a:prstGeom>
                    <a:noFill/>
                    <a:ln>
                      <a:noFill/>
                    </a:ln>
                  </pic:spPr>
                </pic:pic>
              </a:graphicData>
            </a:graphic>
          </wp:inline>
        </w:drawing>
      </w:r>
    </w:p>
    <w:p w14:paraId="72E22A71" w14:textId="77777777" w:rsidR="002804E9" w:rsidRPr="00BA5761" w:rsidRDefault="002804E9" w:rsidP="002804E9">
      <w:pPr>
        <w:jc w:val="both"/>
        <w:rPr>
          <w:rFonts w:ascii="Arial" w:hAnsi="Arial" w:cs="Arial"/>
          <w:sz w:val="22"/>
        </w:rPr>
      </w:pPr>
    </w:p>
    <w:p w14:paraId="6A41E98F" w14:textId="2C078B03" w:rsidR="002804E9" w:rsidRPr="00BA5761" w:rsidRDefault="002804E9" w:rsidP="002804E9">
      <w:pPr>
        <w:pStyle w:val="Leipteksti"/>
        <w:rPr>
          <w:rFonts w:ascii="Arial" w:hAnsi="Arial" w:cs="Arial"/>
          <w:i w:val="0"/>
          <w:iCs/>
          <w:sz w:val="22"/>
          <w:szCs w:val="22"/>
        </w:rPr>
      </w:pPr>
      <w:proofErr w:type="spellStart"/>
      <w:r w:rsidRPr="00BA5761">
        <w:rPr>
          <w:rFonts w:ascii="Arial" w:hAnsi="Arial" w:cs="Arial"/>
          <w:b/>
          <w:i w:val="0"/>
          <w:iCs/>
          <w:sz w:val="22"/>
          <w:szCs w:val="22"/>
          <w:u w:val="single"/>
        </w:rPr>
        <w:t>Nobbe</w:t>
      </w:r>
      <w:proofErr w:type="spellEnd"/>
      <w:r w:rsidRPr="00BA5761">
        <w:rPr>
          <w:rFonts w:ascii="Arial" w:hAnsi="Arial" w:cs="Arial"/>
          <w:b/>
          <w:i w:val="0"/>
          <w:iCs/>
          <w:sz w:val="22"/>
          <w:szCs w:val="22"/>
          <w:u w:val="single"/>
        </w:rPr>
        <w:t>-kaira</w:t>
      </w:r>
      <w:r w:rsidRPr="00BA5761">
        <w:rPr>
          <w:rFonts w:ascii="Arial" w:hAnsi="Arial" w:cs="Arial"/>
          <w:i w:val="0"/>
          <w:iCs/>
          <w:sz w:val="22"/>
          <w:szCs w:val="22"/>
        </w:rPr>
        <w:t xml:space="preserve"> on hyväksytty kansalliseen ja ISTA-näytteenottoon. </w:t>
      </w:r>
    </w:p>
    <w:p w14:paraId="7DAA042A" w14:textId="77777777" w:rsidR="002804E9" w:rsidRPr="00BA5761" w:rsidRDefault="002804E9" w:rsidP="002804E9">
      <w:pPr>
        <w:pStyle w:val="Leipteksti"/>
        <w:rPr>
          <w:rFonts w:ascii="Arial" w:hAnsi="Arial" w:cs="Arial"/>
          <w:i w:val="0"/>
          <w:iCs/>
          <w:sz w:val="22"/>
          <w:szCs w:val="22"/>
        </w:rPr>
      </w:pPr>
    </w:p>
    <w:p w14:paraId="7E6EAAB4" w14:textId="77777777" w:rsidR="002804E9" w:rsidRPr="00BA5761" w:rsidRDefault="002804E9" w:rsidP="002804E9">
      <w:pPr>
        <w:pStyle w:val="Leipteksti"/>
        <w:rPr>
          <w:rFonts w:ascii="Arial" w:hAnsi="Arial" w:cs="Arial"/>
          <w:i w:val="0"/>
          <w:iCs/>
          <w:sz w:val="22"/>
          <w:szCs w:val="22"/>
        </w:rPr>
      </w:pPr>
      <w:proofErr w:type="spellStart"/>
      <w:r w:rsidRPr="00BA5761">
        <w:rPr>
          <w:rFonts w:ascii="Arial" w:hAnsi="Arial" w:cs="Arial"/>
          <w:i w:val="0"/>
          <w:iCs/>
          <w:sz w:val="22"/>
          <w:szCs w:val="22"/>
        </w:rPr>
        <w:t>Nobbe</w:t>
      </w:r>
      <w:proofErr w:type="spellEnd"/>
      <w:r w:rsidRPr="00BA5761">
        <w:rPr>
          <w:rFonts w:ascii="Arial" w:hAnsi="Arial" w:cs="Arial"/>
          <w:i w:val="0"/>
          <w:iCs/>
          <w:sz w:val="22"/>
          <w:szCs w:val="22"/>
        </w:rPr>
        <w:t>-kaira koostuu pitkästä teräväkärkisestä putkesta, jonka pitää yltää säkin keskelle. Putkessa on soikea aukko kärjen läheisyydessä.  Käsikahvassa on aukko, josta näyte pääsee valumaan. Kairan käsikahvaan kannattaa lisätä merkki, jonka perusteella tietää, missä asennossa kairan aukko on. Siemen kulkee putken läpi keräysastiaan. Kaira on esitetty kuvassa 8. Eri kairojen suosit</w:t>
      </w:r>
      <w:r>
        <w:rPr>
          <w:rFonts w:ascii="Arial" w:hAnsi="Arial" w:cs="Arial"/>
          <w:i w:val="0"/>
          <w:iCs/>
          <w:sz w:val="22"/>
          <w:szCs w:val="22"/>
        </w:rPr>
        <w:t>usmitat on esitetty taulukossa 5</w:t>
      </w:r>
      <w:r w:rsidRPr="00BA5761">
        <w:rPr>
          <w:rFonts w:ascii="Arial" w:hAnsi="Arial" w:cs="Arial"/>
          <w:i w:val="0"/>
          <w:iCs/>
          <w:sz w:val="22"/>
          <w:szCs w:val="22"/>
        </w:rPr>
        <w:t xml:space="preserve">. Varsinkin peitatuilla viljoilla saattaa olla tarpeen käyttää suurempaa kairaa. </w:t>
      </w:r>
    </w:p>
    <w:p w14:paraId="7697A782" w14:textId="77777777" w:rsidR="002804E9" w:rsidRPr="00BA5761" w:rsidRDefault="002804E9" w:rsidP="002804E9">
      <w:pPr>
        <w:pStyle w:val="Leipteksti"/>
        <w:rPr>
          <w:rFonts w:ascii="Arial" w:hAnsi="Arial" w:cs="Arial"/>
          <w:i w:val="0"/>
          <w:iCs/>
          <w:sz w:val="22"/>
          <w:szCs w:val="22"/>
        </w:rPr>
      </w:pPr>
    </w:p>
    <w:p w14:paraId="33022AA0" w14:textId="77777777" w:rsidR="002804E9" w:rsidRPr="00BA5761" w:rsidRDefault="002804E9" w:rsidP="002804E9">
      <w:pPr>
        <w:pStyle w:val="Leipteksti"/>
        <w:rPr>
          <w:rFonts w:ascii="Arial" w:hAnsi="Arial" w:cs="Arial"/>
          <w:b/>
          <w:i w:val="0"/>
          <w:iCs/>
          <w:sz w:val="22"/>
          <w:szCs w:val="22"/>
        </w:rPr>
      </w:pPr>
      <w:r w:rsidRPr="00BA5761">
        <w:rPr>
          <w:rFonts w:ascii="Arial" w:hAnsi="Arial" w:cs="Arial"/>
          <w:b/>
          <w:i w:val="0"/>
          <w:iCs/>
          <w:sz w:val="22"/>
          <w:szCs w:val="22"/>
        </w:rPr>
        <w:t>Kairan käyttö</w:t>
      </w:r>
    </w:p>
    <w:p w14:paraId="752A1476" w14:textId="77777777" w:rsidR="002804E9" w:rsidRPr="00BA5761" w:rsidRDefault="002804E9" w:rsidP="002804E9">
      <w:pPr>
        <w:pStyle w:val="Leipteksti"/>
        <w:numPr>
          <w:ilvl w:val="0"/>
          <w:numId w:val="13"/>
        </w:numPr>
        <w:tabs>
          <w:tab w:val="clear" w:pos="360"/>
          <w:tab w:val="num" w:pos="719"/>
        </w:tabs>
        <w:ind w:left="719"/>
        <w:rPr>
          <w:rFonts w:ascii="Arial" w:hAnsi="Arial" w:cs="Arial"/>
          <w:i w:val="0"/>
          <w:iCs/>
          <w:sz w:val="22"/>
          <w:szCs w:val="22"/>
        </w:rPr>
      </w:pPr>
      <w:r w:rsidRPr="00BA5761">
        <w:rPr>
          <w:rFonts w:ascii="Arial" w:hAnsi="Arial" w:cs="Arial"/>
          <w:i w:val="0"/>
          <w:iCs/>
          <w:sz w:val="22"/>
          <w:szCs w:val="22"/>
        </w:rPr>
        <w:t>Tarkista kairan ja muiden näytteenottovälineiden puhtaus</w:t>
      </w:r>
    </w:p>
    <w:p w14:paraId="6A5FF8FD" w14:textId="77777777" w:rsidR="002804E9" w:rsidRPr="00BA5761" w:rsidRDefault="002804E9" w:rsidP="002804E9">
      <w:pPr>
        <w:numPr>
          <w:ilvl w:val="0"/>
          <w:numId w:val="13"/>
        </w:numPr>
        <w:tabs>
          <w:tab w:val="clear" w:pos="360"/>
          <w:tab w:val="num" w:pos="719"/>
        </w:tabs>
        <w:ind w:left="719"/>
        <w:jc w:val="both"/>
        <w:rPr>
          <w:rFonts w:ascii="Arial" w:hAnsi="Arial" w:cs="Arial"/>
          <w:sz w:val="22"/>
        </w:rPr>
      </w:pPr>
      <w:r w:rsidRPr="00BA5761">
        <w:rPr>
          <w:rFonts w:ascii="Arial" w:hAnsi="Arial" w:cs="Arial"/>
          <w:sz w:val="22"/>
        </w:rPr>
        <w:t>Työnnä kaira säkkiin n. 30 asteen kulmassa yläviistoon niin, että reikä on alaspäin, kunnes kairan aukko on keskellä säkkiä tai kairan pää on säkin vastakkaisella puolella.</w:t>
      </w:r>
    </w:p>
    <w:p w14:paraId="7EDFE124" w14:textId="77777777" w:rsidR="002804E9" w:rsidRPr="00BA5761" w:rsidRDefault="002804E9" w:rsidP="002804E9">
      <w:pPr>
        <w:numPr>
          <w:ilvl w:val="0"/>
          <w:numId w:val="13"/>
        </w:numPr>
        <w:tabs>
          <w:tab w:val="clear" w:pos="360"/>
          <w:tab w:val="num" w:pos="719"/>
        </w:tabs>
        <w:ind w:left="719"/>
        <w:jc w:val="both"/>
        <w:rPr>
          <w:rFonts w:ascii="Arial" w:hAnsi="Arial" w:cs="Arial"/>
          <w:sz w:val="22"/>
        </w:rPr>
      </w:pPr>
      <w:r w:rsidRPr="00BA5761">
        <w:rPr>
          <w:rFonts w:ascii="Arial" w:hAnsi="Arial" w:cs="Arial"/>
          <w:sz w:val="22"/>
        </w:rPr>
        <w:t xml:space="preserve">Pyöräytä kairaa niin, että aukko kääntyy yläasentoonsa. Aukon asento arvioidaan tarkkailumerkin asennosta. Kairaa vedetään pois säkistä pienin pyörittävin liikkein laskevalla nopeudella ylläpitäen tasaista siemenvirtaa. Kairaa on ryhdyttävä vetämään ulos heti, kun aukko on käännetty ylös, eikä saa pysähtyä odottamaan, että siemenet menisivät sisään kairaan. </w:t>
      </w:r>
      <w:r w:rsidRPr="00BA5761">
        <w:rPr>
          <w:rFonts w:ascii="Arial" w:hAnsi="Arial" w:cs="Arial"/>
          <w:b/>
          <w:sz w:val="22"/>
        </w:rPr>
        <w:t xml:space="preserve">Lypsäminen ei ole koskaan sallittua! </w:t>
      </w:r>
    </w:p>
    <w:p w14:paraId="6DCD1D1C" w14:textId="77777777" w:rsidR="002804E9" w:rsidRPr="00BA5761" w:rsidRDefault="002804E9" w:rsidP="002804E9">
      <w:pPr>
        <w:numPr>
          <w:ilvl w:val="0"/>
          <w:numId w:val="13"/>
        </w:numPr>
        <w:tabs>
          <w:tab w:val="clear" w:pos="360"/>
          <w:tab w:val="num" w:pos="719"/>
        </w:tabs>
        <w:ind w:left="719"/>
        <w:jc w:val="both"/>
        <w:rPr>
          <w:rFonts w:ascii="Arial" w:hAnsi="Arial" w:cs="Arial"/>
          <w:sz w:val="22"/>
        </w:rPr>
      </w:pPr>
      <w:r w:rsidRPr="00BA5761">
        <w:rPr>
          <w:rFonts w:ascii="Arial" w:hAnsi="Arial" w:cs="Arial"/>
          <w:sz w:val="22"/>
        </w:rPr>
        <w:t xml:space="preserve">Kerää kairasta tuleva siemennäyte sopivaan keräilyastiaan. Näytettä valutetaan koko ajan keräilyastiaan. </w:t>
      </w:r>
    </w:p>
    <w:p w14:paraId="70E29EE6" w14:textId="77777777" w:rsidR="002804E9" w:rsidRPr="00BA5761" w:rsidRDefault="002804E9" w:rsidP="002804E9">
      <w:pPr>
        <w:jc w:val="both"/>
        <w:rPr>
          <w:rFonts w:ascii="Arial" w:hAnsi="Arial" w:cs="Arial"/>
          <w:b/>
          <w:sz w:val="22"/>
        </w:rPr>
      </w:pPr>
    </w:p>
    <w:p w14:paraId="40F6D4C4" w14:textId="7523C5F4" w:rsidR="002804E9" w:rsidRDefault="002804E9" w:rsidP="002804E9">
      <w:pPr>
        <w:jc w:val="both"/>
        <w:rPr>
          <w:rFonts w:ascii="Arial" w:hAnsi="Arial" w:cs="Arial"/>
          <w:b/>
          <w:sz w:val="22"/>
        </w:rPr>
      </w:pPr>
      <w:bookmarkStart w:id="585" w:name="_Toc414464045"/>
      <w:bookmarkStart w:id="586" w:name="_Toc414513682"/>
      <w:bookmarkStart w:id="587" w:name="_Toc414547376"/>
      <w:r w:rsidRPr="00BA5761">
        <w:rPr>
          <w:rFonts w:ascii="Arial" w:hAnsi="Arial" w:cs="Arial"/>
          <w:b/>
          <w:sz w:val="22"/>
        </w:rPr>
        <w:t>Kuva 8</w:t>
      </w:r>
      <w:bookmarkEnd w:id="585"/>
      <w:bookmarkEnd w:id="586"/>
      <w:bookmarkEnd w:id="587"/>
    </w:p>
    <w:p w14:paraId="26202130" w14:textId="66D20AF2" w:rsidR="002804E9" w:rsidRPr="00BA5761" w:rsidRDefault="002804E9" w:rsidP="002804E9">
      <w:pPr>
        <w:jc w:val="both"/>
        <w:rPr>
          <w:rFonts w:ascii="Arial" w:hAnsi="Arial" w:cs="Arial"/>
          <w:sz w:val="22"/>
        </w:rPr>
      </w:pPr>
      <w:bookmarkStart w:id="588" w:name="_Toc414464046"/>
      <w:bookmarkStart w:id="589" w:name="_Toc414513683"/>
      <w:bookmarkStart w:id="590" w:name="_Toc414547377"/>
      <w:proofErr w:type="spellStart"/>
      <w:r w:rsidRPr="00BA5761">
        <w:rPr>
          <w:rFonts w:ascii="Arial" w:hAnsi="Arial" w:cs="Arial"/>
          <w:b/>
          <w:sz w:val="22"/>
        </w:rPr>
        <w:t>Nobbe</w:t>
      </w:r>
      <w:proofErr w:type="spellEnd"/>
      <w:r w:rsidRPr="00BA5761">
        <w:rPr>
          <w:rFonts w:ascii="Arial" w:hAnsi="Arial" w:cs="Arial"/>
          <w:b/>
          <w:sz w:val="22"/>
        </w:rPr>
        <w:t>-kaira</w:t>
      </w:r>
      <w:bookmarkEnd w:id="588"/>
      <w:bookmarkEnd w:id="589"/>
      <w:bookmarkEnd w:id="590"/>
    </w:p>
    <w:p w14:paraId="39A5F1F3" w14:textId="7D9C91C7" w:rsidR="002804E9" w:rsidRDefault="00FC1462" w:rsidP="002804E9">
      <w:pPr>
        <w:jc w:val="both"/>
        <w:rPr>
          <w:rFonts w:ascii="Arial" w:hAnsi="Arial" w:cs="Arial"/>
          <w:sz w:val="22"/>
        </w:rPr>
      </w:pPr>
      <w:bookmarkStart w:id="591" w:name="_Toc414464047"/>
      <w:bookmarkStart w:id="592" w:name="_Toc414513684"/>
      <w:bookmarkStart w:id="593" w:name="_Toc414547378"/>
      <w:bookmarkStart w:id="594" w:name="_Toc414547704"/>
      <w:r w:rsidRPr="00BA5761">
        <w:rPr>
          <w:rFonts w:ascii="Arial" w:hAnsi="Arial" w:cs="Arial"/>
          <w:noProof/>
          <w:sz w:val="22"/>
        </w:rPr>
        <w:drawing>
          <wp:inline distT="0" distB="0" distL="0" distR="0" wp14:anchorId="7A91724E" wp14:editId="38DB13A5">
            <wp:extent cx="4959626" cy="2516870"/>
            <wp:effectExtent l="0" t="0" r="0" b="0"/>
            <wp:docPr id="8"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71187" cy="2522737"/>
                    </a:xfrm>
                    <a:prstGeom prst="rect">
                      <a:avLst/>
                    </a:prstGeom>
                    <a:noFill/>
                    <a:ln>
                      <a:noFill/>
                    </a:ln>
                  </pic:spPr>
                </pic:pic>
              </a:graphicData>
            </a:graphic>
          </wp:inline>
        </w:drawing>
      </w:r>
      <w:bookmarkEnd w:id="591"/>
      <w:bookmarkEnd w:id="592"/>
      <w:bookmarkEnd w:id="593"/>
      <w:bookmarkEnd w:id="594"/>
    </w:p>
    <w:p w14:paraId="5F4F3433" w14:textId="145F6DE4" w:rsidR="002804E9" w:rsidRPr="00BA5761" w:rsidRDefault="00447257" w:rsidP="002804E9">
      <w:pPr>
        <w:jc w:val="both"/>
        <w:rPr>
          <w:rFonts w:ascii="Arial" w:hAnsi="Arial" w:cs="Arial"/>
          <w:b/>
          <w:sz w:val="22"/>
          <w:u w:val="single"/>
        </w:rPr>
      </w:pPr>
      <w:bookmarkStart w:id="595" w:name="_Toc414464048"/>
      <w:bookmarkStart w:id="596" w:name="_Toc414513685"/>
      <w:bookmarkStart w:id="597" w:name="_Toc414547379"/>
      <w:bookmarkStart w:id="598" w:name="_Toc414547705"/>
      <w:bookmarkStart w:id="599" w:name="_Toc414548278"/>
      <w:r>
        <w:rPr>
          <w:rFonts w:ascii="Arial" w:hAnsi="Arial" w:cs="Arial"/>
          <w:b/>
          <w:sz w:val="22"/>
        </w:rPr>
        <w:lastRenderedPageBreak/>
        <w:br/>
      </w:r>
      <w:r w:rsidR="002804E9" w:rsidRPr="00BA5761">
        <w:rPr>
          <w:rFonts w:ascii="Arial" w:hAnsi="Arial" w:cs="Arial"/>
          <w:b/>
          <w:sz w:val="22"/>
        </w:rPr>
        <w:t>Taulukko 5</w:t>
      </w:r>
      <w:bookmarkEnd w:id="595"/>
      <w:bookmarkEnd w:id="596"/>
      <w:bookmarkEnd w:id="597"/>
      <w:bookmarkEnd w:id="598"/>
      <w:bookmarkEnd w:id="599"/>
    </w:p>
    <w:p w14:paraId="7C92808F" w14:textId="77777777" w:rsidR="002804E9" w:rsidRPr="00BA5761" w:rsidRDefault="002804E9" w:rsidP="002804E9">
      <w:pPr>
        <w:jc w:val="both"/>
        <w:rPr>
          <w:rFonts w:ascii="Arial" w:hAnsi="Arial" w:cs="Arial"/>
          <w:sz w:val="22"/>
        </w:rPr>
      </w:pPr>
      <w:r w:rsidRPr="00BA5761">
        <w:rPr>
          <w:rFonts w:ascii="Arial" w:hAnsi="Arial" w:cs="Arial"/>
          <w:sz w:val="22"/>
        </w:rPr>
        <w:t xml:space="preserve">Esimerkkejä </w:t>
      </w:r>
      <w:proofErr w:type="spellStart"/>
      <w:r w:rsidRPr="00BA5761">
        <w:rPr>
          <w:rFonts w:ascii="Arial" w:hAnsi="Arial" w:cs="Arial"/>
          <w:sz w:val="22"/>
        </w:rPr>
        <w:t>Nobbe</w:t>
      </w:r>
      <w:proofErr w:type="spellEnd"/>
      <w:r w:rsidRPr="00BA5761">
        <w:rPr>
          <w:rFonts w:ascii="Arial" w:hAnsi="Arial" w:cs="Arial"/>
          <w:sz w:val="22"/>
        </w:rPr>
        <w:t xml:space="preserve">-kairojen mitoista ja soveltuvista lajeista.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1"/>
        <w:gridCol w:w="1535"/>
        <w:gridCol w:w="1956"/>
      </w:tblGrid>
      <w:tr w:rsidR="002804E9" w:rsidRPr="00BA5761" w14:paraId="6749B186" w14:textId="77777777" w:rsidTr="00FC1462">
        <w:trPr>
          <w:trHeight w:val="621"/>
        </w:trPr>
        <w:tc>
          <w:tcPr>
            <w:tcW w:w="2381" w:type="dxa"/>
            <w:shd w:val="clear" w:color="auto" w:fill="auto"/>
          </w:tcPr>
          <w:p w14:paraId="1B5AEDB4" w14:textId="77777777" w:rsidR="002804E9" w:rsidRPr="00BA5761" w:rsidRDefault="002804E9" w:rsidP="001948EB">
            <w:pPr>
              <w:jc w:val="both"/>
              <w:rPr>
                <w:rFonts w:ascii="Arial" w:hAnsi="Arial" w:cs="Arial"/>
                <w:sz w:val="22"/>
              </w:rPr>
            </w:pPr>
            <w:r w:rsidRPr="00BA5761">
              <w:rPr>
                <w:rFonts w:ascii="Arial" w:hAnsi="Arial" w:cs="Arial"/>
                <w:sz w:val="22"/>
              </w:rPr>
              <w:t>Esimerkkilajeja</w:t>
            </w:r>
          </w:p>
          <w:p w14:paraId="0A5DE0B2" w14:textId="77777777" w:rsidR="002804E9" w:rsidRPr="00BA5761" w:rsidRDefault="002804E9" w:rsidP="001948EB">
            <w:pPr>
              <w:jc w:val="both"/>
              <w:rPr>
                <w:rFonts w:ascii="Arial" w:hAnsi="Arial" w:cs="Arial"/>
                <w:sz w:val="22"/>
              </w:rPr>
            </w:pPr>
          </w:p>
        </w:tc>
        <w:tc>
          <w:tcPr>
            <w:tcW w:w="1535" w:type="dxa"/>
            <w:shd w:val="clear" w:color="auto" w:fill="auto"/>
          </w:tcPr>
          <w:p w14:paraId="4E81B905" w14:textId="77777777" w:rsidR="002804E9" w:rsidRPr="00BA5761" w:rsidRDefault="002804E9" w:rsidP="001948EB">
            <w:pPr>
              <w:jc w:val="both"/>
              <w:rPr>
                <w:rFonts w:ascii="Arial" w:hAnsi="Arial" w:cs="Arial"/>
                <w:sz w:val="22"/>
              </w:rPr>
            </w:pPr>
            <w:r w:rsidRPr="00BA5761">
              <w:rPr>
                <w:rFonts w:ascii="Arial" w:hAnsi="Arial" w:cs="Arial"/>
                <w:sz w:val="22"/>
              </w:rPr>
              <w:t>Putken sisäläpimitta (mm)</w:t>
            </w:r>
          </w:p>
        </w:tc>
        <w:tc>
          <w:tcPr>
            <w:tcW w:w="1956" w:type="dxa"/>
            <w:shd w:val="clear" w:color="auto" w:fill="auto"/>
          </w:tcPr>
          <w:p w14:paraId="61A3E309" w14:textId="77777777" w:rsidR="002804E9" w:rsidRPr="00BA5761" w:rsidRDefault="002804E9" w:rsidP="001948EB">
            <w:pPr>
              <w:jc w:val="both"/>
              <w:rPr>
                <w:rFonts w:ascii="Arial" w:hAnsi="Arial" w:cs="Arial"/>
                <w:b/>
                <w:sz w:val="22"/>
              </w:rPr>
            </w:pPr>
            <w:r w:rsidRPr="00BA5761">
              <w:rPr>
                <w:rFonts w:ascii="Arial" w:hAnsi="Arial" w:cs="Arial"/>
                <w:b/>
                <w:sz w:val="22"/>
              </w:rPr>
              <w:t>Siementen pituus (mm)</w:t>
            </w:r>
          </w:p>
        </w:tc>
      </w:tr>
      <w:tr w:rsidR="002804E9" w:rsidRPr="00BA5761" w14:paraId="189CBD2A" w14:textId="77777777" w:rsidTr="00FC1462">
        <w:tc>
          <w:tcPr>
            <w:tcW w:w="2381" w:type="dxa"/>
            <w:shd w:val="clear" w:color="auto" w:fill="auto"/>
          </w:tcPr>
          <w:p w14:paraId="112C590B" w14:textId="77777777" w:rsidR="002804E9" w:rsidRPr="00BA5761" w:rsidRDefault="002804E9" w:rsidP="001948EB">
            <w:pPr>
              <w:jc w:val="both"/>
              <w:rPr>
                <w:rFonts w:ascii="Arial" w:hAnsi="Arial" w:cs="Arial"/>
                <w:sz w:val="22"/>
              </w:rPr>
            </w:pPr>
            <w:r w:rsidRPr="00BA5761">
              <w:rPr>
                <w:rFonts w:ascii="Arial" w:hAnsi="Arial" w:cs="Arial"/>
                <w:sz w:val="22"/>
              </w:rPr>
              <w:t>Herne, härkäpapu</w:t>
            </w:r>
          </w:p>
        </w:tc>
        <w:tc>
          <w:tcPr>
            <w:tcW w:w="1535" w:type="dxa"/>
            <w:shd w:val="clear" w:color="auto" w:fill="auto"/>
          </w:tcPr>
          <w:p w14:paraId="6D60BC08" w14:textId="77777777" w:rsidR="002804E9" w:rsidRPr="00BA5761" w:rsidRDefault="002804E9" w:rsidP="001948EB">
            <w:pPr>
              <w:jc w:val="both"/>
              <w:rPr>
                <w:rFonts w:ascii="Arial" w:hAnsi="Arial" w:cs="Arial"/>
                <w:sz w:val="22"/>
              </w:rPr>
            </w:pPr>
            <w:r w:rsidRPr="00BA5761">
              <w:rPr>
                <w:rFonts w:ascii="Arial" w:hAnsi="Arial" w:cs="Arial"/>
                <w:sz w:val="22"/>
              </w:rPr>
              <w:t>20</w:t>
            </w:r>
          </w:p>
        </w:tc>
        <w:tc>
          <w:tcPr>
            <w:tcW w:w="1956" w:type="dxa"/>
            <w:shd w:val="clear" w:color="auto" w:fill="auto"/>
          </w:tcPr>
          <w:p w14:paraId="331A7239" w14:textId="77777777" w:rsidR="002804E9" w:rsidRPr="00BA5761" w:rsidRDefault="002804E9" w:rsidP="001948EB">
            <w:pPr>
              <w:jc w:val="both"/>
              <w:rPr>
                <w:rFonts w:ascii="Arial" w:hAnsi="Arial" w:cs="Arial"/>
                <w:sz w:val="22"/>
              </w:rPr>
            </w:pPr>
            <w:r w:rsidRPr="00BA5761">
              <w:rPr>
                <w:rFonts w:ascii="Arial" w:hAnsi="Arial" w:cs="Arial"/>
                <w:sz w:val="22"/>
              </w:rPr>
              <w:t>20</w:t>
            </w:r>
          </w:p>
        </w:tc>
      </w:tr>
      <w:tr w:rsidR="002804E9" w:rsidRPr="00BA5761" w14:paraId="05301564" w14:textId="77777777" w:rsidTr="00FC1462">
        <w:tc>
          <w:tcPr>
            <w:tcW w:w="2381" w:type="dxa"/>
            <w:shd w:val="clear" w:color="auto" w:fill="auto"/>
          </w:tcPr>
          <w:p w14:paraId="5011C089" w14:textId="77777777" w:rsidR="002804E9" w:rsidRPr="00BA5761" w:rsidRDefault="002804E9" w:rsidP="001948EB">
            <w:pPr>
              <w:jc w:val="both"/>
              <w:rPr>
                <w:rFonts w:ascii="Arial" w:hAnsi="Arial" w:cs="Arial"/>
                <w:sz w:val="22"/>
              </w:rPr>
            </w:pPr>
            <w:r w:rsidRPr="00BA5761">
              <w:rPr>
                <w:rFonts w:ascii="Arial" w:hAnsi="Arial" w:cs="Arial"/>
                <w:sz w:val="22"/>
              </w:rPr>
              <w:t>viljakasvit, nadat, raiheinät, koiranheinä</w:t>
            </w:r>
          </w:p>
        </w:tc>
        <w:tc>
          <w:tcPr>
            <w:tcW w:w="1535" w:type="dxa"/>
            <w:shd w:val="clear" w:color="auto" w:fill="auto"/>
          </w:tcPr>
          <w:p w14:paraId="54141E29" w14:textId="77777777" w:rsidR="002804E9" w:rsidRPr="00BA5761" w:rsidRDefault="002804E9" w:rsidP="001948EB">
            <w:pPr>
              <w:jc w:val="both"/>
              <w:rPr>
                <w:rFonts w:ascii="Arial" w:hAnsi="Arial" w:cs="Arial"/>
                <w:sz w:val="22"/>
              </w:rPr>
            </w:pPr>
            <w:r w:rsidRPr="00BA5761">
              <w:rPr>
                <w:rFonts w:ascii="Arial" w:hAnsi="Arial" w:cs="Arial"/>
                <w:sz w:val="22"/>
              </w:rPr>
              <w:t>14</w:t>
            </w:r>
          </w:p>
        </w:tc>
        <w:tc>
          <w:tcPr>
            <w:tcW w:w="1956" w:type="dxa"/>
            <w:shd w:val="clear" w:color="auto" w:fill="auto"/>
          </w:tcPr>
          <w:p w14:paraId="22D5F54B" w14:textId="77777777" w:rsidR="002804E9" w:rsidRPr="00BA5761" w:rsidRDefault="002804E9" w:rsidP="001948EB">
            <w:pPr>
              <w:jc w:val="both"/>
              <w:rPr>
                <w:rFonts w:ascii="Arial" w:hAnsi="Arial" w:cs="Arial"/>
                <w:sz w:val="22"/>
              </w:rPr>
            </w:pPr>
            <w:r w:rsidRPr="00BA5761">
              <w:rPr>
                <w:rFonts w:ascii="Arial" w:hAnsi="Arial" w:cs="Arial"/>
                <w:sz w:val="22"/>
              </w:rPr>
              <w:t>10</w:t>
            </w:r>
          </w:p>
        </w:tc>
      </w:tr>
      <w:tr w:rsidR="002804E9" w:rsidRPr="00BA5761" w14:paraId="656A895F" w14:textId="77777777" w:rsidTr="00FC1462">
        <w:tc>
          <w:tcPr>
            <w:tcW w:w="2381" w:type="dxa"/>
            <w:shd w:val="clear" w:color="auto" w:fill="auto"/>
          </w:tcPr>
          <w:p w14:paraId="20B15A52" w14:textId="77777777" w:rsidR="002804E9" w:rsidRPr="00BA5761" w:rsidRDefault="002804E9" w:rsidP="001948EB">
            <w:pPr>
              <w:jc w:val="both"/>
              <w:rPr>
                <w:rFonts w:ascii="Arial" w:hAnsi="Arial" w:cs="Arial"/>
                <w:sz w:val="22"/>
              </w:rPr>
            </w:pPr>
            <w:r w:rsidRPr="00BA5761">
              <w:rPr>
                <w:rFonts w:ascii="Arial" w:hAnsi="Arial" w:cs="Arial"/>
                <w:sz w:val="22"/>
              </w:rPr>
              <w:t>apilat, rypsi, timotei</w:t>
            </w:r>
          </w:p>
        </w:tc>
        <w:tc>
          <w:tcPr>
            <w:tcW w:w="1535" w:type="dxa"/>
            <w:shd w:val="clear" w:color="auto" w:fill="auto"/>
          </w:tcPr>
          <w:p w14:paraId="4EE2D015" w14:textId="77777777" w:rsidR="002804E9" w:rsidRPr="00BA5761" w:rsidRDefault="002804E9" w:rsidP="001948EB">
            <w:pPr>
              <w:jc w:val="both"/>
              <w:rPr>
                <w:rFonts w:ascii="Arial" w:hAnsi="Arial" w:cs="Arial"/>
                <w:sz w:val="22"/>
              </w:rPr>
            </w:pPr>
            <w:r w:rsidRPr="00BA5761">
              <w:rPr>
                <w:rFonts w:ascii="Arial" w:hAnsi="Arial" w:cs="Arial"/>
                <w:sz w:val="22"/>
              </w:rPr>
              <w:t>10</w:t>
            </w:r>
          </w:p>
        </w:tc>
        <w:tc>
          <w:tcPr>
            <w:tcW w:w="1956" w:type="dxa"/>
            <w:shd w:val="clear" w:color="auto" w:fill="auto"/>
          </w:tcPr>
          <w:p w14:paraId="6E559CBA" w14:textId="77777777" w:rsidR="002804E9" w:rsidRPr="00BA5761" w:rsidRDefault="002804E9" w:rsidP="001948EB">
            <w:pPr>
              <w:jc w:val="both"/>
              <w:rPr>
                <w:rFonts w:ascii="Arial" w:hAnsi="Arial" w:cs="Arial"/>
                <w:sz w:val="22"/>
              </w:rPr>
            </w:pPr>
            <w:r w:rsidRPr="00BA5761">
              <w:rPr>
                <w:rFonts w:ascii="Arial" w:hAnsi="Arial" w:cs="Arial"/>
                <w:sz w:val="22"/>
              </w:rPr>
              <w:t>2</w:t>
            </w:r>
          </w:p>
        </w:tc>
      </w:tr>
    </w:tbl>
    <w:p w14:paraId="432500D1" w14:textId="77777777" w:rsidR="002804E9" w:rsidRPr="00BA5761" w:rsidRDefault="002804E9" w:rsidP="002804E9">
      <w:pPr>
        <w:jc w:val="both"/>
        <w:rPr>
          <w:rFonts w:ascii="Arial" w:hAnsi="Arial" w:cs="Arial"/>
          <w:b/>
          <w:sz w:val="22"/>
        </w:rPr>
      </w:pPr>
    </w:p>
    <w:p w14:paraId="7D9D1CB3" w14:textId="77777777" w:rsidR="002804E9" w:rsidRPr="00BA5761" w:rsidRDefault="002804E9" w:rsidP="002804E9">
      <w:pPr>
        <w:jc w:val="both"/>
        <w:rPr>
          <w:rFonts w:ascii="Arial" w:hAnsi="Arial" w:cs="Arial"/>
          <w:b/>
          <w:sz w:val="22"/>
        </w:rPr>
      </w:pPr>
      <w:r w:rsidRPr="00BA5761">
        <w:rPr>
          <w:rFonts w:ascii="Arial" w:hAnsi="Arial" w:cs="Arial"/>
          <w:b/>
          <w:sz w:val="22"/>
        </w:rPr>
        <w:t>Edut:</w:t>
      </w:r>
    </w:p>
    <w:p w14:paraId="0F6309DF" w14:textId="77777777" w:rsidR="002804E9" w:rsidRPr="00BA5761" w:rsidRDefault="002804E9" w:rsidP="002804E9">
      <w:pPr>
        <w:numPr>
          <w:ilvl w:val="0"/>
          <w:numId w:val="28"/>
        </w:numPr>
        <w:ind w:left="719"/>
        <w:jc w:val="both"/>
        <w:rPr>
          <w:rFonts w:ascii="Arial" w:hAnsi="Arial" w:cs="Arial"/>
          <w:sz w:val="22"/>
        </w:rPr>
      </w:pPr>
      <w:r w:rsidRPr="00BA5761">
        <w:rPr>
          <w:rFonts w:ascii="Arial" w:hAnsi="Arial" w:cs="Arial"/>
          <w:sz w:val="22"/>
        </w:rPr>
        <w:t>Edullinen ja helppokäyttöinen, helppo pitää puhtaana ja puhdistaa.</w:t>
      </w:r>
    </w:p>
    <w:p w14:paraId="657E79D0" w14:textId="77777777" w:rsidR="002804E9" w:rsidRPr="00BA5761" w:rsidRDefault="002804E9" w:rsidP="002804E9">
      <w:pPr>
        <w:numPr>
          <w:ilvl w:val="0"/>
          <w:numId w:val="28"/>
        </w:numPr>
        <w:ind w:left="719"/>
        <w:jc w:val="both"/>
        <w:rPr>
          <w:rFonts w:ascii="Arial" w:hAnsi="Arial" w:cs="Arial"/>
          <w:sz w:val="22"/>
        </w:rPr>
      </w:pPr>
      <w:r w:rsidRPr="00BA5761">
        <w:rPr>
          <w:rFonts w:ascii="Arial" w:hAnsi="Arial" w:cs="Arial"/>
          <w:sz w:val="22"/>
        </w:rPr>
        <w:t>Soveltuu herneen ja härkäpavun näytteenottoon</w:t>
      </w:r>
    </w:p>
    <w:p w14:paraId="40141D8B" w14:textId="77777777" w:rsidR="002804E9" w:rsidRPr="00BA5761" w:rsidRDefault="002804E9" w:rsidP="002804E9">
      <w:pPr>
        <w:jc w:val="both"/>
        <w:rPr>
          <w:rFonts w:ascii="Arial" w:hAnsi="Arial" w:cs="Arial"/>
          <w:b/>
          <w:sz w:val="22"/>
        </w:rPr>
      </w:pPr>
    </w:p>
    <w:p w14:paraId="5EBE366F" w14:textId="77777777" w:rsidR="002804E9" w:rsidRPr="00BA5761" w:rsidRDefault="002804E9" w:rsidP="002804E9">
      <w:pPr>
        <w:jc w:val="both"/>
        <w:rPr>
          <w:rFonts w:ascii="Arial" w:hAnsi="Arial" w:cs="Arial"/>
          <w:b/>
          <w:sz w:val="22"/>
        </w:rPr>
      </w:pPr>
      <w:r w:rsidRPr="00BA5761">
        <w:rPr>
          <w:rFonts w:ascii="Arial" w:hAnsi="Arial" w:cs="Arial"/>
          <w:b/>
          <w:sz w:val="22"/>
        </w:rPr>
        <w:t>Haitat</w:t>
      </w:r>
    </w:p>
    <w:p w14:paraId="423B3177" w14:textId="77777777" w:rsidR="002804E9" w:rsidRPr="00BA5761" w:rsidRDefault="002804E9" w:rsidP="002804E9">
      <w:pPr>
        <w:numPr>
          <w:ilvl w:val="0"/>
          <w:numId w:val="28"/>
        </w:numPr>
        <w:ind w:left="719"/>
        <w:jc w:val="both"/>
        <w:rPr>
          <w:rFonts w:ascii="Arial" w:hAnsi="Arial" w:cs="Arial"/>
          <w:sz w:val="22"/>
        </w:rPr>
      </w:pPr>
      <w:r w:rsidRPr="00BA5761">
        <w:rPr>
          <w:rFonts w:ascii="Arial" w:hAnsi="Arial" w:cs="Arial"/>
          <w:sz w:val="22"/>
        </w:rPr>
        <w:t>Ei voi käyttää pystysuunnassa.</w:t>
      </w:r>
    </w:p>
    <w:p w14:paraId="73E586B5" w14:textId="77777777" w:rsidR="002804E9" w:rsidRPr="00BA5761" w:rsidRDefault="002804E9" w:rsidP="002804E9">
      <w:pPr>
        <w:numPr>
          <w:ilvl w:val="0"/>
          <w:numId w:val="28"/>
        </w:numPr>
        <w:ind w:left="719"/>
        <w:jc w:val="both"/>
        <w:rPr>
          <w:rFonts w:ascii="Arial" w:hAnsi="Arial" w:cs="Arial"/>
          <w:sz w:val="22"/>
        </w:rPr>
      </w:pPr>
      <w:r w:rsidRPr="00BA5761">
        <w:rPr>
          <w:rFonts w:ascii="Arial" w:hAnsi="Arial" w:cs="Arial"/>
          <w:sz w:val="22"/>
        </w:rPr>
        <w:t>Ei voi ottaa näytettä pakkauksen pohjalta.</w:t>
      </w:r>
    </w:p>
    <w:p w14:paraId="476DBDD9" w14:textId="77777777" w:rsidR="002804E9" w:rsidRPr="00BA5761" w:rsidRDefault="002804E9" w:rsidP="002804E9">
      <w:pPr>
        <w:numPr>
          <w:ilvl w:val="0"/>
          <w:numId w:val="28"/>
        </w:numPr>
        <w:ind w:left="719"/>
        <w:jc w:val="both"/>
        <w:rPr>
          <w:rFonts w:ascii="Arial" w:hAnsi="Arial" w:cs="Arial"/>
          <w:sz w:val="22"/>
        </w:rPr>
      </w:pPr>
      <w:r w:rsidRPr="00BA5761">
        <w:rPr>
          <w:rFonts w:ascii="Arial" w:hAnsi="Arial" w:cs="Arial"/>
          <w:sz w:val="22"/>
        </w:rPr>
        <w:t xml:space="preserve">Suojaamaton terävä kärki on työturvallisuusriski. </w:t>
      </w:r>
    </w:p>
    <w:p w14:paraId="5818FD7B" w14:textId="77777777" w:rsidR="002804E9" w:rsidRPr="00BA5761" w:rsidRDefault="002804E9" w:rsidP="002804E9">
      <w:pPr>
        <w:jc w:val="both"/>
        <w:rPr>
          <w:rFonts w:ascii="Arial" w:hAnsi="Arial" w:cs="Arial"/>
          <w:sz w:val="22"/>
        </w:rPr>
      </w:pPr>
    </w:p>
    <w:p w14:paraId="51C134BE" w14:textId="77777777" w:rsidR="002804E9" w:rsidRPr="00BA5761" w:rsidRDefault="002804E9" w:rsidP="002804E9">
      <w:pPr>
        <w:jc w:val="both"/>
        <w:rPr>
          <w:rFonts w:ascii="Arial" w:hAnsi="Arial" w:cs="Arial"/>
          <w:b/>
          <w:sz w:val="22"/>
        </w:rPr>
      </w:pPr>
      <w:r w:rsidRPr="00BA5761">
        <w:rPr>
          <w:rFonts w:ascii="Arial" w:hAnsi="Arial" w:cs="Arial"/>
          <w:b/>
          <w:sz w:val="22"/>
        </w:rPr>
        <w:t>Vihje</w:t>
      </w:r>
    </w:p>
    <w:p w14:paraId="7C114DCA" w14:textId="77777777" w:rsidR="002804E9" w:rsidRPr="00BA5761" w:rsidRDefault="002804E9" w:rsidP="002804E9">
      <w:pPr>
        <w:numPr>
          <w:ilvl w:val="0"/>
          <w:numId w:val="28"/>
        </w:numPr>
        <w:ind w:left="719"/>
        <w:jc w:val="both"/>
        <w:rPr>
          <w:rFonts w:ascii="Arial" w:hAnsi="Arial" w:cs="Arial"/>
          <w:sz w:val="22"/>
        </w:rPr>
      </w:pPr>
      <w:r w:rsidRPr="00BA5761">
        <w:rPr>
          <w:rFonts w:ascii="Arial" w:hAnsi="Arial" w:cs="Arial"/>
          <w:sz w:val="22"/>
        </w:rPr>
        <w:t xml:space="preserve">Pidä kairan terävä kärki suojattuna, kun et käytä sitä. </w:t>
      </w:r>
    </w:p>
    <w:p w14:paraId="3EE22662" w14:textId="77777777" w:rsidR="002804E9" w:rsidRPr="00BA5761" w:rsidRDefault="002804E9" w:rsidP="002804E9">
      <w:pPr>
        <w:numPr>
          <w:ilvl w:val="0"/>
          <w:numId w:val="28"/>
        </w:numPr>
        <w:ind w:left="719"/>
        <w:jc w:val="both"/>
        <w:rPr>
          <w:rFonts w:ascii="Arial" w:hAnsi="Arial" w:cs="Arial"/>
          <w:sz w:val="22"/>
        </w:rPr>
      </w:pPr>
      <w:r w:rsidRPr="00BA5761">
        <w:rPr>
          <w:rFonts w:ascii="Arial" w:hAnsi="Arial" w:cs="Arial"/>
          <w:sz w:val="22"/>
        </w:rPr>
        <w:t xml:space="preserve">Kairan sivuun voi merkitä kairan pituuden, jotta ei riko säkin vastakkaista puolta. </w:t>
      </w:r>
    </w:p>
    <w:p w14:paraId="04E75BF1" w14:textId="77777777" w:rsidR="002804E9" w:rsidRPr="00BA5761" w:rsidRDefault="002804E9" w:rsidP="002804E9">
      <w:pPr>
        <w:pStyle w:val="Leipteksti"/>
        <w:numPr>
          <w:ilvl w:val="0"/>
          <w:numId w:val="28"/>
        </w:numPr>
        <w:rPr>
          <w:rFonts w:ascii="Arial" w:hAnsi="Arial" w:cs="Arial"/>
          <w:i w:val="0"/>
          <w:iCs/>
          <w:color w:val="FF6600"/>
          <w:sz w:val="22"/>
          <w:szCs w:val="22"/>
        </w:rPr>
      </w:pPr>
      <w:r w:rsidRPr="00BA5761">
        <w:rPr>
          <w:rFonts w:ascii="Arial" w:hAnsi="Arial" w:cs="Arial"/>
          <w:i w:val="0"/>
          <w:iCs/>
          <w:sz w:val="22"/>
          <w:szCs w:val="22"/>
        </w:rPr>
        <w:t xml:space="preserve">Mitä liukkaampi ja puhtaampi putken sisäpinta on, sitä helpommin siemen valuu putken läpi keräilyastiaan. </w:t>
      </w:r>
    </w:p>
    <w:p w14:paraId="3ABED3F7" w14:textId="77777777" w:rsidR="002804E9" w:rsidRPr="00BA5761" w:rsidRDefault="002804E9" w:rsidP="002804E9">
      <w:pPr>
        <w:pStyle w:val="Leipteksti"/>
        <w:rPr>
          <w:rFonts w:ascii="Arial" w:hAnsi="Arial" w:cs="Arial"/>
          <w:b/>
          <w:i w:val="0"/>
          <w:sz w:val="22"/>
          <w:szCs w:val="22"/>
          <w:u w:val="single"/>
        </w:rPr>
      </w:pPr>
    </w:p>
    <w:p w14:paraId="45D67309" w14:textId="77777777" w:rsidR="002804E9" w:rsidRPr="00BA5761" w:rsidRDefault="002804E9" w:rsidP="002804E9">
      <w:pPr>
        <w:pStyle w:val="Leipteksti"/>
        <w:rPr>
          <w:rFonts w:ascii="Arial" w:hAnsi="Arial" w:cs="Arial"/>
          <w:i w:val="0"/>
          <w:sz w:val="22"/>
          <w:szCs w:val="22"/>
        </w:rPr>
      </w:pPr>
      <w:proofErr w:type="gramStart"/>
      <w:r w:rsidRPr="00BA5761">
        <w:rPr>
          <w:rFonts w:ascii="Arial" w:hAnsi="Arial" w:cs="Arial"/>
          <w:b/>
          <w:i w:val="0"/>
          <w:sz w:val="22"/>
          <w:szCs w:val="22"/>
          <w:u w:val="single"/>
        </w:rPr>
        <w:t xml:space="preserve">Lokerokaira </w:t>
      </w:r>
      <w:r w:rsidRPr="00BA5761">
        <w:rPr>
          <w:rFonts w:ascii="Arial" w:hAnsi="Arial" w:cs="Arial"/>
          <w:b/>
          <w:i w:val="0"/>
          <w:sz w:val="22"/>
          <w:szCs w:val="22"/>
        </w:rPr>
        <w:t xml:space="preserve"> </w:t>
      </w:r>
      <w:r w:rsidRPr="00BA5761">
        <w:rPr>
          <w:rFonts w:ascii="Arial" w:hAnsi="Arial" w:cs="Arial"/>
          <w:i w:val="0"/>
          <w:sz w:val="22"/>
          <w:szCs w:val="22"/>
        </w:rPr>
        <w:t>(</w:t>
      </w:r>
      <w:proofErr w:type="gramEnd"/>
      <w:r w:rsidRPr="00BA5761">
        <w:rPr>
          <w:rFonts w:ascii="Arial" w:hAnsi="Arial" w:cs="Arial"/>
          <w:i w:val="0"/>
          <w:sz w:val="22"/>
          <w:szCs w:val="22"/>
        </w:rPr>
        <w:t>kuva 9)</w:t>
      </w:r>
      <w:r w:rsidRPr="00BA5761">
        <w:rPr>
          <w:rFonts w:ascii="Arial" w:hAnsi="Arial" w:cs="Arial"/>
          <w:b/>
          <w:i w:val="0"/>
          <w:sz w:val="22"/>
          <w:szCs w:val="22"/>
        </w:rPr>
        <w:t xml:space="preserve"> </w:t>
      </w:r>
      <w:r w:rsidRPr="00BA5761">
        <w:rPr>
          <w:rFonts w:ascii="Arial" w:hAnsi="Arial" w:cs="Arial"/>
          <w:i w:val="0"/>
          <w:sz w:val="22"/>
          <w:szCs w:val="22"/>
        </w:rPr>
        <w:t>on</w:t>
      </w:r>
      <w:r w:rsidRPr="00BA5761">
        <w:rPr>
          <w:rFonts w:ascii="Arial" w:hAnsi="Arial" w:cs="Arial"/>
          <w:b/>
          <w:i w:val="0"/>
          <w:sz w:val="22"/>
          <w:szCs w:val="22"/>
        </w:rPr>
        <w:t xml:space="preserve"> </w:t>
      </w:r>
      <w:r w:rsidRPr="00BA5761">
        <w:rPr>
          <w:rFonts w:ascii="Arial" w:hAnsi="Arial" w:cs="Arial"/>
          <w:i w:val="0"/>
          <w:sz w:val="22"/>
          <w:szCs w:val="22"/>
        </w:rPr>
        <w:t xml:space="preserve">hyväksytty kansalliseen ja ISTA-näytteenottoon. Lokerokairassa on kaksi sisäkkäistä putkea. Kairan ulomman putken aukot ovat suorareunaisia ja ne ovat suorassa linjassa. Sisempi putki on jaettu väliseinillä lokeroihin, jotka ovat suorassa linjassa. Sisäputkea kiertämällä voidaan aukot asettaa kohdakkain, jolloin lokerot avautuvat. Kairan sisemmän putken sisäläpimitan on oltava vähintään 25 mm. Tällaista mallia voi käyttää kaikkien lajien ISTA-näytteenottoon. </w:t>
      </w:r>
    </w:p>
    <w:p w14:paraId="4F0804F9" w14:textId="77777777" w:rsidR="002804E9" w:rsidRPr="00BA5761" w:rsidRDefault="002804E9" w:rsidP="002804E9">
      <w:pPr>
        <w:pStyle w:val="Leipteksti"/>
        <w:rPr>
          <w:rFonts w:ascii="Arial" w:hAnsi="Arial" w:cs="Arial"/>
          <w:i w:val="0"/>
          <w:sz w:val="22"/>
          <w:szCs w:val="22"/>
        </w:rPr>
      </w:pPr>
    </w:p>
    <w:p w14:paraId="0D6BF46C" w14:textId="77777777" w:rsidR="00FC1462" w:rsidRDefault="002804E9" w:rsidP="002804E9">
      <w:pPr>
        <w:pStyle w:val="Leipteksti"/>
        <w:rPr>
          <w:rFonts w:ascii="Arial" w:hAnsi="Arial" w:cs="Arial"/>
          <w:i w:val="0"/>
          <w:sz w:val="22"/>
          <w:szCs w:val="22"/>
        </w:rPr>
      </w:pPr>
      <w:r w:rsidRPr="00BA5761">
        <w:rPr>
          <w:rFonts w:ascii="Arial" w:hAnsi="Arial" w:cs="Arial"/>
          <w:i w:val="0"/>
          <w:sz w:val="22"/>
          <w:szCs w:val="22"/>
        </w:rPr>
        <w:t xml:space="preserve">Kansallisessa näytteenotossa jokainen lokero on osanäyte. ISTA-näytteenotossa yksi kairallinen on yksi osanäyte. </w:t>
      </w:r>
    </w:p>
    <w:p w14:paraId="01B3A318" w14:textId="018C8C1C" w:rsidR="002804E9" w:rsidRPr="00D65332" w:rsidRDefault="002804E9" w:rsidP="002804E9">
      <w:pPr>
        <w:pStyle w:val="Leipteksti"/>
        <w:rPr>
          <w:rFonts w:ascii="Arial" w:hAnsi="Arial" w:cs="Arial"/>
          <w:i w:val="0"/>
          <w:sz w:val="22"/>
          <w:szCs w:val="22"/>
        </w:rPr>
      </w:pPr>
    </w:p>
    <w:p w14:paraId="63849301" w14:textId="77777777" w:rsidR="002804E9" w:rsidRPr="00BA5761" w:rsidRDefault="002804E9" w:rsidP="002804E9">
      <w:pPr>
        <w:pStyle w:val="Leipteksti"/>
        <w:rPr>
          <w:rFonts w:ascii="Arial" w:hAnsi="Arial" w:cs="Arial"/>
          <w:b/>
          <w:i w:val="0"/>
          <w:iCs/>
          <w:sz w:val="22"/>
          <w:szCs w:val="22"/>
        </w:rPr>
      </w:pPr>
      <w:r w:rsidRPr="00BA5761">
        <w:rPr>
          <w:rFonts w:ascii="Arial" w:hAnsi="Arial" w:cs="Arial"/>
          <w:b/>
          <w:i w:val="0"/>
          <w:iCs/>
          <w:sz w:val="22"/>
          <w:szCs w:val="22"/>
        </w:rPr>
        <w:t>Kairan käyttö</w:t>
      </w:r>
    </w:p>
    <w:p w14:paraId="70086B8C" w14:textId="77777777" w:rsidR="002804E9" w:rsidRPr="00BA5761" w:rsidRDefault="002804E9" w:rsidP="002804E9">
      <w:pPr>
        <w:pStyle w:val="Leipteksti"/>
        <w:numPr>
          <w:ilvl w:val="0"/>
          <w:numId w:val="28"/>
        </w:numPr>
        <w:tabs>
          <w:tab w:val="left" w:pos="0"/>
        </w:tabs>
        <w:ind w:left="719"/>
        <w:rPr>
          <w:rFonts w:ascii="Arial" w:hAnsi="Arial" w:cs="Arial"/>
          <w:i w:val="0"/>
          <w:sz w:val="22"/>
          <w:szCs w:val="22"/>
        </w:rPr>
      </w:pPr>
      <w:r w:rsidRPr="00BA5761">
        <w:rPr>
          <w:rFonts w:ascii="Arial" w:hAnsi="Arial" w:cs="Arial"/>
          <w:i w:val="0"/>
          <w:sz w:val="22"/>
          <w:szCs w:val="22"/>
        </w:rPr>
        <w:t>Tarkasta ennen näytteenottoa lokerokairan ja muiden näytteenottovälineiden puhtaus.</w:t>
      </w:r>
    </w:p>
    <w:p w14:paraId="0E12D711" w14:textId="77777777" w:rsidR="002804E9" w:rsidRPr="00BA5761" w:rsidRDefault="002804E9" w:rsidP="002804E9">
      <w:pPr>
        <w:pStyle w:val="Leipteksti"/>
        <w:numPr>
          <w:ilvl w:val="0"/>
          <w:numId w:val="28"/>
        </w:numPr>
        <w:tabs>
          <w:tab w:val="left" w:pos="0"/>
        </w:tabs>
        <w:ind w:left="719"/>
        <w:rPr>
          <w:rFonts w:ascii="Arial" w:hAnsi="Arial" w:cs="Arial"/>
          <w:i w:val="0"/>
          <w:sz w:val="22"/>
          <w:szCs w:val="22"/>
        </w:rPr>
      </w:pPr>
      <w:r w:rsidRPr="00BA5761">
        <w:rPr>
          <w:rFonts w:ascii="Arial" w:hAnsi="Arial" w:cs="Arial"/>
          <w:i w:val="0"/>
          <w:sz w:val="22"/>
          <w:szCs w:val="22"/>
        </w:rPr>
        <w:t xml:space="preserve">Kaira puhdistetaan irrottamalla putket kokonaan. Putket on irrotettava aina erän vaihtuessa. </w:t>
      </w:r>
    </w:p>
    <w:p w14:paraId="03D16EBC" w14:textId="77777777" w:rsidR="002804E9" w:rsidRPr="00BA5761" w:rsidRDefault="002804E9" w:rsidP="002804E9">
      <w:pPr>
        <w:numPr>
          <w:ilvl w:val="0"/>
          <w:numId w:val="14"/>
        </w:numPr>
        <w:tabs>
          <w:tab w:val="clear" w:pos="360"/>
          <w:tab w:val="num" w:pos="719"/>
        </w:tabs>
        <w:ind w:left="719"/>
        <w:jc w:val="both"/>
        <w:rPr>
          <w:rFonts w:ascii="Arial" w:hAnsi="Arial" w:cs="Arial"/>
          <w:sz w:val="22"/>
        </w:rPr>
      </w:pPr>
      <w:r w:rsidRPr="00BA5761">
        <w:rPr>
          <w:rFonts w:ascii="Arial" w:hAnsi="Arial" w:cs="Arial"/>
          <w:sz w:val="22"/>
        </w:rPr>
        <w:t xml:space="preserve">Työnnä kaira varovasti siementavaraan lokerot suljettuna pakkauksen tai </w:t>
      </w:r>
      <w:r w:rsidRPr="00BA5761">
        <w:rPr>
          <w:rFonts w:ascii="Arial" w:hAnsi="Arial" w:cs="Arial"/>
          <w:b/>
          <w:sz w:val="22"/>
        </w:rPr>
        <w:t>laatikon vastakkaiseen reunaan tai pohjaan asti</w:t>
      </w:r>
      <w:r w:rsidRPr="00BA5761">
        <w:rPr>
          <w:rFonts w:ascii="Arial" w:hAnsi="Arial" w:cs="Arial"/>
          <w:sz w:val="22"/>
        </w:rPr>
        <w:t>.</w:t>
      </w:r>
    </w:p>
    <w:p w14:paraId="1491E7AF" w14:textId="77777777" w:rsidR="002804E9" w:rsidRPr="00BA5761" w:rsidRDefault="002804E9" w:rsidP="002804E9">
      <w:pPr>
        <w:numPr>
          <w:ilvl w:val="0"/>
          <w:numId w:val="14"/>
        </w:numPr>
        <w:tabs>
          <w:tab w:val="clear" w:pos="360"/>
          <w:tab w:val="num" w:pos="719"/>
        </w:tabs>
        <w:ind w:left="719"/>
        <w:jc w:val="both"/>
        <w:rPr>
          <w:rFonts w:ascii="Arial" w:hAnsi="Arial" w:cs="Arial"/>
          <w:sz w:val="22"/>
        </w:rPr>
      </w:pPr>
      <w:r w:rsidRPr="00BA5761">
        <w:rPr>
          <w:rFonts w:ascii="Arial" w:hAnsi="Arial" w:cs="Arial"/>
          <w:sz w:val="22"/>
        </w:rPr>
        <w:t xml:space="preserve">Avaa lokerot ja ravistele kairaa hiukan, jotta lokerot täyttyvät siemenillä. </w:t>
      </w:r>
    </w:p>
    <w:p w14:paraId="3C71DFB1" w14:textId="77777777" w:rsidR="002804E9" w:rsidRPr="00BA5761" w:rsidRDefault="002804E9" w:rsidP="002804E9">
      <w:pPr>
        <w:numPr>
          <w:ilvl w:val="0"/>
          <w:numId w:val="14"/>
        </w:numPr>
        <w:tabs>
          <w:tab w:val="clear" w:pos="360"/>
          <w:tab w:val="num" w:pos="719"/>
        </w:tabs>
        <w:ind w:left="719"/>
        <w:jc w:val="both"/>
        <w:rPr>
          <w:rFonts w:ascii="Arial" w:hAnsi="Arial" w:cs="Arial"/>
          <w:sz w:val="22"/>
        </w:rPr>
      </w:pPr>
      <w:r w:rsidRPr="00BA5761">
        <w:rPr>
          <w:rFonts w:ascii="Arial" w:hAnsi="Arial" w:cs="Arial"/>
          <w:sz w:val="22"/>
        </w:rPr>
        <w:t xml:space="preserve">Sulje lokerot varovasti (voi jättää pienen raon) ja vedä kaira pois (varottava putkien väliin jäävien siementen rikkoutumista). </w:t>
      </w:r>
    </w:p>
    <w:p w14:paraId="779F6F33" w14:textId="77777777" w:rsidR="002804E9" w:rsidRPr="00BA5761" w:rsidRDefault="002804E9" w:rsidP="002804E9">
      <w:pPr>
        <w:numPr>
          <w:ilvl w:val="0"/>
          <w:numId w:val="14"/>
        </w:numPr>
        <w:tabs>
          <w:tab w:val="clear" w:pos="360"/>
          <w:tab w:val="num" w:pos="719"/>
        </w:tabs>
        <w:ind w:left="719"/>
        <w:jc w:val="both"/>
        <w:rPr>
          <w:rFonts w:ascii="Arial" w:hAnsi="Arial" w:cs="Arial"/>
          <w:sz w:val="22"/>
        </w:rPr>
      </w:pPr>
      <w:r w:rsidRPr="00BA5761">
        <w:rPr>
          <w:rFonts w:ascii="Arial" w:hAnsi="Arial" w:cs="Arial"/>
          <w:sz w:val="22"/>
        </w:rPr>
        <w:t xml:space="preserve">Tyhjennä kaira </w:t>
      </w:r>
      <w:r w:rsidRPr="00BA5761">
        <w:rPr>
          <w:rFonts w:ascii="Arial" w:hAnsi="Arial" w:cs="Arial"/>
          <w:b/>
          <w:sz w:val="22"/>
        </w:rPr>
        <w:t>kokonaan</w:t>
      </w:r>
      <w:r w:rsidRPr="00BA5761">
        <w:rPr>
          <w:rFonts w:ascii="Arial" w:hAnsi="Arial" w:cs="Arial"/>
          <w:sz w:val="22"/>
        </w:rPr>
        <w:t xml:space="preserve"> keräilyastiaan tai siemenkouruun</w:t>
      </w:r>
    </w:p>
    <w:p w14:paraId="3A79F8EE" w14:textId="77777777" w:rsidR="002804E9" w:rsidRPr="00BA5761" w:rsidRDefault="002804E9" w:rsidP="002804E9">
      <w:pPr>
        <w:numPr>
          <w:ilvl w:val="0"/>
          <w:numId w:val="14"/>
        </w:numPr>
        <w:tabs>
          <w:tab w:val="clear" w:pos="360"/>
          <w:tab w:val="num" w:pos="719"/>
        </w:tabs>
        <w:ind w:left="719"/>
        <w:jc w:val="both"/>
        <w:rPr>
          <w:rFonts w:ascii="Arial" w:hAnsi="Arial" w:cs="Arial"/>
          <w:sz w:val="22"/>
        </w:rPr>
      </w:pPr>
      <w:r w:rsidRPr="00BA5761">
        <w:rPr>
          <w:rFonts w:ascii="Arial" w:hAnsi="Arial" w:cs="Arial"/>
          <w:sz w:val="22"/>
        </w:rPr>
        <w:t xml:space="preserve">Huolehdi siitä, että näytettä otetaan laatikon, suursäkin tms. joka osasta (keskeltä, reunoilta) oikeassa suhteessa. </w:t>
      </w:r>
    </w:p>
    <w:p w14:paraId="744F909C" w14:textId="77777777" w:rsidR="002804E9" w:rsidRPr="00BA5761" w:rsidRDefault="002804E9" w:rsidP="002804E9">
      <w:pPr>
        <w:numPr>
          <w:ilvl w:val="0"/>
          <w:numId w:val="14"/>
        </w:numPr>
        <w:tabs>
          <w:tab w:val="clear" w:pos="360"/>
          <w:tab w:val="num" w:pos="719"/>
        </w:tabs>
        <w:ind w:left="719"/>
        <w:jc w:val="both"/>
        <w:rPr>
          <w:rFonts w:ascii="Arial" w:hAnsi="Arial" w:cs="Arial"/>
          <w:sz w:val="22"/>
        </w:rPr>
      </w:pPr>
      <w:r w:rsidRPr="00BA5761">
        <w:rPr>
          <w:rFonts w:ascii="Arial" w:hAnsi="Arial" w:cs="Arial"/>
          <w:sz w:val="22"/>
        </w:rPr>
        <w:t xml:space="preserve">Lokerokairaa kannattaa käyttää lattiatasolta työturvallisuuden takia. </w:t>
      </w:r>
    </w:p>
    <w:p w14:paraId="2B6B9BD2" w14:textId="77777777" w:rsidR="002804E9" w:rsidRPr="00BA5761" w:rsidRDefault="002804E9" w:rsidP="002804E9">
      <w:pPr>
        <w:jc w:val="both"/>
        <w:rPr>
          <w:rFonts w:ascii="Arial" w:hAnsi="Arial" w:cs="Arial"/>
          <w:sz w:val="22"/>
        </w:rPr>
      </w:pPr>
    </w:p>
    <w:p w14:paraId="5A459789" w14:textId="77777777" w:rsidR="002804E9" w:rsidRPr="00BA5761" w:rsidRDefault="002804E9" w:rsidP="002804E9">
      <w:pPr>
        <w:jc w:val="both"/>
        <w:rPr>
          <w:rFonts w:ascii="Arial" w:hAnsi="Arial" w:cs="Arial"/>
          <w:sz w:val="22"/>
        </w:rPr>
      </w:pPr>
      <w:r w:rsidRPr="00BA5761">
        <w:rPr>
          <w:rFonts w:ascii="Arial" w:hAnsi="Arial" w:cs="Arial"/>
          <w:sz w:val="22"/>
        </w:rPr>
        <w:t>Edut:</w:t>
      </w:r>
    </w:p>
    <w:p w14:paraId="3AD35137" w14:textId="77777777" w:rsidR="002804E9" w:rsidRPr="00BA5761" w:rsidRDefault="002804E9" w:rsidP="002804E9">
      <w:pPr>
        <w:numPr>
          <w:ilvl w:val="0"/>
          <w:numId w:val="34"/>
        </w:numPr>
        <w:ind w:left="719"/>
        <w:jc w:val="both"/>
        <w:rPr>
          <w:rFonts w:ascii="Arial" w:hAnsi="Arial" w:cs="Arial"/>
          <w:sz w:val="22"/>
        </w:rPr>
      </w:pPr>
      <w:r w:rsidRPr="00BA5761">
        <w:rPr>
          <w:rFonts w:ascii="Arial" w:hAnsi="Arial" w:cs="Arial"/>
          <w:sz w:val="22"/>
        </w:rPr>
        <w:t xml:space="preserve">Lokerokairalla tulee jokaisella näytteenottokerralla </w:t>
      </w:r>
      <w:proofErr w:type="gramStart"/>
      <w:r w:rsidRPr="00BA5761">
        <w:rPr>
          <w:rFonts w:ascii="Arial" w:hAnsi="Arial" w:cs="Arial"/>
          <w:sz w:val="22"/>
        </w:rPr>
        <w:t>saman suuruinen</w:t>
      </w:r>
      <w:proofErr w:type="gramEnd"/>
      <w:r w:rsidRPr="00BA5761">
        <w:rPr>
          <w:rFonts w:ascii="Arial" w:hAnsi="Arial" w:cs="Arial"/>
          <w:sz w:val="22"/>
        </w:rPr>
        <w:t xml:space="preserve"> osanäyte</w:t>
      </w:r>
    </w:p>
    <w:p w14:paraId="57DF7AC7" w14:textId="77777777" w:rsidR="002804E9" w:rsidRPr="00BA5761" w:rsidRDefault="002804E9" w:rsidP="002804E9">
      <w:pPr>
        <w:numPr>
          <w:ilvl w:val="0"/>
          <w:numId w:val="33"/>
        </w:numPr>
        <w:ind w:left="719"/>
        <w:jc w:val="both"/>
        <w:rPr>
          <w:rFonts w:ascii="Arial" w:hAnsi="Arial" w:cs="Arial"/>
          <w:sz w:val="22"/>
        </w:rPr>
      </w:pPr>
      <w:r w:rsidRPr="00BA5761">
        <w:rPr>
          <w:rFonts w:ascii="Arial" w:hAnsi="Arial" w:cs="Arial"/>
          <w:sz w:val="22"/>
        </w:rPr>
        <w:t xml:space="preserve">Lokerokairalla saa helpommin näytteen pakkauksen pohjalta kuin </w:t>
      </w:r>
      <w:proofErr w:type="spellStart"/>
      <w:r w:rsidRPr="00BA5761">
        <w:rPr>
          <w:rFonts w:ascii="Arial" w:hAnsi="Arial" w:cs="Arial"/>
          <w:sz w:val="22"/>
        </w:rPr>
        <w:t>Nobbe</w:t>
      </w:r>
      <w:proofErr w:type="spellEnd"/>
      <w:r w:rsidRPr="00BA5761">
        <w:rPr>
          <w:rFonts w:ascii="Arial" w:hAnsi="Arial" w:cs="Arial"/>
          <w:sz w:val="22"/>
        </w:rPr>
        <w:t>-kairalla</w:t>
      </w:r>
    </w:p>
    <w:p w14:paraId="33760F4B" w14:textId="77777777" w:rsidR="002804E9" w:rsidRPr="00BA5761" w:rsidRDefault="002804E9" w:rsidP="002804E9">
      <w:pPr>
        <w:numPr>
          <w:ilvl w:val="0"/>
          <w:numId w:val="33"/>
        </w:numPr>
        <w:ind w:left="719"/>
        <w:jc w:val="both"/>
        <w:rPr>
          <w:rFonts w:ascii="Arial" w:hAnsi="Arial" w:cs="Arial"/>
          <w:sz w:val="22"/>
        </w:rPr>
      </w:pPr>
      <w:r w:rsidRPr="00BA5761">
        <w:rPr>
          <w:rFonts w:ascii="Arial" w:hAnsi="Arial" w:cs="Arial"/>
          <w:sz w:val="22"/>
        </w:rPr>
        <w:t>Lokerokairaa voi käyttää vaakatasossa, pystysuunnassa tai kulmittain.</w:t>
      </w:r>
    </w:p>
    <w:p w14:paraId="53357268" w14:textId="07E7BC7B" w:rsidR="00FC1462" w:rsidRDefault="00FC1462">
      <w:pPr>
        <w:rPr>
          <w:rFonts w:ascii="Arial" w:hAnsi="Arial" w:cs="Arial"/>
          <w:sz w:val="22"/>
        </w:rPr>
      </w:pPr>
      <w:r>
        <w:rPr>
          <w:rFonts w:ascii="Arial" w:hAnsi="Arial" w:cs="Arial"/>
          <w:sz w:val="22"/>
        </w:rPr>
        <w:br w:type="page"/>
      </w:r>
    </w:p>
    <w:p w14:paraId="603677E6" w14:textId="77777777" w:rsidR="002804E9" w:rsidRPr="00BA5761" w:rsidRDefault="002804E9" w:rsidP="002804E9">
      <w:pPr>
        <w:jc w:val="both"/>
        <w:rPr>
          <w:rFonts w:ascii="Arial" w:hAnsi="Arial" w:cs="Arial"/>
          <w:sz w:val="22"/>
        </w:rPr>
      </w:pPr>
    </w:p>
    <w:p w14:paraId="4472E888" w14:textId="77777777" w:rsidR="002804E9" w:rsidRPr="00BA5761" w:rsidRDefault="002804E9" w:rsidP="002804E9">
      <w:pPr>
        <w:jc w:val="both"/>
        <w:rPr>
          <w:rFonts w:ascii="Arial" w:hAnsi="Arial" w:cs="Arial"/>
          <w:sz w:val="22"/>
        </w:rPr>
      </w:pPr>
      <w:r w:rsidRPr="00BA5761">
        <w:rPr>
          <w:rFonts w:ascii="Arial" w:hAnsi="Arial" w:cs="Arial"/>
          <w:sz w:val="22"/>
        </w:rPr>
        <w:t>Haitat:</w:t>
      </w:r>
    </w:p>
    <w:p w14:paraId="074F80B4" w14:textId="77777777" w:rsidR="002804E9" w:rsidRPr="00BA5761" w:rsidRDefault="002804E9" w:rsidP="002804E9">
      <w:pPr>
        <w:numPr>
          <w:ilvl w:val="0"/>
          <w:numId w:val="32"/>
        </w:numPr>
        <w:ind w:left="719"/>
        <w:jc w:val="both"/>
        <w:rPr>
          <w:rFonts w:ascii="Arial" w:hAnsi="Arial" w:cs="Arial"/>
          <w:sz w:val="22"/>
        </w:rPr>
      </w:pPr>
      <w:r w:rsidRPr="00BA5761">
        <w:rPr>
          <w:rFonts w:ascii="Arial" w:hAnsi="Arial" w:cs="Arial"/>
          <w:sz w:val="22"/>
        </w:rPr>
        <w:t>Lokerokairan sulkeminen voi vahingoittaa siemeniä.</w:t>
      </w:r>
    </w:p>
    <w:p w14:paraId="10091DF5" w14:textId="77777777" w:rsidR="002804E9" w:rsidRPr="00BA5761" w:rsidRDefault="002804E9" w:rsidP="002804E9">
      <w:pPr>
        <w:numPr>
          <w:ilvl w:val="0"/>
          <w:numId w:val="32"/>
        </w:numPr>
        <w:ind w:left="719"/>
        <w:jc w:val="both"/>
        <w:rPr>
          <w:rFonts w:ascii="Arial" w:hAnsi="Arial" w:cs="Arial"/>
          <w:sz w:val="22"/>
        </w:rPr>
      </w:pPr>
      <w:r w:rsidRPr="00BA5761">
        <w:rPr>
          <w:rFonts w:ascii="Arial" w:hAnsi="Arial" w:cs="Arial"/>
          <w:sz w:val="22"/>
        </w:rPr>
        <w:t>Lokerokairaan saattaa jäädä vieraita siemeniä, jos putkia ei irroteta toisistaan.</w:t>
      </w:r>
    </w:p>
    <w:p w14:paraId="48CF0C0E" w14:textId="77777777" w:rsidR="002804E9" w:rsidRPr="00BA5761" w:rsidRDefault="002804E9" w:rsidP="002804E9">
      <w:pPr>
        <w:numPr>
          <w:ilvl w:val="0"/>
          <w:numId w:val="32"/>
        </w:numPr>
        <w:ind w:left="719"/>
        <w:jc w:val="both"/>
        <w:rPr>
          <w:rFonts w:ascii="Arial" w:hAnsi="Arial" w:cs="Arial"/>
          <w:sz w:val="22"/>
        </w:rPr>
      </w:pPr>
      <w:r w:rsidRPr="00BA5761">
        <w:rPr>
          <w:rFonts w:ascii="Arial" w:hAnsi="Arial" w:cs="Arial"/>
          <w:sz w:val="22"/>
        </w:rPr>
        <w:t>Lokerokaira on hankala puhdistaa.</w:t>
      </w:r>
    </w:p>
    <w:p w14:paraId="4A0E5CF0" w14:textId="77777777" w:rsidR="002804E9" w:rsidRPr="00BA5761" w:rsidRDefault="002804E9" w:rsidP="002804E9">
      <w:pPr>
        <w:jc w:val="both"/>
        <w:rPr>
          <w:rFonts w:ascii="Arial" w:hAnsi="Arial" w:cs="Arial"/>
          <w:sz w:val="22"/>
        </w:rPr>
      </w:pPr>
    </w:p>
    <w:p w14:paraId="24103396" w14:textId="77777777" w:rsidR="002804E9" w:rsidRPr="00BA5761" w:rsidRDefault="002804E9" w:rsidP="002804E9">
      <w:pPr>
        <w:pStyle w:val="Leipteksti"/>
        <w:rPr>
          <w:rFonts w:ascii="Arial" w:hAnsi="Arial" w:cs="Arial"/>
          <w:i w:val="0"/>
          <w:sz w:val="22"/>
          <w:szCs w:val="22"/>
        </w:rPr>
      </w:pPr>
      <w:r w:rsidRPr="00BA5761">
        <w:rPr>
          <w:rFonts w:ascii="Arial" w:hAnsi="Arial" w:cs="Arial"/>
          <w:i w:val="0"/>
          <w:sz w:val="22"/>
          <w:szCs w:val="22"/>
        </w:rPr>
        <w:t xml:space="preserve">Kairaa käytetään otettaessa näytettä laatikoista, avonaisista säkeistä tai kasoista. Kairan tyhjentämistä varten on varattava riittävän iso vahakangas, voimapaperi tai erityinen kaukalo. </w:t>
      </w:r>
    </w:p>
    <w:p w14:paraId="1C97D783" w14:textId="77777777" w:rsidR="002804E9" w:rsidRPr="00BA5761" w:rsidRDefault="002804E9" w:rsidP="002804E9">
      <w:pPr>
        <w:jc w:val="both"/>
        <w:rPr>
          <w:rFonts w:ascii="Arial" w:hAnsi="Arial" w:cs="Arial"/>
          <w:b/>
          <w:sz w:val="22"/>
        </w:rPr>
      </w:pPr>
    </w:p>
    <w:p w14:paraId="08338426" w14:textId="77777777" w:rsidR="002804E9" w:rsidRPr="00BA5761" w:rsidRDefault="002804E9" w:rsidP="002804E9">
      <w:pPr>
        <w:jc w:val="both"/>
        <w:rPr>
          <w:rFonts w:ascii="Arial" w:hAnsi="Arial" w:cs="Arial"/>
          <w:b/>
          <w:sz w:val="22"/>
        </w:rPr>
      </w:pPr>
      <w:r w:rsidRPr="00BA5761">
        <w:rPr>
          <w:rFonts w:ascii="Arial" w:hAnsi="Arial" w:cs="Arial"/>
          <w:b/>
          <w:sz w:val="22"/>
        </w:rPr>
        <w:t>Kuva 9</w:t>
      </w:r>
    </w:p>
    <w:p w14:paraId="3B616B30" w14:textId="77777777" w:rsidR="002804E9" w:rsidRPr="00BA5761" w:rsidRDefault="002804E9" w:rsidP="002804E9">
      <w:pPr>
        <w:jc w:val="both"/>
        <w:rPr>
          <w:rFonts w:ascii="Arial" w:hAnsi="Arial" w:cs="Arial"/>
          <w:b/>
          <w:sz w:val="22"/>
        </w:rPr>
      </w:pPr>
      <w:r w:rsidRPr="00BA5761">
        <w:rPr>
          <w:rFonts w:ascii="Arial" w:hAnsi="Arial" w:cs="Arial"/>
          <w:b/>
          <w:sz w:val="22"/>
        </w:rPr>
        <w:t>Lokerokaira ja kouru, johon kairan voi tyhjentää</w:t>
      </w:r>
    </w:p>
    <w:p w14:paraId="2359F1EC" w14:textId="77777777" w:rsidR="002804E9" w:rsidRPr="00BA5761" w:rsidRDefault="002804E9" w:rsidP="002804E9">
      <w:pPr>
        <w:jc w:val="both"/>
        <w:rPr>
          <w:rFonts w:ascii="Arial" w:hAnsi="Arial" w:cs="Arial"/>
          <w:b/>
          <w:sz w:val="22"/>
          <w:u w:val="single"/>
        </w:rPr>
      </w:pPr>
      <w:r w:rsidRPr="00BA5761">
        <w:rPr>
          <w:rFonts w:ascii="Arial" w:hAnsi="Arial" w:cs="Arial"/>
          <w:b/>
          <w:noProof/>
          <w:sz w:val="22"/>
          <w:u w:val="single"/>
        </w:rPr>
        <w:drawing>
          <wp:inline distT="0" distB="0" distL="0" distR="0" wp14:anchorId="49F06376" wp14:editId="2624863A">
            <wp:extent cx="4818380" cy="2814955"/>
            <wp:effectExtent l="0" t="0" r="1270" b="4445"/>
            <wp:docPr id="9" name="Kuva 9" descr="IMG_5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515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18380" cy="2814955"/>
                    </a:xfrm>
                    <a:prstGeom prst="rect">
                      <a:avLst/>
                    </a:prstGeom>
                    <a:noFill/>
                    <a:ln>
                      <a:noFill/>
                    </a:ln>
                  </pic:spPr>
                </pic:pic>
              </a:graphicData>
            </a:graphic>
          </wp:inline>
        </w:drawing>
      </w:r>
    </w:p>
    <w:p w14:paraId="4CA2AA46" w14:textId="77777777" w:rsidR="002804E9" w:rsidRPr="00BA5761" w:rsidRDefault="002804E9" w:rsidP="002804E9">
      <w:pPr>
        <w:jc w:val="both"/>
        <w:rPr>
          <w:rFonts w:ascii="Arial" w:hAnsi="Arial" w:cs="Arial"/>
          <w:b/>
          <w:i/>
          <w:sz w:val="22"/>
          <w:u w:val="single"/>
        </w:rPr>
      </w:pPr>
    </w:p>
    <w:p w14:paraId="176B1A78" w14:textId="77777777" w:rsidR="002804E9" w:rsidRPr="00BA5761" w:rsidRDefault="002804E9" w:rsidP="002804E9">
      <w:pPr>
        <w:pStyle w:val="Leipteksti"/>
        <w:rPr>
          <w:rFonts w:ascii="Arial" w:hAnsi="Arial" w:cs="Arial"/>
          <w:i w:val="0"/>
          <w:sz w:val="22"/>
          <w:szCs w:val="22"/>
        </w:rPr>
      </w:pPr>
    </w:p>
    <w:p w14:paraId="02E33BAC" w14:textId="77777777" w:rsidR="002804E9" w:rsidRPr="00BA5761" w:rsidRDefault="002804E9" w:rsidP="002804E9">
      <w:pPr>
        <w:pStyle w:val="Leipteksti"/>
        <w:rPr>
          <w:rFonts w:ascii="Arial" w:hAnsi="Arial" w:cs="Arial"/>
          <w:b/>
          <w:i w:val="0"/>
          <w:sz w:val="22"/>
          <w:szCs w:val="22"/>
          <w:u w:val="single"/>
        </w:rPr>
      </w:pPr>
      <w:r w:rsidRPr="00BA5761">
        <w:rPr>
          <w:rFonts w:ascii="Arial" w:hAnsi="Arial" w:cs="Arial"/>
          <w:b/>
          <w:i w:val="0"/>
          <w:sz w:val="22"/>
          <w:szCs w:val="22"/>
          <w:u w:val="single"/>
        </w:rPr>
        <w:t>Spiraalikaira</w:t>
      </w:r>
    </w:p>
    <w:p w14:paraId="6274F34C" w14:textId="015426C1" w:rsidR="002804E9" w:rsidRPr="00BA5761" w:rsidRDefault="002804E9" w:rsidP="002804E9">
      <w:pPr>
        <w:pStyle w:val="Leipteksti"/>
        <w:rPr>
          <w:rFonts w:ascii="Arial" w:hAnsi="Arial" w:cs="Arial"/>
          <w:i w:val="0"/>
          <w:sz w:val="22"/>
          <w:szCs w:val="22"/>
        </w:rPr>
      </w:pPr>
      <w:r w:rsidRPr="00BA5761">
        <w:rPr>
          <w:rFonts w:ascii="Arial" w:hAnsi="Arial" w:cs="Arial"/>
          <w:i w:val="0"/>
          <w:sz w:val="22"/>
          <w:szCs w:val="22"/>
        </w:rPr>
        <w:t xml:space="preserve">Spiraalikairaa voi käyttää nurmi- ja öljykasvien kansalliseen ja ISTA-näytteenottoon. Kairaa ei voi käyttää viljakasvien näytteenottoon, sillä se voi rikkoa jyviä. Spiraalikairassa (kuva 10) on kaksi sisäkkäistä putkea. Ulomman putken hieman vinot aukot ovat kohtisuorasti päällekkäin ja sisäputken aukot ovat spiraalinmuotoisesti. Kaira työnnetään siementavaraan aukot suljettuina ja kun kairaa avataan, niin lokerot alkavat avautua alapäästä lähtien. Kaira on täyttynyt, kun kaikki aukot ylhäälle saakka ovat avautuneet. Kaira suljetaan kääntämällä kahvasta vastakkaiseen suuntaan, jolloin aukot sulkeutuvat ylhäältä alkaen. Kaira voidaan nostaa pois siementavarasta vasta, kun kaikki aukot ovat kiinni. Koska kaira on yhtenäinen putki, eikä siinä ole lokerokairan tapaan väliseiniä, niin osanäytteen voi tyhjentää kairasta yläpään kautta kaatamalla.  </w:t>
      </w:r>
    </w:p>
    <w:p w14:paraId="3BA6A532" w14:textId="77777777" w:rsidR="002804E9" w:rsidRPr="00BA5761" w:rsidRDefault="002804E9" w:rsidP="002804E9">
      <w:pPr>
        <w:pStyle w:val="Leipteksti"/>
        <w:rPr>
          <w:rFonts w:ascii="Arial" w:hAnsi="Arial" w:cs="Arial"/>
          <w:i w:val="0"/>
          <w:sz w:val="22"/>
          <w:szCs w:val="22"/>
        </w:rPr>
      </w:pPr>
    </w:p>
    <w:p w14:paraId="031C3FF1" w14:textId="77777777" w:rsidR="002804E9" w:rsidRPr="00BA5761" w:rsidRDefault="002804E9" w:rsidP="002804E9">
      <w:pPr>
        <w:pStyle w:val="Leipteksti"/>
        <w:rPr>
          <w:rFonts w:ascii="Arial" w:hAnsi="Arial" w:cs="Arial"/>
          <w:i w:val="0"/>
          <w:iCs/>
          <w:strike/>
          <w:sz w:val="22"/>
          <w:szCs w:val="22"/>
        </w:rPr>
      </w:pPr>
      <w:r w:rsidRPr="00BA5761">
        <w:rPr>
          <w:rFonts w:ascii="Arial" w:hAnsi="Arial" w:cs="Arial"/>
          <w:i w:val="0"/>
          <w:sz w:val="22"/>
          <w:szCs w:val="22"/>
        </w:rPr>
        <w:t>Yksi kairallinen on yksi osanäyte.</w:t>
      </w:r>
      <w:r>
        <w:rPr>
          <w:rFonts w:ascii="Arial" w:hAnsi="Arial" w:cs="Arial"/>
          <w:i w:val="0"/>
          <w:sz w:val="22"/>
          <w:szCs w:val="22"/>
        </w:rPr>
        <w:t xml:space="preserve"> </w:t>
      </w:r>
      <w:r w:rsidRPr="00BA5761">
        <w:rPr>
          <w:rFonts w:ascii="Arial" w:hAnsi="Arial" w:cs="Arial"/>
          <w:i w:val="0"/>
          <w:iCs/>
          <w:sz w:val="22"/>
          <w:szCs w:val="22"/>
        </w:rPr>
        <w:t xml:space="preserve">Muuten spiraalikairaa käytetään kuten lokerokairaa (ks. yllä). </w:t>
      </w:r>
    </w:p>
    <w:p w14:paraId="6DCDACAE" w14:textId="24A2A742" w:rsidR="00FC1462" w:rsidRDefault="00FC1462">
      <w:pPr>
        <w:rPr>
          <w:rFonts w:ascii="Arial" w:eastAsia="Times New Roman" w:hAnsi="Arial" w:cs="Arial"/>
          <w:b/>
          <w:iCs/>
          <w:color w:val="auto"/>
          <w:sz w:val="22"/>
          <w:u w:val="single"/>
          <w:lang w:eastAsia="fi-FI"/>
        </w:rPr>
      </w:pPr>
      <w:r>
        <w:rPr>
          <w:rFonts w:ascii="Arial" w:hAnsi="Arial" w:cs="Arial"/>
          <w:b/>
          <w:i/>
          <w:iCs/>
          <w:sz w:val="22"/>
          <w:u w:val="single"/>
        </w:rPr>
        <w:br w:type="page"/>
      </w:r>
    </w:p>
    <w:p w14:paraId="0EF751F7" w14:textId="77777777" w:rsidR="002804E9" w:rsidRPr="00BA5761" w:rsidRDefault="002804E9" w:rsidP="002804E9">
      <w:pPr>
        <w:pStyle w:val="Leipteksti"/>
        <w:rPr>
          <w:rFonts w:ascii="Arial" w:hAnsi="Arial" w:cs="Arial"/>
          <w:b/>
          <w:i w:val="0"/>
          <w:iCs/>
          <w:sz w:val="22"/>
          <w:szCs w:val="22"/>
          <w:u w:val="single"/>
        </w:rPr>
      </w:pPr>
    </w:p>
    <w:p w14:paraId="06668EE5" w14:textId="77777777" w:rsidR="002804E9" w:rsidRPr="00BA5761" w:rsidRDefault="002804E9" w:rsidP="002804E9">
      <w:pPr>
        <w:pStyle w:val="Leipteksti"/>
        <w:rPr>
          <w:rFonts w:ascii="Arial" w:hAnsi="Arial" w:cs="Arial"/>
          <w:b/>
          <w:i w:val="0"/>
          <w:iCs/>
          <w:sz w:val="22"/>
          <w:szCs w:val="22"/>
        </w:rPr>
      </w:pPr>
      <w:r w:rsidRPr="00BA5761">
        <w:rPr>
          <w:rFonts w:ascii="Arial" w:hAnsi="Arial" w:cs="Arial"/>
          <w:b/>
          <w:i w:val="0"/>
          <w:iCs/>
          <w:sz w:val="22"/>
          <w:szCs w:val="22"/>
        </w:rPr>
        <w:t xml:space="preserve">Kuva 10 </w:t>
      </w:r>
    </w:p>
    <w:p w14:paraId="27849F2A" w14:textId="77777777" w:rsidR="002804E9" w:rsidRPr="00BA5761" w:rsidRDefault="002804E9" w:rsidP="002804E9">
      <w:pPr>
        <w:pStyle w:val="Leipteksti"/>
        <w:rPr>
          <w:rFonts w:ascii="Arial" w:hAnsi="Arial" w:cs="Arial"/>
          <w:b/>
          <w:i w:val="0"/>
          <w:iCs/>
          <w:sz w:val="22"/>
          <w:szCs w:val="22"/>
        </w:rPr>
      </w:pPr>
      <w:r w:rsidRPr="00BA5761">
        <w:rPr>
          <w:rFonts w:ascii="Arial" w:hAnsi="Arial" w:cs="Arial"/>
          <w:b/>
          <w:i w:val="0"/>
          <w:iCs/>
          <w:sz w:val="22"/>
          <w:szCs w:val="22"/>
        </w:rPr>
        <w:t>Spiraalikaira</w:t>
      </w:r>
    </w:p>
    <w:p w14:paraId="58380D93" w14:textId="77777777" w:rsidR="002804E9" w:rsidRPr="00BA5761" w:rsidRDefault="002804E9" w:rsidP="002804E9">
      <w:pPr>
        <w:pStyle w:val="Leipteksti"/>
        <w:rPr>
          <w:rFonts w:ascii="Arial" w:hAnsi="Arial" w:cs="Arial"/>
          <w:b/>
          <w:i w:val="0"/>
          <w:iCs/>
          <w:sz w:val="22"/>
          <w:szCs w:val="22"/>
          <w:u w:val="single"/>
        </w:rPr>
      </w:pPr>
      <w:r w:rsidRPr="00BA5761">
        <w:rPr>
          <w:rFonts w:ascii="Arial" w:hAnsi="Arial" w:cs="Arial"/>
          <w:b/>
          <w:i w:val="0"/>
          <w:iCs/>
          <w:noProof/>
          <w:sz w:val="22"/>
          <w:szCs w:val="22"/>
          <w:u w:val="single"/>
        </w:rPr>
        <w:drawing>
          <wp:inline distT="0" distB="0" distL="0" distR="0" wp14:anchorId="623E292C" wp14:editId="05BE6F7B">
            <wp:extent cx="3371215" cy="2106930"/>
            <wp:effectExtent l="0" t="0" r="635" b="7620"/>
            <wp:docPr id="45" name="Kuva 45" descr="PA22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22007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71215" cy="2106930"/>
                    </a:xfrm>
                    <a:prstGeom prst="rect">
                      <a:avLst/>
                    </a:prstGeom>
                    <a:noFill/>
                    <a:ln>
                      <a:noFill/>
                    </a:ln>
                  </pic:spPr>
                </pic:pic>
              </a:graphicData>
            </a:graphic>
          </wp:inline>
        </w:drawing>
      </w:r>
    </w:p>
    <w:p w14:paraId="796DA51A" w14:textId="77777777" w:rsidR="002804E9" w:rsidRPr="00BA5761" w:rsidRDefault="002804E9" w:rsidP="002804E9">
      <w:pPr>
        <w:pStyle w:val="Leipteksti"/>
        <w:rPr>
          <w:rFonts w:ascii="Arial" w:hAnsi="Arial" w:cs="Arial"/>
          <w:b/>
          <w:i w:val="0"/>
          <w:iCs/>
          <w:sz w:val="22"/>
          <w:szCs w:val="22"/>
          <w:u w:val="single"/>
        </w:rPr>
      </w:pPr>
    </w:p>
    <w:p w14:paraId="7E63DB71" w14:textId="77777777" w:rsidR="002804E9" w:rsidRPr="00BA5761" w:rsidRDefault="002804E9" w:rsidP="002804E9">
      <w:pPr>
        <w:pStyle w:val="Leipteksti"/>
        <w:rPr>
          <w:rFonts w:ascii="Arial" w:hAnsi="Arial" w:cs="Arial"/>
          <w:b/>
          <w:i w:val="0"/>
          <w:iCs/>
          <w:sz w:val="22"/>
          <w:szCs w:val="22"/>
          <w:u w:val="single"/>
        </w:rPr>
      </w:pPr>
    </w:p>
    <w:p w14:paraId="57E667C6" w14:textId="77777777" w:rsidR="002804E9" w:rsidRPr="00BA5761" w:rsidRDefault="002804E9" w:rsidP="002804E9">
      <w:pPr>
        <w:pStyle w:val="Leipteksti"/>
        <w:rPr>
          <w:rFonts w:ascii="Arial" w:hAnsi="Arial" w:cs="Arial"/>
          <w:i w:val="0"/>
          <w:iCs/>
          <w:sz w:val="22"/>
          <w:szCs w:val="22"/>
        </w:rPr>
      </w:pPr>
      <w:r w:rsidRPr="00BA5761">
        <w:rPr>
          <w:rFonts w:ascii="Arial" w:hAnsi="Arial" w:cs="Arial"/>
          <w:b/>
          <w:i w:val="0"/>
          <w:iCs/>
          <w:sz w:val="22"/>
          <w:szCs w:val="22"/>
          <w:u w:val="single"/>
        </w:rPr>
        <w:t>Siilokaira</w:t>
      </w:r>
      <w:r w:rsidRPr="00BA5761">
        <w:rPr>
          <w:rFonts w:ascii="Arial" w:hAnsi="Arial" w:cs="Arial"/>
          <w:b/>
          <w:i w:val="0"/>
          <w:iCs/>
          <w:sz w:val="22"/>
          <w:szCs w:val="22"/>
        </w:rPr>
        <w:t xml:space="preserve"> </w:t>
      </w:r>
      <w:r w:rsidRPr="00BA5761">
        <w:rPr>
          <w:rFonts w:ascii="Arial" w:hAnsi="Arial" w:cs="Arial"/>
          <w:i w:val="0"/>
          <w:iCs/>
          <w:sz w:val="22"/>
          <w:szCs w:val="22"/>
        </w:rPr>
        <w:t>(kuva 11)</w:t>
      </w:r>
      <w:r w:rsidRPr="00BA5761">
        <w:rPr>
          <w:rFonts w:ascii="Arial" w:hAnsi="Arial" w:cs="Arial"/>
          <w:b/>
          <w:i w:val="0"/>
          <w:iCs/>
          <w:sz w:val="22"/>
          <w:szCs w:val="22"/>
        </w:rPr>
        <w:t xml:space="preserve"> </w:t>
      </w:r>
      <w:r w:rsidRPr="00BA5761">
        <w:rPr>
          <w:rFonts w:ascii="Arial" w:hAnsi="Arial" w:cs="Arial"/>
          <w:i w:val="0"/>
          <w:iCs/>
          <w:sz w:val="22"/>
          <w:szCs w:val="22"/>
        </w:rPr>
        <w:t xml:space="preserve">on hyväksytty kansalliseen ja ISTA-näytteenottoon. </w:t>
      </w:r>
    </w:p>
    <w:p w14:paraId="3D27FC29" w14:textId="77777777" w:rsidR="002804E9" w:rsidRPr="00BA5761" w:rsidRDefault="002804E9" w:rsidP="002804E9">
      <w:pPr>
        <w:pStyle w:val="Leipteksti"/>
        <w:rPr>
          <w:rFonts w:ascii="Arial" w:hAnsi="Arial" w:cs="Arial"/>
          <w:i w:val="0"/>
          <w:iCs/>
          <w:sz w:val="22"/>
          <w:szCs w:val="22"/>
        </w:rPr>
      </w:pPr>
    </w:p>
    <w:p w14:paraId="42017395" w14:textId="77777777" w:rsidR="002804E9" w:rsidRPr="00BA5761" w:rsidRDefault="002804E9" w:rsidP="002804E9">
      <w:pPr>
        <w:pStyle w:val="Leipteksti"/>
        <w:rPr>
          <w:rFonts w:ascii="Arial" w:hAnsi="Arial" w:cs="Arial"/>
          <w:i w:val="0"/>
          <w:iCs/>
          <w:sz w:val="22"/>
          <w:szCs w:val="22"/>
        </w:rPr>
      </w:pPr>
      <w:r w:rsidRPr="00BA5761">
        <w:rPr>
          <w:rFonts w:ascii="Arial" w:hAnsi="Arial" w:cs="Arial"/>
          <w:i w:val="0"/>
          <w:iCs/>
          <w:sz w:val="22"/>
          <w:szCs w:val="22"/>
        </w:rPr>
        <w:t xml:space="preserve">Siilokaira muistuttaa rakenteeltaan lokerokairaa, mutta lokeroita on vain yksi. Siilokaira on tarkoitettu näytteenottoon isoista pakkauksista ja irtotavarasta. </w:t>
      </w:r>
    </w:p>
    <w:p w14:paraId="4CBBE7EE" w14:textId="77777777" w:rsidR="002804E9" w:rsidRPr="00BA5761" w:rsidRDefault="002804E9" w:rsidP="002804E9">
      <w:pPr>
        <w:pStyle w:val="Leipteksti"/>
        <w:rPr>
          <w:rFonts w:ascii="Arial" w:hAnsi="Arial" w:cs="Arial"/>
          <w:i w:val="0"/>
          <w:iCs/>
          <w:sz w:val="22"/>
          <w:szCs w:val="22"/>
        </w:rPr>
      </w:pPr>
    </w:p>
    <w:p w14:paraId="5FBD7644" w14:textId="77777777" w:rsidR="002804E9" w:rsidRPr="00BA5761" w:rsidRDefault="002804E9" w:rsidP="002804E9">
      <w:pPr>
        <w:pStyle w:val="Leipteksti"/>
        <w:rPr>
          <w:rFonts w:ascii="Arial" w:hAnsi="Arial" w:cs="Arial"/>
          <w:i w:val="0"/>
          <w:iCs/>
          <w:sz w:val="22"/>
          <w:szCs w:val="22"/>
        </w:rPr>
      </w:pPr>
      <w:r w:rsidRPr="00BA5761">
        <w:rPr>
          <w:rFonts w:ascii="Arial" w:hAnsi="Arial" w:cs="Arial"/>
          <w:i w:val="0"/>
          <w:iCs/>
          <w:sz w:val="22"/>
          <w:szCs w:val="22"/>
        </w:rPr>
        <w:t>Kairan käyttö</w:t>
      </w:r>
    </w:p>
    <w:p w14:paraId="026F029F" w14:textId="77777777" w:rsidR="002804E9" w:rsidRPr="00BA5761" w:rsidRDefault="002804E9" w:rsidP="002804E9">
      <w:pPr>
        <w:pStyle w:val="Leipteksti"/>
        <w:numPr>
          <w:ilvl w:val="0"/>
          <w:numId w:val="29"/>
        </w:numPr>
        <w:tabs>
          <w:tab w:val="left" w:pos="0"/>
        </w:tabs>
        <w:ind w:left="719"/>
        <w:rPr>
          <w:rFonts w:ascii="Arial" w:hAnsi="Arial" w:cs="Arial"/>
          <w:i w:val="0"/>
          <w:iCs/>
          <w:sz w:val="22"/>
          <w:szCs w:val="22"/>
        </w:rPr>
      </w:pPr>
      <w:r w:rsidRPr="00BA5761">
        <w:rPr>
          <w:rFonts w:ascii="Arial" w:hAnsi="Arial" w:cs="Arial"/>
          <w:i w:val="0"/>
          <w:iCs/>
          <w:sz w:val="22"/>
          <w:szCs w:val="22"/>
        </w:rPr>
        <w:t xml:space="preserve">Tarkasta siilokairan ja muiden näytteenottovälineiden puhtaus. </w:t>
      </w:r>
    </w:p>
    <w:p w14:paraId="77C44129" w14:textId="77777777" w:rsidR="002804E9" w:rsidRPr="00BA5761" w:rsidRDefault="002804E9" w:rsidP="002804E9">
      <w:pPr>
        <w:numPr>
          <w:ilvl w:val="0"/>
          <w:numId w:val="30"/>
        </w:numPr>
        <w:ind w:left="719"/>
        <w:jc w:val="both"/>
        <w:rPr>
          <w:rFonts w:ascii="Arial" w:hAnsi="Arial" w:cs="Arial"/>
          <w:iCs/>
          <w:sz w:val="22"/>
        </w:rPr>
      </w:pPr>
      <w:r w:rsidRPr="00BA5761">
        <w:rPr>
          <w:rFonts w:ascii="Arial" w:hAnsi="Arial" w:cs="Arial"/>
          <w:iCs/>
          <w:sz w:val="22"/>
        </w:rPr>
        <w:t>Sulje siilokaira ennen kuin alat ottamaan näytettä.</w:t>
      </w:r>
    </w:p>
    <w:p w14:paraId="3F04B2F7" w14:textId="77777777" w:rsidR="002804E9" w:rsidRPr="00BA5761" w:rsidRDefault="002804E9" w:rsidP="002804E9">
      <w:pPr>
        <w:numPr>
          <w:ilvl w:val="0"/>
          <w:numId w:val="30"/>
        </w:numPr>
        <w:ind w:left="719"/>
        <w:jc w:val="both"/>
        <w:rPr>
          <w:rFonts w:ascii="Arial" w:hAnsi="Arial" w:cs="Arial"/>
          <w:iCs/>
          <w:sz w:val="22"/>
        </w:rPr>
      </w:pPr>
      <w:r w:rsidRPr="00BA5761">
        <w:rPr>
          <w:rFonts w:ascii="Arial" w:hAnsi="Arial" w:cs="Arial"/>
          <w:iCs/>
          <w:sz w:val="22"/>
        </w:rPr>
        <w:t xml:space="preserve">Työnnä kaira siemenpakkaukseen, -siiloon tms. pystysuunnassa. Työntökitka riittää pitämään metallikauluksen tai männän keräysaukon edessä, niin ettei siemeniä pääse kairaan tässä vaiheessa. </w:t>
      </w:r>
    </w:p>
    <w:p w14:paraId="32527BE2" w14:textId="18EE197A" w:rsidR="002804E9" w:rsidRPr="00BA5761" w:rsidRDefault="002804E9" w:rsidP="002804E9">
      <w:pPr>
        <w:numPr>
          <w:ilvl w:val="0"/>
          <w:numId w:val="30"/>
        </w:numPr>
        <w:ind w:left="719"/>
        <w:jc w:val="both"/>
        <w:rPr>
          <w:rFonts w:ascii="Arial" w:hAnsi="Arial" w:cs="Arial"/>
          <w:iCs/>
          <w:sz w:val="22"/>
        </w:rPr>
      </w:pPr>
      <w:r w:rsidRPr="00BA5761">
        <w:rPr>
          <w:rFonts w:ascii="Arial" w:hAnsi="Arial" w:cs="Arial"/>
          <w:iCs/>
          <w:sz w:val="22"/>
        </w:rPr>
        <w:t xml:space="preserve">Heti kun kairaa </w:t>
      </w:r>
      <w:proofErr w:type="gramStart"/>
      <w:r w:rsidRPr="00BA5761">
        <w:rPr>
          <w:rFonts w:ascii="Arial" w:hAnsi="Arial" w:cs="Arial"/>
          <w:iCs/>
          <w:sz w:val="22"/>
        </w:rPr>
        <w:t>ollaan</w:t>
      </w:r>
      <w:r w:rsidR="00447257">
        <w:rPr>
          <w:rFonts w:ascii="Arial" w:hAnsi="Arial" w:cs="Arial"/>
          <w:iCs/>
          <w:sz w:val="22"/>
        </w:rPr>
        <w:t xml:space="preserve"> </w:t>
      </w:r>
      <w:r w:rsidRPr="00BA5761">
        <w:rPr>
          <w:rFonts w:ascii="Arial" w:hAnsi="Arial" w:cs="Arial"/>
          <w:iCs/>
          <w:sz w:val="22"/>
        </w:rPr>
        <w:t>vetämästä ulos kauppaerästä kaulus tai mäntä liukuu</w:t>
      </w:r>
      <w:proofErr w:type="gramEnd"/>
      <w:r w:rsidRPr="00BA5761">
        <w:rPr>
          <w:rFonts w:ascii="Arial" w:hAnsi="Arial" w:cs="Arial"/>
          <w:iCs/>
          <w:sz w:val="22"/>
        </w:rPr>
        <w:t xml:space="preserve"> pois aukon edestä ja siemeniä alkaa virrata keräyskammioon, joka täyttyy nopeasti. </w:t>
      </w:r>
    </w:p>
    <w:p w14:paraId="216751E3" w14:textId="77777777" w:rsidR="002804E9" w:rsidRPr="00BA5761" w:rsidRDefault="002804E9" w:rsidP="002804E9">
      <w:pPr>
        <w:pStyle w:val="Leipteksti3"/>
        <w:numPr>
          <w:ilvl w:val="0"/>
          <w:numId w:val="30"/>
        </w:numPr>
        <w:ind w:left="719"/>
        <w:rPr>
          <w:rFonts w:ascii="Arial" w:hAnsi="Arial" w:cs="Arial"/>
          <w:iCs/>
          <w:sz w:val="22"/>
          <w:szCs w:val="22"/>
        </w:rPr>
      </w:pPr>
      <w:r w:rsidRPr="00BA5761">
        <w:rPr>
          <w:rFonts w:ascii="Arial" w:hAnsi="Arial" w:cs="Arial"/>
          <w:iCs/>
          <w:sz w:val="22"/>
          <w:szCs w:val="22"/>
        </w:rPr>
        <w:t>Nosta kaira pakkauksesta tai siilosta ja tyhjennä näytekammio keräilyastiaan.</w:t>
      </w:r>
    </w:p>
    <w:p w14:paraId="13BD4191" w14:textId="77777777" w:rsidR="002804E9" w:rsidRPr="00BA5761" w:rsidRDefault="002804E9" w:rsidP="002804E9">
      <w:pPr>
        <w:pStyle w:val="Leipteksti3"/>
        <w:ind w:left="719"/>
        <w:rPr>
          <w:rFonts w:ascii="Arial" w:hAnsi="Arial" w:cs="Arial"/>
          <w:iCs/>
          <w:sz w:val="22"/>
          <w:szCs w:val="22"/>
        </w:rPr>
      </w:pPr>
    </w:p>
    <w:p w14:paraId="5E8911D2" w14:textId="29720F3B" w:rsidR="002804E9" w:rsidRPr="00BA5761" w:rsidRDefault="002804E9" w:rsidP="002804E9">
      <w:pPr>
        <w:pStyle w:val="Leipteksti3"/>
        <w:ind w:left="719"/>
        <w:rPr>
          <w:rFonts w:ascii="Arial" w:hAnsi="Arial" w:cs="Arial"/>
          <w:iCs/>
          <w:sz w:val="22"/>
          <w:szCs w:val="22"/>
        </w:rPr>
      </w:pPr>
      <w:r w:rsidRPr="00BA5761">
        <w:rPr>
          <w:rFonts w:ascii="Arial" w:hAnsi="Arial" w:cs="Arial"/>
          <w:iCs/>
          <w:sz w:val="22"/>
          <w:szCs w:val="22"/>
        </w:rPr>
        <w:t>Kairassa voi olla jatkovarsia. Siilokairalla on vaikea saada edustavaa näytettä siilosta, jos viljaerän paksuus on yli 4 metriä. Osanäytteet otetaan tasaisesti siilon eri syvyyksistä.</w:t>
      </w:r>
    </w:p>
    <w:p w14:paraId="4B7D7D54" w14:textId="77777777" w:rsidR="002804E9" w:rsidRPr="00BA5761" w:rsidRDefault="002804E9" w:rsidP="002804E9">
      <w:pPr>
        <w:pStyle w:val="Leipteksti3"/>
        <w:ind w:left="719"/>
        <w:rPr>
          <w:rFonts w:ascii="Arial" w:hAnsi="Arial" w:cs="Arial"/>
          <w:iCs/>
          <w:sz w:val="22"/>
          <w:szCs w:val="22"/>
        </w:rPr>
      </w:pPr>
    </w:p>
    <w:p w14:paraId="283DE9C4" w14:textId="77777777" w:rsidR="002804E9" w:rsidRPr="00BA5761" w:rsidRDefault="002804E9" w:rsidP="002804E9">
      <w:pPr>
        <w:pStyle w:val="Leipteksti3"/>
        <w:rPr>
          <w:rFonts w:ascii="Arial" w:hAnsi="Arial" w:cs="Arial"/>
          <w:iCs/>
          <w:sz w:val="22"/>
          <w:szCs w:val="22"/>
        </w:rPr>
      </w:pPr>
      <w:r w:rsidRPr="00BA5761">
        <w:rPr>
          <w:rFonts w:ascii="Arial" w:hAnsi="Arial" w:cs="Arial"/>
          <w:iCs/>
          <w:sz w:val="22"/>
          <w:szCs w:val="22"/>
        </w:rPr>
        <w:t>Edut:</w:t>
      </w:r>
    </w:p>
    <w:p w14:paraId="6A3DCD68" w14:textId="77777777" w:rsidR="002804E9" w:rsidRPr="00BA5761" w:rsidRDefault="002804E9" w:rsidP="002804E9">
      <w:pPr>
        <w:pStyle w:val="Leipteksti3"/>
        <w:numPr>
          <w:ilvl w:val="0"/>
          <w:numId w:val="31"/>
        </w:numPr>
        <w:tabs>
          <w:tab w:val="clear" w:pos="1440"/>
          <w:tab w:val="left" w:pos="360"/>
          <w:tab w:val="left" w:pos="720"/>
        </w:tabs>
        <w:ind w:left="719"/>
        <w:rPr>
          <w:rFonts w:ascii="Arial" w:hAnsi="Arial" w:cs="Arial"/>
          <w:iCs/>
          <w:sz w:val="22"/>
          <w:szCs w:val="22"/>
        </w:rPr>
      </w:pPr>
      <w:r w:rsidRPr="00BA5761">
        <w:rPr>
          <w:rFonts w:ascii="Arial" w:hAnsi="Arial" w:cs="Arial"/>
          <w:iCs/>
          <w:sz w:val="22"/>
          <w:szCs w:val="22"/>
        </w:rPr>
        <w:t>Siilokaira on helppokäyttöinen</w:t>
      </w:r>
    </w:p>
    <w:p w14:paraId="5FFDFA60" w14:textId="77777777" w:rsidR="002804E9" w:rsidRPr="00BA5761" w:rsidRDefault="002804E9" w:rsidP="002804E9">
      <w:pPr>
        <w:pStyle w:val="Leipteksti3"/>
        <w:numPr>
          <w:ilvl w:val="0"/>
          <w:numId w:val="31"/>
        </w:numPr>
        <w:tabs>
          <w:tab w:val="clear" w:pos="1440"/>
          <w:tab w:val="num" w:pos="719"/>
        </w:tabs>
        <w:ind w:left="719"/>
        <w:rPr>
          <w:rFonts w:ascii="Arial" w:hAnsi="Arial" w:cs="Arial"/>
          <w:iCs/>
          <w:sz w:val="22"/>
          <w:szCs w:val="22"/>
        </w:rPr>
      </w:pPr>
      <w:r w:rsidRPr="00BA5761">
        <w:rPr>
          <w:rFonts w:ascii="Arial" w:hAnsi="Arial" w:cs="Arial"/>
          <w:iCs/>
          <w:sz w:val="22"/>
          <w:szCs w:val="22"/>
        </w:rPr>
        <w:t>Siilokaira sallii näytteenoton syvemmältä kuin lokerokaira.</w:t>
      </w:r>
    </w:p>
    <w:p w14:paraId="2D7B2EC9" w14:textId="345B30F6" w:rsidR="002804E9" w:rsidRPr="00BA5761" w:rsidRDefault="002804E9" w:rsidP="002804E9">
      <w:pPr>
        <w:pStyle w:val="Leipteksti3"/>
        <w:numPr>
          <w:ilvl w:val="0"/>
          <w:numId w:val="31"/>
        </w:numPr>
        <w:tabs>
          <w:tab w:val="clear" w:pos="1440"/>
          <w:tab w:val="num" w:pos="719"/>
        </w:tabs>
        <w:ind w:left="719"/>
        <w:rPr>
          <w:rFonts w:ascii="Arial" w:hAnsi="Arial" w:cs="Arial"/>
          <w:iCs/>
          <w:sz w:val="22"/>
          <w:szCs w:val="22"/>
        </w:rPr>
      </w:pPr>
      <w:r w:rsidRPr="00BA5761">
        <w:rPr>
          <w:rFonts w:ascii="Arial" w:hAnsi="Arial" w:cs="Arial"/>
          <w:iCs/>
          <w:sz w:val="22"/>
          <w:szCs w:val="22"/>
        </w:rPr>
        <w:t>Siilokairalla otetaan aina samankokoisia osanäytteitä joka kerta.</w:t>
      </w:r>
    </w:p>
    <w:p w14:paraId="69BE9CCC" w14:textId="77777777" w:rsidR="002804E9" w:rsidRPr="00BA5761" w:rsidRDefault="002804E9" w:rsidP="002804E9">
      <w:pPr>
        <w:pStyle w:val="Leipteksti3"/>
        <w:rPr>
          <w:rFonts w:ascii="Arial" w:hAnsi="Arial" w:cs="Arial"/>
          <w:iCs/>
          <w:sz w:val="22"/>
          <w:szCs w:val="22"/>
        </w:rPr>
      </w:pPr>
    </w:p>
    <w:p w14:paraId="50923EC3" w14:textId="77777777" w:rsidR="002804E9" w:rsidRPr="00BA5761" w:rsidRDefault="002804E9" w:rsidP="002804E9">
      <w:pPr>
        <w:pStyle w:val="Leipteksti3"/>
        <w:rPr>
          <w:rFonts w:ascii="Arial" w:hAnsi="Arial" w:cs="Arial"/>
          <w:iCs/>
          <w:sz w:val="22"/>
          <w:szCs w:val="22"/>
        </w:rPr>
      </w:pPr>
      <w:r w:rsidRPr="00BA5761">
        <w:rPr>
          <w:rFonts w:ascii="Arial" w:hAnsi="Arial" w:cs="Arial"/>
          <w:iCs/>
          <w:sz w:val="22"/>
          <w:szCs w:val="22"/>
        </w:rPr>
        <w:t>Haitat:</w:t>
      </w:r>
    </w:p>
    <w:p w14:paraId="157E93F6" w14:textId="77777777" w:rsidR="002804E9" w:rsidRPr="00BA5761" w:rsidRDefault="002804E9" w:rsidP="002804E9">
      <w:pPr>
        <w:pStyle w:val="Leipteksti3"/>
        <w:numPr>
          <w:ilvl w:val="0"/>
          <w:numId w:val="40"/>
        </w:numPr>
        <w:ind w:left="719"/>
        <w:rPr>
          <w:rFonts w:ascii="Arial" w:hAnsi="Arial" w:cs="Arial"/>
          <w:iCs/>
          <w:sz w:val="22"/>
          <w:szCs w:val="22"/>
        </w:rPr>
      </w:pPr>
      <w:r w:rsidRPr="00BA5761">
        <w:rPr>
          <w:rFonts w:ascii="Arial" w:hAnsi="Arial" w:cs="Arial"/>
          <w:iCs/>
          <w:sz w:val="22"/>
          <w:szCs w:val="22"/>
        </w:rPr>
        <w:t>Siilokairaa on hankala kuljettaa.</w:t>
      </w:r>
    </w:p>
    <w:p w14:paraId="33FF0508" w14:textId="77777777" w:rsidR="002804E9" w:rsidRPr="00BA5761" w:rsidRDefault="002804E9" w:rsidP="002804E9">
      <w:pPr>
        <w:pStyle w:val="Leipteksti3"/>
        <w:numPr>
          <w:ilvl w:val="0"/>
          <w:numId w:val="40"/>
        </w:numPr>
        <w:ind w:left="719"/>
        <w:rPr>
          <w:rFonts w:ascii="Arial" w:hAnsi="Arial" w:cs="Arial"/>
          <w:iCs/>
          <w:sz w:val="22"/>
          <w:szCs w:val="22"/>
        </w:rPr>
      </w:pPr>
      <w:r w:rsidRPr="00BA5761">
        <w:rPr>
          <w:rFonts w:ascii="Arial" w:hAnsi="Arial" w:cs="Arial"/>
          <w:iCs/>
          <w:sz w:val="22"/>
          <w:szCs w:val="22"/>
        </w:rPr>
        <w:t>Siilokairaa on pakko käyttää aivan pystysuunnassa.</w:t>
      </w:r>
    </w:p>
    <w:p w14:paraId="2582FD52" w14:textId="77777777" w:rsidR="00FC1462" w:rsidRDefault="009D5201" w:rsidP="00ED7E69">
      <w:r>
        <w:br/>
      </w:r>
    </w:p>
    <w:p w14:paraId="187C60C9" w14:textId="77777777" w:rsidR="00FC1462" w:rsidRDefault="00FC1462">
      <w:r>
        <w:br w:type="page"/>
      </w:r>
    </w:p>
    <w:p w14:paraId="3747F682" w14:textId="2D3D01D7" w:rsidR="002804E9" w:rsidRPr="00BA5761" w:rsidRDefault="009D5201" w:rsidP="00ED7E69">
      <w:r>
        <w:lastRenderedPageBreak/>
        <w:br/>
      </w:r>
      <w:r w:rsidR="002804E9" w:rsidRPr="00BA5761">
        <w:t>Kuva 11</w:t>
      </w:r>
    </w:p>
    <w:p w14:paraId="5EC89EFC" w14:textId="77777777" w:rsidR="002804E9" w:rsidRPr="00BA5761" w:rsidRDefault="002804E9" w:rsidP="002804E9">
      <w:pPr>
        <w:pStyle w:val="Leipteksti3"/>
        <w:rPr>
          <w:rFonts w:ascii="Arial" w:hAnsi="Arial" w:cs="Arial"/>
          <w:b/>
          <w:iCs/>
          <w:sz w:val="22"/>
          <w:szCs w:val="22"/>
        </w:rPr>
      </w:pPr>
      <w:r w:rsidRPr="00BA5761">
        <w:rPr>
          <w:rFonts w:ascii="Arial" w:hAnsi="Arial" w:cs="Arial"/>
          <w:b/>
          <w:iCs/>
          <w:sz w:val="22"/>
          <w:szCs w:val="22"/>
        </w:rPr>
        <w:t>Siilokaira</w:t>
      </w:r>
    </w:p>
    <w:p w14:paraId="51880782" w14:textId="77777777" w:rsidR="002804E9" w:rsidRPr="00BA5761" w:rsidRDefault="002804E9" w:rsidP="002804E9">
      <w:pPr>
        <w:pStyle w:val="Leipteksti"/>
        <w:rPr>
          <w:rFonts w:ascii="Arial" w:hAnsi="Arial" w:cs="Arial"/>
          <w:i w:val="0"/>
          <w:color w:val="FF6600"/>
          <w:sz w:val="22"/>
          <w:szCs w:val="22"/>
        </w:rPr>
      </w:pPr>
      <w:r w:rsidRPr="00BA5761">
        <w:rPr>
          <w:rFonts w:ascii="Arial" w:hAnsi="Arial" w:cs="Arial"/>
          <w:i w:val="0"/>
          <w:noProof/>
          <w:color w:val="FF6600"/>
          <w:sz w:val="22"/>
          <w:szCs w:val="22"/>
        </w:rPr>
        <w:drawing>
          <wp:inline distT="0" distB="0" distL="0" distR="0" wp14:anchorId="75C763C6" wp14:editId="7D4B9591">
            <wp:extent cx="4063365" cy="2703195"/>
            <wp:effectExtent l="0" t="0" r="0" b="1905"/>
            <wp:docPr id="11" name="Kuv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63365" cy="2703195"/>
                    </a:xfrm>
                    <a:prstGeom prst="rect">
                      <a:avLst/>
                    </a:prstGeom>
                    <a:noFill/>
                    <a:ln>
                      <a:noFill/>
                    </a:ln>
                  </pic:spPr>
                </pic:pic>
              </a:graphicData>
            </a:graphic>
          </wp:inline>
        </w:drawing>
      </w:r>
    </w:p>
    <w:p w14:paraId="6A94D786" w14:textId="77777777" w:rsidR="002804E9" w:rsidRPr="00BA5761" w:rsidRDefault="002804E9" w:rsidP="002804E9">
      <w:pPr>
        <w:pStyle w:val="Leipteksti"/>
        <w:rPr>
          <w:rFonts w:ascii="Arial" w:hAnsi="Arial" w:cs="Arial"/>
          <w:i w:val="0"/>
          <w:color w:val="FF6600"/>
          <w:sz w:val="22"/>
          <w:szCs w:val="22"/>
        </w:rPr>
      </w:pPr>
    </w:p>
    <w:p w14:paraId="6B1D0C97" w14:textId="77777777" w:rsidR="002804E9" w:rsidRPr="00BA5761" w:rsidRDefault="002804E9" w:rsidP="002804E9">
      <w:pPr>
        <w:pStyle w:val="Leipteksti"/>
        <w:rPr>
          <w:rFonts w:ascii="Arial" w:hAnsi="Arial" w:cs="Arial"/>
          <w:i w:val="0"/>
          <w:color w:val="FF6600"/>
          <w:sz w:val="22"/>
          <w:szCs w:val="22"/>
        </w:rPr>
      </w:pPr>
    </w:p>
    <w:p w14:paraId="5478DFAF" w14:textId="77777777" w:rsidR="002804E9" w:rsidRPr="00BA5761" w:rsidRDefault="002804E9" w:rsidP="002804E9">
      <w:pPr>
        <w:pStyle w:val="Leipteksti"/>
        <w:rPr>
          <w:rFonts w:ascii="Arial" w:hAnsi="Arial" w:cs="Arial"/>
          <w:b/>
          <w:i w:val="0"/>
          <w:sz w:val="22"/>
          <w:szCs w:val="22"/>
          <w:u w:val="single"/>
        </w:rPr>
      </w:pPr>
    </w:p>
    <w:p w14:paraId="3C2A2CE4" w14:textId="77777777" w:rsidR="002804E9" w:rsidRPr="00BA5761" w:rsidRDefault="002804E9" w:rsidP="002804E9">
      <w:pPr>
        <w:pStyle w:val="Leipteksti"/>
        <w:rPr>
          <w:rFonts w:ascii="Arial" w:hAnsi="Arial" w:cs="Arial"/>
          <w:i w:val="0"/>
          <w:iCs/>
          <w:sz w:val="22"/>
          <w:szCs w:val="22"/>
        </w:rPr>
      </w:pPr>
      <w:proofErr w:type="gramStart"/>
      <w:r w:rsidRPr="00BA5761">
        <w:rPr>
          <w:rFonts w:ascii="Arial" w:hAnsi="Arial" w:cs="Arial"/>
          <w:b/>
          <w:i w:val="0"/>
          <w:sz w:val="22"/>
          <w:szCs w:val="22"/>
          <w:u w:val="single"/>
        </w:rPr>
        <w:t>Kourukaira</w:t>
      </w:r>
      <w:r w:rsidRPr="00BA5761">
        <w:rPr>
          <w:rFonts w:ascii="Arial" w:hAnsi="Arial" w:cs="Arial"/>
          <w:i w:val="0"/>
          <w:sz w:val="22"/>
          <w:szCs w:val="22"/>
          <w:u w:val="single"/>
        </w:rPr>
        <w:t xml:space="preserve"> </w:t>
      </w:r>
      <w:r w:rsidRPr="00BA5761">
        <w:rPr>
          <w:rFonts w:ascii="Arial" w:hAnsi="Arial" w:cs="Arial"/>
          <w:i w:val="0"/>
          <w:sz w:val="22"/>
          <w:szCs w:val="22"/>
        </w:rPr>
        <w:t xml:space="preserve"> (</w:t>
      </w:r>
      <w:proofErr w:type="gramEnd"/>
      <w:r w:rsidRPr="00BA5761">
        <w:rPr>
          <w:rFonts w:ascii="Arial" w:hAnsi="Arial" w:cs="Arial"/>
          <w:i w:val="0"/>
          <w:sz w:val="22"/>
          <w:szCs w:val="22"/>
        </w:rPr>
        <w:t xml:space="preserve">kuva 12) on kummastakin päästä umpinainen, teräväpäinen putki, jossa on koko putken pituinen leveä rako. KOURUKAIRALLA EI SAA OTTAA KANSALLISEEN SERTIFIOINTIIN TAI ISTA-TODISTUSTA VARTEN TARKOITETTUJA NÄYTTEITÄ. Kaira valikoi siemeniä niin paljon, että sitä ei tule käyttää näytteenottoon mihinkään tarkoitukseen. </w:t>
      </w:r>
    </w:p>
    <w:p w14:paraId="39090B62" w14:textId="77777777" w:rsidR="002804E9" w:rsidRPr="00BA5761" w:rsidRDefault="002804E9" w:rsidP="002804E9">
      <w:pPr>
        <w:jc w:val="both"/>
        <w:rPr>
          <w:rFonts w:ascii="Arial" w:hAnsi="Arial" w:cs="Arial"/>
          <w:b/>
          <w:iCs/>
          <w:sz w:val="22"/>
        </w:rPr>
      </w:pPr>
    </w:p>
    <w:p w14:paraId="2B067F4D" w14:textId="77777777" w:rsidR="002804E9" w:rsidRPr="00BA5761" w:rsidRDefault="002804E9" w:rsidP="002804E9">
      <w:pPr>
        <w:jc w:val="both"/>
        <w:rPr>
          <w:rFonts w:ascii="Arial" w:hAnsi="Arial" w:cs="Arial"/>
          <w:b/>
          <w:iCs/>
          <w:sz w:val="22"/>
        </w:rPr>
      </w:pPr>
      <w:r w:rsidRPr="00BA5761">
        <w:rPr>
          <w:rFonts w:ascii="Arial" w:hAnsi="Arial" w:cs="Arial"/>
          <w:b/>
          <w:iCs/>
          <w:sz w:val="22"/>
        </w:rPr>
        <w:t>Kuva 12</w:t>
      </w:r>
    </w:p>
    <w:p w14:paraId="334E7880" w14:textId="77777777" w:rsidR="002804E9" w:rsidRPr="00BA5761" w:rsidRDefault="002804E9" w:rsidP="002804E9">
      <w:pPr>
        <w:jc w:val="both"/>
        <w:rPr>
          <w:rFonts w:ascii="Arial" w:hAnsi="Arial" w:cs="Arial"/>
          <w:b/>
          <w:iCs/>
          <w:sz w:val="22"/>
        </w:rPr>
      </w:pPr>
      <w:r w:rsidRPr="00BA5761">
        <w:rPr>
          <w:rFonts w:ascii="Arial" w:hAnsi="Arial" w:cs="Arial"/>
          <w:b/>
          <w:iCs/>
          <w:sz w:val="22"/>
        </w:rPr>
        <w:t>Kourukaira</w:t>
      </w:r>
    </w:p>
    <w:p w14:paraId="6471A3EF" w14:textId="77777777" w:rsidR="002804E9" w:rsidRPr="00BA5761" w:rsidRDefault="002804E9" w:rsidP="002804E9">
      <w:pPr>
        <w:jc w:val="both"/>
        <w:rPr>
          <w:rFonts w:ascii="Arial" w:hAnsi="Arial" w:cs="Arial"/>
          <w:sz w:val="22"/>
        </w:rPr>
      </w:pPr>
      <w:r w:rsidRPr="00BA5761">
        <w:rPr>
          <w:rFonts w:ascii="Arial" w:hAnsi="Arial" w:cs="Arial"/>
          <w:noProof/>
          <w:sz w:val="22"/>
        </w:rPr>
        <w:drawing>
          <wp:inline distT="0" distB="0" distL="0" distR="0" wp14:anchorId="57B5D895" wp14:editId="76429E2C">
            <wp:extent cx="3983355" cy="1073150"/>
            <wp:effectExtent l="0" t="0" r="0" b="0"/>
            <wp:docPr id="12" name="Kuva 12" descr="kai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aira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83355" cy="1073150"/>
                    </a:xfrm>
                    <a:prstGeom prst="rect">
                      <a:avLst/>
                    </a:prstGeom>
                    <a:noFill/>
                    <a:ln>
                      <a:noFill/>
                    </a:ln>
                  </pic:spPr>
                </pic:pic>
              </a:graphicData>
            </a:graphic>
          </wp:inline>
        </w:drawing>
      </w:r>
    </w:p>
    <w:p w14:paraId="76AAF511" w14:textId="77777777" w:rsidR="002804E9" w:rsidRPr="00BA5761" w:rsidRDefault="002804E9" w:rsidP="002804E9">
      <w:pPr>
        <w:pStyle w:val="Vakiosisennys"/>
        <w:ind w:left="0"/>
        <w:jc w:val="both"/>
        <w:rPr>
          <w:rFonts w:ascii="Arial" w:hAnsi="Arial" w:cs="Arial"/>
          <w:sz w:val="22"/>
          <w:szCs w:val="22"/>
        </w:rPr>
      </w:pPr>
    </w:p>
    <w:p w14:paraId="178886F0" w14:textId="77777777" w:rsidR="002804E9" w:rsidRPr="00BA5761" w:rsidRDefault="002804E9" w:rsidP="002804E9">
      <w:pPr>
        <w:pStyle w:val="Vakiosisennys"/>
        <w:ind w:left="1303"/>
        <w:jc w:val="both"/>
        <w:rPr>
          <w:rFonts w:ascii="Arial" w:hAnsi="Arial" w:cs="Arial"/>
          <w:sz w:val="22"/>
          <w:szCs w:val="22"/>
        </w:rPr>
      </w:pPr>
    </w:p>
    <w:p w14:paraId="6BAD5F1B" w14:textId="77777777" w:rsidR="002804E9" w:rsidRPr="00BA5761" w:rsidRDefault="002804E9" w:rsidP="002804E9">
      <w:pPr>
        <w:pStyle w:val="Vakiosisennys"/>
        <w:ind w:left="1303"/>
        <w:jc w:val="both"/>
        <w:rPr>
          <w:rFonts w:ascii="Arial" w:hAnsi="Arial" w:cs="Arial"/>
          <w:sz w:val="22"/>
          <w:szCs w:val="22"/>
        </w:rPr>
      </w:pPr>
    </w:p>
    <w:p w14:paraId="7526784E" w14:textId="77777777" w:rsidR="002804E9" w:rsidRPr="00BA5761" w:rsidRDefault="002804E9" w:rsidP="002804E9">
      <w:pPr>
        <w:pStyle w:val="Otsikko4"/>
        <w:jc w:val="both"/>
        <w:rPr>
          <w:rFonts w:ascii="Arial" w:hAnsi="Arial" w:cs="Arial"/>
          <w:sz w:val="22"/>
        </w:rPr>
      </w:pPr>
      <w:bookmarkStart w:id="600" w:name="_Toc147659911"/>
      <w:bookmarkStart w:id="601" w:name="_Toc147660922"/>
      <w:bookmarkStart w:id="602" w:name="_Toc334693316"/>
      <w:bookmarkStart w:id="603" w:name="_Toc414547706"/>
      <w:bookmarkStart w:id="604" w:name="_Toc414548279"/>
      <w:bookmarkStart w:id="605" w:name="_Toc416174423"/>
      <w:bookmarkStart w:id="606" w:name="_Toc416876206"/>
      <w:bookmarkStart w:id="607" w:name="_Toc417459010"/>
      <w:bookmarkStart w:id="608" w:name="_Toc417459991"/>
      <w:bookmarkStart w:id="609" w:name="_Toc417544297"/>
      <w:bookmarkStart w:id="610" w:name="_Toc417564812"/>
      <w:bookmarkStart w:id="611" w:name="_Toc417641129"/>
      <w:bookmarkStart w:id="612" w:name="_Toc524936792"/>
      <w:r w:rsidRPr="00BA5761">
        <w:rPr>
          <w:rFonts w:ascii="Arial" w:hAnsi="Arial" w:cs="Arial"/>
          <w:sz w:val="22"/>
        </w:rPr>
        <w:t>4.8.3.4 Näytteenotto käsin</w:t>
      </w:r>
      <w:bookmarkEnd w:id="600"/>
      <w:bookmarkEnd w:id="601"/>
      <w:bookmarkEnd w:id="602"/>
      <w:bookmarkEnd w:id="603"/>
      <w:bookmarkEnd w:id="604"/>
      <w:bookmarkEnd w:id="605"/>
      <w:bookmarkEnd w:id="606"/>
      <w:bookmarkEnd w:id="607"/>
      <w:bookmarkEnd w:id="608"/>
      <w:bookmarkEnd w:id="609"/>
      <w:bookmarkEnd w:id="610"/>
      <w:bookmarkEnd w:id="611"/>
      <w:bookmarkEnd w:id="612"/>
    </w:p>
    <w:p w14:paraId="5FE23EF2" w14:textId="77777777" w:rsidR="002804E9" w:rsidRPr="00BA5761" w:rsidRDefault="002804E9" w:rsidP="002804E9">
      <w:pPr>
        <w:jc w:val="both"/>
        <w:rPr>
          <w:rFonts w:ascii="Arial" w:hAnsi="Arial" w:cs="Arial"/>
          <w:sz w:val="22"/>
        </w:rPr>
      </w:pPr>
    </w:p>
    <w:p w14:paraId="0595B870" w14:textId="77777777" w:rsidR="002804E9" w:rsidRPr="00BA5761" w:rsidRDefault="002804E9" w:rsidP="002804E9">
      <w:pPr>
        <w:jc w:val="both"/>
        <w:rPr>
          <w:rFonts w:ascii="Arial" w:hAnsi="Arial" w:cs="Arial"/>
          <w:sz w:val="22"/>
        </w:rPr>
      </w:pPr>
      <w:r w:rsidRPr="00BA5761">
        <w:rPr>
          <w:rFonts w:ascii="Arial" w:hAnsi="Arial" w:cs="Arial"/>
          <w:sz w:val="22"/>
        </w:rPr>
        <w:t xml:space="preserve">Näytteenotto käsin on ISTA-hyväksytty näytteenottotapa ja sitä voi käyttää kansallisessa näytteenotossa.  Näyte tulee ottaa pääsääntöisesti automaattisella näytteenottimella tai kairalla. </w:t>
      </w:r>
    </w:p>
    <w:p w14:paraId="5BD15117" w14:textId="77777777" w:rsidR="002804E9" w:rsidRPr="00BA5761" w:rsidRDefault="002804E9" w:rsidP="002804E9">
      <w:pPr>
        <w:jc w:val="both"/>
        <w:rPr>
          <w:rFonts w:ascii="Arial" w:hAnsi="Arial" w:cs="Arial"/>
          <w:sz w:val="22"/>
        </w:rPr>
      </w:pPr>
    </w:p>
    <w:p w14:paraId="0820C63C" w14:textId="77777777" w:rsidR="002804E9" w:rsidRPr="00BA5761" w:rsidRDefault="002804E9" w:rsidP="002804E9">
      <w:pPr>
        <w:jc w:val="both"/>
        <w:rPr>
          <w:rFonts w:ascii="Arial" w:hAnsi="Arial" w:cs="Arial"/>
          <w:sz w:val="22"/>
        </w:rPr>
      </w:pPr>
      <w:r w:rsidRPr="00BA5761">
        <w:rPr>
          <w:rFonts w:ascii="Arial" w:hAnsi="Arial" w:cs="Arial"/>
          <w:sz w:val="22"/>
        </w:rPr>
        <w:t xml:space="preserve">Käsinäytteenottoa on käytettävä, kun on erityisen suuri vaara, että kairaa käytettäessä siemen vahingoittuu, siemen valikoituu tai on erityisen suuri vaara, että taudinaiheuttajat leviävät näytteenottovälineiden mukana. Menetelmä tulee kyseeseen erityisesti sellaisilla huonosti sekoittuvilla lajeilla, joiden siemen on paakkuuntuvaa eikä valu kairoihin. Käsin tehty näytteenotto on sallittua mm. seuraavilla lajeilla: koiranheinä, nadat, nurmikat, nurmipuntarpää, raiheinät ja röllit. Tietyissä oloissa ja etenkin silloin, jos lajit ovat kovin akanallisia, näytteenotto käsin on ainoa käyttökelpoinen menetelmä. Näyte otetaan käsin raakaeristä, joissa esiintyy karkeita aineksia. Näytettä otettaessa käsi on työnnettävä kohteeseen sormet suorina ja yhdessä. Kourallisia otettaessa sormet on pidettävä koko ajan tiiviisti yhdessä niin, ettei sormien välistä pääse valumaan </w:t>
      </w:r>
      <w:bookmarkStart w:id="613" w:name="_Hlk99451853"/>
      <w:bookmarkEnd w:id="584"/>
      <w:r w:rsidRPr="00BA5761">
        <w:rPr>
          <w:rFonts w:ascii="Arial" w:hAnsi="Arial" w:cs="Arial"/>
          <w:sz w:val="22"/>
        </w:rPr>
        <w:lastRenderedPageBreak/>
        <w:t xml:space="preserve">mitään pois. Säkkien alakerroksista otetaan osanäytteet, vaikka säkki olisi ensin osittain tyhjennettävä. </w:t>
      </w:r>
    </w:p>
    <w:p w14:paraId="6C61AE55" w14:textId="77777777" w:rsidR="002804E9" w:rsidRPr="00BA5761" w:rsidRDefault="002804E9" w:rsidP="002804E9">
      <w:pPr>
        <w:jc w:val="both"/>
        <w:rPr>
          <w:rFonts w:ascii="Arial" w:hAnsi="Arial" w:cs="Arial"/>
          <w:sz w:val="22"/>
        </w:rPr>
      </w:pPr>
    </w:p>
    <w:p w14:paraId="7A69D81B" w14:textId="77777777" w:rsidR="002804E9" w:rsidRPr="00BA5761" w:rsidRDefault="002804E9" w:rsidP="002804E9">
      <w:pPr>
        <w:jc w:val="both"/>
        <w:rPr>
          <w:rFonts w:ascii="Arial" w:hAnsi="Arial" w:cs="Arial"/>
          <w:sz w:val="22"/>
        </w:rPr>
      </w:pPr>
      <w:r w:rsidRPr="00BA5761">
        <w:rPr>
          <w:rFonts w:ascii="Arial" w:hAnsi="Arial" w:cs="Arial"/>
          <w:sz w:val="22"/>
        </w:rPr>
        <w:t xml:space="preserve">Hihat on käärittävä ylös näytettä otettaessa, jotta siemen ei kulkeudu hihoissa. Jos siemen on peitattua, näytteenottajan on käytettävä käsineitä. Käsineiden on oltava niin hyvin istuvat, että siemen ei pääse valumaan pois kädestä. </w:t>
      </w:r>
    </w:p>
    <w:p w14:paraId="49946CEF" w14:textId="77777777" w:rsidR="002804E9" w:rsidRPr="00BA5761" w:rsidRDefault="002804E9" w:rsidP="002804E9">
      <w:pPr>
        <w:jc w:val="both"/>
        <w:rPr>
          <w:rFonts w:ascii="Arial" w:hAnsi="Arial" w:cs="Arial"/>
          <w:sz w:val="22"/>
        </w:rPr>
      </w:pPr>
    </w:p>
    <w:p w14:paraId="5E23E0AB" w14:textId="77777777" w:rsidR="002804E9" w:rsidRPr="00BA5761" w:rsidRDefault="002804E9" w:rsidP="002804E9">
      <w:pPr>
        <w:jc w:val="both"/>
        <w:rPr>
          <w:rFonts w:ascii="Arial" w:hAnsi="Arial" w:cs="Arial"/>
          <w:sz w:val="22"/>
        </w:rPr>
      </w:pPr>
    </w:p>
    <w:p w14:paraId="36251319" w14:textId="77777777" w:rsidR="002804E9" w:rsidRPr="00BA5761" w:rsidRDefault="002804E9" w:rsidP="002804E9">
      <w:pPr>
        <w:jc w:val="both"/>
        <w:rPr>
          <w:rFonts w:ascii="Arial" w:hAnsi="Arial" w:cs="Arial"/>
          <w:b/>
          <w:sz w:val="22"/>
        </w:rPr>
      </w:pPr>
      <w:r w:rsidRPr="00BA5761">
        <w:rPr>
          <w:rFonts w:ascii="Arial" w:hAnsi="Arial" w:cs="Arial"/>
          <w:b/>
          <w:sz w:val="22"/>
        </w:rPr>
        <w:t>Näytteenotto käsin siemenvirrasta</w:t>
      </w:r>
    </w:p>
    <w:p w14:paraId="475A7CB3" w14:textId="77777777" w:rsidR="002804E9" w:rsidRPr="00BA5761" w:rsidRDefault="002804E9" w:rsidP="002804E9">
      <w:pPr>
        <w:jc w:val="both"/>
        <w:rPr>
          <w:rFonts w:ascii="Arial" w:hAnsi="Arial" w:cs="Arial"/>
          <w:sz w:val="22"/>
        </w:rPr>
      </w:pPr>
      <w:r w:rsidRPr="00BA5761">
        <w:rPr>
          <w:rFonts w:ascii="Arial" w:hAnsi="Arial" w:cs="Arial"/>
          <w:sz w:val="22"/>
        </w:rPr>
        <w:t xml:space="preserve">Siemenvirrasta otetaan näyte yleensä automaattisella näytteenottolaitteella, mutta näytteenottaja voi ottaa näytteen siementen käsittelyn aikana käsin, jos siemenvirta on pystysuuntainen. On tärkeää, että käsin tapahtuva näytteenotto otetaan siemenvirran koko poikkileikkausalalta ja että siemenet eivät kimpoa takaisin siemenvirtaan. Jotta kauppaerästä saadaan mahdollisimman edustava otos, käsittelyn aikana on otettava useita osanäytteitä säännöllisin </w:t>
      </w:r>
      <w:r>
        <w:rPr>
          <w:rFonts w:ascii="Arial" w:hAnsi="Arial" w:cs="Arial"/>
          <w:sz w:val="22"/>
        </w:rPr>
        <w:t>väliajoin (ks. luku 4.8</w:t>
      </w:r>
      <w:r w:rsidRPr="00BA5761">
        <w:rPr>
          <w:rFonts w:ascii="Arial" w:hAnsi="Arial" w:cs="Arial"/>
          <w:sz w:val="22"/>
        </w:rPr>
        <w:t xml:space="preserve">.2.). </w:t>
      </w:r>
    </w:p>
    <w:p w14:paraId="756EB7F7" w14:textId="77777777" w:rsidR="002804E9" w:rsidRPr="00BA5761" w:rsidRDefault="002804E9" w:rsidP="002804E9">
      <w:pPr>
        <w:jc w:val="both"/>
        <w:rPr>
          <w:rFonts w:ascii="Arial" w:hAnsi="Arial" w:cs="Arial"/>
          <w:sz w:val="22"/>
        </w:rPr>
      </w:pPr>
    </w:p>
    <w:p w14:paraId="33946FE0" w14:textId="77777777" w:rsidR="002804E9" w:rsidRPr="00BA5761" w:rsidRDefault="002804E9" w:rsidP="002804E9">
      <w:pPr>
        <w:jc w:val="both"/>
        <w:rPr>
          <w:rFonts w:ascii="Arial" w:hAnsi="Arial" w:cs="Arial"/>
          <w:sz w:val="22"/>
        </w:rPr>
      </w:pPr>
      <w:r w:rsidRPr="00BA5761">
        <w:rPr>
          <w:rFonts w:ascii="Arial" w:hAnsi="Arial" w:cs="Arial"/>
          <w:sz w:val="22"/>
        </w:rPr>
        <w:t>Käytännössä siemenerä on siirrettävä siilosta toiseen ja näyte otetaan siilojen välissä.</w:t>
      </w:r>
    </w:p>
    <w:p w14:paraId="6094A2A4" w14:textId="77777777" w:rsidR="002804E9" w:rsidRPr="00BA5761" w:rsidRDefault="002804E9" w:rsidP="002804E9">
      <w:pPr>
        <w:jc w:val="both"/>
        <w:rPr>
          <w:rFonts w:ascii="Arial" w:hAnsi="Arial" w:cs="Arial"/>
          <w:sz w:val="22"/>
        </w:rPr>
      </w:pPr>
    </w:p>
    <w:p w14:paraId="4130453F" w14:textId="77777777" w:rsidR="002804E9" w:rsidRPr="00BA5761" w:rsidRDefault="002804E9" w:rsidP="002804E9">
      <w:pPr>
        <w:jc w:val="both"/>
        <w:rPr>
          <w:rFonts w:ascii="Arial" w:hAnsi="Arial" w:cs="Arial"/>
          <w:sz w:val="22"/>
        </w:rPr>
      </w:pPr>
      <w:r w:rsidRPr="00BA5761">
        <w:rPr>
          <w:rFonts w:ascii="Arial" w:hAnsi="Arial" w:cs="Arial"/>
          <w:sz w:val="22"/>
        </w:rPr>
        <w:t>Käyttökelpoinen väline on siemenvirran poikkileikkausta leveämpi keräysastia. Nk. pelikaanipussi on paras tähän tarkoitukseen. Siinä on kahvoilla varustettu puukehikko, joka pitää auki siihen kiinnitetyn kapean purjekangaspussin suuta (kuva 13). Näyte otetaan työntämällä keräysastia kokonaan siemenvirran läpi yhdellä jatkuvalla liikkeellä tasaisella nopeudella. Pelikaanipussin suun on oltava koko ajan auki ja suunnattuna siemenvirtaa kohden. Kukin osanäyte tyhjennetään suurempaan astiaan osaksi kokonaisnäytettä.</w:t>
      </w:r>
    </w:p>
    <w:p w14:paraId="73DD494A" w14:textId="77777777" w:rsidR="002804E9" w:rsidRPr="00BA5761" w:rsidRDefault="002804E9" w:rsidP="002804E9">
      <w:pPr>
        <w:jc w:val="both"/>
        <w:rPr>
          <w:rFonts w:ascii="Arial" w:hAnsi="Arial" w:cs="Arial"/>
          <w:sz w:val="22"/>
        </w:rPr>
      </w:pPr>
    </w:p>
    <w:p w14:paraId="0B51A00F" w14:textId="77777777" w:rsidR="002804E9" w:rsidRPr="00BA5761" w:rsidRDefault="002804E9" w:rsidP="002804E9">
      <w:pPr>
        <w:pStyle w:val="Leipteksti"/>
        <w:rPr>
          <w:rFonts w:ascii="Arial" w:hAnsi="Arial" w:cs="Arial"/>
          <w:i w:val="0"/>
          <w:iCs/>
          <w:sz w:val="22"/>
          <w:szCs w:val="22"/>
        </w:rPr>
      </w:pPr>
      <w:r w:rsidRPr="00BA5761">
        <w:rPr>
          <w:rFonts w:ascii="Arial" w:hAnsi="Arial" w:cs="Arial"/>
          <w:i w:val="0"/>
          <w:iCs/>
          <w:sz w:val="22"/>
          <w:szCs w:val="22"/>
        </w:rPr>
        <w:t>Pelikaanipussin käyttö</w:t>
      </w:r>
    </w:p>
    <w:p w14:paraId="557622CF" w14:textId="77777777" w:rsidR="002804E9" w:rsidRPr="00BA5761" w:rsidRDefault="002804E9" w:rsidP="002804E9">
      <w:pPr>
        <w:pStyle w:val="Leipteksti"/>
        <w:numPr>
          <w:ilvl w:val="0"/>
          <w:numId w:val="29"/>
        </w:numPr>
        <w:tabs>
          <w:tab w:val="left" w:pos="0"/>
        </w:tabs>
        <w:ind w:left="719"/>
        <w:rPr>
          <w:rFonts w:ascii="Arial" w:hAnsi="Arial" w:cs="Arial"/>
          <w:i w:val="0"/>
          <w:iCs/>
          <w:sz w:val="22"/>
          <w:szCs w:val="22"/>
        </w:rPr>
      </w:pPr>
      <w:r w:rsidRPr="00BA5761">
        <w:rPr>
          <w:rFonts w:ascii="Arial" w:hAnsi="Arial" w:cs="Arial"/>
          <w:i w:val="0"/>
          <w:iCs/>
          <w:sz w:val="22"/>
          <w:szCs w:val="22"/>
        </w:rPr>
        <w:t xml:space="preserve">Tarkasta pelikaanipussin ja muiden näytteenottovälineiden puhtaus. </w:t>
      </w:r>
    </w:p>
    <w:p w14:paraId="3022445B" w14:textId="77777777" w:rsidR="002804E9" w:rsidRPr="00BA5761" w:rsidRDefault="002804E9" w:rsidP="002804E9">
      <w:pPr>
        <w:numPr>
          <w:ilvl w:val="0"/>
          <w:numId w:val="30"/>
        </w:numPr>
        <w:ind w:left="719"/>
        <w:jc w:val="both"/>
        <w:rPr>
          <w:rFonts w:ascii="Arial" w:hAnsi="Arial" w:cs="Arial"/>
          <w:iCs/>
          <w:sz w:val="22"/>
        </w:rPr>
      </w:pPr>
      <w:r w:rsidRPr="00BA5761">
        <w:rPr>
          <w:rFonts w:ascii="Arial" w:hAnsi="Arial" w:cs="Arial"/>
          <w:iCs/>
          <w:sz w:val="22"/>
        </w:rPr>
        <w:t>Tarkista erän koko ja kysy erän siirtonopeus siilosta toiseen.</w:t>
      </w:r>
    </w:p>
    <w:p w14:paraId="2DA512C7" w14:textId="77777777" w:rsidR="002804E9" w:rsidRPr="00BA5761" w:rsidRDefault="002804E9" w:rsidP="002804E9">
      <w:pPr>
        <w:numPr>
          <w:ilvl w:val="0"/>
          <w:numId w:val="30"/>
        </w:numPr>
        <w:ind w:left="719"/>
        <w:jc w:val="both"/>
        <w:rPr>
          <w:rFonts w:ascii="Arial" w:hAnsi="Arial" w:cs="Arial"/>
          <w:iCs/>
          <w:sz w:val="22"/>
        </w:rPr>
      </w:pPr>
      <w:r w:rsidRPr="00BA5761">
        <w:rPr>
          <w:rFonts w:ascii="Arial" w:hAnsi="Arial" w:cs="Arial"/>
          <w:iCs/>
          <w:sz w:val="22"/>
        </w:rPr>
        <w:t>Laske tarvittava osanäytemäärä ja osanäytteiden ottamisen väli (kilot ja aika).</w:t>
      </w:r>
    </w:p>
    <w:p w14:paraId="30CE2D37" w14:textId="77777777" w:rsidR="002804E9" w:rsidRPr="00BA5761" w:rsidRDefault="002804E9" w:rsidP="002804E9">
      <w:pPr>
        <w:numPr>
          <w:ilvl w:val="0"/>
          <w:numId w:val="30"/>
        </w:numPr>
        <w:ind w:left="719"/>
        <w:jc w:val="both"/>
        <w:rPr>
          <w:rFonts w:ascii="Arial" w:hAnsi="Arial" w:cs="Arial"/>
          <w:iCs/>
          <w:sz w:val="22"/>
        </w:rPr>
      </w:pPr>
      <w:r w:rsidRPr="00BA5761">
        <w:rPr>
          <w:rFonts w:ascii="Arial" w:hAnsi="Arial" w:cs="Arial"/>
          <w:iCs/>
          <w:sz w:val="22"/>
        </w:rPr>
        <w:t>Asenna kännykän tai muun ajanottimen hälytys tarvittavalle tiheydelle.</w:t>
      </w:r>
    </w:p>
    <w:p w14:paraId="70A97769" w14:textId="77777777" w:rsidR="002804E9" w:rsidRPr="00BA5761" w:rsidRDefault="002804E9" w:rsidP="002804E9">
      <w:pPr>
        <w:numPr>
          <w:ilvl w:val="0"/>
          <w:numId w:val="30"/>
        </w:numPr>
        <w:ind w:left="719"/>
        <w:jc w:val="both"/>
        <w:rPr>
          <w:rFonts w:ascii="Arial" w:hAnsi="Arial" w:cs="Arial"/>
          <w:iCs/>
          <w:sz w:val="22"/>
        </w:rPr>
      </w:pPr>
      <w:r w:rsidRPr="00BA5761">
        <w:rPr>
          <w:rFonts w:ascii="Arial" w:hAnsi="Arial" w:cs="Arial"/>
          <w:iCs/>
          <w:sz w:val="22"/>
        </w:rPr>
        <w:t>Heilauta pelikaanipussi siemenvirran läpi</w:t>
      </w:r>
    </w:p>
    <w:p w14:paraId="3056EE95" w14:textId="77777777" w:rsidR="002804E9" w:rsidRPr="00BA5761" w:rsidRDefault="002804E9" w:rsidP="002804E9">
      <w:pPr>
        <w:numPr>
          <w:ilvl w:val="0"/>
          <w:numId w:val="30"/>
        </w:numPr>
        <w:ind w:left="719"/>
        <w:jc w:val="both"/>
        <w:rPr>
          <w:rFonts w:ascii="Arial" w:hAnsi="Arial" w:cs="Arial"/>
          <w:iCs/>
          <w:sz w:val="22"/>
        </w:rPr>
      </w:pPr>
      <w:r w:rsidRPr="00BA5761">
        <w:rPr>
          <w:rFonts w:ascii="Arial" w:hAnsi="Arial" w:cs="Arial"/>
          <w:iCs/>
          <w:sz w:val="22"/>
        </w:rPr>
        <w:t>Tyhjennä pelikaanipussi keräysastiaan</w:t>
      </w:r>
    </w:p>
    <w:p w14:paraId="120B924A" w14:textId="77777777" w:rsidR="002804E9" w:rsidRPr="00BA5761" w:rsidRDefault="002804E9" w:rsidP="002804E9">
      <w:pPr>
        <w:numPr>
          <w:ilvl w:val="0"/>
          <w:numId w:val="30"/>
        </w:numPr>
        <w:ind w:left="719"/>
        <w:jc w:val="both"/>
        <w:rPr>
          <w:rFonts w:ascii="Arial" w:hAnsi="Arial" w:cs="Arial"/>
          <w:iCs/>
          <w:sz w:val="22"/>
        </w:rPr>
      </w:pPr>
      <w:r w:rsidRPr="00BA5761">
        <w:rPr>
          <w:rFonts w:ascii="Arial" w:hAnsi="Arial" w:cs="Arial"/>
          <w:iCs/>
          <w:sz w:val="22"/>
        </w:rPr>
        <w:t>Ota uusi osanäyte ajanottimen hälyttäessä</w:t>
      </w:r>
    </w:p>
    <w:p w14:paraId="60F7D149" w14:textId="77777777" w:rsidR="002804E9" w:rsidRPr="00BA5761" w:rsidRDefault="002804E9" w:rsidP="002804E9">
      <w:pPr>
        <w:numPr>
          <w:ilvl w:val="0"/>
          <w:numId w:val="30"/>
        </w:numPr>
        <w:ind w:left="719"/>
        <w:jc w:val="both"/>
        <w:rPr>
          <w:rFonts w:ascii="Arial" w:hAnsi="Arial" w:cs="Arial"/>
          <w:iCs/>
          <w:sz w:val="22"/>
        </w:rPr>
      </w:pPr>
      <w:r w:rsidRPr="00BA5761">
        <w:rPr>
          <w:rFonts w:ascii="Arial" w:hAnsi="Arial" w:cs="Arial"/>
          <w:iCs/>
          <w:sz w:val="22"/>
        </w:rPr>
        <w:t xml:space="preserve">Jatka, kunnes koko erä on siirretty uuteen siiloon. </w:t>
      </w:r>
    </w:p>
    <w:p w14:paraId="1E24C466" w14:textId="77777777" w:rsidR="002804E9" w:rsidRPr="00BA5761" w:rsidRDefault="002804E9" w:rsidP="002804E9">
      <w:pPr>
        <w:pStyle w:val="Leipteksti3"/>
        <w:rPr>
          <w:rFonts w:ascii="Arial" w:hAnsi="Arial" w:cs="Arial"/>
          <w:iCs/>
          <w:sz w:val="22"/>
          <w:szCs w:val="22"/>
        </w:rPr>
      </w:pPr>
    </w:p>
    <w:p w14:paraId="038F3F98" w14:textId="77777777" w:rsidR="002804E9" w:rsidRPr="00BA5761" w:rsidRDefault="002804E9" w:rsidP="002804E9">
      <w:pPr>
        <w:pStyle w:val="Leipteksti3"/>
        <w:rPr>
          <w:rFonts w:ascii="Arial" w:hAnsi="Arial" w:cs="Arial"/>
          <w:iCs/>
          <w:sz w:val="22"/>
          <w:szCs w:val="22"/>
        </w:rPr>
      </w:pPr>
      <w:r w:rsidRPr="00BA5761">
        <w:rPr>
          <w:rFonts w:ascii="Arial" w:hAnsi="Arial" w:cs="Arial"/>
          <w:iCs/>
          <w:sz w:val="22"/>
          <w:szCs w:val="22"/>
        </w:rPr>
        <w:t>Edut:</w:t>
      </w:r>
    </w:p>
    <w:p w14:paraId="29876916" w14:textId="77777777" w:rsidR="002804E9" w:rsidRPr="00BA5761" w:rsidRDefault="002804E9" w:rsidP="002804E9">
      <w:pPr>
        <w:pStyle w:val="Leipteksti3"/>
        <w:numPr>
          <w:ilvl w:val="0"/>
          <w:numId w:val="31"/>
        </w:numPr>
        <w:tabs>
          <w:tab w:val="clear" w:pos="1440"/>
          <w:tab w:val="left" w:pos="360"/>
          <w:tab w:val="left" w:pos="720"/>
        </w:tabs>
        <w:ind w:left="719"/>
        <w:rPr>
          <w:rFonts w:ascii="Arial" w:hAnsi="Arial" w:cs="Arial"/>
          <w:iCs/>
          <w:sz w:val="22"/>
          <w:szCs w:val="22"/>
        </w:rPr>
      </w:pPr>
      <w:r w:rsidRPr="00BA5761">
        <w:rPr>
          <w:rFonts w:ascii="Arial" w:hAnsi="Arial" w:cs="Arial"/>
          <w:iCs/>
          <w:sz w:val="22"/>
          <w:szCs w:val="22"/>
        </w:rPr>
        <w:t>Näyte saattaa olla edustavampi verrattuna siilonäytteenottoon</w:t>
      </w:r>
    </w:p>
    <w:p w14:paraId="4AD733AE" w14:textId="77777777" w:rsidR="002804E9" w:rsidRPr="00BA5761" w:rsidRDefault="002804E9" w:rsidP="002804E9">
      <w:pPr>
        <w:pStyle w:val="Leipteksti3"/>
        <w:numPr>
          <w:ilvl w:val="0"/>
          <w:numId w:val="31"/>
        </w:numPr>
        <w:tabs>
          <w:tab w:val="clear" w:pos="1440"/>
          <w:tab w:val="left" w:pos="360"/>
          <w:tab w:val="left" w:pos="720"/>
        </w:tabs>
        <w:ind w:left="719"/>
        <w:rPr>
          <w:rFonts w:ascii="Arial" w:hAnsi="Arial" w:cs="Arial"/>
          <w:iCs/>
          <w:sz w:val="22"/>
          <w:szCs w:val="22"/>
        </w:rPr>
      </w:pPr>
      <w:r w:rsidRPr="00BA5761">
        <w:rPr>
          <w:rFonts w:ascii="Arial" w:hAnsi="Arial" w:cs="Arial"/>
          <w:iCs/>
          <w:sz w:val="22"/>
          <w:szCs w:val="22"/>
        </w:rPr>
        <w:t>Viljakerroksen paksuutta ei tarvitse ottaa huomioon</w:t>
      </w:r>
    </w:p>
    <w:p w14:paraId="3CE66703" w14:textId="77777777" w:rsidR="002804E9" w:rsidRPr="00BA5761" w:rsidRDefault="002804E9" w:rsidP="002804E9">
      <w:pPr>
        <w:pStyle w:val="Leipteksti3"/>
        <w:numPr>
          <w:ilvl w:val="0"/>
          <w:numId w:val="31"/>
        </w:numPr>
        <w:tabs>
          <w:tab w:val="clear" w:pos="1440"/>
          <w:tab w:val="left" w:pos="360"/>
          <w:tab w:val="left" w:pos="720"/>
        </w:tabs>
        <w:ind w:left="719"/>
        <w:rPr>
          <w:rFonts w:ascii="Arial" w:hAnsi="Arial" w:cs="Arial"/>
          <w:iCs/>
          <w:sz w:val="22"/>
          <w:szCs w:val="22"/>
        </w:rPr>
      </w:pPr>
      <w:r w:rsidRPr="00BA5761">
        <w:rPr>
          <w:rFonts w:ascii="Arial" w:hAnsi="Arial" w:cs="Arial"/>
          <w:iCs/>
          <w:sz w:val="22"/>
          <w:szCs w:val="22"/>
        </w:rPr>
        <w:t>Ei rajoituksia siilojen sijainnissa</w:t>
      </w:r>
    </w:p>
    <w:p w14:paraId="6E0ABEE5" w14:textId="77777777" w:rsidR="002804E9" w:rsidRPr="00BA5761" w:rsidRDefault="002804E9" w:rsidP="002804E9">
      <w:pPr>
        <w:pStyle w:val="Leipteksti3"/>
        <w:rPr>
          <w:rFonts w:ascii="Arial" w:hAnsi="Arial" w:cs="Arial"/>
          <w:iCs/>
          <w:sz w:val="22"/>
          <w:szCs w:val="22"/>
        </w:rPr>
      </w:pPr>
    </w:p>
    <w:p w14:paraId="2D4A4B1B" w14:textId="77777777" w:rsidR="002804E9" w:rsidRPr="00BA5761" w:rsidRDefault="002804E9" w:rsidP="002804E9">
      <w:pPr>
        <w:pStyle w:val="Leipteksti3"/>
        <w:rPr>
          <w:rFonts w:ascii="Arial" w:hAnsi="Arial" w:cs="Arial"/>
          <w:iCs/>
          <w:sz w:val="22"/>
          <w:szCs w:val="22"/>
        </w:rPr>
      </w:pPr>
      <w:r w:rsidRPr="00BA5761">
        <w:rPr>
          <w:rFonts w:ascii="Arial" w:hAnsi="Arial" w:cs="Arial"/>
          <w:iCs/>
          <w:sz w:val="22"/>
          <w:szCs w:val="22"/>
        </w:rPr>
        <w:t>Haitat:</w:t>
      </w:r>
    </w:p>
    <w:p w14:paraId="163024A7" w14:textId="77777777" w:rsidR="002804E9" w:rsidRPr="00BA5761" w:rsidRDefault="002804E9" w:rsidP="002804E9">
      <w:pPr>
        <w:pStyle w:val="Leipteksti3"/>
        <w:numPr>
          <w:ilvl w:val="0"/>
          <w:numId w:val="40"/>
        </w:numPr>
        <w:ind w:left="719"/>
        <w:rPr>
          <w:rFonts w:ascii="Arial" w:hAnsi="Arial" w:cs="Arial"/>
          <w:iCs/>
          <w:sz w:val="22"/>
          <w:szCs w:val="22"/>
        </w:rPr>
      </w:pPr>
      <w:r w:rsidRPr="00BA5761">
        <w:rPr>
          <w:rFonts w:ascii="Arial" w:hAnsi="Arial" w:cs="Arial"/>
          <w:iCs/>
          <w:sz w:val="22"/>
          <w:szCs w:val="22"/>
        </w:rPr>
        <w:t>Näytteenotto pelikaanipussilla on erittäin hidasta.</w:t>
      </w:r>
    </w:p>
    <w:p w14:paraId="4FFAC5FA" w14:textId="77777777" w:rsidR="002804E9" w:rsidRPr="00BA5761" w:rsidRDefault="002804E9" w:rsidP="002804E9">
      <w:pPr>
        <w:pStyle w:val="Leipteksti3"/>
        <w:numPr>
          <w:ilvl w:val="0"/>
          <w:numId w:val="40"/>
        </w:numPr>
        <w:ind w:left="719"/>
        <w:rPr>
          <w:rFonts w:ascii="Arial" w:hAnsi="Arial" w:cs="Arial"/>
          <w:iCs/>
          <w:sz w:val="22"/>
          <w:szCs w:val="22"/>
        </w:rPr>
      </w:pPr>
      <w:r w:rsidRPr="00BA5761">
        <w:rPr>
          <w:rFonts w:ascii="Arial" w:hAnsi="Arial" w:cs="Arial"/>
          <w:iCs/>
          <w:sz w:val="22"/>
          <w:szCs w:val="22"/>
        </w:rPr>
        <w:t>Näytteenotossa on poikkeuksellisen suuret työsuojeluongelmat: melu, pöly ja sinkoavat kappaleet. Tämän vuoksi kuulo- ja hengityssuojainten sekä suojalasien käyttö on välttämätöntä.</w:t>
      </w:r>
    </w:p>
    <w:p w14:paraId="6289E135" w14:textId="77777777" w:rsidR="002804E9" w:rsidRPr="00BA5761" w:rsidRDefault="002804E9" w:rsidP="002804E9">
      <w:pPr>
        <w:pStyle w:val="Leipteksti3"/>
        <w:numPr>
          <w:ilvl w:val="0"/>
          <w:numId w:val="40"/>
        </w:numPr>
        <w:ind w:left="719"/>
        <w:rPr>
          <w:rFonts w:ascii="Arial" w:hAnsi="Arial" w:cs="Arial"/>
          <w:iCs/>
          <w:sz w:val="22"/>
          <w:szCs w:val="22"/>
        </w:rPr>
      </w:pPr>
      <w:r w:rsidRPr="00BA5761">
        <w:rPr>
          <w:rFonts w:ascii="Arial" w:hAnsi="Arial" w:cs="Arial"/>
          <w:iCs/>
          <w:sz w:val="22"/>
          <w:szCs w:val="22"/>
        </w:rPr>
        <w:t xml:space="preserve">Erä on kierrätettävä siilosta toiseen. </w:t>
      </w:r>
    </w:p>
    <w:bookmarkEnd w:id="613"/>
    <w:p w14:paraId="5E91A2D7" w14:textId="3849E7B1" w:rsidR="002804E9" w:rsidRDefault="002804E9" w:rsidP="002804E9">
      <w:pPr>
        <w:pStyle w:val="Leipteksti3"/>
        <w:ind w:left="719"/>
        <w:rPr>
          <w:rFonts w:ascii="Arial" w:hAnsi="Arial" w:cs="Arial"/>
          <w:iCs/>
          <w:sz w:val="22"/>
          <w:szCs w:val="22"/>
        </w:rPr>
      </w:pPr>
    </w:p>
    <w:p w14:paraId="064A3F88" w14:textId="6973E9CB" w:rsidR="00D516F3" w:rsidRDefault="00D516F3" w:rsidP="002804E9">
      <w:pPr>
        <w:pStyle w:val="Leipteksti3"/>
        <w:ind w:left="719"/>
        <w:rPr>
          <w:rFonts w:ascii="Arial" w:hAnsi="Arial" w:cs="Arial"/>
          <w:iCs/>
          <w:sz w:val="22"/>
          <w:szCs w:val="22"/>
        </w:rPr>
      </w:pPr>
    </w:p>
    <w:p w14:paraId="1EDD0317" w14:textId="1FCC43E0" w:rsidR="00D516F3" w:rsidRDefault="00D516F3" w:rsidP="002804E9">
      <w:pPr>
        <w:pStyle w:val="Leipteksti3"/>
        <w:ind w:left="719"/>
        <w:rPr>
          <w:rFonts w:ascii="Arial" w:hAnsi="Arial" w:cs="Arial"/>
          <w:iCs/>
          <w:sz w:val="22"/>
          <w:szCs w:val="22"/>
        </w:rPr>
      </w:pPr>
    </w:p>
    <w:p w14:paraId="7A54BCE4" w14:textId="1FDF72D6" w:rsidR="00D516F3" w:rsidRDefault="00D516F3" w:rsidP="002804E9">
      <w:pPr>
        <w:pStyle w:val="Leipteksti3"/>
        <w:ind w:left="719"/>
        <w:rPr>
          <w:rFonts w:ascii="Arial" w:hAnsi="Arial" w:cs="Arial"/>
          <w:iCs/>
          <w:sz w:val="22"/>
          <w:szCs w:val="22"/>
        </w:rPr>
      </w:pPr>
    </w:p>
    <w:p w14:paraId="5A4546E5" w14:textId="2EBDA026" w:rsidR="00D516F3" w:rsidRDefault="00D516F3" w:rsidP="002804E9">
      <w:pPr>
        <w:pStyle w:val="Leipteksti3"/>
        <w:ind w:left="719"/>
        <w:rPr>
          <w:rFonts w:ascii="Arial" w:hAnsi="Arial" w:cs="Arial"/>
          <w:iCs/>
          <w:sz w:val="22"/>
          <w:szCs w:val="22"/>
        </w:rPr>
      </w:pPr>
    </w:p>
    <w:p w14:paraId="3BB5AD4B" w14:textId="43C5E7C5" w:rsidR="00D516F3" w:rsidRDefault="00D516F3" w:rsidP="002804E9">
      <w:pPr>
        <w:pStyle w:val="Leipteksti3"/>
        <w:ind w:left="719"/>
        <w:rPr>
          <w:rFonts w:ascii="Arial" w:hAnsi="Arial" w:cs="Arial"/>
          <w:iCs/>
          <w:sz w:val="22"/>
          <w:szCs w:val="22"/>
        </w:rPr>
      </w:pPr>
    </w:p>
    <w:p w14:paraId="1A593C06" w14:textId="2D46E6AB" w:rsidR="00D516F3" w:rsidRPr="00BA5761" w:rsidRDefault="009D5201" w:rsidP="002804E9">
      <w:pPr>
        <w:pStyle w:val="Leipteksti3"/>
        <w:ind w:left="719"/>
        <w:rPr>
          <w:rFonts w:ascii="Arial" w:hAnsi="Arial" w:cs="Arial"/>
          <w:iCs/>
          <w:sz w:val="22"/>
          <w:szCs w:val="22"/>
        </w:rPr>
      </w:pPr>
      <w:r>
        <w:rPr>
          <w:rFonts w:ascii="Arial" w:hAnsi="Arial" w:cs="Arial"/>
          <w:iCs/>
          <w:sz w:val="22"/>
          <w:szCs w:val="22"/>
        </w:rPr>
        <w:br/>
      </w:r>
      <w:r>
        <w:rPr>
          <w:rFonts w:ascii="Arial" w:hAnsi="Arial" w:cs="Arial"/>
          <w:iCs/>
          <w:sz w:val="22"/>
          <w:szCs w:val="22"/>
        </w:rPr>
        <w:br/>
      </w:r>
    </w:p>
    <w:p w14:paraId="14210439" w14:textId="77777777" w:rsidR="002804E9" w:rsidRPr="00BA5761" w:rsidRDefault="002804E9" w:rsidP="002804E9">
      <w:pPr>
        <w:jc w:val="both"/>
        <w:rPr>
          <w:rFonts w:ascii="Arial" w:hAnsi="Arial" w:cs="Arial"/>
          <w:b/>
          <w:sz w:val="22"/>
        </w:rPr>
      </w:pPr>
    </w:p>
    <w:p w14:paraId="51ABCAAF" w14:textId="77777777" w:rsidR="002804E9" w:rsidRPr="00BA5761" w:rsidRDefault="002804E9" w:rsidP="002804E9">
      <w:pPr>
        <w:jc w:val="both"/>
        <w:rPr>
          <w:rFonts w:ascii="Arial" w:hAnsi="Arial" w:cs="Arial"/>
          <w:b/>
          <w:sz w:val="22"/>
        </w:rPr>
      </w:pPr>
      <w:bookmarkStart w:id="614" w:name="_Hlk99457750"/>
      <w:r w:rsidRPr="00BA5761">
        <w:rPr>
          <w:rFonts w:ascii="Arial" w:hAnsi="Arial" w:cs="Arial"/>
          <w:b/>
          <w:sz w:val="22"/>
        </w:rPr>
        <w:t xml:space="preserve">Kuva 13 </w:t>
      </w:r>
    </w:p>
    <w:p w14:paraId="468B7C75" w14:textId="77777777" w:rsidR="002804E9" w:rsidRPr="00BA5761" w:rsidRDefault="002804E9" w:rsidP="002804E9">
      <w:pPr>
        <w:jc w:val="both"/>
        <w:rPr>
          <w:rFonts w:ascii="Arial" w:hAnsi="Arial" w:cs="Arial"/>
          <w:b/>
          <w:sz w:val="22"/>
        </w:rPr>
      </w:pPr>
      <w:r w:rsidRPr="00BA5761">
        <w:rPr>
          <w:rFonts w:ascii="Arial" w:hAnsi="Arial" w:cs="Arial"/>
          <w:b/>
          <w:sz w:val="22"/>
        </w:rPr>
        <w:t>Pelikaanipussi</w:t>
      </w:r>
    </w:p>
    <w:p w14:paraId="70326905" w14:textId="77777777" w:rsidR="002804E9" w:rsidRPr="00BA5761" w:rsidRDefault="002804E9" w:rsidP="002804E9">
      <w:pPr>
        <w:jc w:val="both"/>
        <w:rPr>
          <w:rFonts w:ascii="Arial" w:hAnsi="Arial" w:cs="Arial"/>
          <w:sz w:val="22"/>
        </w:rPr>
      </w:pPr>
      <w:r w:rsidRPr="00BA5761">
        <w:rPr>
          <w:rFonts w:ascii="Arial" w:hAnsi="Arial" w:cs="Arial"/>
          <w:noProof/>
          <w:sz w:val="22"/>
        </w:rPr>
        <w:drawing>
          <wp:inline distT="0" distB="0" distL="0" distR="0" wp14:anchorId="74BAFA36" wp14:editId="441DF01D">
            <wp:extent cx="2623820" cy="1868805"/>
            <wp:effectExtent l="0" t="0" r="5080" b="0"/>
            <wp:docPr id="13" name="Kuva 13" descr="pelikaanipus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elikaanipussi"/>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23820" cy="1868805"/>
                    </a:xfrm>
                    <a:prstGeom prst="rect">
                      <a:avLst/>
                    </a:prstGeom>
                    <a:noFill/>
                    <a:ln>
                      <a:noFill/>
                    </a:ln>
                  </pic:spPr>
                </pic:pic>
              </a:graphicData>
            </a:graphic>
          </wp:inline>
        </w:drawing>
      </w:r>
    </w:p>
    <w:p w14:paraId="58F3E0D2" w14:textId="77777777" w:rsidR="002804E9" w:rsidRPr="00BA5761" w:rsidRDefault="002804E9" w:rsidP="002804E9">
      <w:pPr>
        <w:pStyle w:val="Otsikko4"/>
        <w:jc w:val="both"/>
        <w:rPr>
          <w:rFonts w:ascii="Arial" w:hAnsi="Arial" w:cs="Arial"/>
          <w:bCs/>
          <w:sz w:val="22"/>
        </w:rPr>
      </w:pPr>
      <w:bookmarkStart w:id="615" w:name="_Toc147659912"/>
      <w:bookmarkStart w:id="616" w:name="_Toc147660923"/>
      <w:bookmarkStart w:id="617" w:name="_Toc334693317"/>
      <w:bookmarkStart w:id="618" w:name="_Toc414547707"/>
      <w:bookmarkStart w:id="619" w:name="_Toc414548280"/>
      <w:bookmarkStart w:id="620" w:name="_Toc416174424"/>
      <w:bookmarkStart w:id="621" w:name="_Toc416876207"/>
      <w:bookmarkStart w:id="622" w:name="_Toc417459011"/>
      <w:bookmarkStart w:id="623" w:name="_Toc417459992"/>
      <w:bookmarkStart w:id="624" w:name="_Toc417544298"/>
      <w:bookmarkStart w:id="625" w:name="_Toc417564813"/>
      <w:bookmarkStart w:id="626" w:name="_Toc417641130"/>
      <w:bookmarkStart w:id="627" w:name="_Toc524936793"/>
      <w:r w:rsidRPr="00BA5761">
        <w:rPr>
          <w:rFonts w:ascii="Arial" w:hAnsi="Arial" w:cs="Arial"/>
          <w:bCs/>
          <w:sz w:val="22"/>
        </w:rPr>
        <w:t>4.8.3.5 Näytteenotto viljakasvien valmiiksi sertifioidusta irtotavarasta</w:t>
      </w:r>
      <w:bookmarkEnd w:id="615"/>
      <w:bookmarkEnd w:id="616"/>
      <w:bookmarkEnd w:id="617"/>
      <w:bookmarkEnd w:id="618"/>
      <w:bookmarkEnd w:id="619"/>
      <w:bookmarkEnd w:id="620"/>
      <w:bookmarkEnd w:id="621"/>
      <w:bookmarkEnd w:id="622"/>
      <w:bookmarkEnd w:id="623"/>
      <w:bookmarkEnd w:id="624"/>
      <w:bookmarkEnd w:id="625"/>
      <w:bookmarkEnd w:id="626"/>
      <w:bookmarkEnd w:id="627"/>
      <w:r w:rsidRPr="00BA5761">
        <w:rPr>
          <w:rFonts w:ascii="Arial" w:hAnsi="Arial" w:cs="Arial"/>
          <w:bCs/>
          <w:sz w:val="22"/>
        </w:rPr>
        <w:t xml:space="preserve"> </w:t>
      </w:r>
    </w:p>
    <w:p w14:paraId="1F04C9CF" w14:textId="77777777" w:rsidR="002804E9" w:rsidRPr="00BA5761" w:rsidRDefault="002804E9" w:rsidP="002804E9">
      <w:pPr>
        <w:jc w:val="both"/>
        <w:rPr>
          <w:rFonts w:ascii="Arial" w:hAnsi="Arial" w:cs="Arial"/>
          <w:sz w:val="22"/>
        </w:rPr>
      </w:pPr>
    </w:p>
    <w:p w14:paraId="15BEC4CC" w14:textId="77777777" w:rsidR="002804E9" w:rsidRPr="00BA5761" w:rsidRDefault="002804E9" w:rsidP="002804E9">
      <w:pPr>
        <w:jc w:val="both"/>
        <w:rPr>
          <w:rFonts w:ascii="Arial" w:hAnsi="Arial" w:cs="Arial"/>
          <w:sz w:val="22"/>
        </w:rPr>
      </w:pPr>
      <w:r w:rsidRPr="00BA5761">
        <w:rPr>
          <w:rFonts w:ascii="Arial" w:hAnsi="Arial" w:cs="Arial"/>
          <w:sz w:val="22"/>
        </w:rPr>
        <w:t>Pakkaamo voi markkinoida ja toimittaa viljakasvien (vehnä, ohra, kaura, ruis ja ruisvehnä) siementä suoraan lopulliselle käyttäjälle irtotavarana. Tällöin myytävän siemenen on oltava lopullisesti sertifioitua (ei koske ennakkovakuudella markkinoitavia siemeneriä). Tällaista irtotavaran myyntiä koskevat tietyt ehdot:</w:t>
      </w:r>
    </w:p>
    <w:p w14:paraId="52907B3C" w14:textId="77777777" w:rsidR="002804E9" w:rsidRPr="00BA5761" w:rsidRDefault="002804E9" w:rsidP="002804E9">
      <w:pPr>
        <w:ind w:left="566"/>
        <w:jc w:val="both"/>
        <w:rPr>
          <w:rFonts w:ascii="Arial" w:hAnsi="Arial" w:cs="Arial"/>
          <w:sz w:val="22"/>
        </w:rPr>
      </w:pPr>
    </w:p>
    <w:p w14:paraId="0BD47E53" w14:textId="77777777" w:rsidR="002804E9" w:rsidRPr="00BA5761" w:rsidRDefault="002804E9" w:rsidP="002804E9">
      <w:pPr>
        <w:numPr>
          <w:ilvl w:val="0"/>
          <w:numId w:val="6"/>
        </w:numPr>
        <w:ind w:left="926"/>
        <w:jc w:val="both"/>
        <w:rPr>
          <w:rFonts w:ascii="Arial" w:hAnsi="Arial" w:cs="Arial"/>
          <w:sz w:val="22"/>
        </w:rPr>
      </w:pPr>
      <w:r w:rsidRPr="00BA5761">
        <w:rPr>
          <w:rFonts w:ascii="Arial" w:hAnsi="Arial" w:cs="Arial"/>
          <w:sz w:val="22"/>
        </w:rPr>
        <w:t>Siilot tai laatikot, josta irtotavaraa toimitetaan lopulliselle käyttäjälle, saavat sisältää ainoastaan lopul</w:t>
      </w:r>
      <w:r w:rsidRPr="00BA5761">
        <w:rPr>
          <w:rFonts w:ascii="Arial" w:hAnsi="Arial" w:cs="Arial"/>
          <w:sz w:val="22"/>
        </w:rPr>
        <w:softHyphen/>
        <w:t>lisesti sertifioitua kylvösiementä.</w:t>
      </w:r>
    </w:p>
    <w:p w14:paraId="71FEDB3D" w14:textId="77777777" w:rsidR="002804E9" w:rsidRPr="00BA5761" w:rsidRDefault="002804E9" w:rsidP="002804E9">
      <w:pPr>
        <w:numPr>
          <w:ilvl w:val="0"/>
          <w:numId w:val="6"/>
        </w:numPr>
        <w:ind w:left="926"/>
        <w:jc w:val="both"/>
        <w:rPr>
          <w:rFonts w:ascii="Arial" w:hAnsi="Arial" w:cs="Arial"/>
          <w:sz w:val="22"/>
        </w:rPr>
      </w:pPr>
      <w:r w:rsidRPr="00BA5761">
        <w:rPr>
          <w:rFonts w:ascii="Arial" w:hAnsi="Arial" w:cs="Arial"/>
          <w:sz w:val="22"/>
        </w:rPr>
        <w:t>Kylvösiemen toimitetaan suoraan lopulliselle käyttäjälle.</w:t>
      </w:r>
    </w:p>
    <w:p w14:paraId="592DAFFD" w14:textId="77777777" w:rsidR="002804E9" w:rsidRPr="00BA5761" w:rsidRDefault="002804E9" w:rsidP="002804E9">
      <w:pPr>
        <w:numPr>
          <w:ilvl w:val="0"/>
          <w:numId w:val="6"/>
        </w:numPr>
        <w:ind w:left="926"/>
        <w:jc w:val="both"/>
        <w:rPr>
          <w:rFonts w:ascii="Arial" w:hAnsi="Arial" w:cs="Arial"/>
          <w:sz w:val="22"/>
        </w:rPr>
      </w:pPr>
      <w:r w:rsidRPr="00BA5761">
        <w:rPr>
          <w:rFonts w:ascii="Arial" w:hAnsi="Arial" w:cs="Arial"/>
          <w:sz w:val="22"/>
        </w:rPr>
        <w:t>Lopullisen käyttäjän käyttämä kuljetusväline (esim. traktori tai kuorma-auto), johon kylvösiemen luovutetaan, on suljettava tai peitettävä heti täytön jälkeen.</w:t>
      </w:r>
    </w:p>
    <w:p w14:paraId="48C56E6D" w14:textId="77777777" w:rsidR="002804E9" w:rsidRPr="00BA5761" w:rsidRDefault="002804E9" w:rsidP="002804E9">
      <w:pPr>
        <w:numPr>
          <w:ilvl w:val="0"/>
          <w:numId w:val="6"/>
        </w:numPr>
        <w:ind w:left="926"/>
        <w:jc w:val="both"/>
        <w:rPr>
          <w:rFonts w:ascii="Arial" w:hAnsi="Arial" w:cs="Arial"/>
          <w:sz w:val="22"/>
        </w:rPr>
      </w:pPr>
      <w:r w:rsidRPr="00BA5761">
        <w:rPr>
          <w:rFonts w:ascii="Arial" w:hAnsi="Arial" w:cs="Arial"/>
          <w:sz w:val="22"/>
        </w:rPr>
        <w:t>Kohdassa 3) mainitun kuljetusvälineen täytön yhteydessä on virallisen näytteenottajan otettava kauppaerästä näyte.</w:t>
      </w:r>
    </w:p>
    <w:p w14:paraId="592A2C8E" w14:textId="77777777" w:rsidR="002804E9" w:rsidRPr="00BA5761" w:rsidRDefault="002804E9" w:rsidP="002804E9">
      <w:pPr>
        <w:numPr>
          <w:ilvl w:val="0"/>
          <w:numId w:val="6"/>
        </w:numPr>
        <w:ind w:left="926"/>
        <w:jc w:val="both"/>
        <w:rPr>
          <w:rFonts w:ascii="Arial" w:hAnsi="Arial" w:cs="Arial"/>
          <w:sz w:val="22"/>
        </w:rPr>
      </w:pPr>
      <w:r w:rsidRPr="00BA5761">
        <w:rPr>
          <w:rFonts w:ascii="Arial" w:hAnsi="Arial" w:cs="Arial"/>
          <w:sz w:val="22"/>
        </w:rPr>
        <w:t>Lopulliselle käyttäjälle on luovutettava kopio erän sertifiointipäätöksestä ja tarkastustodistuksesta.</w:t>
      </w:r>
    </w:p>
    <w:p w14:paraId="41FC1F13" w14:textId="77777777" w:rsidR="002804E9" w:rsidRPr="00BA5761" w:rsidRDefault="002804E9" w:rsidP="002804E9">
      <w:pPr>
        <w:numPr>
          <w:ilvl w:val="0"/>
          <w:numId w:val="6"/>
        </w:numPr>
        <w:ind w:left="926"/>
        <w:jc w:val="both"/>
        <w:rPr>
          <w:rFonts w:ascii="Arial" w:hAnsi="Arial" w:cs="Arial"/>
          <w:sz w:val="22"/>
        </w:rPr>
      </w:pPr>
      <w:r>
        <w:rPr>
          <w:rFonts w:ascii="Arial" w:hAnsi="Arial" w:cs="Arial"/>
          <w:sz w:val="22"/>
        </w:rPr>
        <w:t>Ruokavirastoon</w:t>
      </w:r>
      <w:r w:rsidRPr="00BA5761">
        <w:rPr>
          <w:rFonts w:ascii="Arial" w:hAnsi="Arial" w:cs="Arial"/>
          <w:sz w:val="22"/>
        </w:rPr>
        <w:t xml:space="preserve"> on ilmoitettava kalenterivuoden loppuun mennessä se kylvösiemenmäärä, joka on irtotavarana vuoden aikana markkinoitu.</w:t>
      </w:r>
    </w:p>
    <w:p w14:paraId="0040ED6E" w14:textId="77777777" w:rsidR="002804E9" w:rsidRPr="00BA5761" w:rsidRDefault="002804E9" w:rsidP="002804E9">
      <w:pPr>
        <w:numPr>
          <w:ilvl w:val="0"/>
          <w:numId w:val="6"/>
        </w:numPr>
        <w:ind w:left="926"/>
        <w:jc w:val="both"/>
        <w:rPr>
          <w:rFonts w:ascii="Arial" w:hAnsi="Arial" w:cs="Arial"/>
          <w:sz w:val="22"/>
        </w:rPr>
      </w:pPr>
      <w:r>
        <w:rPr>
          <w:rFonts w:ascii="Arial" w:hAnsi="Arial" w:cs="Arial"/>
          <w:sz w:val="22"/>
        </w:rPr>
        <w:t>Ruokavirasto</w:t>
      </w:r>
      <w:r w:rsidRPr="00BA5761">
        <w:rPr>
          <w:rFonts w:ascii="Arial" w:hAnsi="Arial" w:cs="Arial"/>
          <w:sz w:val="22"/>
        </w:rPr>
        <w:t xml:space="preserve"> valvoo irtotavaran laatua ja markkinointia. Mikäli asetuksessa mainittuja ehtoja ei noudateta, se voi kieltää pakkaamolta irtotavaran markkinoinnin.</w:t>
      </w:r>
    </w:p>
    <w:p w14:paraId="55E13A0D" w14:textId="77777777" w:rsidR="002804E9" w:rsidRPr="00BA5761" w:rsidRDefault="002804E9" w:rsidP="002804E9">
      <w:pPr>
        <w:numPr>
          <w:ilvl w:val="0"/>
          <w:numId w:val="6"/>
        </w:numPr>
        <w:ind w:left="926"/>
        <w:jc w:val="both"/>
        <w:rPr>
          <w:rFonts w:ascii="Arial" w:hAnsi="Arial" w:cs="Arial"/>
          <w:sz w:val="22"/>
        </w:rPr>
      </w:pPr>
      <w:r w:rsidRPr="00BA5761">
        <w:rPr>
          <w:rFonts w:ascii="Arial" w:hAnsi="Arial" w:cs="Arial"/>
          <w:sz w:val="22"/>
        </w:rPr>
        <w:t>Osa mainituista näytteistä, jotka näytteenottaja ottaa (kohta 4) on luovutettava EY:n vertaileviin lajikekokeisiin.</w:t>
      </w:r>
    </w:p>
    <w:p w14:paraId="3C7CDB31" w14:textId="77777777" w:rsidR="002804E9" w:rsidRPr="00BA5761" w:rsidRDefault="002804E9" w:rsidP="002804E9">
      <w:pPr>
        <w:jc w:val="both"/>
        <w:rPr>
          <w:rFonts w:ascii="Arial" w:hAnsi="Arial" w:cs="Arial"/>
          <w:sz w:val="22"/>
        </w:rPr>
      </w:pPr>
    </w:p>
    <w:p w14:paraId="1CF1C031" w14:textId="77777777" w:rsidR="002804E9" w:rsidRPr="00BA5761" w:rsidRDefault="002804E9" w:rsidP="002804E9">
      <w:pPr>
        <w:jc w:val="both"/>
        <w:rPr>
          <w:rFonts w:ascii="Arial" w:hAnsi="Arial" w:cs="Arial"/>
          <w:sz w:val="22"/>
        </w:rPr>
      </w:pPr>
      <w:r w:rsidRPr="00BA5761">
        <w:rPr>
          <w:rFonts w:ascii="Arial" w:hAnsi="Arial" w:cs="Arial"/>
          <w:sz w:val="22"/>
        </w:rPr>
        <w:t>Käytännöstä:</w:t>
      </w:r>
    </w:p>
    <w:p w14:paraId="0166E608" w14:textId="77777777" w:rsidR="002804E9" w:rsidRPr="00BA5761" w:rsidRDefault="002804E9" w:rsidP="002804E9">
      <w:pPr>
        <w:numPr>
          <w:ilvl w:val="0"/>
          <w:numId w:val="9"/>
        </w:numPr>
        <w:ind w:left="359"/>
        <w:jc w:val="both"/>
        <w:rPr>
          <w:rFonts w:ascii="Arial" w:hAnsi="Arial" w:cs="Arial"/>
          <w:sz w:val="22"/>
        </w:rPr>
      </w:pPr>
      <w:r w:rsidRPr="00BA5761">
        <w:rPr>
          <w:rFonts w:ascii="Arial" w:hAnsi="Arial" w:cs="Arial"/>
          <w:sz w:val="22"/>
        </w:rPr>
        <w:t>Pakkaaja pyytää näytteenottajan paikalle tietyksi sovituksi ajaksi</w:t>
      </w:r>
    </w:p>
    <w:p w14:paraId="6393664B" w14:textId="77777777" w:rsidR="002804E9" w:rsidRPr="00BA5761" w:rsidRDefault="002804E9" w:rsidP="002804E9">
      <w:pPr>
        <w:jc w:val="both"/>
        <w:rPr>
          <w:rFonts w:ascii="Arial" w:hAnsi="Arial" w:cs="Arial"/>
          <w:sz w:val="22"/>
        </w:rPr>
      </w:pPr>
    </w:p>
    <w:p w14:paraId="28C83D97" w14:textId="77777777" w:rsidR="002804E9" w:rsidRPr="00BA5761" w:rsidRDefault="002804E9" w:rsidP="002804E9">
      <w:pPr>
        <w:pStyle w:val="Leipteksti3"/>
        <w:rPr>
          <w:rFonts w:ascii="Arial" w:hAnsi="Arial" w:cs="Arial"/>
          <w:sz w:val="22"/>
          <w:szCs w:val="22"/>
        </w:rPr>
      </w:pPr>
      <w:r w:rsidRPr="00BA5761">
        <w:rPr>
          <w:rFonts w:ascii="Arial" w:hAnsi="Arial" w:cs="Arial"/>
          <w:sz w:val="22"/>
          <w:szCs w:val="22"/>
        </w:rPr>
        <w:t>Näytteenotossa:</w:t>
      </w:r>
    </w:p>
    <w:p w14:paraId="24EF8FD7" w14:textId="77777777" w:rsidR="002804E9" w:rsidRPr="00BA5761" w:rsidRDefault="002804E9" w:rsidP="002804E9">
      <w:pPr>
        <w:numPr>
          <w:ilvl w:val="0"/>
          <w:numId w:val="10"/>
        </w:numPr>
        <w:ind w:left="359"/>
        <w:jc w:val="both"/>
        <w:rPr>
          <w:rFonts w:ascii="Arial" w:hAnsi="Arial" w:cs="Arial"/>
          <w:sz w:val="22"/>
        </w:rPr>
      </w:pPr>
      <w:r w:rsidRPr="00BA5761">
        <w:rPr>
          <w:rFonts w:ascii="Arial" w:hAnsi="Arial" w:cs="Arial"/>
          <w:sz w:val="22"/>
        </w:rPr>
        <w:t>Näytteenottaja on koko ajan paikalla.</w:t>
      </w:r>
    </w:p>
    <w:p w14:paraId="156DF79C" w14:textId="77777777" w:rsidR="002804E9" w:rsidRPr="00BA5761" w:rsidRDefault="002804E9" w:rsidP="002804E9">
      <w:pPr>
        <w:numPr>
          <w:ilvl w:val="0"/>
          <w:numId w:val="10"/>
        </w:numPr>
        <w:ind w:left="359"/>
        <w:jc w:val="both"/>
        <w:rPr>
          <w:rFonts w:ascii="Arial" w:hAnsi="Arial" w:cs="Arial"/>
          <w:sz w:val="22"/>
        </w:rPr>
      </w:pPr>
      <w:r w:rsidRPr="00BA5761">
        <w:rPr>
          <w:rFonts w:ascii="Arial" w:hAnsi="Arial" w:cs="Arial"/>
          <w:sz w:val="22"/>
        </w:rPr>
        <w:t>Näytteenottaja ottaa näytteet jokaisesta viljelijälle menevästä erästä normaalin näytteenottokäytännön mukaan.</w:t>
      </w:r>
    </w:p>
    <w:p w14:paraId="36C0E09B" w14:textId="77777777" w:rsidR="002804E9" w:rsidRPr="00BA5761" w:rsidRDefault="002804E9" w:rsidP="002804E9">
      <w:pPr>
        <w:numPr>
          <w:ilvl w:val="0"/>
          <w:numId w:val="10"/>
        </w:numPr>
        <w:ind w:left="359"/>
        <w:jc w:val="both"/>
        <w:rPr>
          <w:rFonts w:ascii="Arial" w:hAnsi="Arial" w:cs="Arial"/>
          <w:sz w:val="22"/>
        </w:rPr>
      </w:pPr>
      <w:r w:rsidRPr="00BA5761">
        <w:rPr>
          <w:rFonts w:ascii="Arial" w:hAnsi="Arial" w:cs="Arial"/>
          <w:sz w:val="22"/>
        </w:rPr>
        <w:t xml:space="preserve">Pöytäkirjassa on kerrottava seuraavat asiat: </w:t>
      </w:r>
    </w:p>
    <w:p w14:paraId="20757859" w14:textId="77777777" w:rsidR="002804E9" w:rsidRPr="00BA5761" w:rsidRDefault="002804E9" w:rsidP="002804E9">
      <w:pPr>
        <w:numPr>
          <w:ilvl w:val="0"/>
          <w:numId w:val="9"/>
        </w:numPr>
        <w:tabs>
          <w:tab w:val="clear" w:pos="360"/>
          <w:tab w:val="num" w:pos="719"/>
        </w:tabs>
        <w:ind w:left="719"/>
        <w:jc w:val="both"/>
        <w:rPr>
          <w:rFonts w:ascii="Arial" w:hAnsi="Arial" w:cs="Arial"/>
          <w:sz w:val="22"/>
        </w:rPr>
      </w:pPr>
      <w:r w:rsidRPr="00BA5761">
        <w:rPr>
          <w:rFonts w:ascii="Arial" w:hAnsi="Arial" w:cs="Arial"/>
          <w:sz w:val="22"/>
        </w:rPr>
        <w:t>kauppaerä</w:t>
      </w:r>
    </w:p>
    <w:p w14:paraId="5596A03C" w14:textId="77777777" w:rsidR="002804E9" w:rsidRPr="00BA5761" w:rsidRDefault="002804E9" w:rsidP="002804E9">
      <w:pPr>
        <w:numPr>
          <w:ilvl w:val="0"/>
          <w:numId w:val="9"/>
        </w:numPr>
        <w:tabs>
          <w:tab w:val="clear" w:pos="360"/>
          <w:tab w:val="num" w:pos="719"/>
        </w:tabs>
        <w:ind w:left="719"/>
        <w:jc w:val="both"/>
        <w:rPr>
          <w:rFonts w:ascii="Arial" w:hAnsi="Arial" w:cs="Arial"/>
          <w:sz w:val="22"/>
        </w:rPr>
      </w:pPr>
      <w:r w:rsidRPr="00BA5761">
        <w:rPr>
          <w:rFonts w:ascii="Arial" w:hAnsi="Arial" w:cs="Arial"/>
          <w:sz w:val="22"/>
        </w:rPr>
        <w:t xml:space="preserve">kyseessä on sertifioidusta irtotavarasta tehty valvontanäytteenotto </w:t>
      </w:r>
    </w:p>
    <w:p w14:paraId="0E8DF697" w14:textId="77777777" w:rsidR="002804E9" w:rsidRPr="00BA5761" w:rsidRDefault="002804E9" w:rsidP="002804E9">
      <w:pPr>
        <w:numPr>
          <w:ilvl w:val="0"/>
          <w:numId w:val="9"/>
        </w:numPr>
        <w:tabs>
          <w:tab w:val="clear" w:pos="360"/>
          <w:tab w:val="num" w:pos="719"/>
        </w:tabs>
        <w:ind w:left="719"/>
        <w:jc w:val="both"/>
        <w:rPr>
          <w:rFonts w:ascii="Arial" w:hAnsi="Arial" w:cs="Arial"/>
          <w:sz w:val="22"/>
        </w:rPr>
      </w:pPr>
      <w:r w:rsidRPr="00BA5761">
        <w:rPr>
          <w:rFonts w:ascii="Arial" w:hAnsi="Arial" w:cs="Arial"/>
          <w:sz w:val="22"/>
        </w:rPr>
        <w:t>tarkastuttaja on siementavaran myyjä</w:t>
      </w:r>
    </w:p>
    <w:p w14:paraId="7739BBB2" w14:textId="77777777" w:rsidR="002804E9" w:rsidRPr="00BA5761" w:rsidRDefault="002804E9" w:rsidP="002804E9">
      <w:pPr>
        <w:numPr>
          <w:ilvl w:val="0"/>
          <w:numId w:val="9"/>
        </w:numPr>
        <w:tabs>
          <w:tab w:val="clear" w:pos="360"/>
          <w:tab w:val="num" w:pos="719"/>
        </w:tabs>
        <w:ind w:left="719"/>
        <w:jc w:val="both"/>
        <w:rPr>
          <w:rFonts w:ascii="Arial" w:hAnsi="Arial" w:cs="Arial"/>
          <w:sz w:val="22"/>
        </w:rPr>
      </w:pPr>
      <w:r w:rsidRPr="00BA5761">
        <w:rPr>
          <w:rFonts w:ascii="Arial" w:hAnsi="Arial" w:cs="Arial"/>
          <w:sz w:val="22"/>
        </w:rPr>
        <w:t>lopullisen käyttäjän nimi ja kunta huomautuskentässä</w:t>
      </w:r>
    </w:p>
    <w:p w14:paraId="7CE28862" w14:textId="77777777" w:rsidR="002804E9" w:rsidRPr="00BA5761" w:rsidRDefault="002804E9" w:rsidP="002804E9">
      <w:pPr>
        <w:ind w:left="359"/>
        <w:jc w:val="both"/>
        <w:rPr>
          <w:rFonts w:ascii="Arial" w:hAnsi="Arial" w:cs="Arial"/>
          <w:sz w:val="22"/>
        </w:rPr>
      </w:pPr>
      <w:r w:rsidRPr="00BA5761">
        <w:rPr>
          <w:rFonts w:ascii="Arial" w:hAnsi="Arial" w:cs="Arial"/>
          <w:sz w:val="22"/>
        </w:rPr>
        <w:t>Tarvittavat määritykset kohta jätetään tyhjäksi.</w:t>
      </w:r>
    </w:p>
    <w:p w14:paraId="19970706" w14:textId="77777777" w:rsidR="002804E9" w:rsidRPr="00BA5761" w:rsidRDefault="002804E9" w:rsidP="002804E9">
      <w:pPr>
        <w:numPr>
          <w:ilvl w:val="0"/>
          <w:numId w:val="10"/>
        </w:numPr>
        <w:ind w:left="359"/>
        <w:jc w:val="both"/>
        <w:rPr>
          <w:rFonts w:ascii="Arial" w:hAnsi="Arial" w:cs="Arial"/>
          <w:sz w:val="22"/>
        </w:rPr>
      </w:pPr>
      <w:r w:rsidRPr="00BA5761">
        <w:rPr>
          <w:rFonts w:ascii="Arial" w:hAnsi="Arial" w:cs="Arial"/>
          <w:sz w:val="22"/>
        </w:rPr>
        <w:t>Näytteenottaja merkitsee näytepussiin normaalien tietojen lisäksi lopullisen käyttäjän nimen.</w:t>
      </w:r>
    </w:p>
    <w:p w14:paraId="51F5288D" w14:textId="77777777" w:rsidR="002804E9" w:rsidRPr="00BA5761" w:rsidRDefault="002804E9" w:rsidP="002804E9">
      <w:pPr>
        <w:numPr>
          <w:ilvl w:val="0"/>
          <w:numId w:val="10"/>
        </w:numPr>
        <w:ind w:left="359"/>
        <w:jc w:val="both"/>
        <w:rPr>
          <w:rFonts w:ascii="Arial" w:hAnsi="Arial" w:cs="Arial"/>
          <w:sz w:val="22"/>
        </w:rPr>
      </w:pPr>
      <w:r w:rsidRPr="00BA5761">
        <w:rPr>
          <w:rFonts w:ascii="Arial" w:hAnsi="Arial" w:cs="Arial"/>
          <w:sz w:val="22"/>
        </w:rPr>
        <w:t>Näytteenottaja valvoo, että peräkärry tms. peitetään.</w:t>
      </w:r>
    </w:p>
    <w:p w14:paraId="45218BFA" w14:textId="77777777" w:rsidR="002804E9" w:rsidRPr="00BA5761" w:rsidRDefault="002804E9" w:rsidP="002804E9">
      <w:pPr>
        <w:numPr>
          <w:ilvl w:val="0"/>
          <w:numId w:val="10"/>
        </w:numPr>
        <w:ind w:left="359"/>
        <w:jc w:val="both"/>
        <w:rPr>
          <w:rFonts w:ascii="Arial" w:hAnsi="Arial" w:cs="Arial"/>
          <w:sz w:val="22"/>
        </w:rPr>
      </w:pPr>
      <w:r w:rsidRPr="00BA5761">
        <w:rPr>
          <w:rFonts w:ascii="Arial" w:hAnsi="Arial" w:cs="Arial"/>
          <w:sz w:val="22"/>
        </w:rPr>
        <w:t>Näytteenottaja valvoo, että siementavaran ostaja saa kopion sertifiointipäätöksestä liitteineen.</w:t>
      </w:r>
    </w:p>
    <w:p w14:paraId="3303DF18" w14:textId="77777777" w:rsidR="002804E9" w:rsidRPr="00BA5761" w:rsidRDefault="002804E9" w:rsidP="002804E9">
      <w:pPr>
        <w:numPr>
          <w:ilvl w:val="0"/>
          <w:numId w:val="10"/>
        </w:numPr>
        <w:ind w:left="359"/>
        <w:jc w:val="both"/>
        <w:rPr>
          <w:rFonts w:ascii="Arial" w:hAnsi="Arial" w:cs="Arial"/>
          <w:sz w:val="22"/>
        </w:rPr>
      </w:pPr>
      <w:r w:rsidRPr="00BA5761">
        <w:rPr>
          <w:rFonts w:ascii="Arial" w:hAnsi="Arial" w:cs="Arial"/>
          <w:sz w:val="22"/>
        </w:rPr>
        <w:lastRenderedPageBreak/>
        <w:t xml:space="preserve">Näytteen voi ottaa valtuutettu näytteenottaja tai valtuutettu liikkeen näytteenottaja siemenluokan mukaan. </w:t>
      </w:r>
    </w:p>
    <w:bookmarkEnd w:id="614"/>
    <w:p w14:paraId="36927D6D" w14:textId="77777777" w:rsidR="002804E9" w:rsidRPr="00BA5761" w:rsidRDefault="002804E9" w:rsidP="002804E9">
      <w:pPr>
        <w:jc w:val="both"/>
        <w:rPr>
          <w:rFonts w:ascii="Arial" w:hAnsi="Arial" w:cs="Arial"/>
          <w:sz w:val="22"/>
        </w:rPr>
      </w:pPr>
    </w:p>
    <w:p w14:paraId="2CE2930B" w14:textId="77777777" w:rsidR="002804E9" w:rsidRPr="00BA5761" w:rsidRDefault="002804E9" w:rsidP="002804E9">
      <w:pPr>
        <w:jc w:val="both"/>
        <w:rPr>
          <w:rFonts w:ascii="Arial" w:hAnsi="Arial" w:cs="Arial"/>
          <w:sz w:val="22"/>
        </w:rPr>
      </w:pPr>
      <w:bookmarkStart w:id="628" w:name="_Hlk99457810"/>
    </w:p>
    <w:p w14:paraId="0B2FDBAD" w14:textId="77777777" w:rsidR="002804E9" w:rsidRPr="00BA5761" w:rsidRDefault="002804E9" w:rsidP="002804E9">
      <w:pPr>
        <w:pStyle w:val="Otsikko4"/>
        <w:jc w:val="both"/>
        <w:rPr>
          <w:rFonts w:ascii="Arial" w:hAnsi="Arial" w:cs="Arial"/>
          <w:bCs/>
          <w:sz w:val="22"/>
        </w:rPr>
      </w:pPr>
      <w:bookmarkStart w:id="629" w:name="_Toc147659913"/>
      <w:bookmarkStart w:id="630" w:name="_Toc147660924"/>
      <w:bookmarkStart w:id="631" w:name="_Toc334693318"/>
      <w:bookmarkStart w:id="632" w:name="_Toc414547708"/>
      <w:bookmarkStart w:id="633" w:name="_Toc414548281"/>
      <w:bookmarkStart w:id="634" w:name="_Toc416174425"/>
      <w:bookmarkStart w:id="635" w:name="_Toc416876208"/>
      <w:bookmarkStart w:id="636" w:name="_Toc417459012"/>
      <w:bookmarkStart w:id="637" w:name="_Toc417459993"/>
      <w:bookmarkStart w:id="638" w:name="_Toc417544299"/>
      <w:bookmarkStart w:id="639" w:name="_Toc417564814"/>
      <w:bookmarkStart w:id="640" w:name="_Toc417641131"/>
      <w:bookmarkStart w:id="641" w:name="_Toc524936794"/>
      <w:r w:rsidRPr="00BA5761">
        <w:rPr>
          <w:rFonts w:ascii="Arial" w:hAnsi="Arial" w:cs="Arial"/>
          <w:bCs/>
          <w:sz w:val="22"/>
        </w:rPr>
        <w:t>4.8.3.6 Näytteenottovälineiden kunnossapito ja huolto</w:t>
      </w:r>
      <w:bookmarkEnd w:id="629"/>
      <w:bookmarkEnd w:id="630"/>
      <w:bookmarkEnd w:id="631"/>
      <w:bookmarkEnd w:id="632"/>
      <w:bookmarkEnd w:id="633"/>
      <w:bookmarkEnd w:id="634"/>
      <w:bookmarkEnd w:id="635"/>
      <w:bookmarkEnd w:id="636"/>
      <w:bookmarkEnd w:id="637"/>
      <w:bookmarkEnd w:id="638"/>
      <w:bookmarkEnd w:id="639"/>
      <w:bookmarkEnd w:id="640"/>
      <w:bookmarkEnd w:id="641"/>
    </w:p>
    <w:p w14:paraId="460B24AF" w14:textId="77777777" w:rsidR="002804E9" w:rsidRPr="00BA5761" w:rsidRDefault="002804E9" w:rsidP="002804E9">
      <w:pPr>
        <w:jc w:val="both"/>
        <w:rPr>
          <w:rFonts w:ascii="Arial" w:hAnsi="Arial" w:cs="Arial"/>
          <w:sz w:val="22"/>
        </w:rPr>
      </w:pPr>
    </w:p>
    <w:p w14:paraId="348B2731" w14:textId="77777777" w:rsidR="002804E9" w:rsidRPr="00BA5761" w:rsidRDefault="002804E9" w:rsidP="002804E9">
      <w:pPr>
        <w:jc w:val="both"/>
        <w:rPr>
          <w:rFonts w:ascii="Arial" w:hAnsi="Arial" w:cs="Arial"/>
          <w:sz w:val="22"/>
        </w:rPr>
      </w:pPr>
      <w:r w:rsidRPr="00BA5761">
        <w:rPr>
          <w:rFonts w:ascii="Arial" w:hAnsi="Arial" w:cs="Arial"/>
          <w:iCs/>
          <w:sz w:val="22"/>
        </w:rPr>
        <w:t xml:space="preserve">Näytteenottajan on huolehdittava siitä, että kaikki näytteenotossa käytettävät välineet ovat </w:t>
      </w:r>
      <w:r w:rsidRPr="00BA5761">
        <w:rPr>
          <w:rFonts w:ascii="Arial" w:hAnsi="Arial" w:cs="Arial"/>
          <w:sz w:val="22"/>
        </w:rPr>
        <w:t xml:space="preserve">hyväkuntoisia, ehjiä, siistejä ja puhtaita. </w:t>
      </w:r>
    </w:p>
    <w:p w14:paraId="596B3F91" w14:textId="77777777" w:rsidR="002804E9" w:rsidRPr="00BA5761" w:rsidRDefault="002804E9" w:rsidP="002804E9">
      <w:pPr>
        <w:pStyle w:val="Leipteksti"/>
        <w:rPr>
          <w:rFonts w:ascii="Arial" w:hAnsi="Arial" w:cs="Arial"/>
          <w:i w:val="0"/>
          <w:iCs/>
          <w:sz w:val="22"/>
          <w:szCs w:val="22"/>
        </w:rPr>
      </w:pPr>
    </w:p>
    <w:p w14:paraId="0272836F" w14:textId="77777777" w:rsidR="002804E9" w:rsidRPr="00BA5761" w:rsidRDefault="002804E9" w:rsidP="002804E9">
      <w:pPr>
        <w:pStyle w:val="Leipteksti"/>
        <w:rPr>
          <w:rFonts w:ascii="Arial" w:hAnsi="Arial" w:cs="Arial"/>
          <w:i w:val="0"/>
          <w:iCs/>
          <w:sz w:val="22"/>
          <w:szCs w:val="22"/>
        </w:rPr>
      </w:pPr>
      <w:r w:rsidRPr="00BA5761">
        <w:rPr>
          <w:rFonts w:ascii="Arial" w:hAnsi="Arial" w:cs="Arial"/>
          <w:i w:val="0"/>
          <w:iCs/>
          <w:sz w:val="22"/>
          <w:szCs w:val="22"/>
        </w:rPr>
        <w:t xml:space="preserve">Käsikairat kannattaa puhdistaa säännöllisin väliajoin esimerkiksi sitruunahappoliuoksella tai tuulilasinpesunesteellä. Siemen valuu helpommin puhtaassa ja kiiltävässä kairassa eikä esimerkiksi tahmaisiin kohtiin jää roskaa tai rikkakasvien siemeniä kiinni. </w:t>
      </w:r>
    </w:p>
    <w:p w14:paraId="7E28E00F" w14:textId="77777777" w:rsidR="002804E9" w:rsidRPr="00BA5761" w:rsidRDefault="002804E9" w:rsidP="002804E9">
      <w:pPr>
        <w:pStyle w:val="Leipteksti"/>
        <w:rPr>
          <w:rFonts w:ascii="Arial" w:hAnsi="Arial" w:cs="Arial"/>
          <w:i w:val="0"/>
          <w:iCs/>
          <w:sz w:val="22"/>
          <w:szCs w:val="22"/>
        </w:rPr>
      </w:pPr>
    </w:p>
    <w:p w14:paraId="01289C23" w14:textId="77777777" w:rsidR="002804E9" w:rsidRPr="00BA5761" w:rsidRDefault="002804E9" w:rsidP="002804E9">
      <w:pPr>
        <w:pStyle w:val="Leipteksti"/>
        <w:rPr>
          <w:rFonts w:ascii="Arial" w:hAnsi="Arial" w:cs="Arial"/>
          <w:i w:val="0"/>
          <w:iCs/>
          <w:sz w:val="22"/>
          <w:szCs w:val="22"/>
        </w:rPr>
      </w:pPr>
      <w:r w:rsidRPr="00BA5761">
        <w:rPr>
          <w:rFonts w:ascii="Arial" w:hAnsi="Arial" w:cs="Arial"/>
          <w:i w:val="0"/>
          <w:iCs/>
          <w:sz w:val="22"/>
          <w:szCs w:val="22"/>
        </w:rPr>
        <w:t>Lokerokairaa ja spiraalikairaa käytettäessä on tarkistettava, ettei putkien väliin jää siemeniä. Putket on irrotettava toisistaan aina erän vaihtuessa. Siilokairaa käytettäessä on erityisesti tarkkailtava, että kairan kärki ja jatkovarsi ovat tiukasti kiinni toisissaan. Siilokairan kärkiosa on purettava ja puhdistettava, jos sinne on jäänyt siemeniä.</w:t>
      </w:r>
    </w:p>
    <w:p w14:paraId="0DFA9880" w14:textId="77777777" w:rsidR="002804E9" w:rsidRPr="00BA5761" w:rsidRDefault="002804E9" w:rsidP="002804E9">
      <w:pPr>
        <w:pStyle w:val="Leipteksti"/>
        <w:rPr>
          <w:rFonts w:ascii="Arial" w:hAnsi="Arial" w:cs="Arial"/>
          <w:i w:val="0"/>
          <w:iCs/>
          <w:sz w:val="22"/>
          <w:szCs w:val="22"/>
        </w:rPr>
      </w:pPr>
    </w:p>
    <w:p w14:paraId="61B9194D" w14:textId="77777777" w:rsidR="002804E9" w:rsidRPr="00BA5761" w:rsidRDefault="002804E9" w:rsidP="002804E9">
      <w:pPr>
        <w:pStyle w:val="Leipteksti"/>
        <w:rPr>
          <w:rFonts w:ascii="Arial" w:hAnsi="Arial" w:cs="Arial"/>
          <w:i w:val="0"/>
          <w:iCs/>
          <w:sz w:val="22"/>
          <w:szCs w:val="22"/>
        </w:rPr>
      </w:pPr>
      <w:r w:rsidRPr="00BA5761">
        <w:rPr>
          <w:rFonts w:ascii="Arial" w:hAnsi="Arial" w:cs="Arial"/>
          <w:i w:val="0"/>
          <w:iCs/>
          <w:sz w:val="22"/>
          <w:szCs w:val="22"/>
        </w:rPr>
        <w:t xml:space="preserve">Näytteenottajan on tarkistettava vähintään kerran kolmessa kuukaudessa oman kellonsa avulla, pitääkö automaattisen näytteenottolaitteen kellolaite paikkaansa. Näytteenottaja merkitsee tarkastuksen tuloksen näytteenottimen huoltovihkoon. Näytteenottimen kulumia on tarkkailtava ja tarvittaessa huomautettava niistä pakkaajalle. Vaikka näytteenottajalla ei olisikaan mitään huomautettavaa laitteesta tai sen säädöistä, tehty tarkistus on merkittävä laitteen huoltovihkoon. </w:t>
      </w:r>
    </w:p>
    <w:p w14:paraId="150C8A29" w14:textId="77777777" w:rsidR="002804E9" w:rsidRPr="00BA5761" w:rsidRDefault="002804E9" w:rsidP="002804E9">
      <w:pPr>
        <w:pStyle w:val="Leipteksti"/>
        <w:rPr>
          <w:rFonts w:ascii="Arial" w:hAnsi="Arial" w:cs="Arial"/>
          <w:i w:val="0"/>
          <w:iCs/>
          <w:sz w:val="22"/>
          <w:szCs w:val="22"/>
        </w:rPr>
      </w:pPr>
    </w:p>
    <w:p w14:paraId="1D1D0756" w14:textId="77777777" w:rsidR="002804E9" w:rsidRPr="00BA5761" w:rsidRDefault="002804E9" w:rsidP="002804E9">
      <w:pPr>
        <w:jc w:val="both"/>
        <w:rPr>
          <w:rFonts w:ascii="Arial" w:hAnsi="Arial" w:cs="Arial"/>
          <w:iCs/>
          <w:sz w:val="22"/>
        </w:rPr>
      </w:pPr>
      <w:r w:rsidRPr="00BA5761">
        <w:rPr>
          <w:rFonts w:ascii="Arial" w:hAnsi="Arial" w:cs="Arial"/>
          <w:iCs/>
          <w:sz w:val="22"/>
        </w:rPr>
        <w:t xml:space="preserve">Jakolaite täytyy puhdistaa huolellisesti jokaisen erän jälkeen. </w:t>
      </w:r>
      <w:bookmarkStart w:id="642" w:name="_Toc147659914"/>
      <w:bookmarkStart w:id="643" w:name="_Toc147660925"/>
      <w:bookmarkStart w:id="644" w:name="_Toc334693319"/>
      <w:bookmarkStart w:id="645" w:name="_Toc414464049"/>
      <w:bookmarkStart w:id="646" w:name="_Toc414513686"/>
      <w:bookmarkStart w:id="647" w:name="_Toc414547380"/>
      <w:bookmarkStart w:id="648" w:name="_Toc414547709"/>
      <w:bookmarkStart w:id="649" w:name="_Toc414548282"/>
      <w:bookmarkStart w:id="650" w:name="_Toc414857854"/>
      <w:bookmarkStart w:id="651" w:name="_Toc414858242"/>
      <w:bookmarkStart w:id="652" w:name="_Toc414858407"/>
      <w:bookmarkStart w:id="653" w:name="_Toc414858542"/>
      <w:bookmarkStart w:id="654" w:name="_Toc416174426"/>
      <w:bookmarkStart w:id="655" w:name="_Toc416876209"/>
      <w:bookmarkStart w:id="656" w:name="_Toc417459013"/>
      <w:bookmarkStart w:id="657" w:name="_Toc417459994"/>
      <w:bookmarkStart w:id="658" w:name="_Toc417544300"/>
      <w:bookmarkStart w:id="659" w:name="_Toc417564815"/>
      <w:bookmarkStart w:id="660" w:name="_Toc417641132"/>
    </w:p>
    <w:bookmarkEnd w:id="628"/>
    <w:p w14:paraId="7DAF29CF" w14:textId="77777777" w:rsidR="002804E9" w:rsidRPr="00BA5761" w:rsidRDefault="002804E9" w:rsidP="002804E9">
      <w:pPr>
        <w:jc w:val="both"/>
        <w:rPr>
          <w:rFonts w:ascii="Arial" w:hAnsi="Arial" w:cs="Arial"/>
          <w:iCs/>
          <w:sz w:val="22"/>
        </w:rPr>
      </w:pPr>
    </w:p>
    <w:p w14:paraId="43E3D38C" w14:textId="77777777" w:rsidR="002804E9" w:rsidRPr="00BA5761" w:rsidRDefault="002804E9" w:rsidP="002804E9">
      <w:pPr>
        <w:jc w:val="both"/>
        <w:rPr>
          <w:rFonts w:ascii="Arial" w:hAnsi="Arial" w:cs="Arial"/>
          <w:iCs/>
          <w:sz w:val="22"/>
        </w:rPr>
      </w:pPr>
    </w:p>
    <w:p w14:paraId="16378AB0" w14:textId="77777777" w:rsidR="002804E9" w:rsidRPr="00BA5761" w:rsidRDefault="002804E9" w:rsidP="002804E9">
      <w:pPr>
        <w:pStyle w:val="Otsikko3"/>
        <w:rPr>
          <w:rFonts w:ascii="Arial" w:hAnsi="Arial" w:cs="Arial"/>
        </w:rPr>
      </w:pPr>
      <w:bookmarkStart w:id="661" w:name="_Toc524936795"/>
      <w:bookmarkStart w:id="662" w:name="_Toc84949848"/>
      <w:bookmarkStart w:id="663" w:name="_Hlk99457840"/>
      <w:r w:rsidRPr="00BA5761">
        <w:rPr>
          <w:rFonts w:ascii="Arial" w:hAnsi="Arial" w:cs="Arial"/>
        </w:rPr>
        <w:t>4.8.4 Erän tasaisuuden toteaminen</w:t>
      </w:r>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p>
    <w:p w14:paraId="6BD039D5" w14:textId="77777777" w:rsidR="002804E9" w:rsidRPr="00BA5761" w:rsidRDefault="002804E9" w:rsidP="002804E9">
      <w:pPr>
        <w:jc w:val="both"/>
        <w:rPr>
          <w:rFonts w:ascii="Arial" w:hAnsi="Arial" w:cs="Arial"/>
          <w:sz w:val="22"/>
        </w:rPr>
      </w:pPr>
    </w:p>
    <w:p w14:paraId="2E478D8D" w14:textId="77777777" w:rsidR="002804E9" w:rsidRPr="00BA5761" w:rsidRDefault="002804E9" w:rsidP="002804E9">
      <w:pPr>
        <w:pStyle w:val="Leipteksti3"/>
        <w:rPr>
          <w:rFonts w:ascii="Arial" w:hAnsi="Arial" w:cs="Arial"/>
          <w:sz w:val="22"/>
          <w:szCs w:val="22"/>
        </w:rPr>
      </w:pPr>
      <w:r w:rsidRPr="00BA5761">
        <w:rPr>
          <w:rFonts w:ascii="Arial" w:hAnsi="Arial" w:cs="Arial"/>
          <w:sz w:val="22"/>
          <w:szCs w:val="22"/>
        </w:rPr>
        <w:t xml:space="preserve">Näytteenoton perusongelma on, että käytännössä on lähes mahdoton saada täysin tasaista kauppaerää. Jos se olisi mahdollista, niin yksi pieni näyte sopivimmasta kohdasta riittäisi. Sen vuoksi on kehitetty näytteenottotekniikoita, joilla erästä saadaan varmasti edustavia näytteitä, kun erä on tasalaatuinen. Tasalaatuisuus on erittäin tärkeää, koska muutoin tässä käsikirjassa kuvatuilla menetelmillä ei saa edustavaa näytettä. </w:t>
      </w:r>
    </w:p>
    <w:p w14:paraId="0A0E26BA" w14:textId="77777777" w:rsidR="002804E9" w:rsidRPr="00BA5761" w:rsidRDefault="002804E9" w:rsidP="002804E9">
      <w:pPr>
        <w:pStyle w:val="Leipteksti3"/>
        <w:rPr>
          <w:rFonts w:ascii="Arial" w:hAnsi="Arial" w:cs="Arial"/>
          <w:sz w:val="22"/>
          <w:szCs w:val="22"/>
        </w:rPr>
      </w:pPr>
      <w:r w:rsidRPr="00BA5761">
        <w:rPr>
          <w:rFonts w:ascii="Arial" w:hAnsi="Arial" w:cs="Arial"/>
          <w:sz w:val="22"/>
          <w:szCs w:val="22"/>
        </w:rPr>
        <w:t xml:space="preserve"> </w:t>
      </w:r>
    </w:p>
    <w:p w14:paraId="5BF07281" w14:textId="77777777" w:rsidR="002804E9" w:rsidRPr="00BA5761" w:rsidRDefault="002804E9" w:rsidP="002804E9">
      <w:pPr>
        <w:pStyle w:val="Leipteksti3"/>
        <w:rPr>
          <w:rFonts w:ascii="Arial" w:hAnsi="Arial" w:cs="Arial"/>
          <w:sz w:val="22"/>
          <w:szCs w:val="22"/>
        </w:rPr>
      </w:pPr>
      <w:r w:rsidRPr="00BA5761">
        <w:rPr>
          <w:rFonts w:ascii="Arial" w:hAnsi="Arial" w:cs="Arial"/>
          <w:sz w:val="22"/>
          <w:szCs w:val="22"/>
        </w:rPr>
        <w:t>Näytteenoton aikana on tarkkailtava erän tasaisuutta vertaamalla osanäytteitä toisiinsa. Jokaista kairallista on vilkaistava ennen sen tyhjentämistä astiaan niin, että karkeat virheet erän tasaisuudessa paljastuisivat. Lokerokaira tyhjennetään riittävän suureen astiaan tai esim. metallikouruun,</w:t>
      </w:r>
      <w:r w:rsidRPr="00BA5761">
        <w:rPr>
          <w:rFonts w:ascii="Arial" w:hAnsi="Arial" w:cs="Arial"/>
          <w:color w:val="339966"/>
          <w:sz w:val="22"/>
          <w:szCs w:val="22"/>
        </w:rPr>
        <w:t xml:space="preserve"> </w:t>
      </w:r>
      <w:r w:rsidRPr="00BA5761">
        <w:rPr>
          <w:rFonts w:ascii="Arial" w:hAnsi="Arial" w:cs="Arial"/>
          <w:sz w:val="22"/>
          <w:szCs w:val="22"/>
        </w:rPr>
        <w:t xml:space="preserve">muovin tai paperin päälle. Näytteenottajan kannattaa tarkastella mm. vieraita lajeja ja muita epäpuhtauksia sekä siemenen muotoa ja kokoa. </w:t>
      </w:r>
    </w:p>
    <w:p w14:paraId="32659CE6" w14:textId="77777777" w:rsidR="002804E9" w:rsidRPr="00BA5761" w:rsidRDefault="002804E9" w:rsidP="002804E9">
      <w:pPr>
        <w:pStyle w:val="Leipteksti3"/>
        <w:rPr>
          <w:rFonts w:ascii="Arial" w:hAnsi="Arial" w:cs="Arial"/>
          <w:sz w:val="22"/>
          <w:szCs w:val="22"/>
        </w:rPr>
      </w:pPr>
    </w:p>
    <w:p w14:paraId="7F40FBD1" w14:textId="77777777" w:rsidR="002804E9" w:rsidRPr="00BA5761" w:rsidRDefault="002804E9" w:rsidP="002804E9">
      <w:pPr>
        <w:pStyle w:val="Leipteksti3"/>
        <w:rPr>
          <w:rFonts w:ascii="Arial" w:hAnsi="Arial" w:cs="Arial"/>
          <w:sz w:val="22"/>
          <w:szCs w:val="22"/>
        </w:rPr>
      </w:pPr>
      <w:r w:rsidRPr="00BA5761">
        <w:rPr>
          <w:rFonts w:ascii="Arial" w:hAnsi="Arial" w:cs="Arial"/>
          <w:sz w:val="22"/>
          <w:szCs w:val="22"/>
        </w:rPr>
        <w:t>Kun automaattinen näytteenotin on ottanut näytteen, näytteenottaja voi tarkastella eränäytteen tasaisuutta muoviletkussa. Jos muoviletkussa olevassa näytteessä voi havaita kerroksellisuutta esim. vieraiden lajien määrissä, erä ei todennäköisesti ole tasalaatuinen.</w:t>
      </w:r>
    </w:p>
    <w:p w14:paraId="7B098013" w14:textId="77777777" w:rsidR="002804E9" w:rsidRPr="00BA5761" w:rsidRDefault="002804E9" w:rsidP="002804E9">
      <w:pPr>
        <w:jc w:val="both"/>
        <w:rPr>
          <w:rFonts w:ascii="Arial" w:hAnsi="Arial" w:cs="Arial"/>
          <w:sz w:val="22"/>
        </w:rPr>
      </w:pPr>
    </w:p>
    <w:p w14:paraId="3683628C" w14:textId="77777777" w:rsidR="002804E9" w:rsidRPr="00BA5761" w:rsidRDefault="002804E9" w:rsidP="002804E9">
      <w:pPr>
        <w:jc w:val="both"/>
        <w:rPr>
          <w:rFonts w:ascii="Arial" w:hAnsi="Arial" w:cs="Arial"/>
          <w:sz w:val="22"/>
        </w:rPr>
      </w:pPr>
      <w:r w:rsidRPr="00BA5761">
        <w:rPr>
          <w:rFonts w:ascii="Arial" w:hAnsi="Arial" w:cs="Arial"/>
          <w:sz w:val="22"/>
        </w:rPr>
        <w:t xml:space="preserve">Nyrkkisääntönä voidaan pitää sitä, että jos näytteenottaja pystyy havaitsemaan eri siemenpakkausten tai ottamiensa osanäytteiden välillä selviä eroja, erä ei ole riittävän tasalaatuinen. Tällaisissa tapauksissa erästä ei saa ottaa näytettä. </w:t>
      </w:r>
    </w:p>
    <w:p w14:paraId="69686242" w14:textId="12CF4ACB" w:rsidR="002804E9" w:rsidRPr="00BA5761" w:rsidRDefault="002804E9" w:rsidP="002804E9">
      <w:pPr>
        <w:jc w:val="both"/>
        <w:rPr>
          <w:rFonts w:ascii="Arial" w:hAnsi="Arial" w:cs="Arial"/>
          <w:sz w:val="22"/>
        </w:rPr>
      </w:pPr>
    </w:p>
    <w:p w14:paraId="648E702A" w14:textId="77777777" w:rsidR="002804E9" w:rsidRPr="00BA5761" w:rsidRDefault="002804E9" w:rsidP="002804E9">
      <w:pPr>
        <w:jc w:val="both"/>
        <w:rPr>
          <w:rFonts w:ascii="Arial" w:hAnsi="Arial" w:cs="Arial"/>
          <w:sz w:val="22"/>
        </w:rPr>
      </w:pPr>
      <w:r w:rsidRPr="00BA5761">
        <w:rPr>
          <w:rFonts w:ascii="Arial" w:hAnsi="Arial" w:cs="Arial"/>
          <w:sz w:val="22"/>
        </w:rPr>
        <w:t xml:space="preserve">Erän tasalaatuisuutta voi selvittää ns. tasalaatuisuusnäytteenotolla. Tällainen näytteenotto kertoo pakkaamon työn laadusta, ei näytteenottotyön laadusta. Jos </w:t>
      </w:r>
      <w:r>
        <w:rPr>
          <w:rFonts w:ascii="Arial" w:hAnsi="Arial" w:cs="Arial"/>
          <w:sz w:val="22"/>
        </w:rPr>
        <w:t>Ruokaviraston</w:t>
      </w:r>
      <w:r w:rsidRPr="00BA5761">
        <w:rPr>
          <w:rFonts w:ascii="Arial" w:hAnsi="Arial" w:cs="Arial"/>
          <w:sz w:val="22"/>
        </w:rPr>
        <w:t xml:space="preserve"> kanssa sovitaan näytteenotosta erän tasalaatuisuuden selvittämiseksi, menetellään seuraavasti:</w:t>
      </w:r>
    </w:p>
    <w:p w14:paraId="4771F491" w14:textId="77777777" w:rsidR="002804E9" w:rsidRPr="00BA5761" w:rsidRDefault="002804E9" w:rsidP="002804E9">
      <w:pPr>
        <w:ind w:left="1364"/>
        <w:jc w:val="both"/>
        <w:rPr>
          <w:rFonts w:ascii="Arial" w:hAnsi="Arial" w:cs="Arial"/>
          <w:sz w:val="22"/>
        </w:rPr>
      </w:pPr>
    </w:p>
    <w:p w14:paraId="79C03B6F" w14:textId="77777777" w:rsidR="002804E9" w:rsidRPr="00BA5761" w:rsidRDefault="002804E9" w:rsidP="002804E9">
      <w:pPr>
        <w:numPr>
          <w:ilvl w:val="0"/>
          <w:numId w:val="11"/>
        </w:numPr>
        <w:tabs>
          <w:tab w:val="clear" w:pos="720"/>
          <w:tab w:val="num" w:pos="359"/>
        </w:tabs>
        <w:ind w:left="359"/>
        <w:jc w:val="both"/>
        <w:rPr>
          <w:rFonts w:ascii="Arial" w:hAnsi="Arial" w:cs="Arial"/>
          <w:sz w:val="22"/>
        </w:rPr>
      </w:pPr>
      <w:r w:rsidRPr="00BA5761">
        <w:rPr>
          <w:rFonts w:ascii="Arial" w:hAnsi="Arial" w:cs="Arial"/>
          <w:sz w:val="22"/>
        </w:rPr>
        <w:lastRenderedPageBreak/>
        <w:t>Näytteenottaja ottaa kauppaerästä useita osanäytteitä, jotka hän pakkaa erillisiin näytepusseihin.</w:t>
      </w:r>
    </w:p>
    <w:p w14:paraId="5EB50C94" w14:textId="77777777" w:rsidR="002804E9" w:rsidRPr="00BA5761" w:rsidRDefault="002804E9" w:rsidP="002804E9">
      <w:pPr>
        <w:numPr>
          <w:ilvl w:val="0"/>
          <w:numId w:val="11"/>
        </w:numPr>
        <w:tabs>
          <w:tab w:val="clear" w:pos="720"/>
          <w:tab w:val="num" w:pos="359"/>
        </w:tabs>
        <w:ind w:left="359"/>
        <w:jc w:val="both"/>
        <w:rPr>
          <w:rFonts w:ascii="Arial" w:hAnsi="Arial" w:cs="Arial"/>
          <w:sz w:val="22"/>
        </w:rPr>
      </w:pPr>
      <w:r w:rsidRPr="00BA5761">
        <w:rPr>
          <w:rFonts w:ascii="Arial" w:hAnsi="Arial" w:cs="Arial"/>
          <w:sz w:val="22"/>
        </w:rPr>
        <w:t>Osanäytteet otetaan niin, että yksi osanäyte edustaa yhtä siemenpakkausta. Näyte on otettava tasaisesti koko pakkauksesta. Siemenpakkaukset valitaan satunnaisesti. Tasalaatuisuusnäytteitä ei oteta siiloista tai laatikoista, vaan ainoastaan pakatuista eristä.</w:t>
      </w:r>
    </w:p>
    <w:p w14:paraId="7F73695C" w14:textId="77777777" w:rsidR="00FC1462" w:rsidRDefault="002804E9" w:rsidP="002804E9">
      <w:pPr>
        <w:numPr>
          <w:ilvl w:val="0"/>
          <w:numId w:val="11"/>
        </w:numPr>
        <w:tabs>
          <w:tab w:val="clear" w:pos="720"/>
          <w:tab w:val="num" w:pos="359"/>
        </w:tabs>
        <w:ind w:left="359"/>
        <w:jc w:val="both"/>
        <w:rPr>
          <w:rFonts w:ascii="Arial" w:hAnsi="Arial" w:cs="Arial"/>
          <w:sz w:val="22"/>
        </w:rPr>
      </w:pPr>
      <w:r w:rsidRPr="00BA5761">
        <w:rPr>
          <w:rFonts w:ascii="Arial" w:hAnsi="Arial" w:cs="Arial"/>
          <w:sz w:val="22"/>
        </w:rPr>
        <w:t xml:space="preserve">Tarvittava osanäytteiden määrä riippuu kauppaerään kuuluvien pakkausten määrästä </w:t>
      </w:r>
    </w:p>
    <w:p w14:paraId="62B08253" w14:textId="71C3CBEE" w:rsidR="002804E9" w:rsidRPr="00BA5761" w:rsidRDefault="002804E9" w:rsidP="00FC1462">
      <w:pPr>
        <w:ind w:left="359"/>
        <w:jc w:val="both"/>
        <w:rPr>
          <w:rFonts w:ascii="Arial" w:hAnsi="Arial" w:cs="Arial"/>
          <w:sz w:val="22"/>
        </w:rPr>
      </w:pPr>
      <w:r w:rsidRPr="00BA5761">
        <w:rPr>
          <w:rFonts w:ascii="Arial" w:hAnsi="Arial" w:cs="Arial"/>
          <w:sz w:val="22"/>
        </w:rPr>
        <w:t>(taulukko</w:t>
      </w:r>
      <w:r w:rsidR="00FC1462">
        <w:rPr>
          <w:rFonts w:ascii="Arial" w:hAnsi="Arial" w:cs="Arial"/>
          <w:sz w:val="22"/>
        </w:rPr>
        <w:t xml:space="preserve"> </w:t>
      </w:r>
      <w:r w:rsidRPr="00BA5761">
        <w:rPr>
          <w:rFonts w:ascii="Arial" w:hAnsi="Arial" w:cs="Arial"/>
          <w:sz w:val="22"/>
        </w:rPr>
        <w:t xml:space="preserve">6). </w:t>
      </w:r>
    </w:p>
    <w:p w14:paraId="28848DF5" w14:textId="77777777" w:rsidR="002804E9" w:rsidRPr="00BA5761" w:rsidRDefault="002804E9" w:rsidP="002804E9">
      <w:pPr>
        <w:numPr>
          <w:ilvl w:val="0"/>
          <w:numId w:val="11"/>
        </w:numPr>
        <w:tabs>
          <w:tab w:val="clear" w:pos="720"/>
          <w:tab w:val="num" w:pos="359"/>
        </w:tabs>
        <w:ind w:left="359"/>
        <w:jc w:val="both"/>
        <w:rPr>
          <w:rFonts w:ascii="Arial" w:hAnsi="Arial" w:cs="Arial"/>
          <w:sz w:val="22"/>
        </w:rPr>
      </w:pPr>
      <w:r w:rsidRPr="00BA5761">
        <w:rPr>
          <w:rFonts w:ascii="Arial" w:hAnsi="Arial" w:cs="Arial"/>
          <w:sz w:val="22"/>
        </w:rPr>
        <w:t xml:space="preserve">Mikäli osa erästä on peitattua ja osa peittaamatonta, niin tasalaatuisuusnäytteenotossa on kaksi vaihtoehtoa: </w:t>
      </w:r>
    </w:p>
    <w:p w14:paraId="0046C7C0" w14:textId="77777777" w:rsidR="002804E9" w:rsidRPr="00BA5761" w:rsidRDefault="002804E9" w:rsidP="002804E9">
      <w:pPr>
        <w:numPr>
          <w:ilvl w:val="0"/>
          <w:numId w:val="21"/>
        </w:numPr>
        <w:tabs>
          <w:tab w:val="clear" w:pos="1440"/>
          <w:tab w:val="num" w:pos="1079"/>
        </w:tabs>
        <w:ind w:left="1079"/>
        <w:jc w:val="both"/>
        <w:rPr>
          <w:rFonts w:ascii="Arial" w:hAnsi="Arial" w:cs="Arial"/>
          <w:sz w:val="22"/>
        </w:rPr>
      </w:pPr>
      <w:r w:rsidRPr="00BA5761">
        <w:rPr>
          <w:rFonts w:ascii="Arial" w:hAnsi="Arial" w:cs="Arial"/>
          <w:sz w:val="22"/>
        </w:rPr>
        <w:t>Jos näytteille tehdään itävyysmääritys, niin peitattua ja peittaamatonta osaa on käsiteltävä kuin ne olisivat eri eriä.</w:t>
      </w:r>
    </w:p>
    <w:p w14:paraId="3669B8C3" w14:textId="77777777" w:rsidR="002804E9" w:rsidRPr="00BA5761" w:rsidRDefault="002804E9" w:rsidP="002804E9">
      <w:pPr>
        <w:numPr>
          <w:ilvl w:val="0"/>
          <w:numId w:val="21"/>
        </w:numPr>
        <w:tabs>
          <w:tab w:val="clear" w:pos="1440"/>
          <w:tab w:val="num" w:pos="1079"/>
        </w:tabs>
        <w:ind w:left="1079"/>
        <w:jc w:val="both"/>
        <w:rPr>
          <w:rFonts w:ascii="Arial" w:hAnsi="Arial" w:cs="Arial"/>
          <w:sz w:val="22"/>
        </w:rPr>
      </w:pPr>
      <w:r w:rsidRPr="00BA5761">
        <w:rPr>
          <w:rFonts w:ascii="Arial" w:hAnsi="Arial" w:cs="Arial"/>
          <w:sz w:val="22"/>
        </w:rPr>
        <w:t xml:space="preserve">Jos näytteille tehdään vain puhtausmääritys, niin peitattua ja peittaamatonta osaa käsitellään samana eränä. </w:t>
      </w:r>
    </w:p>
    <w:p w14:paraId="10E1EA89" w14:textId="77777777" w:rsidR="002804E9" w:rsidRPr="00BA5761" w:rsidRDefault="002804E9" w:rsidP="002804E9">
      <w:pPr>
        <w:numPr>
          <w:ilvl w:val="0"/>
          <w:numId w:val="22"/>
        </w:numPr>
        <w:ind w:left="359"/>
        <w:jc w:val="both"/>
        <w:rPr>
          <w:rFonts w:ascii="Arial" w:hAnsi="Arial" w:cs="Arial"/>
          <w:sz w:val="22"/>
        </w:rPr>
      </w:pPr>
      <w:r w:rsidRPr="00BA5761">
        <w:rPr>
          <w:rFonts w:ascii="Arial" w:hAnsi="Arial" w:cs="Arial"/>
          <w:sz w:val="22"/>
        </w:rPr>
        <w:t xml:space="preserve">Jos osa erästä on suursäkeissä ja osa pikkusäkeissä, niin sitä käsitellään yhtenä eränä. Osanäytteitä on otettava eri kokoisista pakkauksista suhteutettuna pakkausten yhteenlaskettuun painoon. </w:t>
      </w:r>
    </w:p>
    <w:p w14:paraId="45EF3587" w14:textId="77777777" w:rsidR="002804E9" w:rsidRPr="00BA5761" w:rsidRDefault="002804E9" w:rsidP="002804E9">
      <w:pPr>
        <w:jc w:val="both"/>
        <w:rPr>
          <w:rFonts w:ascii="Arial" w:hAnsi="Arial" w:cs="Arial"/>
          <w:sz w:val="22"/>
        </w:rPr>
      </w:pPr>
    </w:p>
    <w:p w14:paraId="04E558E2" w14:textId="77777777" w:rsidR="002804E9" w:rsidRPr="00BA5761" w:rsidRDefault="002804E9" w:rsidP="002804E9">
      <w:pPr>
        <w:jc w:val="both"/>
        <w:rPr>
          <w:rFonts w:ascii="Arial" w:hAnsi="Arial" w:cs="Arial"/>
          <w:sz w:val="22"/>
        </w:rPr>
      </w:pPr>
      <w:r w:rsidRPr="00BA5761">
        <w:rPr>
          <w:rFonts w:ascii="Arial" w:hAnsi="Arial" w:cs="Arial"/>
          <w:b/>
          <w:sz w:val="22"/>
        </w:rPr>
        <w:t>Taulukko 6</w:t>
      </w:r>
      <w:r w:rsidRPr="00BA5761">
        <w:rPr>
          <w:rFonts w:ascii="Arial" w:hAnsi="Arial" w:cs="Arial"/>
          <w:sz w:val="22"/>
        </w:rPr>
        <w:tab/>
      </w:r>
      <w:r w:rsidRPr="00BA5761">
        <w:rPr>
          <w:rFonts w:ascii="Arial" w:hAnsi="Arial" w:cs="Arial"/>
          <w:sz w:val="22"/>
        </w:rPr>
        <w:tab/>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2126"/>
      </w:tblGrid>
      <w:tr w:rsidR="002804E9" w:rsidRPr="00BA5761" w14:paraId="7EF30132" w14:textId="77777777" w:rsidTr="001948EB">
        <w:tc>
          <w:tcPr>
            <w:tcW w:w="1985" w:type="dxa"/>
          </w:tcPr>
          <w:p w14:paraId="6D8F8B99" w14:textId="77777777" w:rsidR="002804E9" w:rsidRPr="00BA5761" w:rsidRDefault="002804E9" w:rsidP="001948EB">
            <w:pPr>
              <w:jc w:val="both"/>
              <w:rPr>
                <w:rFonts w:ascii="Arial" w:hAnsi="Arial" w:cs="Arial"/>
                <w:b/>
                <w:sz w:val="22"/>
              </w:rPr>
            </w:pPr>
            <w:r w:rsidRPr="00BA5761">
              <w:rPr>
                <w:rFonts w:ascii="Arial" w:hAnsi="Arial" w:cs="Arial"/>
                <w:b/>
                <w:sz w:val="22"/>
              </w:rPr>
              <w:t>Pakkausten lukumäärä</w:t>
            </w:r>
          </w:p>
        </w:tc>
        <w:tc>
          <w:tcPr>
            <w:tcW w:w="2126" w:type="dxa"/>
          </w:tcPr>
          <w:p w14:paraId="36EB60F2" w14:textId="77777777" w:rsidR="002804E9" w:rsidRPr="00BA5761" w:rsidRDefault="002804E9" w:rsidP="001948EB">
            <w:pPr>
              <w:jc w:val="both"/>
              <w:rPr>
                <w:rFonts w:ascii="Arial" w:hAnsi="Arial" w:cs="Arial"/>
                <w:b/>
                <w:sz w:val="22"/>
              </w:rPr>
            </w:pPr>
            <w:r w:rsidRPr="00BA5761">
              <w:rPr>
                <w:rFonts w:ascii="Arial" w:hAnsi="Arial" w:cs="Arial"/>
                <w:b/>
                <w:sz w:val="22"/>
              </w:rPr>
              <w:t>Osanäytteitä</w:t>
            </w:r>
          </w:p>
        </w:tc>
      </w:tr>
      <w:tr w:rsidR="002804E9" w:rsidRPr="00BA5761" w14:paraId="70F461B2" w14:textId="77777777" w:rsidTr="001948EB">
        <w:tc>
          <w:tcPr>
            <w:tcW w:w="1985" w:type="dxa"/>
          </w:tcPr>
          <w:p w14:paraId="4B81E0D6" w14:textId="77777777" w:rsidR="002804E9" w:rsidRPr="00BA5761" w:rsidRDefault="002804E9" w:rsidP="001948EB">
            <w:pPr>
              <w:jc w:val="both"/>
              <w:rPr>
                <w:rFonts w:ascii="Arial" w:hAnsi="Arial" w:cs="Arial"/>
                <w:sz w:val="22"/>
              </w:rPr>
            </w:pPr>
            <w:r w:rsidRPr="00BA5761">
              <w:rPr>
                <w:rFonts w:ascii="Arial" w:hAnsi="Arial" w:cs="Arial"/>
                <w:sz w:val="22"/>
              </w:rPr>
              <w:t>5</w:t>
            </w:r>
          </w:p>
        </w:tc>
        <w:tc>
          <w:tcPr>
            <w:tcW w:w="2126" w:type="dxa"/>
          </w:tcPr>
          <w:p w14:paraId="509B4D61" w14:textId="77777777" w:rsidR="002804E9" w:rsidRPr="00BA5761" w:rsidRDefault="002804E9" w:rsidP="001948EB">
            <w:pPr>
              <w:jc w:val="both"/>
              <w:rPr>
                <w:rFonts w:ascii="Arial" w:hAnsi="Arial" w:cs="Arial"/>
                <w:sz w:val="22"/>
              </w:rPr>
            </w:pPr>
            <w:r w:rsidRPr="00BA5761">
              <w:rPr>
                <w:rFonts w:ascii="Arial" w:hAnsi="Arial" w:cs="Arial"/>
                <w:sz w:val="22"/>
              </w:rPr>
              <w:t>5</w:t>
            </w:r>
          </w:p>
        </w:tc>
      </w:tr>
      <w:tr w:rsidR="002804E9" w:rsidRPr="00BA5761" w14:paraId="3EBD0712" w14:textId="77777777" w:rsidTr="001948EB">
        <w:tc>
          <w:tcPr>
            <w:tcW w:w="1985" w:type="dxa"/>
          </w:tcPr>
          <w:p w14:paraId="6A54D33C" w14:textId="77777777" w:rsidR="002804E9" w:rsidRPr="00BA5761" w:rsidRDefault="002804E9" w:rsidP="001948EB">
            <w:pPr>
              <w:jc w:val="both"/>
              <w:rPr>
                <w:rFonts w:ascii="Arial" w:hAnsi="Arial" w:cs="Arial"/>
                <w:sz w:val="22"/>
              </w:rPr>
            </w:pPr>
            <w:r w:rsidRPr="00BA5761">
              <w:rPr>
                <w:rFonts w:ascii="Arial" w:hAnsi="Arial" w:cs="Arial"/>
                <w:sz w:val="22"/>
              </w:rPr>
              <w:t>6</w:t>
            </w:r>
          </w:p>
        </w:tc>
        <w:tc>
          <w:tcPr>
            <w:tcW w:w="2126" w:type="dxa"/>
          </w:tcPr>
          <w:p w14:paraId="5338A273" w14:textId="77777777" w:rsidR="002804E9" w:rsidRPr="00BA5761" w:rsidRDefault="002804E9" w:rsidP="001948EB">
            <w:pPr>
              <w:jc w:val="both"/>
              <w:rPr>
                <w:rFonts w:ascii="Arial" w:hAnsi="Arial" w:cs="Arial"/>
                <w:sz w:val="22"/>
              </w:rPr>
            </w:pPr>
            <w:r w:rsidRPr="00BA5761">
              <w:rPr>
                <w:rFonts w:ascii="Arial" w:hAnsi="Arial" w:cs="Arial"/>
                <w:sz w:val="22"/>
              </w:rPr>
              <w:t>6</w:t>
            </w:r>
          </w:p>
        </w:tc>
      </w:tr>
      <w:tr w:rsidR="002804E9" w:rsidRPr="00BA5761" w14:paraId="1A99694E" w14:textId="77777777" w:rsidTr="001948EB">
        <w:tc>
          <w:tcPr>
            <w:tcW w:w="1985" w:type="dxa"/>
          </w:tcPr>
          <w:p w14:paraId="74C50997" w14:textId="77777777" w:rsidR="002804E9" w:rsidRPr="00BA5761" w:rsidRDefault="002804E9" w:rsidP="001948EB">
            <w:pPr>
              <w:jc w:val="both"/>
              <w:rPr>
                <w:rFonts w:ascii="Arial" w:hAnsi="Arial" w:cs="Arial"/>
                <w:sz w:val="22"/>
              </w:rPr>
            </w:pPr>
            <w:r w:rsidRPr="00BA5761">
              <w:rPr>
                <w:rFonts w:ascii="Arial" w:hAnsi="Arial" w:cs="Arial"/>
                <w:sz w:val="22"/>
              </w:rPr>
              <w:t>7</w:t>
            </w:r>
          </w:p>
        </w:tc>
        <w:tc>
          <w:tcPr>
            <w:tcW w:w="2126" w:type="dxa"/>
          </w:tcPr>
          <w:p w14:paraId="460DCDB5" w14:textId="77777777" w:rsidR="002804E9" w:rsidRPr="00BA5761" w:rsidRDefault="002804E9" w:rsidP="001948EB">
            <w:pPr>
              <w:jc w:val="both"/>
              <w:rPr>
                <w:rFonts w:ascii="Arial" w:hAnsi="Arial" w:cs="Arial"/>
                <w:sz w:val="22"/>
              </w:rPr>
            </w:pPr>
            <w:r w:rsidRPr="00BA5761">
              <w:rPr>
                <w:rFonts w:ascii="Arial" w:hAnsi="Arial" w:cs="Arial"/>
                <w:sz w:val="22"/>
              </w:rPr>
              <w:t>7</w:t>
            </w:r>
          </w:p>
        </w:tc>
      </w:tr>
      <w:tr w:rsidR="002804E9" w:rsidRPr="00BA5761" w14:paraId="37045F6D" w14:textId="77777777" w:rsidTr="001948EB">
        <w:tc>
          <w:tcPr>
            <w:tcW w:w="1985" w:type="dxa"/>
          </w:tcPr>
          <w:p w14:paraId="0A6992EE" w14:textId="77777777" w:rsidR="002804E9" w:rsidRPr="00BA5761" w:rsidRDefault="002804E9" w:rsidP="001948EB">
            <w:pPr>
              <w:jc w:val="both"/>
              <w:rPr>
                <w:rFonts w:ascii="Arial" w:hAnsi="Arial" w:cs="Arial"/>
                <w:sz w:val="22"/>
              </w:rPr>
            </w:pPr>
            <w:r w:rsidRPr="00BA5761">
              <w:rPr>
                <w:rFonts w:ascii="Arial" w:hAnsi="Arial" w:cs="Arial"/>
                <w:sz w:val="22"/>
              </w:rPr>
              <w:t>8</w:t>
            </w:r>
          </w:p>
        </w:tc>
        <w:tc>
          <w:tcPr>
            <w:tcW w:w="2126" w:type="dxa"/>
          </w:tcPr>
          <w:p w14:paraId="0F3673C7" w14:textId="77777777" w:rsidR="002804E9" w:rsidRPr="00BA5761" w:rsidRDefault="002804E9" w:rsidP="001948EB">
            <w:pPr>
              <w:jc w:val="both"/>
              <w:rPr>
                <w:rFonts w:ascii="Arial" w:hAnsi="Arial" w:cs="Arial"/>
                <w:sz w:val="22"/>
              </w:rPr>
            </w:pPr>
            <w:r w:rsidRPr="00BA5761">
              <w:rPr>
                <w:rFonts w:ascii="Arial" w:hAnsi="Arial" w:cs="Arial"/>
                <w:sz w:val="22"/>
              </w:rPr>
              <w:t>8</w:t>
            </w:r>
          </w:p>
        </w:tc>
      </w:tr>
      <w:tr w:rsidR="002804E9" w:rsidRPr="00BA5761" w14:paraId="7CD5A5EF" w14:textId="77777777" w:rsidTr="001948EB">
        <w:tc>
          <w:tcPr>
            <w:tcW w:w="1985" w:type="dxa"/>
          </w:tcPr>
          <w:p w14:paraId="3DCDB309" w14:textId="77777777" w:rsidR="002804E9" w:rsidRPr="00BA5761" w:rsidRDefault="002804E9" w:rsidP="001948EB">
            <w:pPr>
              <w:jc w:val="both"/>
              <w:rPr>
                <w:rFonts w:ascii="Arial" w:hAnsi="Arial" w:cs="Arial"/>
                <w:sz w:val="22"/>
              </w:rPr>
            </w:pPr>
            <w:r w:rsidRPr="00BA5761">
              <w:rPr>
                <w:rFonts w:ascii="Arial" w:hAnsi="Arial" w:cs="Arial"/>
                <w:sz w:val="22"/>
              </w:rPr>
              <w:t>9</w:t>
            </w:r>
          </w:p>
        </w:tc>
        <w:tc>
          <w:tcPr>
            <w:tcW w:w="2126" w:type="dxa"/>
          </w:tcPr>
          <w:p w14:paraId="175A4354" w14:textId="77777777" w:rsidR="002804E9" w:rsidRPr="00BA5761" w:rsidRDefault="002804E9" w:rsidP="001948EB">
            <w:pPr>
              <w:jc w:val="both"/>
              <w:rPr>
                <w:rFonts w:ascii="Arial" w:hAnsi="Arial" w:cs="Arial"/>
                <w:sz w:val="22"/>
              </w:rPr>
            </w:pPr>
            <w:r w:rsidRPr="00BA5761">
              <w:rPr>
                <w:rFonts w:ascii="Arial" w:hAnsi="Arial" w:cs="Arial"/>
                <w:sz w:val="22"/>
              </w:rPr>
              <w:t>9</w:t>
            </w:r>
          </w:p>
        </w:tc>
      </w:tr>
      <w:tr w:rsidR="002804E9" w:rsidRPr="00BA5761" w14:paraId="1F267DF2" w14:textId="77777777" w:rsidTr="001948EB">
        <w:tc>
          <w:tcPr>
            <w:tcW w:w="1985" w:type="dxa"/>
          </w:tcPr>
          <w:p w14:paraId="2B4BB969" w14:textId="77777777" w:rsidR="002804E9" w:rsidRPr="00BA5761" w:rsidRDefault="002804E9" w:rsidP="001948EB">
            <w:pPr>
              <w:jc w:val="both"/>
              <w:rPr>
                <w:rFonts w:ascii="Arial" w:hAnsi="Arial" w:cs="Arial"/>
                <w:sz w:val="22"/>
              </w:rPr>
            </w:pPr>
            <w:r w:rsidRPr="00BA5761">
              <w:rPr>
                <w:rFonts w:ascii="Arial" w:hAnsi="Arial" w:cs="Arial"/>
                <w:sz w:val="22"/>
              </w:rPr>
              <w:t>10</w:t>
            </w:r>
          </w:p>
        </w:tc>
        <w:tc>
          <w:tcPr>
            <w:tcW w:w="2126" w:type="dxa"/>
          </w:tcPr>
          <w:p w14:paraId="1314C717" w14:textId="77777777" w:rsidR="002804E9" w:rsidRPr="00BA5761" w:rsidRDefault="002804E9" w:rsidP="001948EB">
            <w:pPr>
              <w:jc w:val="both"/>
              <w:rPr>
                <w:rFonts w:ascii="Arial" w:hAnsi="Arial" w:cs="Arial"/>
                <w:sz w:val="22"/>
              </w:rPr>
            </w:pPr>
            <w:r w:rsidRPr="00BA5761">
              <w:rPr>
                <w:rFonts w:ascii="Arial" w:hAnsi="Arial" w:cs="Arial"/>
                <w:sz w:val="22"/>
              </w:rPr>
              <w:t>10</w:t>
            </w:r>
          </w:p>
        </w:tc>
      </w:tr>
      <w:tr w:rsidR="002804E9" w:rsidRPr="00BA5761" w14:paraId="36CDAB3F" w14:textId="77777777" w:rsidTr="001948EB">
        <w:tc>
          <w:tcPr>
            <w:tcW w:w="1985" w:type="dxa"/>
          </w:tcPr>
          <w:p w14:paraId="22BA766C" w14:textId="77777777" w:rsidR="002804E9" w:rsidRPr="00BA5761" w:rsidRDefault="002804E9" w:rsidP="001948EB">
            <w:pPr>
              <w:jc w:val="both"/>
              <w:rPr>
                <w:rFonts w:ascii="Arial" w:hAnsi="Arial" w:cs="Arial"/>
                <w:sz w:val="22"/>
              </w:rPr>
            </w:pPr>
            <w:r w:rsidRPr="00BA5761">
              <w:rPr>
                <w:rFonts w:ascii="Arial" w:hAnsi="Arial" w:cs="Arial"/>
                <w:sz w:val="22"/>
              </w:rPr>
              <w:t>11</w:t>
            </w:r>
            <w:r w:rsidRPr="00BA5761">
              <w:rPr>
                <w:rFonts w:ascii="Arial" w:hAnsi="Arial" w:cs="Arial"/>
                <w:sz w:val="22"/>
              </w:rPr>
              <w:sym w:font="Symbol" w:char="F02D"/>
            </w:r>
            <w:r w:rsidRPr="00BA5761">
              <w:rPr>
                <w:rFonts w:ascii="Arial" w:hAnsi="Arial" w:cs="Arial"/>
                <w:sz w:val="22"/>
              </w:rPr>
              <w:t>15</w:t>
            </w:r>
          </w:p>
        </w:tc>
        <w:tc>
          <w:tcPr>
            <w:tcW w:w="2126" w:type="dxa"/>
          </w:tcPr>
          <w:p w14:paraId="665DC7FA" w14:textId="77777777" w:rsidR="002804E9" w:rsidRPr="00BA5761" w:rsidRDefault="002804E9" w:rsidP="001948EB">
            <w:pPr>
              <w:jc w:val="both"/>
              <w:rPr>
                <w:rFonts w:ascii="Arial" w:hAnsi="Arial" w:cs="Arial"/>
                <w:sz w:val="22"/>
              </w:rPr>
            </w:pPr>
            <w:r w:rsidRPr="00BA5761">
              <w:rPr>
                <w:rFonts w:ascii="Arial" w:hAnsi="Arial" w:cs="Arial"/>
                <w:sz w:val="22"/>
              </w:rPr>
              <w:t>11</w:t>
            </w:r>
          </w:p>
        </w:tc>
      </w:tr>
      <w:tr w:rsidR="002804E9" w:rsidRPr="00BA5761" w14:paraId="70197813" w14:textId="77777777" w:rsidTr="001948EB">
        <w:tc>
          <w:tcPr>
            <w:tcW w:w="1985" w:type="dxa"/>
          </w:tcPr>
          <w:p w14:paraId="0B2F592C" w14:textId="77777777" w:rsidR="002804E9" w:rsidRPr="00BA5761" w:rsidRDefault="002804E9" w:rsidP="001948EB">
            <w:pPr>
              <w:jc w:val="both"/>
              <w:rPr>
                <w:rFonts w:ascii="Arial" w:hAnsi="Arial" w:cs="Arial"/>
                <w:sz w:val="22"/>
              </w:rPr>
            </w:pPr>
            <w:r w:rsidRPr="00BA5761">
              <w:rPr>
                <w:rFonts w:ascii="Arial" w:hAnsi="Arial" w:cs="Arial"/>
                <w:sz w:val="22"/>
              </w:rPr>
              <w:t>16</w:t>
            </w:r>
            <w:r w:rsidRPr="00BA5761">
              <w:rPr>
                <w:rFonts w:ascii="Arial" w:hAnsi="Arial" w:cs="Arial"/>
                <w:sz w:val="22"/>
              </w:rPr>
              <w:sym w:font="Symbol" w:char="F02D"/>
            </w:r>
            <w:r w:rsidRPr="00BA5761">
              <w:rPr>
                <w:rFonts w:ascii="Arial" w:hAnsi="Arial" w:cs="Arial"/>
                <w:sz w:val="22"/>
              </w:rPr>
              <w:t>25</w:t>
            </w:r>
          </w:p>
        </w:tc>
        <w:tc>
          <w:tcPr>
            <w:tcW w:w="2126" w:type="dxa"/>
          </w:tcPr>
          <w:p w14:paraId="327C92D3" w14:textId="77777777" w:rsidR="002804E9" w:rsidRPr="00BA5761" w:rsidRDefault="002804E9" w:rsidP="001948EB">
            <w:pPr>
              <w:jc w:val="both"/>
              <w:rPr>
                <w:rFonts w:ascii="Arial" w:hAnsi="Arial" w:cs="Arial"/>
                <w:sz w:val="22"/>
              </w:rPr>
            </w:pPr>
            <w:r w:rsidRPr="00BA5761">
              <w:rPr>
                <w:rFonts w:ascii="Arial" w:hAnsi="Arial" w:cs="Arial"/>
                <w:sz w:val="22"/>
              </w:rPr>
              <w:t>15</w:t>
            </w:r>
          </w:p>
        </w:tc>
      </w:tr>
      <w:tr w:rsidR="002804E9" w:rsidRPr="00BA5761" w14:paraId="200C8BC0" w14:textId="77777777" w:rsidTr="001948EB">
        <w:tc>
          <w:tcPr>
            <w:tcW w:w="1985" w:type="dxa"/>
          </w:tcPr>
          <w:p w14:paraId="1C205F6D" w14:textId="77777777" w:rsidR="002804E9" w:rsidRPr="00BA5761" w:rsidRDefault="002804E9" w:rsidP="001948EB">
            <w:pPr>
              <w:jc w:val="both"/>
              <w:rPr>
                <w:rFonts w:ascii="Arial" w:hAnsi="Arial" w:cs="Arial"/>
                <w:sz w:val="22"/>
              </w:rPr>
            </w:pPr>
            <w:r w:rsidRPr="00BA5761">
              <w:rPr>
                <w:rFonts w:ascii="Arial" w:hAnsi="Arial" w:cs="Arial"/>
                <w:sz w:val="22"/>
              </w:rPr>
              <w:t>26</w:t>
            </w:r>
            <w:r w:rsidRPr="00BA5761">
              <w:rPr>
                <w:rFonts w:ascii="Arial" w:hAnsi="Arial" w:cs="Arial"/>
                <w:sz w:val="22"/>
              </w:rPr>
              <w:sym w:font="Symbol" w:char="F02D"/>
            </w:r>
            <w:r w:rsidRPr="00BA5761">
              <w:rPr>
                <w:rFonts w:ascii="Arial" w:hAnsi="Arial" w:cs="Arial"/>
                <w:sz w:val="22"/>
              </w:rPr>
              <w:t>35</w:t>
            </w:r>
          </w:p>
        </w:tc>
        <w:tc>
          <w:tcPr>
            <w:tcW w:w="2126" w:type="dxa"/>
          </w:tcPr>
          <w:p w14:paraId="20F98914" w14:textId="77777777" w:rsidR="002804E9" w:rsidRPr="00BA5761" w:rsidRDefault="002804E9" w:rsidP="001948EB">
            <w:pPr>
              <w:jc w:val="both"/>
              <w:rPr>
                <w:rFonts w:ascii="Arial" w:hAnsi="Arial" w:cs="Arial"/>
                <w:sz w:val="22"/>
              </w:rPr>
            </w:pPr>
            <w:r w:rsidRPr="00BA5761">
              <w:rPr>
                <w:rFonts w:ascii="Arial" w:hAnsi="Arial" w:cs="Arial"/>
                <w:sz w:val="22"/>
              </w:rPr>
              <w:t>17</w:t>
            </w:r>
          </w:p>
        </w:tc>
      </w:tr>
      <w:tr w:rsidR="002804E9" w:rsidRPr="00BA5761" w14:paraId="3E29A873" w14:textId="77777777" w:rsidTr="001948EB">
        <w:tc>
          <w:tcPr>
            <w:tcW w:w="1985" w:type="dxa"/>
          </w:tcPr>
          <w:p w14:paraId="1C5A032B" w14:textId="77777777" w:rsidR="002804E9" w:rsidRPr="00BA5761" w:rsidRDefault="002804E9" w:rsidP="001948EB">
            <w:pPr>
              <w:jc w:val="both"/>
              <w:rPr>
                <w:rFonts w:ascii="Arial" w:hAnsi="Arial" w:cs="Arial"/>
                <w:sz w:val="22"/>
              </w:rPr>
            </w:pPr>
            <w:r w:rsidRPr="00BA5761">
              <w:rPr>
                <w:rFonts w:ascii="Arial" w:hAnsi="Arial" w:cs="Arial"/>
                <w:sz w:val="22"/>
              </w:rPr>
              <w:t>36</w:t>
            </w:r>
            <w:r w:rsidRPr="00BA5761">
              <w:rPr>
                <w:rFonts w:ascii="Arial" w:hAnsi="Arial" w:cs="Arial"/>
                <w:sz w:val="22"/>
              </w:rPr>
              <w:sym w:font="Symbol" w:char="F02D"/>
            </w:r>
            <w:r w:rsidRPr="00BA5761">
              <w:rPr>
                <w:rFonts w:ascii="Arial" w:hAnsi="Arial" w:cs="Arial"/>
                <w:sz w:val="22"/>
              </w:rPr>
              <w:t>49</w:t>
            </w:r>
          </w:p>
        </w:tc>
        <w:tc>
          <w:tcPr>
            <w:tcW w:w="2126" w:type="dxa"/>
          </w:tcPr>
          <w:p w14:paraId="443847DC" w14:textId="77777777" w:rsidR="002804E9" w:rsidRPr="00BA5761" w:rsidRDefault="002804E9" w:rsidP="001948EB">
            <w:pPr>
              <w:jc w:val="both"/>
              <w:rPr>
                <w:rFonts w:ascii="Arial" w:hAnsi="Arial" w:cs="Arial"/>
                <w:sz w:val="22"/>
              </w:rPr>
            </w:pPr>
            <w:r w:rsidRPr="00BA5761">
              <w:rPr>
                <w:rFonts w:ascii="Arial" w:hAnsi="Arial" w:cs="Arial"/>
                <w:sz w:val="22"/>
              </w:rPr>
              <w:t>18</w:t>
            </w:r>
          </w:p>
        </w:tc>
      </w:tr>
      <w:tr w:rsidR="002804E9" w:rsidRPr="00BA5761" w14:paraId="6AAF830A" w14:textId="77777777" w:rsidTr="001948EB">
        <w:tc>
          <w:tcPr>
            <w:tcW w:w="1985" w:type="dxa"/>
          </w:tcPr>
          <w:p w14:paraId="5F302256" w14:textId="77777777" w:rsidR="002804E9" w:rsidRPr="00BA5761" w:rsidRDefault="002804E9" w:rsidP="001948EB">
            <w:pPr>
              <w:jc w:val="both"/>
              <w:rPr>
                <w:rFonts w:ascii="Arial" w:hAnsi="Arial" w:cs="Arial"/>
                <w:sz w:val="22"/>
              </w:rPr>
            </w:pPr>
            <w:r w:rsidRPr="00BA5761">
              <w:rPr>
                <w:rFonts w:ascii="Arial" w:hAnsi="Arial" w:cs="Arial"/>
                <w:sz w:val="22"/>
              </w:rPr>
              <w:t>50 tai enemmän</w:t>
            </w:r>
          </w:p>
        </w:tc>
        <w:tc>
          <w:tcPr>
            <w:tcW w:w="2126" w:type="dxa"/>
          </w:tcPr>
          <w:p w14:paraId="54A21FEC" w14:textId="77777777" w:rsidR="002804E9" w:rsidRPr="00BA5761" w:rsidRDefault="002804E9" w:rsidP="001948EB">
            <w:pPr>
              <w:jc w:val="both"/>
              <w:rPr>
                <w:rFonts w:ascii="Arial" w:hAnsi="Arial" w:cs="Arial"/>
                <w:sz w:val="22"/>
              </w:rPr>
            </w:pPr>
            <w:r w:rsidRPr="00BA5761">
              <w:rPr>
                <w:rFonts w:ascii="Arial" w:hAnsi="Arial" w:cs="Arial"/>
                <w:sz w:val="22"/>
              </w:rPr>
              <w:t>20</w:t>
            </w:r>
          </w:p>
        </w:tc>
      </w:tr>
    </w:tbl>
    <w:p w14:paraId="6A42FC75" w14:textId="77777777" w:rsidR="002804E9" w:rsidRPr="00BA5761" w:rsidRDefault="002804E9" w:rsidP="002804E9">
      <w:pPr>
        <w:ind w:left="1303"/>
        <w:jc w:val="both"/>
        <w:rPr>
          <w:rFonts w:ascii="Arial" w:hAnsi="Arial" w:cs="Arial"/>
          <w:sz w:val="22"/>
        </w:rPr>
      </w:pPr>
    </w:p>
    <w:p w14:paraId="26DC0EF0" w14:textId="099DF107" w:rsidR="002804E9" w:rsidRDefault="002804E9" w:rsidP="002804E9">
      <w:pPr>
        <w:rPr>
          <w:rFonts w:ascii="Arial" w:hAnsi="Arial" w:cs="Arial"/>
          <w:sz w:val="22"/>
        </w:rPr>
      </w:pPr>
    </w:p>
    <w:p w14:paraId="6335DF62" w14:textId="77777777" w:rsidR="002804E9" w:rsidRPr="00BA5761" w:rsidRDefault="002804E9" w:rsidP="002804E9">
      <w:pPr>
        <w:jc w:val="both"/>
        <w:rPr>
          <w:rFonts w:ascii="Arial" w:hAnsi="Arial" w:cs="Arial"/>
          <w:sz w:val="22"/>
        </w:rPr>
      </w:pPr>
      <w:r w:rsidRPr="00BA5761">
        <w:rPr>
          <w:rFonts w:ascii="Arial" w:hAnsi="Arial" w:cs="Arial"/>
          <w:sz w:val="22"/>
        </w:rPr>
        <w:t>Tarvittava osanäytteen vähimmäiskoko jokaisesta pakkauksesta vaihtelee taulukon 7 mukaan lajeittain:</w:t>
      </w:r>
    </w:p>
    <w:p w14:paraId="24C79668" w14:textId="77777777" w:rsidR="002804E9" w:rsidRPr="00BA5761" w:rsidRDefault="002804E9" w:rsidP="002804E9">
      <w:pPr>
        <w:ind w:left="1303"/>
        <w:jc w:val="both"/>
        <w:rPr>
          <w:rFonts w:ascii="Arial" w:hAnsi="Arial" w:cs="Arial"/>
          <w:sz w:val="22"/>
        </w:rPr>
      </w:pPr>
    </w:p>
    <w:p w14:paraId="17E1EB86" w14:textId="77777777" w:rsidR="002804E9" w:rsidRPr="00BA5761" w:rsidRDefault="002804E9" w:rsidP="002804E9">
      <w:pPr>
        <w:jc w:val="both"/>
        <w:rPr>
          <w:rFonts w:ascii="Arial" w:hAnsi="Arial" w:cs="Arial"/>
          <w:b/>
          <w:sz w:val="22"/>
        </w:rPr>
      </w:pPr>
      <w:r w:rsidRPr="00BA5761">
        <w:rPr>
          <w:rFonts w:ascii="Arial" w:hAnsi="Arial" w:cs="Arial"/>
          <w:b/>
          <w:sz w:val="22"/>
        </w:rPr>
        <w:t>Taulukko 7</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2126"/>
      </w:tblGrid>
      <w:tr w:rsidR="002804E9" w:rsidRPr="00BA5761" w14:paraId="40EF5207" w14:textId="77777777" w:rsidTr="001948EB">
        <w:tc>
          <w:tcPr>
            <w:tcW w:w="1985" w:type="dxa"/>
          </w:tcPr>
          <w:p w14:paraId="5115420E" w14:textId="77777777" w:rsidR="002804E9" w:rsidRPr="00BA5761" w:rsidRDefault="002804E9" w:rsidP="001948EB">
            <w:pPr>
              <w:jc w:val="both"/>
              <w:rPr>
                <w:rFonts w:ascii="Arial" w:hAnsi="Arial" w:cs="Arial"/>
                <w:b/>
                <w:sz w:val="22"/>
              </w:rPr>
            </w:pPr>
            <w:r w:rsidRPr="00BA5761">
              <w:rPr>
                <w:rFonts w:ascii="Arial" w:hAnsi="Arial" w:cs="Arial"/>
                <w:b/>
                <w:sz w:val="22"/>
              </w:rPr>
              <w:t>Laji</w:t>
            </w:r>
          </w:p>
        </w:tc>
        <w:tc>
          <w:tcPr>
            <w:tcW w:w="2126" w:type="dxa"/>
          </w:tcPr>
          <w:p w14:paraId="3793ECC7" w14:textId="77777777" w:rsidR="002804E9" w:rsidRPr="00BA5761" w:rsidRDefault="002804E9" w:rsidP="001948EB">
            <w:pPr>
              <w:jc w:val="both"/>
              <w:rPr>
                <w:rFonts w:ascii="Arial" w:hAnsi="Arial" w:cs="Arial"/>
                <w:b/>
                <w:sz w:val="22"/>
              </w:rPr>
            </w:pPr>
            <w:r w:rsidRPr="00BA5761">
              <w:rPr>
                <w:rFonts w:ascii="Arial" w:hAnsi="Arial" w:cs="Arial"/>
                <w:b/>
                <w:sz w:val="22"/>
              </w:rPr>
              <w:t>Vähimmäiskoko (g)</w:t>
            </w:r>
          </w:p>
        </w:tc>
      </w:tr>
      <w:tr w:rsidR="002804E9" w:rsidRPr="00BA5761" w14:paraId="434A6873" w14:textId="77777777" w:rsidTr="001948EB">
        <w:tc>
          <w:tcPr>
            <w:tcW w:w="1985" w:type="dxa"/>
          </w:tcPr>
          <w:p w14:paraId="382AB82D" w14:textId="77777777" w:rsidR="002804E9" w:rsidRPr="00BA5761" w:rsidRDefault="002804E9" w:rsidP="001948EB">
            <w:pPr>
              <w:jc w:val="both"/>
              <w:rPr>
                <w:rFonts w:ascii="Arial" w:hAnsi="Arial" w:cs="Arial"/>
                <w:sz w:val="22"/>
              </w:rPr>
            </w:pPr>
            <w:r w:rsidRPr="00BA5761">
              <w:rPr>
                <w:rFonts w:ascii="Arial" w:hAnsi="Arial" w:cs="Arial"/>
                <w:sz w:val="22"/>
              </w:rPr>
              <w:t>Alsikeapila</w:t>
            </w:r>
          </w:p>
        </w:tc>
        <w:tc>
          <w:tcPr>
            <w:tcW w:w="2126" w:type="dxa"/>
          </w:tcPr>
          <w:p w14:paraId="59E863D2" w14:textId="77777777" w:rsidR="002804E9" w:rsidRPr="00BA5761" w:rsidRDefault="002804E9" w:rsidP="001948EB">
            <w:pPr>
              <w:jc w:val="both"/>
              <w:rPr>
                <w:rFonts w:ascii="Arial" w:hAnsi="Arial" w:cs="Arial"/>
                <w:sz w:val="22"/>
              </w:rPr>
            </w:pPr>
            <w:r w:rsidRPr="00BA5761">
              <w:rPr>
                <w:rFonts w:ascii="Arial" w:hAnsi="Arial" w:cs="Arial"/>
                <w:sz w:val="22"/>
              </w:rPr>
              <w:t>13</w:t>
            </w:r>
          </w:p>
        </w:tc>
      </w:tr>
      <w:tr w:rsidR="002804E9" w:rsidRPr="00BA5761" w14:paraId="64906600" w14:textId="77777777" w:rsidTr="001948EB">
        <w:tc>
          <w:tcPr>
            <w:tcW w:w="1985" w:type="dxa"/>
          </w:tcPr>
          <w:p w14:paraId="1895D29B" w14:textId="77777777" w:rsidR="002804E9" w:rsidRPr="00BA5761" w:rsidRDefault="002804E9" w:rsidP="001948EB">
            <w:pPr>
              <w:jc w:val="both"/>
              <w:rPr>
                <w:rFonts w:ascii="Arial" w:hAnsi="Arial" w:cs="Arial"/>
                <w:sz w:val="22"/>
              </w:rPr>
            </w:pPr>
            <w:r w:rsidRPr="00BA5761">
              <w:rPr>
                <w:rFonts w:ascii="Arial" w:hAnsi="Arial" w:cs="Arial"/>
                <w:sz w:val="22"/>
              </w:rPr>
              <w:t>Auringonkukka</w:t>
            </w:r>
          </w:p>
        </w:tc>
        <w:tc>
          <w:tcPr>
            <w:tcW w:w="2126" w:type="dxa"/>
          </w:tcPr>
          <w:p w14:paraId="46BD3B15" w14:textId="77777777" w:rsidR="002804E9" w:rsidRPr="00BA5761" w:rsidRDefault="002804E9" w:rsidP="001948EB">
            <w:pPr>
              <w:jc w:val="both"/>
              <w:rPr>
                <w:rFonts w:ascii="Arial" w:hAnsi="Arial" w:cs="Arial"/>
                <w:sz w:val="22"/>
              </w:rPr>
            </w:pPr>
            <w:r w:rsidRPr="00BA5761">
              <w:rPr>
                <w:rFonts w:ascii="Arial" w:hAnsi="Arial" w:cs="Arial"/>
                <w:sz w:val="22"/>
              </w:rPr>
              <w:t>500</w:t>
            </w:r>
          </w:p>
        </w:tc>
      </w:tr>
      <w:tr w:rsidR="002804E9" w:rsidRPr="00BA5761" w14:paraId="5B85BD08" w14:textId="77777777" w:rsidTr="001948EB">
        <w:tc>
          <w:tcPr>
            <w:tcW w:w="1985" w:type="dxa"/>
          </w:tcPr>
          <w:p w14:paraId="12A5F1E2" w14:textId="77777777" w:rsidR="002804E9" w:rsidRPr="00BA5761" w:rsidRDefault="002804E9" w:rsidP="001948EB">
            <w:pPr>
              <w:jc w:val="both"/>
              <w:rPr>
                <w:rFonts w:ascii="Arial" w:hAnsi="Arial" w:cs="Arial"/>
                <w:sz w:val="22"/>
              </w:rPr>
            </w:pPr>
            <w:r w:rsidRPr="00BA5761">
              <w:rPr>
                <w:rFonts w:ascii="Arial" w:hAnsi="Arial" w:cs="Arial"/>
                <w:sz w:val="22"/>
              </w:rPr>
              <w:t>Englanninraiheinä</w:t>
            </w:r>
          </w:p>
        </w:tc>
        <w:tc>
          <w:tcPr>
            <w:tcW w:w="2126" w:type="dxa"/>
          </w:tcPr>
          <w:p w14:paraId="033D2374" w14:textId="77777777" w:rsidR="002804E9" w:rsidRPr="00BA5761" w:rsidRDefault="002804E9" w:rsidP="001948EB">
            <w:pPr>
              <w:jc w:val="both"/>
              <w:rPr>
                <w:rFonts w:ascii="Arial" w:hAnsi="Arial" w:cs="Arial"/>
                <w:sz w:val="22"/>
              </w:rPr>
            </w:pPr>
            <w:r w:rsidRPr="00BA5761">
              <w:rPr>
                <w:rFonts w:ascii="Arial" w:hAnsi="Arial" w:cs="Arial"/>
                <w:sz w:val="22"/>
              </w:rPr>
              <w:t>30</w:t>
            </w:r>
          </w:p>
        </w:tc>
      </w:tr>
      <w:tr w:rsidR="002804E9" w:rsidRPr="00BA5761" w14:paraId="0B50F8D0" w14:textId="77777777" w:rsidTr="001948EB">
        <w:tc>
          <w:tcPr>
            <w:tcW w:w="1985" w:type="dxa"/>
          </w:tcPr>
          <w:p w14:paraId="34B1B5F9" w14:textId="77777777" w:rsidR="002804E9" w:rsidRPr="00BA5761" w:rsidRDefault="002804E9" w:rsidP="001948EB">
            <w:pPr>
              <w:jc w:val="both"/>
              <w:rPr>
                <w:rFonts w:ascii="Arial" w:hAnsi="Arial" w:cs="Arial"/>
                <w:sz w:val="22"/>
              </w:rPr>
            </w:pPr>
            <w:r w:rsidRPr="00BA5761">
              <w:rPr>
                <w:rFonts w:ascii="Arial" w:hAnsi="Arial" w:cs="Arial"/>
                <w:sz w:val="22"/>
              </w:rPr>
              <w:t>Hamppu</w:t>
            </w:r>
          </w:p>
        </w:tc>
        <w:tc>
          <w:tcPr>
            <w:tcW w:w="2126" w:type="dxa"/>
          </w:tcPr>
          <w:p w14:paraId="209EE8AD" w14:textId="77777777" w:rsidR="002804E9" w:rsidRPr="00BA5761" w:rsidRDefault="002804E9" w:rsidP="001948EB">
            <w:pPr>
              <w:jc w:val="both"/>
              <w:rPr>
                <w:rFonts w:ascii="Arial" w:hAnsi="Arial" w:cs="Arial"/>
                <w:sz w:val="22"/>
              </w:rPr>
            </w:pPr>
            <w:r w:rsidRPr="00BA5761">
              <w:rPr>
                <w:rFonts w:ascii="Arial" w:hAnsi="Arial" w:cs="Arial"/>
                <w:sz w:val="22"/>
              </w:rPr>
              <w:t>300</w:t>
            </w:r>
          </w:p>
        </w:tc>
      </w:tr>
      <w:tr w:rsidR="002804E9" w:rsidRPr="00BA5761" w14:paraId="7A4089D4" w14:textId="77777777" w:rsidTr="001948EB">
        <w:tc>
          <w:tcPr>
            <w:tcW w:w="1985" w:type="dxa"/>
          </w:tcPr>
          <w:p w14:paraId="3C65ED5F" w14:textId="77777777" w:rsidR="002804E9" w:rsidRPr="00BA5761" w:rsidRDefault="002804E9" w:rsidP="001948EB">
            <w:pPr>
              <w:jc w:val="both"/>
              <w:rPr>
                <w:rFonts w:ascii="Arial" w:hAnsi="Arial" w:cs="Arial"/>
                <w:sz w:val="22"/>
              </w:rPr>
            </w:pPr>
            <w:r w:rsidRPr="00BA5761">
              <w:rPr>
                <w:rFonts w:ascii="Arial" w:hAnsi="Arial" w:cs="Arial"/>
                <w:sz w:val="22"/>
              </w:rPr>
              <w:t>Herne</w:t>
            </w:r>
          </w:p>
        </w:tc>
        <w:tc>
          <w:tcPr>
            <w:tcW w:w="2126" w:type="dxa"/>
          </w:tcPr>
          <w:p w14:paraId="2D503CFD" w14:textId="77777777" w:rsidR="002804E9" w:rsidRPr="00BA5761" w:rsidRDefault="002804E9" w:rsidP="001948EB">
            <w:pPr>
              <w:jc w:val="both"/>
              <w:rPr>
                <w:rFonts w:ascii="Arial" w:hAnsi="Arial" w:cs="Arial"/>
                <w:sz w:val="22"/>
              </w:rPr>
            </w:pPr>
            <w:r w:rsidRPr="00BA5761">
              <w:rPr>
                <w:rFonts w:ascii="Arial" w:hAnsi="Arial" w:cs="Arial"/>
                <w:sz w:val="22"/>
              </w:rPr>
              <w:t>500</w:t>
            </w:r>
          </w:p>
        </w:tc>
      </w:tr>
      <w:tr w:rsidR="002804E9" w:rsidRPr="00BA5761" w14:paraId="20742A34" w14:textId="77777777" w:rsidTr="001948EB">
        <w:tc>
          <w:tcPr>
            <w:tcW w:w="1985" w:type="dxa"/>
          </w:tcPr>
          <w:p w14:paraId="18F474A4" w14:textId="77777777" w:rsidR="002804E9" w:rsidRPr="00BA5761" w:rsidRDefault="002804E9" w:rsidP="001948EB">
            <w:pPr>
              <w:jc w:val="both"/>
              <w:rPr>
                <w:rFonts w:ascii="Arial" w:hAnsi="Arial" w:cs="Arial"/>
                <w:sz w:val="22"/>
              </w:rPr>
            </w:pPr>
            <w:r w:rsidRPr="00BA5761">
              <w:rPr>
                <w:rFonts w:ascii="Arial" w:hAnsi="Arial" w:cs="Arial"/>
                <w:sz w:val="22"/>
              </w:rPr>
              <w:t>Härkäpapu</w:t>
            </w:r>
          </w:p>
        </w:tc>
        <w:tc>
          <w:tcPr>
            <w:tcW w:w="2126" w:type="dxa"/>
          </w:tcPr>
          <w:p w14:paraId="752B7D55" w14:textId="77777777" w:rsidR="002804E9" w:rsidRPr="00BA5761" w:rsidRDefault="002804E9" w:rsidP="001948EB">
            <w:pPr>
              <w:jc w:val="both"/>
              <w:rPr>
                <w:rFonts w:ascii="Arial" w:hAnsi="Arial" w:cs="Arial"/>
                <w:sz w:val="22"/>
              </w:rPr>
            </w:pPr>
            <w:r w:rsidRPr="00BA5761">
              <w:rPr>
                <w:rFonts w:ascii="Arial" w:hAnsi="Arial" w:cs="Arial"/>
                <w:sz w:val="22"/>
              </w:rPr>
              <w:t>500</w:t>
            </w:r>
          </w:p>
        </w:tc>
      </w:tr>
      <w:tr w:rsidR="002804E9" w:rsidRPr="00BA5761" w14:paraId="277370F2" w14:textId="77777777" w:rsidTr="001948EB">
        <w:tc>
          <w:tcPr>
            <w:tcW w:w="1985" w:type="dxa"/>
          </w:tcPr>
          <w:p w14:paraId="2383DE57" w14:textId="77777777" w:rsidR="002804E9" w:rsidRPr="00BA5761" w:rsidRDefault="002804E9" w:rsidP="001948EB">
            <w:pPr>
              <w:jc w:val="both"/>
              <w:rPr>
                <w:rFonts w:ascii="Arial" w:hAnsi="Arial" w:cs="Arial"/>
                <w:sz w:val="22"/>
              </w:rPr>
            </w:pPr>
            <w:r w:rsidRPr="00BA5761">
              <w:rPr>
                <w:rFonts w:ascii="Arial" w:hAnsi="Arial" w:cs="Arial"/>
                <w:sz w:val="22"/>
              </w:rPr>
              <w:t>Italianraiheinä</w:t>
            </w:r>
          </w:p>
        </w:tc>
        <w:tc>
          <w:tcPr>
            <w:tcW w:w="2126" w:type="dxa"/>
          </w:tcPr>
          <w:p w14:paraId="14F57418" w14:textId="77777777" w:rsidR="002804E9" w:rsidRPr="00BA5761" w:rsidRDefault="002804E9" w:rsidP="001948EB">
            <w:pPr>
              <w:jc w:val="both"/>
              <w:rPr>
                <w:rFonts w:ascii="Arial" w:hAnsi="Arial" w:cs="Arial"/>
                <w:sz w:val="22"/>
              </w:rPr>
            </w:pPr>
            <w:r w:rsidRPr="00BA5761">
              <w:rPr>
                <w:rFonts w:ascii="Arial" w:hAnsi="Arial" w:cs="Arial"/>
                <w:sz w:val="22"/>
              </w:rPr>
              <w:t>30</w:t>
            </w:r>
          </w:p>
        </w:tc>
      </w:tr>
      <w:tr w:rsidR="002804E9" w:rsidRPr="00BA5761" w14:paraId="3D469E9B" w14:textId="77777777" w:rsidTr="001948EB">
        <w:tc>
          <w:tcPr>
            <w:tcW w:w="1985" w:type="dxa"/>
          </w:tcPr>
          <w:p w14:paraId="12C0BE8C" w14:textId="77777777" w:rsidR="002804E9" w:rsidRPr="00BA5761" w:rsidRDefault="002804E9" w:rsidP="001948EB">
            <w:pPr>
              <w:jc w:val="both"/>
              <w:rPr>
                <w:rFonts w:ascii="Arial" w:hAnsi="Arial" w:cs="Arial"/>
                <w:sz w:val="22"/>
              </w:rPr>
            </w:pPr>
            <w:r w:rsidRPr="00BA5761">
              <w:rPr>
                <w:rFonts w:ascii="Arial" w:hAnsi="Arial" w:cs="Arial"/>
                <w:sz w:val="22"/>
              </w:rPr>
              <w:t>Juurikkaat</w:t>
            </w:r>
          </w:p>
        </w:tc>
        <w:tc>
          <w:tcPr>
            <w:tcW w:w="2126" w:type="dxa"/>
          </w:tcPr>
          <w:p w14:paraId="075AB10B" w14:textId="77777777" w:rsidR="002804E9" w:rsidRPr="00BA5761" w:rsidRDefault="002804E9" w:rsidP="001948EB">
            <w:pPr>
              <w:jc w:val="both"/>
              <w:rPr>
                <w:rFonts w:ascii="Arial" w:hAnsi="Arial" w:cs="Arial"/>
                <w:sz w:val="22"/>
              </w:rPr>
            </w:pPr>
            <w:r w:rsidRPr="00BA5761">
              <w:rPr>
                <w:rFonts w:ascii="Arial" w:hAnsi="Arial" w:cs="Arial"/>
                <w:sz w:val="22"/>
              </w:rPr>
              <w:t>250</w:t>
            </w:r>
          </w:p>
        </w:tc>
      </w:tr>
      <w:tr w:rsidR="002804E9" w:rsidRPr="00BA5761" w14:paraId="420B1EAC" w14:textId="77777777" w:rsidTr="001948EB">
        <w:tc>
          <w:tcPr>
            <w:tcW w:w="1985" w:type="dxa"/>
          </w:tcPr>
          <w:p w14:paraId="593F6F35" w14:textId="77777777" w:rsidR="002804E9" w:rsidRPr="00BA5761" w:rsidRDefault="002804E9" w:rsidP="001948EB">
            <w:pPr>
              <w:jc w:val="both"/>
              <w:rPr>
                <w:rFonts w:ascii="Arial" w:hAnsi="Arial" w:cs="Arial"/>
                <w:sz w:val="22"/>
              </w:rPr>
            </w:pPr>
            <w:r w:rsidRPr="00BA5761">
              <w:rPr>
                <w:rFonts w:ascii="Arial" w:hAnsi="Arial" w:cs="Arial"/>
                <w:sz w:val="22"/>
              </w:rPr>
              <w:t>Karheanurmikka</w:t>
            </w:r>
          </w:p>
        </w:tc>
        <w:tc>
          <w:tcPr>
            <w:tcW w:w="2126" w:type="dxa"/>
          </w:tcPr>
          <w:p w14:paraId="719A285B" w14:textId="77777777" w:rsidR="002804E9" w:rsidRPr="00BA5761" w:rsidRDefault="002804E9" w:rsidP="001948EB">
            <w:pPr>
              <w:jc w:val="both"/>
              <w:rPr>
                <w:rFonts w:ascii="Arial" w:hAnsi="Arial" w:cs="Arial"/>
                <w:sz w:val="22"/>
              </w:rPr>
            </w:pPr>
            <w:r w:rsidRPr="00BA5761">
              <w:rPr>
                <w:rFonts w:ascii="Arial" w:hAnsi="Arial" w:cs="Arial"/>
                <w:sz w:val="22"/>
              </w:rPr>
              <w:t>13</w:t>
            </w:r>
          </w:p>
        </w:tc>
      </w:tr>
      <w:tr w:rsidR="002804E9" w:rsidRPr="00BA5761" w14:paraId="6A9C33BB" w14:textId="77777777" w:rsidTr="001948EB">
        <w:tc>
          <w:tcPr>
            <w:tcW w:w="1985" w:type="dxa"/>
          </w:tcPr>
          <w:p w14:paraId="3FA490D0" w14:textId="77777777" w:rsidR="002804E9" w:rsidRPr="00BA5761" w:rsidRDefault="002804E9" w:rsidP="001948EB">
            <w:pPr>
              <w:jc w:val="both"/>
              <w:rPr>
                <w:rFonts w:ascii="Arial" w:hAnsi="Arial" w:cs="Arial"/>
                <w:sz w:val="22"/>
              </w:rPr>
            </w:pPr>
            <w:r w:rsidRPr="00BA5761">
              <w:rPr>
                <w:rFonts w:ascii="Arial" w:hAnsi="Arial" w:cs="Arial"/>
                <w:sz w:val="22"/>
              </w:rPr>
              <w:t>Kaura</w:t>
            </w:r>
          </w:p>
        </w:tc>
        <w:tc>
          <w:tcPr>
            <w:tcW w:w="2126" w:type="dxa"/>
          </w:tcPr>
          <w:p w14:paraId="27545DB8" w14:textId="77777777" w:rsidR="002804E9" w:rsidRPr="00BA5761" w:rsidRDefault="002804E9" w:rsidP="001948EB">
            <w:pPr>
              <w:jc w:val="both"/>
              <w:rPr>
                <w:rFonts w:ascii="Arial" w:hAnsi="Arial" w:cs="Arial"/>
                <w:sz w:val="22"/>
              </w:rPr>
            </w:pPr>
            <w:r w:rsidRPr="00BA5761">
              <w:rPr>
                <w:rFonts w:ascii="Arial" w:hAnsi="Arial" w:cs="Arial"/>
                <w:sz w:val="22"/>
              </w:rPr>
              <w:t>500</w:t>
            </w:r>
          </w:p>
        </w:tc>
      </w:tr>
      <w:tr w:rsidR="002804E9" w:rsidRPr="00BA5761" w14:paraId="12A7DAC0" w14:textId="77777777" w:rsidTr="001948EB">
        <w:tc>
          <w:tcPr>
            <w:tcW w:w="1985" w:type="dxa"/>
          </w:tcPr>
          <w:p w14:paraId="05798F9D" w14:textId="77777777" w:rsidR="002804E9" w:rsidRPr="00BA5761" w:rsidRDefault="002804E9" w:rsidP="001948EB">
            <w:pPr>
              <w:jc w:val="both"/>
              <w:rPr>
                <w:rFonts w:ascii="Arial" w:hAnsi="Arial" w:cs="Arial"/>
                <w:sz w:val="22"/>
              </w:rPr>
            </w:pPr>
            <w:r w:rsidRPr="00BA5761">
              <w:rPr>
                <w:rFonts w:ascii="Arial" w:hAnsi="Arial" w:cs="Arial"/>
                <w:sz w:val="22"/>
              </w:rPr>
              <w:t>Koiranheinä</w:t>
            </w:r>
          </w:p>
        </w:tc>
        <w:tc>
          <w:tcPr>
            <w:tcW w:w="2126" w:type="dxa"/>
          </w:tcPr>
          <w:p w14:paraId="2387251F" w14:textId="77777777" w:rsidR="002804E9" w:rsidRPr="00BA5761" w:rsidRDefault="002804E9" w:rsidP="001948EB">
            <w:pPr>
              <w:jc w:val="both"/>
              <w:rPr>
                <w:rFonts w:ascii="Arial" w:hAnsi="Arial" w:cs="Arial"/>
                <w:sz w:val="22"/>
              </w:rPr>
            </w:pPr>
            <w:r w:rsidRPr="00BA5761">
              <w:rPr>
                <w:rFonts w:ascii="Arial" w:hAnsi="Arial" w:cs="Arial"/>
                <w:sz w:val="22"/>
              </w:rPr>
              <w:t>15</w:t>
            </w:r>
          </w:p>
        </w:tc>
      </w:tr>
      <w:tr w:rsidR="002804E9" w:rsidRPr="00BA5761" w14:paraId="5881F251" w14:textId="77777777" w:rsidTr="001948EB">
        <w:tc>
          <w:tcPr>
            <w:tcW w:w="1985" w:type="dxa"/>
          </w:tcPr>
          <w:p w14:paraId="4C7FABF9" w14:textId="77777777" w:rsidR="002804E9" w:rsidRPr="00BA5761" w:rsidRDefault="002804E9" w:rsidP="001948EB">
            <w:pPr>
              <w:jc w:val="both"/>
              <w:rPr>
                <w:rFonts w:ascii="Arial" w:hAnsi="Arial" w:cs="Arial"/>
                <w:sz w:val="22"/>
              </w:rPr>
            </w:pPr>
            <w:r w:rsidRPr="00BA5761">
              <w:rPr>
                <w:rFonts w:ascii="Arial" w:hAnsi="Arial" w:cs="Arial"/>
                <w:sz w:val="22"/>
              </w:rPr>
              <w:t>Lampaannata</w:t>
            </w:r>
          </w:p>
        </w:tc>
        <w:tc>
          <w:tcPr>
            <w:tcW w:w="2126" w:type="dxa"/>
          </w:tcPr>
          <w:p w14:paraId="58F56073" w14:textId="77777777" w:rsidR="002804E9" w:rsidRPr="00BA5761" w:rsidRDefault="002804E9" w:rsidP="001948EB">
            <w:pPr>
              <w:jc w:val="both"/>
              <w:rPr>
                <w:rFonts w:ascii="Arial" w:hAnsi="Arial" w:cs="Arial"/>
                <w:sz w:val="22"/>
              </w:rPr>
            </w:pPr>
            <w:r w:rsidRPr="00BA5761">
              <w:rPr>
                <w:rFonts w:ascii="Arial" w:hAnsi="Arial" w:cs="Arial"/>
                <w:sz w:val="22"/>
              </w:rPr>
              <w:t>13</w:t>
            </w:r>
          </w:p>
        </w:tc>
      </w:tr>
      <w:tr w:rsidR="002804E9" w:rsidRPr="00BA5761" w14:paraId="60B6AEC3" w14:textId="77777777" w:rsidTr="001948EB">
        <w:tc>
          <w:tcPr>
            <w:tcW w:w="1985" w:type="dxa"/>
          </w:tcPr>
          <w:p w14:paraId="0C3A05C4" w14:textId="77777777" w:rsidR="002804E9" w:rsidRPr="00BA5761" w:rsidRDefault="002804E9" w:rsidP="001948EB">
            <w:pPr>
              <w:jc w:val="both"/>
              <w:rPr>
                <w:rFonts w:ascii="Arial" w:hAnsi="Arial" w:cs="Arial"/>
                <w:sz w:val="22"/>
              </w:rPr>
            </w:pPr>
            <w:r w:rsidRPr="00BA5761">
              <w:rPr>
                <w:rFonts w:ascii="Arial" w:hAnsi="Arial" w:cs="Arial"/>
                <w:sz w:val="22"/>
              </w:rPr>
              <w:t>Niittynurmikka</w:t>
            </w:r>
          </w:p>
        </w:tc>
        <w:tc>
          <w:tcPr>
            <w:tcW w:w="2126" w:type="dxa"/>
          </w:tcPr>
          <w:p w14:paraId="28FBD8BE" w14:textId="77777777" w:rsidR="002804E9" w:rsidRPr="00BA5761" w:rsidRDefault="002804E9" w:rsidP="001948EB">
            <w:pPr>
              <w:jc w:val="both"/>
              <w:rPr>
                <w:rFonts w:ascii="Arial" w:hAnsi="Arial" w:cs="Arial"/>
                <w:sz w:val="22"/>
              </w:rPr>
            </w:pPr>
            <w:r w:rsidRPr="00BA5761">
              <w:rPr>
                <w:rFonts w:ascii="Arial" w:hAnsi="Arial" w:cs="Arial"/>
                <w:sz w:val="22"/>
              </w:rPr>
              <w:t>13</w:t>
            </w:r>
          </w:p>
        </w:tc>
      </w:tr>
      <w:tr w:rsidR="002804E9" w:rsidRPr="00BA5761" w14:paraId="43995DE1" w14:textId="77777777" w:rsidTr="001948EB">
        <w:tc>
          <w:tcPr>
            <w:tcW w:w="1985" w:type="dxa"/>
          </w:tcPr>
          <w:p w14:paraId="5B5B6274" w14:textId="77777777" w:rsidR="002804E9" w:rsidRPr="00BA5761" w:rsidRDefault="002804E9" w:rsidP="001948EB">
            <w:pPr>
              <w:jc w:val="both"/>
              <w:rPr>
                <w:rFonts w:ascii="Arial" w:hAnsi="Arial" w:cs="Arial"/>
                <w:sz w:val="22"/>
              </w:rPr>
            </w:pPr>
            <w:r w:rsidRPr="00BA5761">
              <w:rPr>
                <w:rFonts w:ascii="Arial" w:hAnsi="Arial" w:cs="Arial"/>
                <w:sz w:val="22"/>
              </w:rPr>
              <w:t>Nurminata</w:t>
            </w:r>
          </w:p>
        </w:tc>
        <w:tc>
          <w:tcPr>
            <w:tcW w:w="2126" w:type="dxa"/>
          </w:tcPr>
          <w:p w14:paraId="5BDCE065" w14:textId="77777777" w:rsidR="002804E9" w:rsidRPr="00BA5761" w:rsidRDefault="002804E9" w:rsidP="001948EB">
            <w:pPr>
              <w:jc w:val="both"/>
              <w:rPr>
                <w:rFonts w:ascii="Arial" w:hAnsi="Arial" w:cs="Arial"/>
                <w:sz w:val="22"/>
              </w:rPr>
            </w:pPr>
            <w:r w:rsidRPr="00BA5761">
              <w:rPr>
                <w:rFonts w:ascii="Arial" w:hAnsi="Arial" w:cs="Arial"/>
                <w:sz w:val="22"/>
              </w:rPr>
              <w:t>25</w:t>
            </w:r>
          </w:p>
        </w:tc>
      </w:tr>
      <w:tr w:rsidR="002804E9" w:rsidRPr="00BA5761" w14:paraId="57EBEDFB" w14:textId="77777777" w:rsidTr="001948EB">
        <w:tc>
          <w:tcPr>
            <w:tcW w:w="1985" w:type="dxa"/>
          </w:tcPr>
          <w:p w14:paraId="6DB35CBF" w14:textId="77777777" w:rsidR="002804E9" w:rsidRPr="00BA5761" w:rsidRDefault="002804E9" w:rsidP="001948EB">
            <w:pPr>
              <w:jc w:val="both"/>
              <w:rPr>
                <w:rFonts w:ascii="Arial" w:hAnsi="Arial" w:cs="Arial"/>
                <w:sz w:val="22"/>
              </w:rPr>
            </w:pPr>
            <w:r w:rsidRPr="00BA5761">
              <w:rPr>
                <w:rFonts w:ascii="Arial" w:hAnsi="Arial" w:cs="Arial"/>
                <w:sz w:val="22"/>
              </w:rPr>
              <w:lastRenderedPageBreak/>
              <w:t>Nurmirölli</w:t>
            </w:r>
          </w:p>
        </w:tc>
        <w:tc>
          <w:tcPr>
            <w:tcW w:w="2126" w:type="dxa"/>
          </w:tcPr>
          <w:p w14:paraId="14FA0DB1" w14:textId="77777777" w:rsidR="002804E9" w:rsidRPr="00BA5761" w:rsidRDefault="002804E9" w:rsidP="001948EB">
            <w:pPr>
              <w:jc w:val="both"/>
              <w:rPr>
                <w:rFonts w:ascii="Arial" w:hAnsi="Arial" w:cs="Arial"/>
                <w:sz w:val="22"/>
              </w:rPr>
            </w:pPr>
            <w:r w:rsidRPr="00BA5761">
              <w:rPr>
                <w:rFonts w:ascii="Arial" w:hAnsi="Arial" w:cs="Arial"/>
                <w:sz w:val="22"/>
              </w:rPr>
              <w:t>13</w:t>
            </w:r>
          </w:p>
        </w:tc>
      </w:tr>
      <w:tr w:rsidR="002804E9" w:rsidRPr="00BA5761" w14:paraId="7E656482" w14:textId="77777777" w:rsidTr="001948EB">
        <w:tc>
          <w:tcPr>
            <w:tcW w:w="1985" w:type="dxa"/>
          </w:tcPr>
          <w:p w14:paraId="1115963F" w14:textId="77777777" w:rsidR="002804E9" w:rsidRPr="00BA5761" w:rsidRDefault="002804E9" w:rsidP="001948EB">
            <w:pPr>
              <w:jc w:val="both"/>
              <w:rPr>
                <w:rFonts w:ascii="Arial" w:hAnsi="Arial" w:cs="Arial"/>
                <w:sz w:val="22"/>
              </w:rPr>
            </w:pPr>
            <w:r w:rsidRPr="00BA5761">
              <w:rPr>
                <w:rFonts w:ascii="Arial" w:hAnsi="Arial" w:cs="Arial"/>
                <w:sz w:val="22"/>
              </w:rPr>
              <w:t>Ohra</w:t>
            </w:r>
          </w:p>
        </w:tc>
        <w:tc>
          <w:tcPr>
            <w:tcW w:w="2126" w:type="dxa"/>
          </w:tcPr>
          <w:p w14:paraId="04319D1F" w14:textId="77777777" w:rsidR="002804E9" w:rsidRPr="00BA5761" w:rsidRDefault="002804E9" w:rsidP="001948EB">
            <w:pPr>
              <w:jc w:val="both"/>
              <w:rPr>
                <w:rFonts w:ascii="Arial" w:hAnsi="Arial" w:cs="Arial"/>
                <w:sz w:val="22"/>
              </w:rPr>
            </w:pPr>
            <w:r w:rsidRPr="00BA5761">
              <w:rPr>
                <w:rFonts w:ascii="Arial" w:hAnsi="Arial" w:cs="Arial"/>
                <w:sz w:val="22"/>
              </w:rPr>
              <w:t>500</w:t>
            </w:r>
          </w:p>
        </w:tc>
      </w:tr>
      <w:tr w:rsidR="002804E9" w:rsidRPr="00BA5761" w14:paraId="675543AA" w14:textId="77777777" w:rsidTr="001948EB">
        <w:tc>
          <w:tcPr>
            <w:tcW w:w="1985" w:type="dxa"/>
          </w:tcPr>
          <w:p w14:paraId="12CDBC8D" w14:textId="77777777" w:rsidR="002804E9" w:rsidRPr="00BA5761" w:rsidRDefault="002804E9" w:rsidP="001948EB">
            <w:pPr>
              <w:jc w:val="both"/>
              <w:rPr>
                <w:rFonts w:ascii="Arial" w:hAnsi="Arial" w:cs="Arial"/>
                <w:sz w:val="22"/>
              </w:rPr>
            </w:pPr>
            <w:r w:rsidRPr="00BA5761">
              <w:rPr>
                <w:rFonts w:ascii="Arial" w:hAnsi="Arial" w:cs="Arial"/>
                <w:sz w:val="22"/>
              </w:rPr>
              <w:t>Pellava</w:t>
            </w:r>
          </w:p>
        </w:tc>
        <w:tc>
          <w:tcPr>
            <w:tcW w:w="2126" w:type="dxa"/>
          </w:tcPr>
          <w:p w14:paraId="79C7214B" w14:textId="77777777" w:rsidR="002804E9" w:rsidRPr="00BA5761" w:rsidRDefault="002804E9" w:rsidP="001948EB">
            <w:pPr>
              <w:jc w:val="both"/>
              <w:rPr>
                <w:rFonts w:ascii="Arial" w:hAnsi="Arial" w:cs="Arial"/>
                <w:sz w:val="22"/>
              </w:rPr>
            </w:pPr>
            <w:r w:rsidRPr="00BA5761">
              <w:rPr>
                <w:rFonts w:ascii="Arial" w:hAnsi="Arial" w:cs="Arial"/>
                <w:sz w:val="22"/>
              </w:rPr>
              <w:t>75</w:t>
            </w:r>
          </w:p>
        </w:tc>
      </w:tr>
      <w:tr w:rsidR="002804E9" w:rsidRPr="00BA5761" w14:paraId="73819491" w14:textId="77777777" w:rsidTr="001948EB">
        <w:tc>
          <w:tcPr>
            <w:tcW w:w="1985" w:type="dxa"/>
          </w:tcPr>
          <w:p w14:paraId="4D11AFB1" w14:textId="77777777" w:rsidR="002804E9" w:rsidRPr="00BA5761" w:rsidRDefault="002804E9" w:rsidP="001948EB">
            <w:pPr>
              <w:jc w:val="both"/>
              <w:rPr>
                <w:rFonts w:ascii="Arial" w:hAnsi="Arial" w:cs="Arial"/>
                <w:sz w:val="22"/>
              </w:rPr>
            </w:pPr>
            <w:r w:rsidRPr="00BA5761">
              <w:rPr>
                <w:rFonts w:ascii="Arial" w:hAnsi="Arial" w:cs="Arial"/>
                <w:sz w:val="22"/>
              </w:rPr>
              <w:t>Puna-apila</w:t>
            </w:r>
          </w:p>
        </w:tc>
        <w:tc>
          <w:tcPr>
            <w:tcW w:w="2126" w:type="dxa"/>
          </w:tcPr>
          <w:p w14:paraId="3A8DF876" w14:textId="77777777" w:rsidR="002804E9" w:rsidRPr="00BA5761" w:rsidRDefault="002804E9" w:rsidP="001948EB">
            <w:pPr>
              <w:jc w:val="both"/>
              <w:rPr>
                <w:rFonts w:ascii="Arial" w:hAnsi="Arial" w:cs="Arial"/>
                <w:sz w:val="22"/>
              </w:rPr>
            </w:pPr>
            <w:r w:rsidRPr="00BA5761">
              <w:rPr>
                <w:rFonts w:ascii="Arial" w:hAnsi="Arial" w:cs="Arial"/>
                <w:sz w:val="22"/>
              </w:rPr>
              <w:t>25</w:t>
            </w:r>
          </w:p>
        </w:tc>
      </w:tr>
      <w:tr w:rsidR="002804E9" w:rsidRPr="00BA5761" w14:paraId="3827064A" w14:textId="77777777" w:rsidTr="001948EB">
        <w:tc>
          <w:tcPr>
            <w:tcW w:w="1985" w:type="dxa"/>
          </w:tcPr>
          <w:p w14:paraId="4D2D6660" w14:textId="77777777" w:rsidR="002804E9" w:rsidRPr="00BA5761" w:rsidRDefault="002804E9" w:rsidP="001948EB">
            <w:pPr>
              <w:jc w:val="both"/>
              <w:rPr>
                <w:rFonts w:ascii="Arial" w:hAnsi="Arial" w:cs="Arial"/>
                <w:sz w:val="22"/>
              </w:rPr>
            </w:pPr>
            <w:r w:rsidRPr="00BA5761">
              <w:rPr>
                <w:rFonts w:ascii="Arial" w:hAnsi="Arial" w:cs="Arial"/>
                <w:sz w:val="22"/>
              </w:rPr>
              <w:t>Punanata</w:t>
            </w:r>
          </w:p>
        </w:tc>
        <w:tc>
          <w:tcPr>
            <w:tcW w:w="2126" w:type="dxa"/>
          </w:tcPr>
          <w:p w14:paraId="61BD59B3" w14:textId="77777777" w:rsidR="002804E9" w:rsidRPr="00BA5761" w:rsidRDefault="002804E9" w:rsidP="001948EB">
            <w:pPr>
              <w:jc w:val="both"/>
              <w:rPr>
                <w:rFonts w:ascii="Arial" w:hAnsi="Arial" w:cs="Arial"/>
                <w:sz w:val="22"/>
              </w:rPr>
            </w:pPr>
            <w:r w:rsidRPr="00BA5761">
              <w:rPr>
                <w:rFonts w:ascii="Arial" w:hAnsi="Arial" w:cs="Arial"/>
                <w:sz w:val="22"/>
              </w:rPr>
              <w:t>15</w:t>
            </w:r>
          </w:p>
        </w:tc>
      </w:tr>
      <w:tr w:rsidR="002804E9" w:rsidRPr="00BA5761" w14:paraId="1CF630E7" w14:textId="77777777" w:rsidTr="001948EB">
        <w:tc>
          <w:tcPr>
            <w:tcW w:w="1985" w:type="dxa"/>
          </w:tcPr>
          <w:p w14:paraId="4C290BB1" w14:textId="77777777" w:rsidR="002804E9" w:rsidRPr="00BA5761" w:rsidRDefault="002804E9" w:rsidP="001948EB">
            <w:pPr>
              <w:jc w:val="both"/>
              <w:rPr>
                <w:rFonts w:ascii="Arial" w:hAnsi="Arial" w:cs="Arial"/>
                <w:sz w:val="22"/>
              </w:rPr>
            </w:pPr>
            <w:r w:rsidRPr="00BA5761">
              <w:rPr>
                <w:rFonts w:ascii="Arial" w:hAnsi="Arial" w:cs="Arial"/>
                <w:sz w:val="22"/>
              </w:rPr>
              <w:t>Rapsi</w:t>
            </w:r>
          </w:p>
        </w:tc>
        <w:tc>
          <w:tcPr>
            <w:tcW w:w="2126" w:type="dxa"/>
          </w:tcPr>
          <w:p w14:paraId="5DB251BA" w14:textId="77777777" w:rsidR="002804E9" w:rsidRPr="00BA5761" w:rsidRDefault="002804E9" w:rsidP="001948EB">
            <w:pPr>
              <w:jc w:val="both"/>
              <w:rPr>
                <w:rFonts w:ascii="Arial" w:hAnsi="Arial" w:cs="Arial"/>
                <w:sz w:val="22"/>
              </w:rPr>
            </w:pPr>
            <w:r w:rsidRPr="00BA5761">
              <w:rPr>
                <w:rFonts w:ascii="Arial" w:hAnsi="Arial" w:cs="Arial"/>
                <w:sz w:val="22"/>
              </w:rPr>
              <w:t>50</w:t>
            </w:r>
          </w:p>
        </w:tc>
      </w:tr>
      <w:tr w:rsidR="002804E9" w:rsidRPr="00BA5761" w14:paraId="1744E00B" w14:textId="77777777" w:rsidTr="001948EB">
        <w:tc>
          <w:tcPr>
            <w:tcW w:w="1985" w:type="dxa"/>
          </w:tcPr>
          <w:p w14:paraId="2BBEC9B6" w14:textId="77777777" w:rsidR="002804E9" w:rsidRPr="00BA5761" w:rsidRDefault="002804E9" w:rsidP="001948EB">
            <w:pPr>
              <w:jc w:val="both"/>
              <w:rPr>
                <w:rFonts w:ascii="Arial" w:hAnsi="Arial" w:cs="Arial"/>
                <w:sz w:val="22"/>
              </w:rPr>
            </w:pPr>
            <w:r w:rsidRPr="00BA5761">
              <w:rPr>
                <w:rFonts w:ascii="Arial" w:hAnsi="Arial" w:cs="Arial"/>
                <w:sz w:val="22"/>
              </w:rPr>
              <w:t>Rehuvirna</w:t>
            </w:r>
          </w:p>
        </w:tc>
        <w:tc>
          <w:tcPr>
            <w:tcW w:w="2126" w:type="dxa"/>
          </w:tcPr>
          <w:p w14:paraId="514D2302" w14:textId="77777777" w:rsidR="002804E9" w:rsidRPr="00BA5761" w:rsidRDefault="002804E9" w:rsidP="001948EB">
            <w:pPr>
              <w:jc w:val="both"/>
              <w:rPr>
                <w:rFonts w:ascii="Arial" w:hAnsi="Arial" w:cs="Arial"/>
                <w:sz w:val="22"/>
              </w:rPr>
            </w:pPr>
            <w:r w:rsidRPr="00BA5761">
              <w:rPr>
                <w:rFonts w:ascii="Arial" w:hAnsi="Arial" w:cs="Arial"/>
                <w:sz w:val="22"/>
              </w:rPr>
              <w:t>500</w:t>
            </w:r>
          </w:p>
        </w:tc>
      </w:tr>
      <w:tr w:rsidR="002804E9" w:rsidRPr="00BA5761" w14:paraId="6EF82E1F" w14:textId="77777777" w:rsidTr="001948EB">
        <w:tc>
          <w:tcPr>
            <w:tcW w:w="1985" w:type="dxa"/>
          </w:tcPr>
          <w:p w14:paraId="4853B114" w14:textId="77777777" w:rsidR="002804E9" w:rsidRPr="00BA5761" w:rsidRDefault="002804E9" w:rsidP="001948EB">
            <w:pPr>
              <w:jc w:val="both"/>
              <w:rPr>
                <w:rFonts w:ascii="Arial" w:hAnsi="Arial" w:cs="Arial"/>
                <w:sz w:val="22"/>
              </w:rPr>
            </w:pPr>
            <w:r w:rsidRPr="00BA5761">
              <w:rPr>
                <w:rFonts w:ascii="Arial" w:hAnsi="Arial" w:cs="Arial"/>
                <w:sz w:val="22"/>
              </w:rPr>
              <w:t>Ruis</w:t>
            </w:r>
          </w:p>
        </w:tc>
        <w:tc>
          <w:tcPr>
            <w:tcW w:w="2126" w:type="dxa"/>
          </w:tcPr>
          <w:p w14:paraId="4DBD371D" w14:textId="77777777" w:rsidR="002804E9" w:rsidRPr="00BA5761" w:rsidRDefault="002804E9" w:rsidP="001948EB">
            <w:pPr>
              <w:jc w:val="both"/>
              <w:rPr>
                <w:rFonts w:ascii="Arial" w:hAnsi="Arial" w:cs="Arial"/>
                <w:sz w:val="22"/>
              </w:rPr>
            </w:pPr>
            <w:r w:rsidRPr="00BA5761">
              <w:rPr>
                <w:rFonts w:ascii="Arial" w:hAnsi="Arial" w:cs="Arial"/>
                <w:sz w:val="22"/>
              </w:rPr>
              <w:t>500</w:t>
            </w:r>
          </w:p>
        </w:tc>
      </w:tr>
      <w:tr w:rsidR="002804E9" w:rsidRPr="00BA5761" w14:paraId="6B944080" w14:textId="77777777" w:rsidTr="001948EB">
        <w:tc>
          <w:tcPr>
            <w:tcW w:w="1985" w:type="dxa"/>
          </w:tcPr>
          <w:p w14:paraId="420E4C41" w14:textId="77777777" w:rsidR="002804E9" w:rsidRPr="00BA5761" w:rsidRDefault="002804E9" w:rsidP="001948EB">
            <w:pPr>
              <w:jc w:val="both"/>
              <w:rPr>
                <w:rFonts w:ascii="Arial" w:hAnsi="Arial" w:cs="Arial"/>
                <w:sz w:val="22"/>
              </w:rPr>
            </w:pPr>
            <w:r w:rsidRPr="00BA5761">
              <w:rPr>
                <w:rFonts w:ascii="Arial" w:hAnsi="Arial" w:cs="Arial"/>
                <w:sz w:val="22"/>
              </w:rPr>
              <w:t>Ruisvehnä</w:t>
            </w:r>
          </w:p>
        </w:tc>
        <w:tc>
          <w:tcPr>
            <w:tcW w:w="2126" w:type="dxa"/>
          </w:tcPr>
          <w:p w14:paraId="39903028" w14:textId="77777777" w:rsidR="002804E9" w:rsidRPr="00BA5761" w:rsidRDefault="002804E9" w:rsidP="001948EB">
            <w:pPr>
              <w:jc w:val="both"/>
              <w:rPr>
                <w:rFonts w:ascii="Arial" w:hAnsi="Arial" w:cs="Arial"/>
                <w:sz w:val="22"/>
              </w:rPr>
            </w:pPr>
            <w:r w:rsidRPr="00BA5761">
              <w:rPr>
                <w:rFonts w:ascii="Arial" w:hAnsi="Arial" w:cs="Arial"/>
                <w:sz w:val="22"/>
              </w:rPr>
              <w:t>500</w:t>
            </w:r>
          </w:p>
        </w:tc>
      </w:tr>
      <w:tr w:rsidR="002804E9" w:rsidRPr="00BA5761" w14:paraId="089FD80A" w14:textId="77777777" w:rsidTr="001948EB">
        <w:tc>
          <w:tcPr>
            <w:tcW w:w="1985" w:type="dxa"/>
          </w:tcPr>
          <w:p w14:paraId="317B63C4" w14:textId="77777777" w:rsidR="002804E9" w:rsidRPr="00BA5761" w:rsidRDefault="002804E9" w:rsidP="001948EB">
            <w:pPr>
              <w:jc w:val="both"/>
              <w:rPr>
                <w:rFonts w:ascii="Arial" w:hAnsi="Arial" w:cs="Arial"/>
                <w:sz w:val="22"/>
              </w:rPr>
            </w:pPr>
            <w:r w:rsidRPr="00BA5761">
              <w:rPr>
                <w:rFonts w:ascii="Arial" w:hAnsi="Arial" w:cs="Arial"/>
                <w:sz w:val="22"/>
              </w:rPr>
              <w:t>Ruisvirna</w:t>
            </w:r>
          </w:p>
        </w:tc>
        <w:tc>
          <w:tcPr>
            <w:tcW w:w="2126" w:type="dxa"/>
          </w:tcPr>
          <w:p w14:paraId="65AF1404" w14:textId="77777777" w:rsidR="002804E9" w:rsidRPr="00BA5761" w:rsidRDefault="002804E9" w:rsidP="001948EB">
            <w:pPr>
              <w:jc w:val="both"/>
              <w:rPr>
                <w:rFonts w:ascii="Arial" w:hAnsi="Arial" w:cs="Arial"/>
                <w:sz w:val="22"/>
              </w:rPr>
            </w:pPr>
            <w:r w:rsidRPr="00BA5761">
              <w:rPr>
                <w:rFonts w:ascii="Arial" w:hAnsi="Arial" w:cs="Arial"/>
                <w:sz w:val="22"/>
              </w:rPr>
              <w:t>500</w:t>
            </w:r>
          </w:p>
        </w:tc>
      </w:tr>
      <w:tr w:rsidR="002804E9" w:rsidRPr="00BA5761" w14:paraId="009450D4" w14:textId="77777777" w:rsidTr="001948EB">
        <w:tc>
          <w:tcPr>
            <w:tcW w:w="1985" w:type="dxa"/>
          </w:tcPr>
          <w:p w14:paraId="772FB166" w14:textId="77777777" w:rsidR="002804E9" w:rsidRPr="00BA5761" w:rsidRDefault="002804E9" w:rsidP="001948EB">
            <w:pPr>
              <w:jc w:val="both"/>
              <w:rPr>
                <w:rFonts w:ascii="Arial" w:hAnsi="Arial" w:cs="Arial"/>
                <w:sz w:val="22"/>
              </w:rPr>
            </w:pPr>
            <w:r w:rsidRPr="00BA5761">
              <w:rPr>
                <w:rFonts w:ascii="Arial" w:hAnsi="Arial" w:cs="Arial"/>
                <w:sz w:val="22"/>
              </w:rPr>
              <w:t>Ruokohelpi</w:t>
            </w:r>
          </w:p>
        </w:tc>
        <w:tc>
          <w:tcPr>
            <w:tcW w:w="2126" w:type="dxa"/>
          </w:tcPr>
          <w:p w14:paraId="7BB597FA" w14:textId="77777777" w:rsidR="002804E9" w:rsidRPr="00BA5761" w:rsidRDefault="002804E9" w:rsidP="001948EB">
            <w:pPr>
              <w:jc w:val="both"/>
              <w:rPr>
                <w:rFonts w:ascii="Arial" w:hAnsi="Arial" w:cs="Arial"/>
                <w:sz w:val="22"/>
              </w:rPr>
            </w:pPr>
            <w:r w:rsidRPr="00BA5761">
              <w:rPr>
                <w:rFonts w:ascii="Arial" w:hAnsi="Arial" w:cs="Arial"/>
                <w:sz w:val="22"/>
              </w:rPr>
              <w:t>15</w:t>
            </w:r>
          </w:p>
        </w:tc>
      </w:tr>
      <w:tr w:rsidR="002804E9" w:rsidRPr="00BA5761" w14:paraId="559AF7D4" w14:textId="77777777" w:rsidTr="001948EB">
        <w:tc>
          <w:tcPr>
            <w:tcW w:w="1985" w:type="dxa"/>
          </w:tcPr>
          <w:p w14:paraId="54ED83FF" w14:textId="77777777" w:rsidR="002804E9" w:rsidRPr="00BA5761" w:rsidRDefault="002804E9" w:rsidP="001948EB">
            <w:pPr>
              <w:jc w:val="both"/>
              <w:rPr>
                <w:rFonts w:ascii="Arial" w:hAnsi="Arial" w:cs="Arial"/>
                <w:sz w:val="22"/>
              </w:rPr>
            </w:pPr>
            <w:r w:rsidRPr="00BA5761">
              <w:rPr>
                <w:rFonts w:ascii="Arial" w:hAnsi="Arial" w:cs="Arial"/>
                <w:sz w:val="22"/>
              </w:rPr>
              <w:t>Ruokonata</w:t>
            </w:r>
          </w:p>
        </w:tc>
        <w:tc>
          <w:tcPr>
            <w:tcW w:w="2126" w:type="dxa"/>
          </w:tcPr>
          <w:p w14:paraId="36EDA335" w14:textId="77777777" w:rsidR="002804E9" w:rsidRPr="00BA5761" w:rsidRDefault="002804E9" w:rsidP="001948EB">
            <w:pPr>
              <w:jc w:val="both"/>
              <w:rPr>
                <w:rFonts w:ascii="Arial" w:hAnsi="Arial" w:cs="Arial"/>
                <w:sz w:val="22"/>
              </w:rPr>
            </w:pPr>
            <w:r w:rsidRPr="00BA5761">
              <w:rPr>
                <w:rFonts w:ascii="Arial" w:hAnsi="Arial" w:cs="Arial"/>
                <w:sz w:val="22"/>
              </w:rPr>
              <w:t>25</w:t>
            </w:r>
          </w:p>
        </w:tc>
      </w:tr>
      <w:tr w:rsidR="002804E9" w:rsidRPr="00BA5761" w14:paraId="31C81A4B" w14:textId="77777777" w:rsidTr="001948EB">
        <w:tc>
          <w:tcPr>
            <w:tcW w:w="1985" w:type="dxa"/>
          </w:tcPr>
          <w:p w14:paraId="3522561C" w14:textId="77777777" w:rsidR="002804E9" w:rsidRPr="00BA5761" w:rsidRDefault="002804E9" w:rsidP="001948EB">
            <w:pPr>
              <w:jc w:val="both"/>
              <w:rPr>
                <w:rFonts w:ascii="Arial" w:hAnsi="Arial" w:cs="Arial"/>
                <w:sz w:val="22"/>
              </w:rPr>
            </w:pPr>
            <w:r w:rsidRPr="00BA5761">
              <w:rPr>
                <w:rFonts w:ascii="Arial" w:hAnsi="Arial" w:cs="Arial"/>
                <w:sz w:val="22"/>
              </w:rPr>
              <w:t>Rypsi</w:t>
            </w:r>
          </w:p>
        </w:tc>
        <w:tc>
          <w:tcPr>
            <w:tcW w:w="2126" w:type="dxa"/>
          </w:tcPr>
          <w:p w14:paraId="014E3EB3" w14:textId="77777777" w:rsidR="002804E9" w:rsidRPr="00BA5761" w:rsidRDefault="002804E9" w:rsidP="001948EB">
            <w:pPr>
              <w:jc w:val="both"/>
              <w:rPr>
                <w:rFonts w:ascii="Arial" w:hAnsi="Arial" w:cs="Arial"/>
                <w:sz w:val="22"/>
              </w:rPr>
            </w:pPr>
            <w:r w:rsidRPr="00BA5761">
              <w:rPr>
                <w:rFonts w:ascii="Arial" w:hAnsi="Arial" w:cs="Arial"/>
                <w:sz w:val="22"/>
              </w:rPr>
              <w:t>35</w:t>
            </w:r>
          </w:p>
        </w:tc>
      </w:tr>
      <w:tr w:rsidR="002804E9" w:rsidRPr="00BA5761" w14:paraId="53C0239D" w14:textId="77777777" w:rsidTr="001948EB">
        <w:tc>
          <w:tcPr>
            <w:tcW w:w="1985" w:type="dxa"/>
          </w:tcPr>
          <w:p w14:paraId="64A56ABD" w14:textId="77777777" w:rsidR="002804E9" w:rsidRPr="00BA5761" w:rsidRDefault="002804E9" w:rsidP="001948EB">
            <w:pPr>
              <w:jc w:val="both"/>
              <w:rPr>
                <w:rFonts w:ascii="Arial" w:hAnsi="Arial" w:cs="Arial"/>
                <w:sz w:val="22"/>
              </w:rPr>
            </w:pPr>
            <w:r w:rsidRPr="00BA5761">
              <w:rPr>
                <w:rFonts w:ascii="Arial" w:hAnsi="Arial" w:cs="Arial"/>
                <w:sz w:val="22"/>
              </w:rPr>
              <w:t>Rönsyrölli</w:t>
            </w:r>
          </w:p>
        </w:tc>
        <w:tc>
          <w:tcPr>
            <w:tcW w:w="2126" w:type="dxa"/>
          </w:tcPr>
          <w:p w14:paraId="38FCC28B" w14:textId="77777777" w:rsidR="002804E9" w:rsidRPr="00BA5761" w:rsidRDefault="002804E9" w:rsidP="001948EB">
            <w:pPr>
              <w:jc w:val="both"/>
              <w:rPr>
                <w:rFonts w:ascii="Arial" w:hAnsi="Arial" w:cs="Arial"/>
                <w:sz w:val="22"/>
              </w:rPr>
            </w:pPr>
            <w:r w:rsidRPr="00BA5761">
              <w:rPr>
                <w:rFonts w:ascii="Arial" w:hAnsi="Arial" w:cs="Arial"/>
                <w:sz w:val="22"/>
              </w:rPr>
              <w:t>13</w:t>
            </w:r>
          </w:p>
        </w:tc>
      </w:tr>
      <w:tr w:rsidR="002804E9" w:rsidRPr="00BA5761" w14:paraId="0F8B7882" w14:textId="77777777" w:rsidTr="001948EB">
        <w:tc>
          <w:tcPr>
            <w:tcW w:w="1985" w:type="dxa"/>
          </w:tcPr>
          <w:p w14:paraId="0D232511" w14:textId="77777777" w:rsidR="002804E9" w:rsidRPr="00BA5761" w:rsidRDefault="002804E9" w:rsidP="001948EB">
            <w:pPr>
              <w:jc w:val="both"/>
              <w:rPr>
                <w:rFonts w:ascii="Arial" w:hAnsi="Arial" w:cs="Arial"/>
                <w:sz w:val="22"/>
              </w:rPr>
            </w:pPr>
            <w:r w:rsidRPr="00BA5761">
              <w:rPr>
                <w:rFonts w:ascii="Arial" w:hAnsi="Arial" w:cs="Arial"/>
                <w:sz w:val="22"/>
              </w:rPr>
              <w:t>Timotei</w:t>
            </w:r>
          </w:p>
        </w:tc>
        <w:tc>
          <w:tcPr>
            <w:tcW w:w="2126" w:type="dxa"/>
          </w:tcPr>
          <w:p w14:paraId="1851A74A" w14:textId="77777777" w:rsidR="002804E9" w:rsidRPr="00BA5761" w:rsidRDefault="002804E9" w:rsidP="001948EB">
            <w:pPr>
              <w:jc w:val="both"/>
              <w:rPr>
                <w:rFonts w:ascii="Arial" w:hAnsi="Arial" w:cs="Arial"/>
                <w:sz w:val="22"/>
              </w:rPr>
            </w:pPr>
            <w:r w:rsidRPr="00BA5761">
              <w:rPr>
                <w:rFonts w:ascii="Arial" w:hAnsi="Arial" w:cs="Arial"/>
                <w:sz w:val="22"/>
              </w:rPr>
              <w:t>13</w:t>
            </w:r>
          </w:p>
        </w:tc>
      </w:tr>
      <w:tr w:rsidR="002804E9" w:rsidRPr="00BA5761" w14:paraId="2CEF8EFD" w14:textId="77777777" w:rsidTr="001948EB">
        <w:tc>
          <w:tcPr>
            <w:tcW w:w="1985" w:type="dxa"/>
          </w:tcPr>
          <w:p w14:paraId="749AD6A9" w14:textId="77777777" w:rsidR="002804E9" w:rsidRPr="00BA5761" w:rsidRDefault="002804E9" w:rsidP="001948EB">
            <w:pPr>
              <w:jc w:val="both"/>
              <w:rPr>
                <w:rFonts w:ascii="Arial" w:hAnsi="Arial" w:cs="Arial"/>
                <w:sz w:val="22"/>
              </w:rPr>
            </w:pPr>
            <w:r w:rsidRPr="00BA5761">
              <w:rPr>
                <w:rFonts w:ascii="Arial" w:hAnsi="Arial" w:cs="Arial"/>
                <w:sz w:val="22"/>
              </w:rPr>
              <w:t>Valkoapila</w:t>
            </w:r>
          </w:p>
        </w:tc>
        <w:tc>
          <w:tcPr>
            <w:tcW w:w="2126" w:type="dxa"/>
          </w:tcPr>
          <w:p w14:paraId="7329FD83" w14:textId="77777777" w:rsidR="002804E9" w:rsidRPr="00BA5761" w:rsidRDefault="002804E9" w:rsidP="001948EB">
            <w:pPr>
              <w:jc w:val="both"/>
              <w:rPr>
                <w:rFonts w:ascii="Arial" w:hAnsi="Arial" w:cs="Arial"/>
                <w:sz w:val="22"/>
              </w:rPr>
            </w:pPr>
            <w:r w:rsidRPr="00BA5761">
              <w:rPr>
                <w:rFonts w:ascii="Arial" w:hAnsi="Arial" w:cs="Arial"/>
                <w:sz w:val="22"/>
              </w:rPr>
              <w:t>13</w:t>
            </w:r>
          </w:p>
        </w:tc>
      </w:tr>
      <w:tr w:rsidR="002804E9" w:rsidRPr="00BA5761" w14:paraId="6B927EF5" w14:textId="77777777" w:rsidTr="001948EB">
        <w:tc>
          <w:tcPr>
            <w:tcW w:w="1985" w:type="dxa"/>
          </w:tcPr>
          <w:p w14:paraId="7D4D583F" w14:textId="77777777" w:rsidR="002804E9" w:rsidRPr="00BA5761" w:rsidRDefault="002804E9" w:rsidP="001948EB">
            <w:pPr>
              <w:jc w:val="both"/>
              <w:rPr>
                <w:rFonts w:ascii="Arial" w:hAnsi="Arial" w:cs="Arial"/>
                <w:sz w:val="22"/>
              </w:rPr>
            </w:pPr>
            <w:r w:rsidRPr="00BA5761">
              <w:rPr>
                <w:rFonts w:ascii="Arial" w:hAnsi="Arial" w:cs="Arial"/>
                <w:sz w:val="22"/>
              </w:rPr>
              <w:t>Vehnä</w:t>
            </w:r>
          </w:p>
        </w:tc>
        <w:tc>
          <w:tcPr>
            <w:tcW w:w="2126" w:type="dxa"/>
          </w:tcPr>
          <w:p w14:paraId="1B3F6F03" w14:textId="77777777" w:rsidR="002804E9" w:rsidRPr="00BA5761" w:rsidRDefault="002804E9" w:rsidP="001948EB">
            <w:pPr>
              <w:jc w:val="both"/>
              <w:rPr>
                <w:rFonts w:ascii="Arial" w:hAnsi="Arial" w:cs="Arial"/>
                <w:sz w:val="22"/>
              </w:rPr>
            </w:pPr>
            <w:r w:rsidRPr="00BA5761">
              <w:rPr>
                <w:rFonts w:ascii="Arial" w:hAnsi="Arial" w:cs="Arial"/>
                <w:sz w:val="22"/>
              </w:rPr>
              <w:t>500</w:t>
            </w:r>
          </w:p>
        </w:tc>
      </w:tr>
      <w:tr w:rsidR="002804E9" w:rsidRPr="00BA5761" w14:paraId="4B0231D9" w14:textId="77777777" w:rsidTr="001948EB">
        <w:tc>
          <w:tcPr>
            <w:tcW w:w="1985" w:type="dxa"/>
          </w:tcPr>
          <w:p w14:paraId="6E1D7809" w14:textId="77777777" w:rsidR="002804E9" w:rsidRPr="00BA5761" w:rsidRDefault="002804E9" w:rsidP="001948EB">
            <w:pPr>
              <w:jc w:val="both"/>
              <w:rPr>
                <w:rFonts w:ascii="Arial" w:hAnsi="Arial" w:cs="Arial"/>
                <w:sz w:val="22"/>
              </w:rPr>
            </w:pPr>
            <w:r w:rsidRPr="00BA5761">
              <w:rPr>
                <w:rFonts w:ascii="Arial" w:hAnsi="Arial" w:cs="Arial"/>
                <w:sz w:val="22"/>
              </w:rPr>
              <w:t>Vuohenherne</w:t>
            </w:r>
          </w:p>
        </w:tc>
        <w:tc>
          <w:tcPr>
            <w:tcW w:w="2126" w:type="dxa"/>
          </w:tcPr>
          <w:p w14:paraId="7B92D4FF" w14:textId="77777777" w:rsidR="002804E9" w:rsidRPr="00BA5761" w:rsidRDefault="002804E9" w:rsidP="001948EB">
            <w:pPr>
              <w:jc w:val="both"/>
              <w:rPr>
                <w:rFonts w:ascii="Arial" w:hAnsi="Arial" w:cs="Arial"/>
                <w:sz w:val="22"/>
              </w:rPr>
            </w:pPr>
            <w:r w:rsidRPr="00BA5761">
              <w:rPr>
                <w:rFonts w:ascii="Arial" w:hAnsi="Arial" w:cs="Arial"/>
                <w:sz w:val="22"/>
              </w:rPr>
              <w:t>125</w:t>
            </w:r>
          </w:p>
        </w:tc>
      </w:tr>
    </w:tbl>
    <w:p w14:paraId="2E3F2B5F" w14:textId="77777777" w:rsidR="002804E9" w:rsidRPr="00BA5761" w:rsidRDefault="002804E9" w:rsidP="002804E9">
      <w:pPr>
        <w:ind w:left="1663"/>
        <w:jc w:val="both"/>
        <w:rPr>
          <w:rFonts w:ascii="Arial" w:hAnsi="Arial" w:cs="Arial"/>
          <w:sz w:val="22"/>
        </w:rPr>
      </w:pPr>
    </w:p>
    <w:p w14:paraId="486FB7AC" w14:textId="77777777" w:rsidR="002804E9" w:rsidRPr="00BA5761" w:rsidRDefault="002804E9" w:rsidP="002804E9">
      <w:pPr>
        <w:jc w:val="both"/>
        <w:rPr>
          <w:rFonts w:ascii="Arial" w:hAnsi="Arial" w:cs="Arial"/>
          <w:sz w:val="22"/>
        </w:rPr>
      </w:pPr>
      <w:r w:rsidRPr="00BA5761">
        <w:rPr>
          <w:rFonts w:ascii="Arial" w:hAnsi="Arial" w:cs="Arial"/>
          <w:sz w:val="22"/>
        </w:rPr>
        <w:t>Jokaisen näytepussin päälle kirjoitetaan kauppaerän numero, näytteenottajan nimikirjaimet, lajike ja näytteen numero (esim. 6/20). Näytteenottaja selostaa Mobiilisiemenen huomautuskohdassa epäilynsä kauppaerän tasalaatuisuudesta ja sen, mitä kauppaerän ominaisuutta epäily koskee. Näytteenottaja merkitsee tarkasti kauppaerään kuuluvien pakkausten sekä ottamiensa osanäytteiden lukumäärän. Kauppaerän tasalaatuisuutta voidaan testata seuraavien määritysten avulla:</w:t>
      </w:r>
    </w:p>
    <w:p w14:paraId="00E62B5D" w14:textId="77777777" w:rsidR="002804E9" w:rsidRPr="00BA5761" w:rsidRDefault="002804E9" w:rsidP="002804E9">
      <w:pPr>
        <w:jc w:val="both"/>
        <w:rPr>
          <w:rFonts w:ascii="Arial" w:hAnsi="Arial" w:cs="Arial"/>
          <w:sz w:val="22"/>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036"/>
        <w:gridCol w:w="3969"/>
      </w:tblGrid>
      <w:tr w:rsidR="002804E9" w:rsidRPr="00BA5761" w14:paraId="4B38B31D" w14:textId="77777777" w:rsidTr="001948EB">
        <w:trPr>
          <w:cantSplit/>
        </w:trPr>
        <w:tc>
          <w:tcPr>
            <w:tcW w:w="4036" w:type="dxa"/>
          </w:tcPr>
          <w:p w14:paraId="191A3527" w14:textId="77777777" w:rsidR="002804E9" w:rsidRPr="00BA5761" w:rsidRDefault="002804E9" w:rsidP="001948EB">
            <w:pPr>
              <w:jc w:val="both"/>
              <w:rPr>
                <w:rFonts w:ascii="Arial" w:hAnsi="Arial" w:cs="Arial"/>
                <w:sz w:val="22"/>
              </w:rPr>
            </w:pPr>
            <w:r w:rsidRPr="00BA5761">
              <w:rPr>
                <w:rFonts w:ascii="Arial" w:hAnsi="Arial" w:cs="Arial"/>
                <w:sz w:val="22"/>
              </w:rPr>
              <w:t>Puhtaus painoprosenttina</w:t>
            </w:r>
          </w:p>
        </w:tc>
        <w:tc>
          <w:tcPr>
            <w:tcW w:w="3969" w:type="dxa"/>
            <w:vMerge w:val="restart"/>
          </w:tcPr>
          <w:p w14:paraId="1D75CCA6" w14:textId="77777777" w:rsidR="002804E9" w:rsidRPr="00BA5761" w:rsidRDefault="002804E9" w:rsidP="001948EB">
            <w:pPr>
              <w:jc w:val="both"/>
              <w:rPr>
                <w:rFonts w:ascii="Arial" w:hAnsi="Arial" w:cs="Arial"/>
                <w:sz w:val="22"/>
              </w:rPr>
            </w:pPr>
            <w:r>
              <w:rPr>
                <w:rFonts w:ascii="Arial" w:hAnsi="Arial" w:cs="Arial"/>
                <w:sz w:val="22"/>
              </w:rPr>
              <w:t>Ruokavirasto</w:t>
            </w:r>
            <w:r w:rsidRPr="00BA5761">
              <w:rPr>
                <w:rFonts w:ascii="Arial" w:hAnsi="Arial" w:cs="Arial"/>
                <w:color w:val="FF6600"/>
                <w:sz w:val="22"/>
              </w:rPr>
              <w:t xml:space="preserve"> </w:t>
            </w:r>
            <w:r w:rsidRPr="00BA5761">
              <w:rPr>
                <w:rFonts w:ascii="Arial" w:hAnsi="Arial" w:cs="Arial"/>
                <w:sz w:val="22"/>
              </w:rPr>
              <w:t>päättää, mitä näytteistä tutkitaan</w:t>
            </w:r>
          </w:p>
        </w:tc>
      </w:tr>
      <w:tr w:rsidR="002804E9" w:rsidRPr="00BA5761" w14:paraId="2C3A4B77" w14:textId="77777777" w:rsidTr="001948EB">
        <w:trPr>
          <w:cantSplit/>
        </w:trPr>
        <w:tc>
          <w:tcPr>
            <w:tcW w:w="4036" w:type="dxa"/>
          </w:tcPr>
          <w:p w14:paraId="593C4792" w14:textId="77777777" w:rsidR="002804E9" w:rsidRPr="00BA5761" w:rsidRDefault="002804E9" w:rsidP="001948EB">
            <w:pPr>
              <w:jc w:val="both"/>
              <w:rPr>
                <w:rFonts w:ascii="Arial" w:hAnsi="Arial" w:cs="Arial"/>
                <w:sz w:val="22"/>
              </w:rPr>
            </w:pPr>
            <w:r w:rsidRPr="00BA5761">
              <w:rPr>
                <w:rFonts w:ascii="Arial" w:hAnsi="Arial" w:cs="Arial"/>
                <w:sz w:val="22"/>
              </w:rPr>
              <w:t>Muiden lajien siementen kappalemäärä</w:t>
            </w:r>
          </w:p>
        </w:tc>
        <w:tc>
          <w:tcPr>
            <w:tcW w:w="3969" w:type="dxa"/>
            <w:vMerge/>
          </w:tcPr>
          <w:p w14:paraId="7892A113" w14:textId="77777777" w:rsidR="002804E9" w:rsidRPr="00BA5761" w:rsidRDefault="002804E9" w:rsidP="001948EB">
            <w:pPr>
              <w:jc w:val="both"/>
              <w:rPr>
                <w:rFonts w:ascii="Arial" w:hAnsi="Arial" w:cs="Arial"/>
                <w:sz w:val="22"/>
              </w:rPr>
            </w:pPr>
          </w:p>
        </w:tc>
      </w:tr>
      <w:tr w:rsidR="002804E9" w:rsidRPr="00BA5761" w14:paraId="1CC8EF3A" w14:textId="77777777" w:rsidTr="001948EB">
        <w:trPr>
          <w:cantSplit/>
          <w:trHeight w:val="204"/>
        </w:trPr>
        <w:tc>
          <w:tcPr>
            <w:tcW w:w="4036" w:type="dxa"/>
            <w:tcBorders>
              <w:bottom w:val="single" w:sz="4" w:space="0" w:color="auto"/>
            </w:tcBorders>
          </w:tcPr>
          <w:p w14:paraId="536DEDEB" w14:textId="77777777" w:rsidR="002804E9" w:rsidRPr="00BA5761" w:rsidRDefault="002804E9" w:rsidP="001948EB">
            <w:pPr>
              <w:jc w:val="both"/>
              <w:rPr>
                <w:rFonts w:ascii="Arial" w:hAnsi="Arial" w:cs="Arial"/>
                <w:sz w:val="22"/>
              </w:rPr>
            </w:pPr>
            <w:r w:rsidRPr="00BA5761">
              <w:rPr>
                <w:rFonts w:ascii="Arial" w:hAnsi="Arial" w:cs="Arial"/>
                <w:sz w:val="22"/>
              </w:rPr>
              <w:t>Itävyysprosentti</w:t>
            </w:r>
          </w:p>
        </w:tc>
        <w:tc>
          <w:tcPr>
            <w:tcW w:w="3969" w:type="dxa"/>
            <w:vMerge/>
          </w:tcPr>
          <w:p w14:paraId="3B4D3A78" w14:textId="77777777" w:rsidR="002804E9" w:rsidRPr="00BA5761" w:rsidRDefault="002804E9" w:rsidP="001948EB">
            <w:pPr>
              <w:jc w:val="both"/>
              <w:rPr>
                <w:rFonts w:ascii="Arial" w:hAnsi="Arial" w:cs="Arial"/>
                <w:sz w:val="22"/>
              </w:rPr>
            </w:pPr>
          </w:p>
        </w:tc>
      </w:tr>
    </w:tbl>
    <w:p w14:paraId="638E518B" w14:textId="77777777" w:rsidR="002804E9" w:rsidRPr="00BA5761" w:rsidRDefault="002804E9" w:rsidP="002804E9">
      <w:pPr>
        <w:ind w:firstLine="1305"/>
        <w:jc w:val="both"/>
        <w:rPr>
          <w:rFonts w:ascii="Arial" w:hAnsi="Arial" w:cs="Arial"/>
          <w:sz w:val="22"/>
        </w:rPr>
      </w:pPr>
    </w:p>
    <w:p w14:paraId="65DB3AA7" w14:textId="77777777" w:rsidR="002804E9" w:rsidRPr="00BA5761" w:rsidRDefault="002804E9" w:rsidP="002804E9">
      <w:pPr>
        <w:jc w:val="both"/>
        <w:rPr>
          <w:rFonts w:ascii="Arial" w:hAnsi="Arial" w:cs="Arial"/>
          <w:sz w:val="22"/>
        </w:rPr>
      </w:pPr>
      <w:r w:rsidRPr="00BA5761">
        <w:rPr>
          <w:rFonts w:ascii="Arial" w:hAnsi="Arial" w:cs="Arial"/>
          <w:sz w:val="22"/>
        </w:rPr>
        <w:t>Näytteenottajan on huolehdittava siitä, että erästä otetaan normaali näyte virallista tarkastusta eli sertifiointia varten.</w:t>
      </w:r>
    </w:p>
    <w:p w14:paraId="26660DDC" w14:textId="77777777" w:rsidR="002804E9" w:rsidRPr="00BA5761" w:rsidRDefault="002804E9" w:rsidP="002804E9">
      <w:pPr>
        <w:jc w:val="both"/>
        <w:rPr>
          <w:rFonts w:ascii="Arial" w:hAnsi="Arial" w:cs="Arial"/>
          <w:sz w:val="22"/>
        </w:rPr>
      </w:pPr>
    </w:p>
    <w:p w14:paraId="342E67B2" w14:textId="7CDC8EB2" w:rsidR="002804E9" w:rsidRPr="00BA5761" w:rsidRDefault="002804E9" w:rsidP="002804E9">
      <w:pPr>
        <w:jc w:val="both"/>
        <w:rPr>
          <w:rFonts w:ascii="Arial" w:hAnsi="Arial" w:cs="Arial"/>
          <w:sz w:val="22"/>
        </w:rPr>
      </w:pPr>
      <w:r w:rsidRPr="00BA5761">
        <w:rPr>
          <w:rFonts w:ascii="Arial" w:hAnsi="Arial" w:cs="Arial"/>
          <w:sz w:val="22"/>
        </w:rPr>
        <w:t xml:space="preserve">Tasalaatuisuusnäytteiden kirjaus tehdään mobiilisiemenellä. Näytetyypiksi valitaan valvontanäyte ja tarkastuttajaksi </w:t>
      </w:r>
      <w:r>
        <w:rPr>
          <w:rFonts w:ascii="Arial" w:hAnsi="Arial" w:cs="Arial"/>
          <w:sz w:val="22"/>
        </w:rPr>
        <w:t>Ruokavirasto</w:t>
      </w:r>
      <w:r w:rsidRPr="00BA5761">
        <w:rPr>
          <w:rFonts w:ascii="Arial" w:hAnsi="Arial" w:cs="Arial"/>
          <w:sz w:val="22"/>
        </w:rPr>
        <w:t xml:space="preserve">. Huomautuksiin kirjoitetaan maksuton tasalaatuisuus ja ominaisuus, jonka perusteella näytteenottaja epäilee erän tasalaatuisuutta. Ensimmäinen kirjaus kannattaa tallentaa mallipohjaksi, jota voi käyttää muita näytteitä lähetettäessä. </w:t>
      </w:r>
      <w:bookmarkEnd w:id="663"/>
    </w:p>
    <w:p w14:paraId="734CE909" w14:textId="70EE7323" w:rsidR="002804E9" w:rsidRDefault="002804E9" w:rsidP="002804E9">
      <w:pPr>
        <w:jc w:val="both"/>
        <w:rPr>
          <w:rFonts w:ascii="Arial" w:hAnsi="Arial" w:cs="Arial"/>
          <w:sz w:val="22"/>
        </w:rPr>
      </w:pPr>
    </w:p>
    <w:p w14:paraId="06C3FEF4" w14:textId="2B25A21E" w:rsidR="00D516F3" w:rsidRDefault="00D516F3" w:rsidP="002804E9">
      <w:pPr>
        <w:jc w:val="both"/>
        <w:rPr>
          <w:rFonts w:ascii="Arial" w:hAnsi="Arial" w:cs="Arial"/>
          <w:sz w:val="22"/>
        </w:rPr>
      </w:pPr>
    </w:p>
    <w:p w14:paraId="5DC913A4" w14:textId="77777777" w:rsidR="00D516F3" w:rsidRPr="00BA5761" w:rsidRDefault="00D516F3" w:rsidP="002804E9">
      <w:pPr>
        <w:jc w:val="both"/>
        <w:rPr>
          <w:rFonts w:ascii="Arial" w:hAnsi="Arial" w:cs="Arial"/>
          <w:sz w:val="22"/>
        </w:rPr>
      </w:pPr>
    </w:p>
    <w:p w14:paraId="58013414" w14:textId="77777777" w:rsidR="002804E9" w:rsidRPr="00BA5761" w:rsidRDefault="002804E9" w:rsidP="002804E9">
      <w:pPr>
        <w:pStyle w:val="Otsikko3"/>
        <w:jc w:val="both"/>
        <w:rPr>
          <w:rFonts w:ascii="Arial" w:hAnsi="Arial" w:cs="Arial"/>
          <w:sz w:val="22"/>
          <w:szCs w:val="22"/>
        </w:rPr>
      </w:pPr>
      <w:bookmarkStart w:id="664" w:name="_Toc380896981"/>
      <w:bookmarkStart w:id="665" w:name="_Toc380898691"/>
      <w:bookmarkStart w:id="666" w:name="_Toc380898800"/>
      <w:bookmarkStart w:id="667" w:name="_Toc495717193"/>
      <w:bookmarkStart w:id="668" w:name="_Toc495914091"/>
      <w:bookmarkStart w:id="669" w:name="_Toc496982036"/>
      <w:bookmarkStart w:id="670" w:name="_Toc497018967"/>
      <w:bookmarkStart w:id="671" w:name="_Toc497019074"/>
      <w:bookmarkStart w:id="672" w:name="_Toc497041704"/>
      <w:bookmarkStart w:id="673" w:name="_Toc497128789"/>
      <w:bookmarkStart w:id="674" w:name="_Toc497450872"/>
      <w:bookmarkStart w:id="675" w:name="_Toc497456788"/>
      <w:bookmarkStart w:id="676" w:name="_Toc497457074"/>
      <w:bookmarkStart w:id="677" w:name="_Toc497477593"/>
      <w:bookmarkStart w:id="678" w:name="_Toc497555113"/>
      <w:bookmarkStart w:id="679" w:name="_Toc497562795"/>
      <w:bookmarkStart w:id="680" w:name="_Toc30818861"/>
      <w:bookmarkStart w:id="681" w:name="_Toc36433950"/>
      <w:bookmarkStart w:id="682" w:name="_Toc147659915"/>
      <w:bookmarkStart w:id="683" w:name="_Toc147660926"/>
      <w:bookmarkStart w:id="684" w:name="_Toc334693320"/>
      <w:bookmarkStart w:id="685" w:name="_Toc414464050"/>
      <w:bookmarkStart w:id="686" w:name="_Toc414513687"/>
      <w:bookmarkStart w:id="687" w:name="_Toc414547381"/>
      <w:bookmarkStart w:id="688" w:name="_Toc414547710"/>
      <w:bookmarkStart w:id="689" w:name="_Toc414548283"/>
      <w:bookmarkStart w:id="690" w:name="_Toc414857855"/>
      <w:bookmarkStart w:id="691" w:name="_Toc414858243"/>
      <w:bookmarkStart w:id="692" w:name="_Toc414858408"/>
      <w:bookmarkStart w:id="693" w:name="_Toc414858543"/>
      <w:bookmarkStart w:id="694" w:name="_Toc416174427"/>
      <w:bookmarkStart w:id="695" w:name="_Toc416876210"/>
      <w:bookmarkStart w:id="696" w:name="_Toc417459014"/>
      <w:bookmarkStart w:id="697" w:name="_Toc417459995"/>
      <w:bookmarkStart w:id="698" w:name="_Toc417544301"/>
      <w:bookmarkStart w:id="699" w:name="_Toc417564816"/>
      <w:bookmarkStart w:id="700" w:name="_Toc417641133"/>
      <w:bookmarkStart w:id="701" w:name="_Toc524936796"/>
      <w:bookmarkStart w:id="702" w:name="_Toc84949849"/>
      <w:bookmarkStart w:id="703" w:name="_Hlk99458048"/>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r w:rsidRPr="00BA5761">
        <w:rPr>
          <w:rFonts w:ascii="Arial" w:hAnsi="Arial" w:cs="Arial"/>
          <w:sz w:val="22"/>
          <w:szCs w:val="22"/>
        </w:rPr>
        <w:t>4.8.5 Eränäytteen muodostaminen</w:t>
      </w:r>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r w:rsidRPr="00BA5761">
        <w:rPr>
          <w:rFonts w:ascii="Arial" w:hAnsi="Arial" w:cs="Arial"/>
          <w:sz w:val="22"/>
          <w:szCs w:val="22"/>
        </w:rPr>
        <w:t xml:space="preserve"> ja näytteen jakaminen</w:t>
      </w:r>
      <w:bookmarkEnd w:id="701"/>
      <w:bookmarkEnd w:id="702"/>
    </w:p>
    <w:p w14:paraId="4137B935" w14:textId="77777777" w:rsidR="002804E9" w:rsidRPr="00BA5761" w:rsidRDefault="002804E9" w:rsidP="002804E9">
      <w:pPr>
        <w:jc w:val="both"/>
        <w:rPr>
          <w:rFonts w:ascii="Arial" w:hAnsi="Arial" w:cs="Arial"/>
          <w:sz w:val="22"/>
        </w:rPr>
      </w:pPr>
    </w:p>
    <w:p w14:paraId="11C90D35" w14:textId="77777777" w:rsidR="002804E9" w:rsidRPr="00BA5761" w:rsidRDefault="002804E9" w:rsidP="002804E9">
      <w:pPr>
        <w:jc w:val="both"/>
        <w:rPr>
          <w:rFonts w:ascii="Arial" w:hAnsi="Arial" w:cs="Arial"/>
          <w:i/>
          <w:sz w:val="22"/>
        </w:rPr>
      </w:pPr>
      <w:bookmarkStart w:id="704" w:name="_Toc414464051"/>
      <w:bookmarkStart w:id="705" w:name="_Toc414513688"/>
      <w:bookmarkStart w:id="706" w:name="_Toc414547382"/>
      <w:bookmarkStart w:id="707" w:name="_Toc414547711"/>
      <w:bookmarkStart w:id="708" w:name="_Toc414548284"/>
      <w:r w:rsidRPr="00BA5761">
        <w:rPr>
          <w:rFonts w:ascii="Arial" w:hAnsi="Arial" w:cs="Arial"/>
          <w:i/>
          <w:sz w:val="22"/>
        </w:rPr>
        <w:t>Kokonaisnäytteen jakaminen</w:t>
      </w:r>
      <w:bookmarkEnd w:id="704"/>
      <w:bookmarkEnd w:id="705"/>
      <w:bookmarkEnd w:id="706"/>
      <w:bookmarkEnd w:id="707"/>
      <w:bookmarkEnd w:id="708"/>
    </w:p>
    <w:p w14:paraId="690C73C2" w14:textId="77777777" w:rsidR="002804E9" w:rsidRPr="00BA5761" w:rsidRDefault="002804E9" w:rsidP="002804E9">
      <w:pPr>
        <w:pStyle w:val="Leipteksti3"/>
        <w:rPr>
          <w:rFonts w:ascii="Arial" w:hAnsi="Arial" w:cs="Arial"/>
          <w:sz w:val="22"/>
          <w:szCs w:val="22"/>
        </w:rPr>
      </w:pPr>
      <w:r w:rsidRPr="00BA5761">
        <w:rPr>
          <w:rFonts w:ascii="Arial" w:hAnsi="Arial" w:cs="Arial"/>
          <w:sz w:val="22"/>
          <w:szCs w:val="22"/>
        </w:rPr>
        <w:t xml:space="preserve">Osanäytteistä kertyvä kokonaisnäyte on usein suurempi kuin mitä laboratoriotarkastuksessa tarvitaan. Tämän takia kokonaisnäyte on pienennettävä sopivan kokoiseksi eränäytteeksi. Tällöin on pidettävä huoli siitä, että kokonaisnäyte ja siitä otettu eränäyte ovat koostumukseltaan mahdollisimman samankaltaisia. Kokonaisnäyte pienennetään hyvin puhdistetulla ja </w:t>
      </w:r>
      <w:proofErr w:type="spellStart"/>
      <w:r w:rsidRPr="00BA5761">
        <w:rPr>
          <w:rFonts w:ascii="Arial" w:hAnsi="Arial" w:cs="Arial"/>
          <w:sz w:val="22"/>
          <w:szCs w:val="22"/>
        </w:rPr>
        <w:t>vaa’itetulla</w:t>
      </w:r>
      <w:proofErr w:type="spellEnd"/>
      <w:r w:rsidRPr="00BA5761">
        <w:rPr>
          <w:rFonts w:ascii="Arial" w:hAnsi="Arial" w:cs="Arial"/>
          <w:sz w:val="22"/>
          <w:szCs w:val="22"/>
        </w:rPr>
        <w:t xml:space="preserve"> näytteenjakolaitteella. </w:t>
      </w:r>
    </w:p>
    <w:p w14:paraId="1DC1BA96" w14:textId="77777777" w:rsidR="002804E9" w:rsidRPr="00BA5761" w:rsidRDefault="002804E9" w:rsidP="002804E9">
      <w:pPr>
        <w:pStyle w:val="Leipteksti3"/>
        <w:rPr>
          <w:rFonts w:ascii="Arial" w:hAnsi="Arial" w:cs="Arial"/>
          <w:sz w:val="22"/>
          <w:szCs w:val="22"/>
        </w:rPr>
      </w:pPr>
    </w:p>
    <w:p w14:paraId="2C1FCF8E" w14:textId="77777777" w:rsidR="002804E9" w:rsidRPr="00BA5761" w:rsidRDefault="002804E9" w:rsidP="002804E9">
      <w:pPr>
        <w:pStyle w:val="Leipteksti3"/>
        <w:rPr>
          <w:rFonts w:ascii="Arial" w:hAnsi="Arial" w:cs="Arial"/>
          <w:sz w:val="22"/>
          <w:szCs w:val="22"/>
        </w:rPr>
      </w:pPr>
      <w:r w:rsidRPr="00BA5761">
        <w:rPr>
          <w:rFonts w:ascii="Arial" w:hAnsi="Arial" w:cs="Arial"/>
          <w:sz w:val="22"/>
          <w:szCs w:val="22"/>
        </w:rPr>
        <w:t xml:space="preserve">Jakoa jatketaan, kunnes saavutetaan eränäytteen koko. Koko näyte tai puolitettu näyte on aina kaadettava kokonaan jakolaitteeseen. Ei ole luvallista keskeyttää kaatamista siihen vaiheeseen, kun näytteenottaja arvelee näytteen olevan sopivan kokoinen, vaan jako on tehtävä loppuun saakka. </w:t>
      </w:r>
    </w:p>
    <w:p w14:paraId="5B6A43DD" w14:textId="77777777" w:rsidR="002804E9" w:rsidRPr="00BA5761" w:rsidRDefault="002804E9" w:rsidP="002804E9">
      <w:pPr>
        <w:pStyle w:val="Leipteksti3"/>
        <w:rPr>
          <w:rFonts w:ascii="Arial" w:hAnsi="Arial" w:cs="Arial"/>
          <w:sz w:val="22"/>
          <w:szCs w:val="22"/>
        </w:rPr>
      </w:pPr>
    </w:p>
    <w:p w14:paraId="16BA67DA" w14:textId="77777777" w:rsidR="002804E9" w:rsidRPr="00BA5761" w:rsidRDefault="002804E9" w:rsidP="002804E9">
      <w:pPr>
        <w:pStyle w:val="Leipteksti3"/>
        <w:rPr>
          <w:rFonts w:ascii="Arial" w:hAnsi="Arial" w:cs="Arial"/>
          <w:sz w:val="22"/>
          <w:szCs w:val="22"/>
        </w:rPr>
      </w:pPr>
      <w:r w:rsidRPr="00BA5761">
        <w:rPr>
          <w:rFonts w:ascii="Arial" w:hAnsi="Arial" w:cs="Arial"/>
          <w:sz w:val="22"/>
          <w:szCs w:val="22"/>
        </w:rPr>
        <w:lastRenderedPageBreak/>
        <w:t xml:space="preserve">Jos tarkastuttaja tai pakkaaja pyytää rinnakkaisnäytettä, näytteenottaja ottaa rinnakkaisnäytteen jakolaitteella samasta kokonaisnäytteestä kuin sertifiointia varten toimitettava varsinainen eränäyte. </w:t>
      </w:r>
    </w:p>
    <w:p w14:paraId="082EE59F" w14:textId="77777777" w:rsidR="002804E9" w:rsidRPr="00BA5761" w:rsidRDefault="002804E9" w:rsidP="002804E9">
      <w:pPr>
        <w:pStyle w:val="Leipteksti3"/>
        <w:rPr>
          <w:rFonts w:ascii="Arial" w:hAnsi="Arial" w:cs="Arial"/>
          <w:sz w:val="22"/>
          <w:szCs w:val="22"/>
        </w:rPr>
      </w:pPr>
    </w:p>
    <w:p w14:paraId="0A2BCCEC" w14:textId="77777777" w:rsidR="002804E9" w:rsidRPr="00BA5761" w:rsidRDefault="002804E9" w:rsidP="002804E9">
      <w:pPr>
        <w:pStyle w:val="Leipteksti3"/>
        <w:rPr>
          <w:rFonts w:ascii="Arial" w:hAnsi="Arial" w:cs="Arial"/>
          <w:sz w:val="22"/>
          <w:szCs w:val="22"/>
        </w:rPr>
      </w:pPr>
      <w:r w:rsidRPr="00BA5761">
        <w:rPr>
          <w:rFonts w:ascii="Arial" w:hAnsi="Arial" w:cs="Arial"/>
          <w:sz w:val="22"/>
          <w:szCs w:val="22"/>
        </w:rPr>
        <w:t xml:space="preserve">Jos näytteenottajalla ei ole jakolaitetta käytössään, näyte lähetetään jakamattomana siementarkastukseen. </w:t>
      </w:r>
    </w:p>
    <w:p w14:paraId="4D612A23" w14:textId="77777777" w:rsidR="002804E9" w:rsidRPr="00BA5761" w:rsidRDefault="002804E9" w:rsidP="002804E9">
      <w:pPr>
        <w:pStyle w:val="Leipteksti3"/>
        <w:rPr>
          <w:rFonts w:ascii="Arial" w:hAnsi="Arial" w:cs="Arial"/>
          <w:sz w:val="22"/>
          <w:szCs w:val="22"/>
        </w:rPr>
      </w:pPr>
    </w:p>
    <w:p w14:paraId="239A6798" w14:textId="58F9A930" w:rsidR="002804E9" w:rsidRPr="00BA5761" w:rsidRDefault="002804E9" w:rsidP="002804E9">
      <w:pPr>
        <w:jc w:val="both"/>
        <w:rPr>
          <w:rFonts w:ascii="Arial" w:hAnsi="Arial" w:cs="Arial"/>
          <w:color w:val="FF6600"/>
          <w:sz w:val="22"/>
        </w:rPr>
      </w:pPr>
      <w:r w:rsidRPr="00BA5761">
        <w:rPr>
          <w:rFonts w:ascii="Arial" w:hAnsi="Arial" w:cs="Arial"/>
          <w:sz w:val="22"/>
        </w:rPr>
        <w:t>Näytteenjakolaitteista on yleisimpiä "</w:t>
      </w:r>
      <w:proofErr w:type="spellStart"/>
      <w:r w:rsidRPr="00BA5761">
        <w:rPr>
          <w:rFonts w:ascii="Arial" w:hAnsi="Arial" w:cs="Arial"/>
          <w:sz w:val="22"/>
        </w:rPr>
        <w:t>soil</w:t>
      </w:r>
      <w:proofErr w:type="spellEnd"/>
      <w:r w:rsidRPr="00BA5761">
        <w:rPr>
          <w:rFonts w:ascii="Arial" w:hAnsi="Arial" w:cs="Arial"/>
          <w:sz w:val="22"/>
        </w:rPr>
        <w:t xml:space="preserve"> </w:t>
      </w:r>
      <w:proofErr w:type="spellStart"/>
      <w:r w:rsidRPr="00BA5761">
        <w:rPr>
          <w:rFonts w:ascii="Arial" w:hAnsi="Arial" w:cs="Arial"/>
          <w:sz w:val="22"/>
        </w:rPr>
        <w:t>divider</w:t>
      </w:r>
      <w:proofErr w:type="spellEnd"/>
      <w:r w:rsidRPr="00BA5761">
        <w:rPr>
          <w:rFonts w:ascii="Arial" w:hAnsi="Arial" w:cs="Arial"/>
          <w:sz w:val="22"/>
        </w:rPr>
        <w:t xml:space="preserve">" -tyyppiset jakolaitteet (kuva 14), joista pienimmät soveltuvat mukana kuljetettaviksi yleisjakolaitteiksi sekä kartiojakolaite (kuva 15). Lisätietoja näytteenjakolaitteista saa </w:t>
      </w:r>
      <w:r>
        <w:rPr>
          <w:rFonts w:ascii="Arial" w:hAnsi="Arial" w:cs="Arial"/>
          <w:sz w:val="22"/>
        </w:rPr>
        <w:t>Ruokavirastosta</w:t>
      </w:r>
      <w:r w:rsidRPr="00BA5761">
        <w:rPr>
          <w:rFonts w:ascii="Arial" w:hAnsi="Arial" w:cs="Arial"/>
          <w:sz w:val="22"/>
        </w:rPr>
        <w:t>.</w:t>
      </w:r>
    </w:p>
    <w:p w14:paraId="7584F4C1" w14:textId="77777777" w:rsidR="002804E9" w:rsidRPr="00BA5761" w:rsidRDefault="002804E9" w:rsidP="002804E9">
      <w:pPr>
        <w:pStyle w:val="Leipteksti3"/>
        <w:rPr>
          <w:rFonts w:ascii="Arial" w:hAnsi="Arial" w:cs="Arial"/>
          <w:sz w:val="22"/>
          <w:szCs w:val="22"/>
        </w:rPr>
      </w:pPr>
    </w:p>
    <w:p w14:paraId="08AE7558" w14:textId="77777777" w:rsidR="002804E9" w:rsidRPr="00BA5761" w:rsidRDefault="002804E9" w:rsidP="002804E9">
      <w:pPr>
        <w:jc w:val="both"/>
        <w:rPr>
          <w:rFonts w:ascii="Arial" w:hAnsi="Arial" w:cs="Arial"/>
          <w:sz w:val="22"/>
        </w:rPr>
      </w:pPr>
      <w:r w:rsidRPr="00BA5761">
        <w:rPr>
          <w:rFonts w:ascii="Arial" w:hAnsi="Arial" w:cs="Arial"/>
          <w:sz w:val="22"/>
        </w:rPr>
        <w:t xml:space="preserve">Jakaminen yleisjakolaitteella (rivijakolaite, </w:t>
      </w:r>
      <w:proofErr w:type="spellStart"/>
      <w:r w:rsidRPr="00BA5761">
        <w:rPr>
          <w:rFonts w:ascii="Arial" w:hAnsi="Arial" w:cs="Arial"/>
          <w:sz w:val="22"/>
        </w:rPr>
        <w:t>soil</w:t>
      </w:r>
      <w:proofErr w:type="spellEnd"/>
      <w:r w:rsidRPr="00BA5761">
        <w:rPr>
          <w:rFonts w:ascii="Arial" w:hAnsi="Arial" w:cs="Arial"/>
          <w:sz w:val="22"/>
        </w:rPr>
        <w:t xml:space="preserve"> </w:t>
      </w:r>
      <w:proofErr w:type="spellStart"/>
      <w:r w:rsidRPr="00BA5761">
        <w:rPr>
          <w:rFonts w:ascii="Arial" w:hAnsi="Arial" w:cs="Arial"/>
          <w:sz w:val="22"/>
        </w:rPr>
        <w:t>divider</w:t>
      </w:r>
      <w:proofErr w:type="spellEnd"/>
      <w:r w:rsidRPr="00BA5761">
        <w:rPr>
          <w:rFonts w:ascii="Arial" w:hAnsi="Arial" w:cs="Arial"/>
          <w:sz w:val="22"/>
        </w:rPr>
        <w:t>)</w:t>
      </w:r>
    </w:p>
    <w:p w14:paraId="27D873BB" w14:textId="77777777" w:rsidR="002804E9" w:rsidRPr="00BA5761" w:rsidRDefault="002804E9" w:rsidP="002804E9">
      <w:pPr>
        <w:numPr>
          <w:ilvl w:val="0"/>
          <w:numId w:val="27"/>
        </w:numPr>
        <w:ind w:left="719"/>
        <w:jc w:val="both"/>
        <w:rPr>
          <w:rFonts w:ascii="Arial" w:hAnsi="Arial" w:cs="Arial"/>
          <w:sz w:val="22"/>
        </w:rPr>
      </w:pPr>
      <w:r w:rsidRPr="00BA5761">
        <w:rPr>
          <w:rFonts w:ascii="Arial" w:hAnsi="Arial" w:cs="Arial"/>
          <w:sz w:val="22"/>
        </w:rPr>
        <w:t xml:space="preserve">Jakolaitteen on oltava suorassa. Näytteenottajan on tarkistettava jakolaitteen asento vesivaa’alla ennen jakoa. </w:t>
      </w:r>
    </w:p>
    <w:p w14:paraId="35DCA0B4" w14:textId="77777777" w:rsidR="002804E9" w:rsidRPr="00BA5761" w:rsidRDefault="002804E9" w:rsidP="002804E9">
      <w:pPr>
        <w:numPr>
          <w:ilvl w:val="0"/>
          <w:numId w:val="27"/>
        </w:numPr>
        <w:ind w:left="719"/>
        <w:jc w:val="both"/>
        <w:rPr>
          <w:rFonts w:ascii="Arial" w:hAnsi="Arial" w:cs="Arial"/>
          <w:sz w:val="22"/>
        </w:rPr>
      </w:pPr>
      <w:r w:rsidRPr="00BA5761">
        <w:rPr>
          <w:rFonts w:ascii="Arial" w:hAnsi="Arial" w:cs="Arial"/>
          <w:sz w:val="22"/>
        </w:rPr>
        <w:t>Jakolaitteen ja keräysastioiden on oltava puhtaat. On suositeltavaa käyttää puhdistuksessa paineilmaa.</w:t>
      </w:r>
    </w:p>
    <w:p w14:paraId="6C0DF613" w14:textId="77777777" w:rsidR="002804E9" w:rsidRPr="00BA5761" w:rsidRDefault="002804E9" w:rsidP="002804E9">
      <w:pPr>
        <w:numPr>
          <w:ilvl w:val="0"/>
          <w:numId w:val="27"/>
        </w:numPr>
        <w:ind w:left="719"/>
        <w:jc w:val="both"/>
        <w:rPr>
          <w:rFonts w:ascii="Arial" w:hAnsi="Arial" w:cs="Arial"/>
          <w:sz w:val="22"/>
        </w:rPr>
      </w:pPr>
      <w:r w:rsidRPr="00BA5761">
        <w:rPr>
          <w:rFonts w:ascii="Arial" w:hAnsi="Arial" w:cs="Arial"/>
          <w:sz w:val="22"/>
        </w:rPr>
        <w:t xml:space="preserve">Kansallisessa näytteenotossa ennen varsinaisen jaon aloittamista näyte on sekoitettava kaatamalla se kerran jakolaitteen läpi. Hyvin akanalliset lajit sekoitetaan ainakin kahteen kertaan. </w:t>
      </w:r>
    </w:p>
    <w:p w14:paraId="6EA62B30" w14:textId="77777777" w:rsidR="002804E9" w:rsidRPr="00BA5761" w:rsidRDefault="002804E9" w:rsidP="002804E9">
      <w:pPr>
        <w:numPr>
          <w:ilvl w:val="0"/>
          <w:numId w:val="27"/>
        </w:numPr>
        <w:ind w:left="719"/>
        <w:jc w:val="both"/>
        <w:rPr>
          <w:rFonts w:ascii="Arial" w:hAnsi="Arial" w:cs="Arial"/>
          <w:sz w:val="22"/>
        </w:rPr>
      </w:pPr>
      <w:r w:rsidRPr="00BA5761">
        <w:rPr>
          <w:rFonts w:ascii="Arial" w:hAnsi="Arial" w:cs="Arial"/>
          <w:sz w:val="22"/>
        </w:rPr>
        <w:t>ISTA-todistusta varten otettu näyte on sekoitettava vähintään kahteen kertaan ja akanalliset lajit kolmeen kertaan. Tätä suositellaan myös kansallisessa näytteenotossa.</w:t>
      </w:r>
    </w:p>
    <w:p w14:paraId="77D3CD0A" w14:textId="77777777" w:rsidR="002804E9" w:rsidRPr="00BA5761" w:rsidRDefault="002804E9" w:rsidP="002804E9">
      <w:pPr>
        <w:numPr>
          <w:ilvl w:val="0"/>
          <w:numId w:val="27"/>
        </w:numPr>
        <w:ind w:left="719"/>
        <w:jc w:val="both"/>
        <w:rPr>
          <w:rFonts w:ascii="Arial" w:hAnsi="Arial" w:cs="Arial"/>
          <w:sz w:val="22"/>
        </w:rPr>
      </w:pPr>
      <w:r w:rsidRPr="00BA5761">
        <w:rPr>
          <w:rFonts w:ascii="Arial" w:hAnsi="Arial" w:cs="Arial"/>
          <w:sz w:val="22"/>
        </w:rPr>
        <w:t xml:space="preserve">Näytteen jako aloitetaan kaatamalla näyte kaatoastiaan. Näyte kaadetaan kaatoastiaan liikuttamalla kokonaisnäytettä edestakaisin kaatoastian pituussuunnassa. </w:t>
      </w:r>
    </w:p>
    <w:p w14:paraId="136DFB89" w14:textId="77777777" w:rsidR="002804E9" w:rsidRPr="00BA5761" w:rsidRDefault="002804E9" w:rsidP="002804E9">
      <w:pPr>
        <w:numPr>
          <w:ilvl w:val="0"/>
          <w:numId w:val="27"/>
        </w:numPr>
        <w:ind w:left="719"/>
        <w:jc w:val="both"/>
        <w:rPr>
          <w:rFonts w:ascii="Arial" w:hAnsi="Arial" w:cs="Arial"/>
          <w:sz w:val="22"/>
        </w:rPr>
      </w:pPr>
      <w:r w:rsidRPr="00BA5761">
        <w:rPr>
          <w:rFonts w:ascii="Arial" w:hAnsi="Arial" w:cs="Arial"/>
          <w:sz w:val="22"/>
        </w:rPr>
        <w:t>Kaatoastia käännetään kiinni.</w:t>
      </w:r>
    </w:p>
    <w:p w14:paraId="7D5776D4" w14:textId="77777777" w:rsidR="002804E9" w:rsidRPr="00BA5761" w:rsidRDefault="002804E9" w:rsidP="002804E9">
      <w:pPr>
        <w:numPr>
          <w:ilvl w:val="0"/>
          <w:numId w:val="27"/>
        </w:numPr>
        <w:ind w:left="719"/>
        <w:jc w:val="both"/>
        <w:rPr>
          <w:rFonts w:ascii="Arial" w:hAnsi="Arial" w:cs="Arial"/>
          <w:sz w:val="22"/>
        </w:rPr>
      </w:pPr>
      <w:r w:rsidRPr="00BA5761">
        <w:rPr>
          <w:rFonts w:ascii="Arial" w:hAnsi="Arial" w:cs="Arial"/>
          <w:sz w:val="22"/>
        </w:rPr>
        <w:t>Jako tehdään poistamalla aina puolet näytteestä, kunnes päästään haluttuun eränäytekokoon.</w:t>
      </w:r>
    </w:p>
    <w:p w14:paraId="1F76AED6" w14:textId="77777777" w:rsidR="002804E9" w:rsidRPr="00BA5761" w:rsidRDefault="002804E9" w:rsidP="002804E9">
      <w:pPr>
        <w:ind w:left="359"/>
        <w:jc w:val="both"/>
        <w:rPr>
          <w:rFonts w:ascii="Arial" w:hAnsi="Arial" w:cs="Arial"/>
          <w:sz w:val="22"/>
        </w:rPr>
      </w:pPr>
    </w:p>
    <w:p w14:paraId="271DF91F" w14:textId="77777777" w:rsidR="002804E9" w:rsidRPr="00BA5761" w:rsidRDefault="002804E9" w:rsidP="002804E9">
      <w:pPr>
        <w:ind w:left="359"/>
        <w:jc w:val="both"/>
        <w:rPr>
          <w:rFonts w:ascii="Arial" w:hAnsi="Arial" w:cs="Arial"/>
          <w:sz w:val="22"/>
        </w:rPr>
      </w:pPr>
      <w:r w:rsidRPr="00BA5761">
        <w:rPr>
          <w:rFonts w:ascii="Arial" w:hAnsi="Arial" w:cs="Arial"/>
          <w:sz w:val="22"/>
        </w:rPr>
        <w:t xml:space="preserve">Jos kaatoastiaa ei ole, niin poikkeuksena edelliseen: </w:t>
      </w:r>
    </w:p>
    <w:p w14:paraId="43EAE8A3" w14:textId="77777777" w:rsidR="002804E9" w:rsidRPr="00BA5761" w:rsidRDefault="002804E9" w:rsidP="002804E9">
      <w:pPr>
        <w:numPr>
          <w:ilvl w:val="0"/>
          <w:numId w:val="36"/>
        </w:numPr>
        <w:ind w:left="1079"/>
        <w:jc w:val="both"/>
        <w:rPr>
          <w:rFonts w:ascii="Arial" w:hAnsi="Arial" w:cs="Arial"/>
          <w:sz w:val="22"/>
        </w:rPr>
      </w:pPr>
      <w:r w:rsidRPr="00BA5761">
        <w:rPr>
          <w:rFonts w:ascii="Arial" w:hAnsi="Arial" w:cs="Arial"/>
          <w:sz w:val="22"/>
        </w:rPr>
        <w:t xml:space="preserve">Näyte kaadetaan jakolevyjen päälle liikuttamalla kokonaisnäytettä edestakaisin jakolevyille pituussuunnassa. Sulkulevy pidetään kiinni kaadon aikana. </w:t>
      </w:r>
    </w:p>
    <w:p w14:paraId="25EB8EE8" w14:textId="77777777" w:rsidR="002804E9" w:rsidRPr="00BA5761" w:rsidRDefault="002804E9" w:rsidP="002804E9">
      <w:pPr>
        <w:jc w:val="both"/>
        <w:rPr>
          <w:rFonts w:ascii="Arial" w:hAnsi="Arial" w:cs="Arial"/>
          <w:sz w:val="22"/>
        </w:rPr>
      </w:pPr>
    </w:p>
    <w:p w14:paraId="5463A3DD" w14:textId="572205F5" w:rsidR="00D516F3" w:rsidRDefault="009D5201" w:rsidP="002804E9">
      <w:pPr>
        <w:jc w:val="both"/>
        <w:rPr>
          <w:rFonts w:ascii="Arial" w:hAnsi="Arial" w:cs="Arial"/>
          <w:i/>
          <w:sz w:val="22"/>
        </w:rPr>
      </w:pPr>
      <w:bookmarkStart w:id="709" w:name="_Toc414464052"/>
      <w:bookmarkStart w:id="710" w:name="_Toc414513689"/>
      <w:bookmarkStart w:id="711" w:name="_Toc414547383"/>
      <w:bookmarkStart w:id="712" w:name="_Toc414547712"/>
      <w:bookmarkStart w:id="713" w:name="_Toc414548285"/>
      <w:r>
        <w:rPr>
          <w:rFonts w:ascii="Arial" w:hAnsi="Arial" w:cs="Arial"/>
          <w:i/>
          <w:sz w:val="22"/>
        </w:rPr>
        <w:br/>
      </w:r>
    </w:p>
    <w:p w14:paraId="3F400C9A" w14:textId="77777777" w:rsidR="00D516F3" w:rsidRDefault="00D516F3" w:rsidP="002804E9">
      <w:pPr>
        <w:jc w:val="both"/>
        <w:rPr>
          <w:rFonts w:ascii="Arial" w:hAnsi="Arial" w:cs="Arial"/>
          <w:i/>
          <w:sz w:val="22"/>
        </w:rPr>
      </w:pPr>
    </w:p>
    <w:p w14:paraId="58D61E04" w14:textId="0D9243CF" w:rsidR="002804E9" w:rsidRPr="00BA5761" w:rsidRDefault="002804E9" w:rsidP="002804E9">
      <w:pPr>
        <w:jc w:val="both"/>
        <w:rPr>
          <w:rFonts w:ascii="Arial" w:hAnsi="Arial" w:cs="Arial"/>
          <w:i/>
          <w:sz w:val="22"/>
        </w:rPr>
      </w:pPr>
      <w:r w:rsidRPr="00BA5761">
        <w:rPr>
          <w:rFonts w:ascii="Arial" w:hAnsi="Arial" w:cs="Arial"/>
          <w:i/>
          <w:sz w:val="22"/>
        </w:rPr>
        <w:t>Eränäytteen suuruus</w:t>
      </w:r>
      <w:bookmarkEnd w:id="709"/>
      <w:bookmarkEnd w:id="710"/>
      <w:bookmarkEnd w:id="711"/>
      <w:bookmarkEnd w:id="712"/>
      <w:bookmarkEnd w:id="713"/>
    </w:p>
    <w:p w14:paraId="294A6116" w14:textId="77777777" w:rsidR="002804E9" w:rsidRPr="00BA5761" w:rsidRDefault="002804E9" w:rsidP="002804E9">
      <w:pPr>
        <w:jc w:val="both"/>
        <w:rPr>
          <w:rFonts w:ascii="Arial" w:hAnsi="Arial" w:cs="Arial"/>
          <w:i/>
          <w:sz w:val="22"/>
        </w:rPr>
      </w:pPr>
      <w:r w:rsidRPr="00BA5761">
        <w:rPr>
          <w:rFonts w:ascii="Arial" w:hAnsi="Arial" w:cs="Arial"/>
          <w:i/>
          <w:sz w:val="22"/>
        </w:rPr>
        <w:t xml:space="preserve"> </w:t>
      </w:r>
    </w:p>
    <w:p w14:paraId="257B5678" w14:textId="356AB049" w:rsidR="002804E9" w:rsidRDefault="002804E9" w:rsidP="002804E9">
      <w:pPr>
        <w:jc w:val="both"/>
        <w:rPr>
          <w:rFonts w:ascii="Arial" w:hAnsi="Arial" w:cs="Arial"/>
          <w:sz w:val="22"/>
        </w:rPr>
      </w:pPr>
      <w:r w:rsidRPr="00BA5761">
        <w:rPr>
          <w:rFonts w:ascii="Arial" w:hAnsi="Arial" w:cs="Arial"/>
          <w:sz w:val="22"/>
        </w:rPr>
        <w:t>Eränäytteen on oltava niin suuri, että siitä voidaan tehdä pyydetyt määritykset vähintään kahteen kertaan. Näytteen tarkastus voidaan jättää tekemättä, jos tarkastettavaksi lähetettävä eränäyte ei vastaa luvussa 4.4.2. taulukossa 1 esitettyjä minimipainoa.</w:t>
      </w:r>
    </w:p>
    <w:p w14:paraId="07B10C65" w14:textId="77777777" w:rsidR="002804E9" w:rsidRDefault="002804E9" w:rsidP="002804E9">
      <w:pPr>
        <w:jc w:val="both"/>
        <w:rPr>
          <w:rFonts w:ascii="Arial" w:hAnsi="Arial" w:cs="Arial"/>
          <w:sz w:val="22"/>
        </w:rPr>
      </w:pPr>
    </w:p>
    <w:p w14:paraId="5648E1B5" w14:textId="77777777" w:rsidR="002804E9" w:rsidRPr="00BA5761" w:rsidRDefault="002804E9" w:rsidP="002804E9">
      <w:pPr>
        <w:jc w:val="both"/>
        <w:rPr>
          <w:rFonts w:ascii="Arial" w:hAnsi="Arial" w:cs="Arial"/>
          <w:b/>
          <w:sz w:val="22"/>
        </w:rPr>
      </w:pPr>
      <w:r w:rsidRPr="00BA5761">
        <w:rPr>
          <w:rFonts w:ascii="Arial" w:hAnsi="Arial" w:cs="Arial"/>
          <w:b/>
          <w:sz w:val="22"/>
        </w:rPr>
        <w:t>Kuva 14</w:t>
      </w:r>
      <w:r w:rsidRPr="00BA5761">
        <w:rPr>
          <w:rFonts w:ascii="Arial" w:hAnsi="Arial" w:cs="Arial"/>
          <w:b/>
          <w:sz w:val="22"/>
        </w:rPr>
        <w:tab/>
      </w:r>
      <w:r w:rsidRPr="00BA5761">
        <w:rPr>
          <w:rFonts w:ascii="Arial" w:hAnsi="Arial" w:cs="Arial"/>
          <w:b/>
          <w:sz w:val="22"/>
        </w:rPr>
        <w:tab/>
      </w:r>
      <w:r w:rsidRPr="00BA5761">
        <w:rPr>
          <w:rFonts w:ascii="Arial" w:hAnsi="Arial" w:cs="Arial"/>
          <w:b/>
          <w:sz w:val="22"/>
        </w:rPr>
        <w:tab/>
      </w:r>
      <w:r w:rsidRPr="00BA5761">
        <w:rPr>
          <w:rFonts w:ascii="Arial" w:hAnsi="Arial" w:cs="Arial"/>
          <w:b/>
          <w:sz w:val="22"/>
        </w:rPr>
        <w:tab/>
        <w:t>Kuva 15</w:t>
      </w:r>
    </w:p>
    <w:p w14:paraId="4507C0A2" w14:textId="77777777" w:rsidR="002804E9" w:rsidRPr="00BA5761" w:rsidRDefault="002804E9" w:rsidP="002804E9">
      <w:pPr>
        <w:jc w:val="both"/>
        <w:rPr>
          <w:rFonts w:ascii="Arial" w:hAnsi="Arial" w:cs="Arial"/>
          <w:b/>
          <w:sz w:val="22"/>
        </w:rPr>
      </w:pPr>
      <w:r w:rsidRPr="00BA5761">
        <w:rPr>
          <w:rFonts w:ascii="Arial" w:hAnsi="Arial" w:cs="Arial"/>
          <w:b/>
          <w:sz w:val="22"/>
        </w:rPr>
        <w:t>Yleisjakolaite (</w:t>
      </w:r>
      <w:proofErr w:type="spellStart"/>
      <w:r w:rsidRPr="00BA5761">
        <w:rPr>
          <w:rFonts w:ascii="Arial" w:hAnsi="Arial" w:cs="Arial"/>
          <w:b/>
          <w:sz w:val="22"/>
        </w:rPr>
        <w:t>soil</w:t>
      </w:r>
      <w:proofErr w:type="spellEnd"/>
      <w:r w:rsidRPr="00BA5761">
        <w:rPr>
          <w:rFonts w:ascii="Arial" w:hAnsi="Arial" w:cs="Arial"/>
          <w:b/>
          <w:sz w:val="22"/>
        </w:rPr>
        <w:t xml:space="preserve"> </w:t>
      </w:r>
      <w:proofErr w:type="spellStart"/>
      <w:r w:rsidRPr="00BA5761">
        <w:rPr>
          <w:rFonts w:ascii="Arial" w:hAnsi="Arial" w:cs="Arial"/>
          <w:b/>
          <w:sz w:val="22"/>
        </w:rPr>
        <w:t>divider</w:t>
      </w:r>
      <w:proofErr w:type="spellEnd"/>
      <w:r w:rsidRPr="00BA5761">
        <w:rPr>
          <w:rFonts w:ascii="Arial" w:hAnsi="Arial" w:cs="Arial"/>
          <w:b/>
          <w:sz w:val="22"/>
        </w:rPr>
        <w:t>)</w:t>
      </w:r>
      <w:r w:rsidRPr="00BA5761">
        <w:rPr>
          <w:rFonts w:ascii="Arial" w:hAnsi="Arial" w:cs="Arial"/>
          <w:b/>
          <w:sz w:val="22"/>
        </w:rPr>
        <w:tab/>
      </w:r>
      <w:r w:rsidRPr="00BA5761">
        <w:rPr>
          <w:rFonts w:ascii="Arial" w:hAnsi="Arial" w:cs="Arial"/>
          <w:b/>
          <w:sz w:val="22"/>
        </w:rPr>
        <w:tab/>
        <w:t>Kartiojakolaite</w:t>
      </w:r>
    </w:p>
    <w:p w14:paraId="5575E58F" w14:textId="77777777" w:rsidR="002804E9" w:rsidRPr="00BA5761" w:rsidRDefault="002804E9" w:rsidP="002804E9">
      <w:pPr>
        <w:jc w:val="both"/>
        <w:rPr>
          <w:rFonts w:ascii="Arial" w:hAnsi="Arial" w:cs="Arial"/>
          <w:sz w:val="22"/>
        </w:rPr>
      </w:pPr>
      <w:r w:rsidRPr="00BA5761">
        <w:rPr>
          <w:rFonts w:ascii="Arial" w:hAnsi="Arial" w:cs="Arial"/>
          <w:b/>
          <w:sz w:val="22"/>
        </w:rPr>
        <w:tab/>
      </w:r>
      <w:r w:rsidRPr="00BA5761">
        <w:rPr>
          <w:rFonts w:ascii="Arial" w:hAnsi="Arial" w:cs="Arial"/>
          <w:b/>
          <w:sz w:val="22"/>
        </w:rPr>
        <w:tab/>
      </w:r>
      <w:r w:rsidRPr="00BA5761">
        <w:rPr>
          <w:rFonts w:ascii="Arial" w:hAnsi="Arial" w:cs="Arial"/>
          <w:sz w:val="22"/>
        </w:rPr>
        <w:tab/>
      </w:r>
      <w:r w:rsidRPr="00BA5761">
        <w:rPr>
          <w:rFonts w:ascii="Arial" w:hAnsi="Arial" w:cs="Arial"/>
          <w:sz w:val="22"/>
        </w:rPr>
        <w:tab/>
      </w:r>
    </w:p>
    <w:p w14:paraId="26F48F91" w14:textId="77777777" w:rsidR="002804E9" w:rsidRPr="00BA5761" w:rsidRDefault="002804E9" w:rsidP="002804E9">
      <w:pPr>
        <w:jc w:val="both"/>
        <w:rPr>
          <w:rFonts w:ascii="Arial" w:hAnsi="Arial" w:cs="Arial"/>
          <w:sz w:val="22"/>
        </w:rPr>
      </w:pPr>
      <w:r w:rsidRPr="00BA5761">
        <w:rPr>
          <w:rFonts w:ascii="Arial" w:hAnsi="Arial" w:cs="Arial"/>
          <w:noProof/>
          <w:sz w:val="22"/>
        </w:rPr>
        <w:lastRenderedPageBreak/>
        <w:drawing>
          <wp:inline distT="0" distB="0" distL="0" distR="0" wp14:anchorId="4B91642C" wp14:editId="23BCCB72">
            <wp:extent cx="2799080" cy="2632075"/>
            <wp:effectExtent l="0" t="0" r="1270" b="0"/>
            <wp:docPr id="14" name="Kuva 14" descr="yleisjakola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leisjakolait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99080" cy="2632075"/>
                    </a:xfrm>
                    <a:prstGeom prst="rect">
                      <a:avLst/>
                    </a:prstGeom>
                    <a:noFill/>
                    <a:ln>
                      <a:noFill/>
                    </a:ln>
                  </pic:spPr>
                </pic:pic>
              </a:graphicData>
            </a:graphic>
          </wp:inline>
        </w:drawing>
      </w:r>
      <w:bookmarkStart w:id="714" w:name="_MON_1063536672"/>
      <w:bookmarkEnd w:id="714"/>
      <w:bookmarkStart w:id="715" w:name="_MON_1063536581"/>
      <w:bookmarkEnd w:id="715"/>
      <w:r w:rsidRPr="00BA5761">
        <w:rPr>
          <w:rFonts w:ascii="Arial" w:hAnsi="Arial" w:cs="Arial"/>
          <w:sz w:val="22"/>
        </w:rPr>
        <w:object w:dxaOrig="4541" w:dyaOrig="4541" w14:anchorId="0F4E32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4.8pt;height:244.8pt" o:ole="" fillcolor="window">
            <v:imagedata r:id="rId29" o:title=""/>
          </v:shape>
          <o:OLEObject Type="Embed" ProgID="Word.Picture.8" ShapeID="_x0000_i1025" DrawAspect="Content" ObjectID="_1727507770" r:id="rId30"/>
        </w:object>
      </w:r>
    </w:p>
    <w:bookmarkEnd w:id="703"/>
    <w:p w14:paraId="0F3487BE" w14:textId="77777777" w:rsidR="002804E9" w:rsidRPr="00BA5761" w:rsidRDefault="002804E9" w:rsidP="002804E9">
      <w:pPr>
        <w:jc w:val="both"/>
        <w:rPr>
          <w:rFonts w:ascii="Arial" w:hAnsi="Arial" w:cs="Arial"/>
          <w:sz w:val="22"/>
        </w:rPr>
      </w:pPr>
    </w:p>
    <w:p w14:paraId="531F9392" w14:textId="77777777" w:rsidR="002804E9" w:rsidRPr="00BA5761" w:rsidRDefault="002804E9" w:rsidP="002804E9">
      <w:pPr>
        <w:pStyle w:val="Otsikko3"/>
        <w:jc w:val="both"/>
        <w:rPr>
          <w:rFonts w:ascii="Arial" w:hAnsi="Arial" w:cs="Arial"/>
          <w:sz w:val="22"/>
          <w:szCs w:val="22"/>
        </w:rPr>
      </w:pPr>
      <w:bookmarkStart w:id="716" w:name="_Toc334693321"/>
      <w:bookmarkStart w:id="717" w:name="_Toc414464053"/>
      <w:bookmarkStart w:id="718" w:name="_Toc414513690"/>
      <w:bookmarkStart w:id="719" w:name="_Toc414547384"/>
      <w:bookmarkStart w:id="720" w:name="_Toc414547713"/>
      <w:bookmarkStart w:id="721" w:name="_Toc414548286"/>
      <w:bookmarkStart w:id="722" w:name="_Toc414857856"/>
      <w:bookmarkStart w:id="723" w:name="_Toc414858244"/>
      <w:bookmarkStart w:id="724" w:name="_Toc414858409"/>
      <w:bookmarkStart w:id="725" w:name="_Toc414858544"/>
      <w:bookmarkStart w:id="726" w:name="_Toc416174428"/>
      <w:bookmarkStart w:id="727" w:name="_Toc416876211"/>
      <w:bookmarkStart w:id="728" w:name="_Toc417459015"/>
      <w:bookmarkStart w:id="729" w:name="_Toc417459996"/>
      <w:bookmarkStart w:id="730" w:name="_Toc417544302"/>
      <w:bookmarkStart w:id="731" w:name="_Toc417564817"/>
      <w:bookmarkStart w:id="732" w:name="_Toc417641134"/>
      <w:bookmarkStart w:id="733" w:name="_Toc524936797"/>
      <w:bookmarkStart w:id="734" w:name="_Toc84949850"/>
      <w:bookmarkStart w:id="735" w:name="_Hlk99458082"/>
      <w:r w:rsidRPr="00BA5761">
        <w:rPr>
          <w:rFonts w:ascii="Arial" w:hAnsi="Arial" w:cs="Arial"/>
          <w:sz w:val="22"/>
          <w:szCs w:val="22"/>
        </w:rPr>
        <w:t>4.8.6 Erikoisnäytteet</w:t>
      </w:r>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p>
    <w:p w14:paraId="7D6D22EC" w14:textId="77777777" w:rsidR="002804E9" w:rsidRPr="00BA5761" w:rsidRDefault="002804E9" w:rsidP="002804E9">
      <w:pPr>
        <w:jc w:val="both"/>
        <w:rPr>
          <w:rFonts w:ascii="Arial" w:hAnsi="Arial" w:cs="Arial"/>
          <w:i/>
          <w:sz w:val="22"/>
          <w:u w:val="single"/>
        </w:rPr>
      </w:pPr>
    </w:p>
    <w:p w14:paraId="5EE1C499" w14:textId="77777777" w:rsidR="002804E9" w:rsidRPr="00BA5761" w:rsidRDefault="002804E9" w:rsidP="002804E9">
      <w:pPr>
        <w:pStyle w:val="Otsikko4"/>
        <w:jc w:val="both"/>
        <w:rPr>
          <w:rFonts w:ascii="Arial" w:hAnsi="Arial" w:cs="Arial"/>
          <w:sz w:val="22"/>
        </w:rPr>
      </w:pPr>
      <w:bookmarkStart w:id="736" w:name="_Toc414464054"/>
      <w:bookmarkStart w:id="737" w:name="_Toc414547714"/>
      <w:bookmarkStart w:id="738" w:name="_Toc414548287"/>
      <w:bookmarkStart w:id="739" w:name="_Toc416174429"/>
      <w:bookmarkStart w:id="740" w:name="_Toc416876212"/>
      <w:bookmarkStart w:id="741" w:name="_Toc417459016"/>
      <w:bookmarkStart w:id="742" w:name="_Toc417459997"/>
      <w:bookmarkStart w:id="743" w:name="_Toc417544303"/>
      <w:bookmarkStart w:id="744" w:name="_Toc417564818"/>
      <w:bookmarkStart w:id="745" w:name="_Toc417641135"/>
      <w:bookmarkStart w:id="746" w:name="_Toc524936798"/>
      <w:r w:rsidRPr="00BA5761">
        <w:rPr>
          <w:rFonts w:ascii="Arial" w:hAnsi="Arial" w:cs="Arial"/>
          <w:sz w:val="22"/>
        </w:rPr>
        <w:t>4.8.6.1 ISTA-tarkastustodistusta varten pyydetty näyte</w:t>
      </w:r>
      <w:bookmarkEnd w:id="736"/>
      <w:bookmarkEnd w:id="737"/>
      <w:bookmarkEnd w:id="738"/>
      <w:bookmarkEnd w:id="739"/>
      <w:bookmarkEnd w:id="740"/>
      <w:bookmarkEnd w:id="741"/>
      <w:bookmarkEnd w:id="742"/>
      <w:bookmarkEnd w:id="743"/>
      <w:bookmarkEnd w:id="744"/>
      <w:bookmarkEnd w:id="745"/>
      <w:bookmarkEnd w:id="746"/>
    </w:p>
    <w:p w14:paraId="16400E02" w14:textId="77777777" w:rsidR="002804E9" w:rsidRPr="00BA5761" w:rsidRDefault="002804E9" w:rsidP="002804E9">
      <w:pPr>
        <w:jc w:val="both"/>
        <w:rPr>
          <w:rFonts w:ascii="Arial" w:hAnsi="Arial" w:cs="Arial"/>
          <w:sz w:val="22"/>
        </w:rPr>
      </w:pPr>
    </w:p>
    <w:p w14:paraId="32660FD6" w14:textId="77777777" w:rsidR="002804E9" w:rsidRPr="00BA5761" w:rsidRDefault="002804E9" w:rsidP="002804E9">
      <w:pPr>
        <w:jc w:val="both"/>
        <w:rPr>
          <w:rFonts w:ascii="Arial" w:hAnsi="Arial" w:cs="Arial"/>
          <w:sz w:val="22"/>
        </w:rPr>
      </w:pPr>
      <w:r w:rsidRPr="00BA5761">
        <w:rPr>
          <w:rFonts w:ascii="Arial" w:hAnsi="Arial" w:cs="Arial"/>
          <w:sz w:val="22"/>
        </w:rPr>
        <w:t xml:space="preserve">ISTA-näytettä koskee yleensä kaikki se, mikä koskee virallistakin näytettä. ISTA-näytteenotossa on kuitenkin yksittäisiä, tärkeitä poikkeuksia kotimaan markkinoille tarkoitettujen erien näytteenottoon verrattuna. </w:t>
      </w:r>
    </w:p>
    <w:p w14:paraId="107A458F" w14:textId="77777777" w:rsidR="002804E9" w:rsidRPr="00BA5761" w:rsidRDefault="002804E9" w:rsidP="002804E9">
      <w:pPr>
        <w:jc w:val="both"/>
        <w:rPr>
          <w:rFonts w:ascii="Arial" w:hAnsi="Arial" w:cs="Arial"/>
          <w:sz w:val="22"/>
        </w:rPr>
      </w:pPr>
    </w:p>
    <w:p w14:paraId="3DCB36FF" w14:textId="77777777" w:rsidR="002804E9" w:rsidRPr="00BA5761" w:rsidRDefault="002804E9" w:rsidP="002804E9">
      <w:pPr>
        <w:tabs>
          <w:tab w:val="left" w:pos="2552"/>
        </w:tabs>
        <w:ind w:left="359"/>
        <w:jc w:val="both"/>
        <w:rPr>
          <w:rFonts w:ascii="Arial" w:hAnsi="Arial" w:cs="Arial"/>
          <w:sz w:val="22"/>
        </w:rPr>
      </w:pPr>
      <w:r w:rsidRPr="00BA5761">
        <w:rPr>
          <w:rFonts w:ascii="Arial" w:hAnsi="Arial" w:cs="Arial"/>
          <w:sz w:val="22"/>
        </w:rPr>
        <w:t>Näytteenottajan on otettava huomioon ISTA-näytettä otettaessa seuraavat asiat:</w:t>
      </w:r>
    </w:p>
    <w:p w14:paraId="3809A962" w14:textId="77777777" w:rsidR="002804E9" w:rsidRPr="00BA5761" w:rsidRDefault="002804E9" w:rsidP="002804E9">
      <w:pPr>
        <w:numPr>
          <w:ilvl w:val="0"/>
          <w:numId w:val="26"/>
        </w:numPr>
        <w:tabs>
          <w:tab w:val="left" w:pos="2552"/>
        </w:tabs>
        <w:ind w:left="719"/>
        <w:jc w:val="both"/>
        <w:rPr>
          <w:rFonts w:ascii="Arial" w:hAnsi="Arial" w:cs="Arial"/>
          <w:sz w:val="22"/>
        </w:rPr>
      </w:pPr>
      <w:r w:rsidRPr="00BA5761">
        <w:rPr>
          <w:rFonts w:ascii="Arial" w:hAnsi="Arial" w:cs="Arial"/>
          <w:sz w:val="22"/>
        </w:rPr>
        <w:t>Näytteenottajan on oltava ISTA-valtuutettu. Tämänkin takia tarkastuttajan on jo näytteenottoa pyydettäessä kerrottava, että näyte on tarkoitettu kansainvälistä vientitodistusta varten.</w:t>
      </w:r>
    </w:p>
    <w:p w14:paraId="65B3D8C9" w14:textId="072BC67F" w:rsidR="002804E9" w:rsidRPr="00BA5761" w:rsidRDefault="002804E9" w:rsidP="002804E9">
      <w:pPr>
        <w:numPr>
          <w:ilvl w:val="0"/>
          <w:numId w:val="26"/>
        </w:numPr>
        <w:tabs>
          <w:tab w:val="left" w:pos="2552"/>
        </w:tabs>
        <w:ind w:left="719"/>
        <w:jc w:val="both"/>
        <w:rPr>
          <w:rFonts w:ascii="Arial" w:hAnsi="Arial" w:cs="Arial"/>
          <w:sz w:val="22"/>
        </w:rPr>
      </w:pPr>
      <w:r w:rsidRPr="00BA5761">
        <w:rPr>
          <w:rFonts w:ascii="Arial" w:hAnsi="Arial" w:cs="Arial"/>
          <w:sz w:val="22"/>
        </w:rPr>
        <w:t xml:space="preserve">Jos </w:t>
      </w:r>
      <w:r w:rsidRPr="00BA5761">
        <w:rPr>
          <w:rFonts w:ascii="Arial" w:hAnsi="Arial" w:cs="Arial"/>
          <w:b/>
          <w:sz w:val="22"/>
        </w:rPr>
        <w:t>valmiille seokselle</w:t>
      </w:r>
      <w:r w:rsidRPr="00BA5761">
        <w:rPr>
          <w:rFonts w:ascii="Arial" w:hAnsi="Arial" w:cs="Arial"/>
          <w:sz w:val="22"/>
        </w:rPr>
        <w:t xml:space="preserve"> halutaan ISTA-todistus (voidaan myöntää vain ns. </w:t>
      </w:r>
      <w:proofErr w:type="spellStart"/>
      <w:r w:rsidRPr="00BA5761">
        <w:rPr>
          <w:rFonts w:ascii="Arial" w:hAnsi="Arial" w:cs="Arial"/>
          <w:sz w:val="22"/>
        </w:rPr>
        <w:t>ISTA</w:t>
      </w:r>
      <w:r w:rsidR="00447257">
        <w:rPr>
          <w:rFonts w:ascii="Arial" w:hAnsi="Arial" w:cs="Arial"/>
          <w:sz w:val="22"/>
        </w:rPr>
        <w:t>:</w:t>
      </w:r>
      <w:r w:rsidRPr="00BA5761">
        <w:rPr>
          <w:rFonts w:ascii="Arial" w:hAnsi="Arial" w:cs="Arial"/>
          <w:sz w:val="22"/>
        </w:rPr>
        <w:t>n</w:t>
      </w:r>
      <w:proofErr w:type="spellEnd"/>
      <w:r w:rsidRPr="00BA5761">
        <w:rPr>
          <w:rFonts w:ascii="Arial" w:hAnsi="Arial" w:cs="Arial"/>
          <w:sz w:val="22"/>
        </w:rPr>
        <w:t xml:space="preserve"> sininen todistus), näytteen voi ottaa kuka tahansa näytteenottaja. Ks. seosnäytteenotosta enemmän luku </w:t>
      </w:r>
      <w:r>
        <w:rPr>
          <w:rFonts w:ascii="Arial" w:hAnsi="Arial" w:cs="Arial"/>
          <w:sz w:val="22"/>
        </w:rPr>
        <w:t>8</w:t>
      </w:r>
      <w:r w:rsidRPr="00BA5761">
        <w:rPr>
          <w:rFonts w:ascii="Arial" w:hAnsi="Arial" w:cs="Arial"/>
          <w:sz w:val="22"/>
        </w:rPr>
        <w:t xml:space="preserve">. </w:t>
      </w:r>
    </w:p>
    <w:p w14:paraId="3F907C19" w14:textId="77777777" w:rsidR="002804E9" w:rsidRPr="00BA5761" w:rsidRDefault="002804E9" w:rsidP="002804E9">
      <w:pPr>
        <w:numPr>
          <w:ilvl w:val="0"/>
          <w:numId w:val="26"/>
        </w:numPr>
        <w:tabs>
          <w:tab w:val="left" w:pos="2552"/>
        </w:tabs>
        <w:ind w:left="719"/>
        <w:jc w:val="both"/>
        <w:rPr>
          <w:rFonts w:ascii="Arial" w:hAnsi="Arial" w:cs="Arial"/>
          <w:sz w:val="22"/>
        </w:rPr>
      </w:pPr>
      <w:r w:rsidRPr="00BA5761">
        <w:rPr>
          <w:rFonts w:ascii="Arial" w:hAnsi="Arial" w:cs="Arial"/>
          <w:sz w:val="22"/>
        </w:rPr>
        <w:t xml:space="preserve">Jos päällystetylle siemenelle halutaan ISTA-todistus, ota yhteyttä </w:t>
      </w:r>
      <w:r>
        <w:rPr>
          <w:rFonts w:ascii="Arial" w:hAnsi="Arial" w:cs="Arial"/>
          <w:sz w:val="22"/>
        </w:rPr>
        <w:t>Ruokavirastoon</w:t>
      </w:r>
      <w:r w:rsidRPr="00BA5761">
        <w:rPr>
          <w:rFonts w:ascii="Arial" w:hAnsi="Arial" w:cs="Arial"/>
          <w:sz w:val="22"/>
        </w:rPr>
        <w:t>.</w:t>
      </w:r>
    </w:p>
    <w:p w14:paraId="24F5A632" w14:textId="77777777" w:rsidR="002804E9" w:rsidRPr="00BA5761" w:rsidRDefault="002804E9" w:rsidP="002804E9">
      <w:pPr>
        <w:numPr>
          <w:ilvl w:val="0"/>
          <w:numId w:val="26"/>
        </w:numPr>
        <w:tabs>
          <w:tab w:val="left" w:pos="2552"/>
        </w:tabs>
        <w:ind w:left="719"/>
        <w:jc w:val="both"/>
        <w:rPr>
          <w:rFonts w:ascii="Arial" w:hAnsi="Arial" w:cs="Arial"/>
          <w:sz w:val="22"/>
        </w:rPr>
      </w:pPr>
      <w:r w:rsidRPr="00BA5761">
        <w:rPr>
          <w:rFonts w:ascii="Arial" w:hAnsi="Arial" w:cs="Arial"/>
          <w:sz w:val="22"/>
        </w:rPr>
        <w:t>ISTA-näytteenoton taajuudet: katso 4.8.2.</w:t>
      </w:r>
    </w:p>
    <w:p w14:paraId="7EF5A134" w14:textId="3EB4904F" w:rsidR="002804E9" w:rsidRPr="00BA5761" w:rsidRDefault="002804E9" w:rsidP="002804E9">
      <w:pPr>
        <w:numPr>
          <w:ilvl w:val="0"/>
          <w:numId w:val="26"/>
        </w:numPr>
        <w:tabs>
          <w:tab w:val="left" w:pos="2552"/>
        </w:tabs>
        <w:ind w:left="719"/>
        <w:jc w:val="both"/>
        <w:rPr>
          <w:rFonts w:ascii="Arial" w:hAnsi="Arial" w:cs="Arial"/>
          <w:sz w:val="22"/>
        </w:rPr>
      </w:pPr>
      <w:r w:rsidRPr="00BA5761">
        <w:rPr>
          <w:rFonts w:ascii="Arial" w:hAnsi="Arial" w:cs="Arial"/>
          <w:sz w:val="22"/>
        </w:rPr>
        <w:t xml:space="preserve">Näytteenotto automaattisella näytteenottimella ei ole tavallisesti sallittu. Jos tarkastuttaja haluaa käyttää automaattisen näytteenottimen ottamaa näytettä, näytteenottajan on otettava yhteyttä välittömästi </w:t>
      </w:r>
      <w:r>
        <w:rPr>
          <w:rFonts w:ascii="Arial" w:hAnsi="Arial" w:cs="Arial"/>
          <w:sz w:val="22"/>
        </w:rPr>
        <w:t>Ruokaviraston</w:t>
      </w:r>
      <w:r w:rsidRPr="00BA5761">
        <w:rPr>
          <w:rFonts w:ascii="Arial" w:hAnsi="Arial" w:cs="Arial"/>
          <w:sz w:val="22"/>
        </w:rPr>
        <w:t xml:space="preserve"> siemenyksikköön näytteenottoasioita hoitaviin henkilöihin lisäohjeiden saamiseksi. </w:t>
      </w:r>
    </w:p>
    <w:p w14:paraId="30364E50" w14:textId="77777777" w:rsidR="002804E9" w:rsidRPr="00BA5761" w:rsidRDefault="002804E9" w:rsidP="002804E9">
      <w:pPr>
        <w:numPr>
          <w:ilvl w:val="0"/>
          <w:numId w:val="26"/>
        </w:numPr>
        <w:tabs>
          <w:tab w:val="left" w:pos="2552"/>
        </w:tabs>
        <w:ind w:left="719"/>
        <w:jc w:val="both"/>
        <w:rPr>
          <w:rFonts w:ascii="Arial" w:hAnsi="Arial" w:cs="Arial"/>
          <w:sz w:val="22"/>
        </w:rPr>
      </w:pPr>
      <w:r w:rsidRPr="00BA5761">
        <w:rPr>
          <w:rFonts w:ascii="Arial" w:hAnsi="Arial" w:cs="Arial"/>
          <w:sz w:val="22"/>
        </w:rPr>
        <w:t xml:space="preserve"> Hyväksytyt kairamallit ISTA-näytteenottoon ovat </w:t>
      </w:r>
      <w:proofErr w:type="spellStart"/>
      <w:r w:rsidRPr="00BA5761">
        <w:rPr>
          <w:rFonts w:ascii="Arial" w:hAnsi="Arial" w:cs="Arial"/>
          <w:sz w:val="22"/>
        </w:rPr>
        <w:t>Nobbe</w:t>
      </w:r>
      <w:proofErr w:type="spellEnd"/>
      <w:r w:rsidRPr="00BA5761">
        <w:rPr>
          <w:rFonts w:ascii="Arial" w:hAnsi="Arial" w:cs="Arial"/>
          <w:sz w:val="22"/>
        </w:rPr>
        <w:t xml:space="preserve">-kaira, siilokaira ja lokerokaira, jossa on useita lokeroita ja jossa ei ole spiraalirakennetta. Nurmi-, nurmipalko- ja öljy- ja kuitukasvien näytteenotossa spiraalikaira on sallittu. Yksi kairallinen on aina yksi osanäyte, vaikka kairassa olisi useampi väliseinällinen lokero. </w:t>
      </w:r>
    </w:p>
    <w:p w14:paraId="2E6727CF" w14:textId="10AC57E4" w:rsidR="002804E9" w:rsidRPr="00BA5761" w:rsidRDefault="002804E9" w:rsidP="002804E9">
      <w:pPr>
        <w:numPr>
          <w:ilvl w:val="0"/>
          <w:numId w:val="26"/>
        </w:numPr>
        <w:tabs>
          <w:tab w:val="left" w:pos="2552"/>
        </w:tabs>
        <w:ind w:left="719"/>
        <w:jc w:val="both"/>
        <w:rPr>
          <w:rFonts w:ascii="Arial" w:hAnsi="Arial" w:cs="Arial"/>
          <w:sz w:val="22"/>
        </w:rPr>
      </w:pPr>
      <w:r w:rsidRPr="00BA5761">
        <w:rPr>
          <w:rFonts w:ascii="Arial" w:hAnsi="Arial" w:cs="Arial"/>
          <w:sz w:val="22"/>
        </w:rPr>
        <w:t xml:space="preserve">Kaikkien erän pakkausten on oltava </w:t>
      </w:r>
      <w:r w:rsidR="00447257" w:rsidRPr="00BA5761">
        <w:rPr>
          <w:rFonts w:ascii="Arial" w:hAnsi="Arial" w:cs="Arial"/>
          <w:sz w:val="22"/>
        </w:rPr>
        <w:t>samankokoisia</w:t>
      </w:r>
      <w:r w:rsidRPr="00BA5761">
        <w:rPr>
          <w:rFonts w:ascii="Arial" w:hAnsi="Arial" w:cs="Arial"/>
          <w:sz w:val="22"/>
        </w:rPr>
        <w:t>.</w:t>
      </w:r>
    </w:p>
    <w:p w14:paraId="466EF462" w14:textId="77777777" w:rsidR="002804E9" w:rsidRPr="00BA5761" w:rsidRDefault="002804E9" w:rsidP="002804E9">
      <w:pPr>
        <w:numPr>
          <w:ilvl w:val="0"/>
          <w:numId w:val="26"/>
        </w:numPr>
        <w:tabs>
          <w:tab w:val="left" w:pos="2552"/>
        </w:tabs>
        <w:ind w:left="719"/>
        <w:jc w:val="both"/>
        <w:rPr>
          <w:rFonts w:ascii="Arial" w:hAnsi="Arial" w:cs="Arial"/>
          <w:sz w:val="22"/>
        </w:rPr>
      </w:pPr>
      <w:r w:rsidRPr="00BA5761">
        <w:rPr>
          <w:rFonts w:ascii="Arial" w:hAnsi="Arial" w:cs="Arial"/>
          <w:sz w:val="22"/>
        </w:rPr>
        <w:t>Pakkausten koko, lukumäärä ja pakkaustyyppi (esim. kannella suljettu laatikko tai säkki) on merkittävä aina pöytäkirjaan.</w:t>
      </w:r>
    </w:p>
    <w:p w14:paraId="29A238AE" w14:textId="021BFFAA" w:rsidR="002804E9" w:rsidRPr="00BA5761" w:rsidRDefault="002804E9" w:rsidP="002804E9">
      <w:pPr>
        <w:numPr>
          <w:ilvl w:val="0"/>
          <w:numId w:val="26"/>
        </w:numPr>
        <w:tabs>
          <w:tab w:val="left" w:pos="2552"/>
        </w:tabs>
        <w:ind w:left="719"/>
        <w:jc w:val="both"/>
        <w:rPr>
          <w:rFonts w:ascii="Arial" w:hAnsi="Arial" w:cs="Arial"/>
          <w:sz w:val="22"/>
        </w:rPr>
      </w:pPr>
      <w:r w:rsidRPr="00BA5761">
        <w:rPr>
          <w:rFonts w:ascii="Arial" w:hAnsi="Arial" w:cs="Arial"/>
          <w:sz w:val="22"/>
        </w:rPr>
        <w:t>Kairan ja jakolaitteen tunnisteet on kirjattava näytteenottopöytäkirjaan (kairan tyyppi/numero, esim. </w:t>
      </w:r>
      <w:proofErr w:type="spellStart"/>
      <w:r w:rsidRPr="00BA5761">
        <w:rPr>
          <w:rFonts w:ascii="Arial" w:hAnsi="Arial" w:cs="Arial"/>
          <w:sz w:val="22"/>
        </w:rPr>
        <w:t>Nobbe</w:t>
      </w:r>
      <w:proofErr w:type="spellEnd"/>
      <w:r w:rsidR="00447257">
        <w:rPr>
          <w:rFonts w:ascii="Arial" w:hAnsi="Arial" w:cs="Arial"/>
          <w:sz w:val="22"/>
        </w:rPr>
        <w:t xml:space="preserve"> </w:t>
      </w:r>
      <w:r w:rsidRPr="00BA5761">
        <w:rPr>
          <w:rFonts w:ascii="Arial" w:hAnsi="Arial" w:cs="Arial"/>
          <w:sz w:val="22"/>
        </w:rPr>
        <w:t>/</w:t>
      </w:r>
      <w:r w:rsidR="00447257">
        <w:rPr>
          <w:rFonts w:ascii="Arial" w:hAnsi="Arial" w:cs="Arial"/>
          <w:sz w:val="22"/>
        </w:rPr>
        <w:t xml:space="preserve"> </w:t>
      </w:r>
      <w:r w:rsidRPr="00BA5761">
        <w:rPr>
          <w:rFonts w:ascii="Arial" w:hAnsi="Arial" w:cs="Arial"/>
          <w:sz w:val="22"/>
        </w:rPr>
        <w:t>KTTK-354).</w:t>
      </w:r>
    </w:p>
    <w:p w14:paraId="4F654653" w14:textId="77777777" w:rsidR="002804E9" w:rsidRPr="00BA5761" w:rsidRDefault="002804E9" w:rsidP="002804E9">
      <w:pPr>
        <w:numPr>
          <w:ilvl w:val="0"/>
          <w:numId w:val="26"/>
        </w:numPr>
        <w:tabs>
          <w:tab w:val="left" w:pos="2552"/>
        </w:tabs>
        <w:ind w:left="719"/>
        <w:jc w:val="both"/>
        <w:rPr>
          <w:rFonts w:ascii="Arial" w:hAnsi="Arial" w:cs="Arial"/>
          <w:sz w:val="22"/>
        </w:rPr>
      </w:pPr>
      <w:r w:rsidRPr="00BA5761">
        <w:rPr>
          <w:rFonts w:ascii="Arial" w:hAnsi="Arial" w:cs="Arial"/>
          <w:sz w:val="22"/>
        </w:rPr>
        <w:t xml:space="preserve">Kosteusnäytteen koko on erilainen kuin kansallisessa näytteenotossa. Jos ISTA-todistukseen halutaan kosteustulos, kosteusnäyteputkiloita otetaan aina 6 kappaletta. </w:t>
      </w:r>
    </w:p>
    <w:p w14:paraId="7B47B331" w14:textId="77777777" w:rsidR="002804E9" w:rsidRPr="00BA5761" w:rsidRDefault="002804E9" w:rsidP="002804E9">
      <w:pPr>
        <w:numPr>
          <w:ilvl w:val="0"/>
          <w:numId w:val="26"/>
        </w:numPr>
        <w:tabs>
          <w:tab w:val="left" w:pos="2552"/>
        </w:tabs>
        <w:ind w:left="719"/>
        <w:jc w:val="both"/>
        <w:rPr>
          <w:rFonts w:ascii="Arial" w:hAnsi="Arial" w:cs="Arial"/>
          <w:sz w:val="22"/>
        </w:rPr>
      </w:pPr>
      <w:r w:rsidRPr="00BA5761">
        <w:rPr>
          <w:rFonts w:ascii="Arial" w:hAnsi="Arial" w:cs="Arial"/>
          <w:sz w:val="22"/>
        </w:rPr>
        <w:t xml:space="preserve">Näyte on sekoitettava kahteen kertaan (ei-akanalliset lajit) tai kolmeen kertaan (akanalliset lajit) ennen näytteen varsinaista jakamista. </w:t>
      </w:r>
    </w:p>
    <w:p w14:paraId="08B2653A" w14:textId="77777777" w:rsidR="002804E9" w:rsidRPr="00BA5761" w:rsidRDefault="002804E9" w:rsidP="002804E9">
      <w:pPr>
        <w:numPr>
          <w:ilvl w:val="0"/>
          <w:numId w:val="26"/>
        </w:numPr>
        <w:tabs>
          <w:tab w:val="left" w:pos="2552"/>
        </w:tabs>
        <w:ind w:left="719"/>
        <w:jc w:val="both"/>
        <w:rPr>
          <w:rFonts w:ascii="Arial" w:hAnsi="Arial" w:cs="Arial"/>
          <w:sz w:val="22"/>
        </w:rPr>
      </w:pPr>
      <w:r w:rsidRPr="00BA5761">
        <w:rPr>
          <w:rFonts w:ascii="Arial" w:hAnsi="Arial" w:cs="Arial"/>
          <w:sz w:val="22"/>
        </w:rPr>
        <w:lastRenderedPageBreak/>
        <w:t>Siemenpakkaukset on sinetöitävä viimeistään näytteenottohetkellä tai välittömästi sen jälkeen. Jos erä on laatikoissa, laatikoissa on oltava kannet ja kansi suljettu sinetillä. Näytteenottaja ei saa poistua pakkaamosta ennen kuin erän jokainen pakkaus on sinetöity.</w:t>
      </w:r>
    </w:p>
    <w:p w14:paraId="3EE21074" w14:textId="77777777" w:rsidR="002804E9" w:rsidRPr="00BA5761" w:rsidRDefault="002804E9" w:rsidP="002804E9">
      <w:pPr>
        <w:numPr>
          <w:ilvl w:val="0"/>
          <w:numId w:val="26"/>
        </w:numPr>
        <w:tabs>
          <w:tab w:val="left" w:pos="2552"/>
        </w:tabs>
        <w:ind w:left="719"/>
        <w:jc w:val="both"/>
        <w:rPr>
          <w:rFonts w:ascii="Arial" w:hAnsi="Arial" w:cs="Arial"/>
          <w:sz w:val="22"/>
        </w:rPr>
      </w:pPr>
      <w:r w:rsidRPr="00BA5761">
        <w:rPr>
          <w:rFonts w:ascii="Arial" w:hAnsi="Arial" w:cs="Arial"/>
          <w:sz w:val="22"/>
        </w:rPr>
        <w:t xml:space="preserve">Kaikki yhdessä kansainvälisessä tarkastustodistuksessa ilmoitetut määritykset on tehtävä yhdestä ja samasta näytteestä. Tämän takia ylivuotisesta erästä on otettava näyte, joka on kooltaan ensimmäistä kertaa tarkastukseen tulevan näytteen kokoinen. </w:t>
      </w:r>
    </w:p>
    <w:p w14:paraId="019DF654" w14:textId="77777777" w:rsidR="002804E9" w:rsidRPr="00BA5761" w:rsidRDefault="002804E9" w:rsidP="002804E9">
      <w:pPr>
        <w:numPr>
          <w:ilvl w:val="0"/>
          <w:numId w:val="26"/>
        </w:numPr>
        <w:tabs>
          <w:tab w:val="left" w:pos="2552"/>
        </w:tabs>
        <w:ind w:left="719"/>
        <w:jc w:val="both"/>
        <w:rPr>
          <w:rFonts w:ascii="Arial" w:hAnsi="Arial" w:cs="Arial"/>
          <w:sz w:val="22"/>
        </w:rPr>
      </w:pPr>
      <w:r w:rsidRPr="00BA5761">
        <w:rPr>
          <w:rFonts w:ascii="Arial" w:hAnsi="Arial" w:cs="Arial"/>
          <w:sz w:val="22"/>
        </w:rPr>
        <w:t xml:space="preserve">Jos erä pakataan uudelleen ISTA-näytteenoton jälkeen ja tarkastuttaja haluaa, että alkuperäinen ISTA-todistus pysyy voimassa, näytteenottajan on oltava paikalla pakkaamossa koko erän uudelleen pakkaamisen ajan. </w:t>
      </w:r>
    </w:p>
    <w:p w14:paraId="23FFB33C" w14:textId="77777777" w:rsidR="002804E9" w:rsidRPr="00BA5761" w:rsidRDefault="002804E9" w:rsidP="002804E9">
      <w:pPr>
        <w:numPr>
          <w:ilvl w:val="0"/>
          <w:numId w:val="26"/>
        </w:numPr>
        <w:tabs>
          <w:tab w:val="left" w:pos="2552"/>
        </w:tabs>
        <w:ind w:left="719"/>
        <w:jc w:val="both"/>
        <w:rPr>
          <w:rFonts w:ascii="Arial" w:hAnsi="Arial" w:cs="Arial"/>
          <w:sz w:val="22"/>
        </w:rPr>
      </w:pPr>
      <w:r w:rsidRPr="00BA5761">
        <w:rPr>
          <w:rFonts w:ascii="Arial" w:hAnsi="Arial" w:cs="Arial"/>
          <w:sz w:val="22"/>
        </w:rPr>
        <w:t xml:space="preserve">Koepeittaus ei ole mahdollista. </w:t>
      </w:r>
    </w:p>
    <w:p w14:paraId="238BB98D" w14:textId="77777777" w:rsidR="002804E9" w:rsidRPr="00BA5761" w:rsidRDefault="002804E9" w:rsidP="002804E9">
      <w:pPr>
        <w:pStyle w:val="Luettelokappale"/>
        <w:numPr>
          <w:ilvl w:val="0"/>
          <w:numId w:val="26"/>
        </w:numPr>
        <w:jc w:val="both"/>
        <w:rPr>
          <w:rFonts w:ascii="Arial" w:hAnsi="Arial" w:cs="Arial"/>
          <w:sz w:val="22"/>
          <w:szCs w:val="22"/>
        </w:rPr>
      </w:pPr>
      <w:r w:rsidRPr="00BA5761">
        <w:rPr>
          <w:rFonts w:ascii="Arial" w:hAnsi="Arial" w:cs="Arial"/>
          <w:sz w:val="22"/>
          <w:szCs w:val="22"/>
        </w:rPr>
        <w:t>ISTA-näytteenotossa käytetään ainoastaan metalliämpäreitä. On mahdollista käyttää myös sähköisyyden poistavalla aineella käsiteltyjä muoviämpäreitä.</w:t>
      </w:r>
    </w:p>
    <w:p w14:paraId="425A1068" w14:textId="77777777" w:rsidR="002804E9" w:rsidRPr="00BA5761" w:rsidRDefault="002804E9" w:rsidP="002804E9">
      <w:pPr>
        <w:pStyle w:val="Luettelokappale"/>
        <w:numPr>
          <w:ilvl w:val="0"/>
          <w:numId w:val="26"/>
        </w:numPr>
        <w:jc w:val="both"/>
        <w:rPr>
          <w:rFonts w:ascii="Arial" w:hAnsi="Arial" w:cs="Arial"/>
          <w:b/>
          <w:sz w:val="22"/>
          <w:szCs w:val="22"/>
        </w:rPr>
      </w:pPr>
      <w:r w:rsidRPr="00BA5761">
        <w:rPr>
          <w:rFonts w:ascii="Arial" w:hAnsi="Arial" w:cs="Arial"/>
          <w:sz w:val="22"/>
          <w:szCs w:val="22"/>
        </w:rPr>
        <w:t xml:space="preserve">Muistutuksena vielä käsikirjan sivulla 32/52 kohdassa </w:t>
      </w:r>
      <w:r>
        <w:rPr>
          <w:rFonts w:ascii="Arial" w:hAnsi="Arial" w:cs="Arial"/>
          <w:b/>
          <w:bCs/>
          <w:sz w:val="22"/>
          <w:szCs w:val="22"/>
        </w:rPr>
        <w:t>4</w:t>
      </w:r>
      <w:r w:rsidRPr="00BA5761">
        <w:rPr>
          <w:rFonts w:ascii="Arial" w:hAnsi="Arial" w:cs="Arial"/>
          <w:b/>
          <w:bCs/>
          <w:sz w:val="22"/>
          <w:szCs w:val="22"/>
        </w:rPr>
        <w:t xml:space="preserve">.8.6.1 ISTA-todistusta varten pyydetty näyte </w:t>
      </w:r>
      <w:r w:rsidRPr="00BA5761">
        <w:rPr>
          <w:rFonts w:ascii="Arial" w:hAnsi="Arial" w:cs="Arial"/>
          <w:sz w:val="22"/>
          <w:szCs w:val="22"/>
        </w:rPr>
        <w:t xml:space="preserve">olevasta ohjeesta (kohta 5), että </w:t>
      </w:r>
      <w:r w:rsidRPr="00BA5761">
        <w:rPr>
          <w:rFonts w:ascii="Arial" w:hAnsi="Arial" w:cs="Arial"/>
          <w:b/>
          <w:sz w:val="22"/>
          <w:szCs w:val="22"/>
        </w:rPr>
        <w:t>pakkausten koko ja lukumäärä on merkittävä pöytäkirjaan.</w:t>
      </w:r>
    </w:p>
    <w:p w14:paraId="14342E21" w14:textId="77777777" w:rsidR="002804E9" w:rsidRPr="00BA5761" w:rsidRDefault="002804E9" w:rsidP="002804E9">
      <w:pPr>
        <w:pStyle w:val="Vakiosisennys"/>
        <w:numPr>
          <w:ilvl w:val="0"/>
          <w:numId w:val="26"/>
        </w:numPr>
        <w:jc w:val="both"/>
        <w:rPr>
          <w:rFonts w:ascii="Arial" w:hAnsi="Arial" w:cs="Arial"/>
          <w:sz w:val="22"/>
          <w:szCs w:val="22"/>
        </w:rPr>
      </w:pPr>
      <w:r w:rsidRPr="00BA5761">
        <w:rPr>
          <w:rFonts w:ascii="Arial" w:hAnsi="Arial" w:cs="Arial"/>
          <w:sz w:val="22"/>
          <w:szCs w:val="22"/>
        </w:rPr>
        <w:t>Tarkista, että jakolaite on kalibroitu vuoden sisällä.</w:t>
      </w:r>
    </w:p>
    <w:p w14:paraId="30DA5698" w14:textId="77777777" w:rsidR="002804E9" w:rsidRPr="00BA5761" w:rsidRDefault="002804E9" w:rsidP="002804E9">
      <w:pPr>
        <w:jc w:val="both"/>
        <w:rPr>
          <w:rFonts w:ascii="Arial" w:hAnsi="Arial" w:cs="Arial"/>
          <w:sz w:val="22"/>
        </w:rPr>
      </w:pPr>
    </w:p>
    <w:p w14:paraId="4338DE4F" w14:textId="77777777" w:rsidR="002804E9" w:rsidRPr="00BA5761" w:rsidRDefault="002804E9" w:rsidP="002804E9">
      <w:pPr>
        <w:jc w:val="both"/>
        <w:rPr>
          <w:rFonts w:ascii="Arial" w:hAnsi="Arial" w:cs="Arial"/>
          <w:sz w:val="22"/>
        </w:rPr>
      </w:pPr>
    </w:p>
    <w:p w14:paraId="77B55569" w14:textId="361D03CC" w:rsidR="002804E9" w:rsidRPr="00BA5761" w:rsidRDefault="002804E9" w:rsidP="002804E9">
      <w:pPr>
        <w:jc w:val="both"/>
        <w:rPr>
          <w:rFonts w:ascii="Arial" w:hAnsi="Arial" w:cs="Arial"/>
          <w:color w:val="FF6600"/>
          <w:sz w:val="22"/>
        </w:rPr>
      </w:pPr>
      <w:r w:rsidRPr="00BA5761">
        <w:rPr>
          <w:rFonts w:ascii="Arial" w:hAnsi="Arial" w:cs="Arial"/>
          <w:sz w:val="22"/>
        </w:rPr>
        <w:t xml:space="preserve">Näyte on otettava </w:t>
      </w:r>
      <w:proofErr w:type="spellStart"/>
      <w:r w:rsidRPr="00BA5761">
        <w:rPr>
          <w:rFonts w:ascii="Arial" w:hAnsi="Arial" w:cs="Arial"/>
          <w:sz w:val="22"/>
        </w:rPr>
        <w:t>ISTA</w:t>
      </w:r>
      <w:r w:rsidR="00447257">
        <w:rPr>
          <w:rFonts w:ascii="Arial" w:hAnsi="Arial" w:cs="Arial"/>
          <w:sz w:val="22"/>
        </w:rPr>
        <w:t>:</w:t>
      </w:r>
      <w:r w:rsidRPr="00BA5761">
        <w:rPr>
          <w:rFonts w:ascii="Arial" w:hAnsi="Arial" w:cs="Arial"/>
          <w:sz w:val="22"/>
        </w:rPr>
        <w:t>a</w:t>
      </w:r>
      <w:proofErr w:type="spellEnd"/>
      <w:r w:rsidRPr="00BA5761">
        <w:rPr>
          <w:rFonts w:ascii="Arial" w:hAnsi="Arial" w:cs="Arial"/>
          <w:sz w:val="22"/>
        </w:rPr>
        <w:t xml:space="preserve"> varten koko kauppaerästä. Jos tarkastuttaja pyytää </w:t>
      </w:r>
      <w:proofErr w:type="spellStart"/>
      <w:r w:rsidRPr="00BA5761">
        <w:rPr>
          <w:rFonts w:ascii="Arial" w:hAnsi="Arial" w:cs="Arial"/>
          <w:sz w:val="22"/>
        </w:rPr>
        <w:t>ISTA</w:t>
      </w:r>
      <w:r w:rsidR="00447257">
        <w:rPr>
          <w:rFonts w:ascii="Arial" w:hAnsi="Arial" w:cs="Arial"/>
          <w:sz w:val="22"/>
        </w:rPr>
        <w:t>:</w:t>
      </w:r>
      <w:r w:rsidRPr="00BA5761">
        <w:rPr>
          <w:rFonts w:ascii="Arial" w:hAnsi="Arial" w:cs="Arial"/>
          <w:sz w:val="22"/>
        </w:rPr>
        <w:t>a</w:t>
      </w:r>
      <w:proofErr w:type="spellEnd"/>
      <w:r w:rsidRPr="00BA5761">
        <w:rPr>
          <w:rFonts w:ascii="Arial" w:hAnsi="Arial" w:cs="Arial"/>
          <w:sz w:val="22"/>
        </w:rPr>
        <w:t xml:space="preserve"> varten näytteenoton kauppaerän osalle, erä on jaettava ja annettava toiselle erän osalle uusi erämerkki. Kosteusmääritykseen tarkoitettu näyte ja kauppaerä, jossa on enää vain vähän kosteutta, pakataan kosteudenpitäviin pakkauksiin. Ilma pitää poistaa pakkauksista mahdollisimman tarkasti. Muissa tapauksissa</w:t>
      </w:r>
      <w:r w:rsidR="00447257">
        <w:rPr>
          <w:rFonts w:ascii="Arial" w:hAnsi="Arial" w:cs="Arial"/>
          <w:sz w:val="22"/>
        </w:rPr>
        <w:t>,</w:t>
      </w:r>
      <w:r w:rsidRPr="00BA5761">
        <w:rPr>
          <w:rFonts w:ascii="Arial" w:hAnsi="Arial" w:cs="Arial"/>
          <w:sz w:val="22"/>
        </w:rPr>
        <w:t xml:space="preserve"> kun näytteestä tehdään itävyysmääritys, näytteen pakkaus ei saa olla kosteudenpitävä.</w:t>
      </w:r>
      <w:r w:rsidRPr="00BA5761">
        <w:rPr>
          <w:rFonts w:ascii="Arial" w:hAnsi="Arial" w:cs="Arial"/>
          <w:color w:val="FF6600"/>
          <w:sz w:val="22"/>
        </w:rPr>
        <w:t xml:space="preserve"> </w:t>
      </w:r>
    </w:p>
    <w:bookmarkEnd w:id="735"/>
    <w:p w14:paraId="029A9FC0" w14:textId="77777777" w:rsidR="002804E9" w:rsidRPr="00BA5761" w:rsidRDefault="002804E9" w:rsidP="002804E9">
      <w:pPr>
        <w:jc w:val="both"/>
        <w:rPr>
          <w:rFonts w:ascii="Arial" w:hAnsi="Arial" w:cs="Arial"/>
          <w:i/>
          <w:sz w:val="22"/>
          <w:u w:val="single"/>
        </w:rPr>
      </w:pPr>
    </w:p>
    <w:p w14:paraId="00EF2CF2" w14:textId="77777777" w:rsidR="002804E9" w:rsidRPr="00BA5761" w:rsidRDefault="002804E9" w:rsidP="002804E9">
      <w:pPr>
        <w:jc w:val="both"/>
        <w:rPr>
          <w:rFonts w:ascii="Arial" w:hAnsi="Arial" w:cs="Arial"/>
          <w:i/>
          <w:sz w:val="22"/>
          <w:u w:val="single"/>
        </w:rPr>
      </w:pPr>
    </w:p>
    <w:p w14:paraId="729BE920" w14:textId="77777777" w:rsidR="002804E9" w:rsidRDefault="002804E9" w:rsidP="002804E9">
      <w:pPr>
        <w:rPr>
          <w:rFonts w:ascii="Arial" w:hAnsi="Arial" w:cs="Arial"/>
          <w:b/>
          <w:sz w:val="22"/>
        </w:rPr>
      </w:pPr>
      <w:bookmarkStart w:id="747" w:name="_Toc414547715"/>
      <w:bookmarkStart w:id="748" w:name="_Toc414548288"/>
      <w:bookmarkStart w:id="749" w:name="_Toc416174430"/>
      <w:bookmarkStart w:id="750" w:name="_Toc416876213"/>
      <w:bookmarkStart w:id="751" w:name="_Toc417459017"/>
      <w:bookmarkStart w:id="752" w:name="_Toc417459998"/>
      <w:bookmarkStart w:id="753" w:name="_Toc417544304"/>
      <w:bookmarkStart w:id="754" w:name="_Toc417564819"/>
      <w:bookmarkStart w:id="755" w:name="_Toc417641136"/>
    </w:p>
    <w:p w14:paraId="624B5DB7" w14:textId="77777777" w:rsidR="002804E9" w:rsidRPr="00BA5761" w:rsidRDefault="002804E9" w:rsidP="002804E9">
      <w:pPr>
        <w:pStyle w:val="Otsikko4"/>
        <w:jc w:val="both"/>
        <w:rPr>
          <w:rFonts w:ascii="Arial" w:hAnsi="Arial" w:cs="Arial"/>
          <w:sz w:val="22"/>
        </w:rPr>
      </w:pPr>
      <w:bookmarkStart w:id="756" w:name="_Toc524936799"/>
      <w:bookmarkStart w:id="757" w:name="_Hlk99458211"/>
      <w:r w:rsidRPr="00BA5761">
        <w:rPr>
          <w:rFonts w:ascii="Arial" w:hAnsi="Arial" w:cs="Arial"/>
          <w:sz w:val="22"/>
        </w:rPr>
        <w:t>4.8.6.2 Kosteusnäyte</w:t>
      </w:r>
      <w:bookmarkEnd w:id="747"/>
      <w:bookmarkEnd w:id="748"/>
      <w:bookmarkEnd w:id="749"/>
      <w:bookmarkEnd w:id="750"/>
      <w:bookmarkEnd w:id="751"/>
      <w:bookmarkEnd w:id="752"/>
      <w:bookmarkEnd w:id="753"/>
      <w:bookmarkEnd w:id="754"/>
      <w:bookmarkEnd w:id="755"/>
      <w:bookmarkEnd w:id="756"/>
    </w:p>
    <w:p w14:paraId="00570E46" w14:textId="77777777" w:rsidR="002804E9" w:rsidRPr="00BA5761" w:rsidRDefault="002804E9" w:rsidP="002804E9">
      <w:pPr>
        <w:pStyle w:val="Vakiosisennys"/>
        <w:jc w:val="both"/>
        <w:rPr>
          <w:rFonts w:ascii="Arial" w:hAnsi="Arial" w:cs="Arial"/>
          <w:sz w:val="22"/>
          <w:szCs w:val="22"/>
        </w:rPr>
      </w:pPr>
    </w:p>
    <w:p w14:paraId="26CB5046" w14:textId="77777777" w:rsidR="002804E9" w:rsidRPr="00BA5761" w:rsidRDefault="002804E9" w:rsidP="002804E9">
      <w:pPr>
        <w:jc w:val="both"/>
        <w:rPr>
          <w:rFonts w:ascii="Arial" w:hAnsi="Arial" w:cs="Arial"/>
          <w:sz w:val="22"/>
        </w:rPr>
      </w:pPr>
      <w:r w:rsidRPr="00BA5761">
        <w:rPr>
          <w:rFonts w:ascii="Arial" w:hAnsi="Arial" w:cs="Arial"/>
          <w:sz w:val="22"/>
        </w:rPr>
        <w:t xml:space="preserve">Kosteuden määrittämistä varten tarvitaan vähintään 100 g siemeniä. Ennen kosteusnäytteenottoa eränäyte sekoitetaan kerran nopeasti jakolaitteella. Kosteusnäyte suljetaan välittömästi näytteenoton jälkeen ilmatiiviiseen pakkaukseen. Tarkoitukseen suositellaan </w:t>
      </w:r>
      <w:r>
        <w:rPr>
          <w:rFonts w:ascii="Arial" w:hAnsi="Arial" w:cs="Arial"/>
          <w:sz w:val="22"/>
        </w:rPr>
        <w:t>Ruokavirastosta</w:t>
      </w:r>
      <w:r w:rsidRPr="00BA5761">
        <w:rPr>
          <w:rFonts w:ascii="Arial" w:hAnsi="Arial" w:cs="Arial"/>
          <w:sz w:val="22"/>
        </w:rPr>
        <w:t xml:space="preserve"> saatavia muoviputkia. Kosteusnäyte otetaan kaappaamalla kosteusputkeen näytettä vähintään kolmesta eri kohdasta tai ottamalla lusikalla näytettä vähintään kolmesta eri kohdasta. </w:t>
      </w:r>
    </w:p>
    <w:p w14:paraId="60D353CA" w14:textId="77777777" w:rsidR="002804E9" w:rsidRPr="00BA5761" w:rsidRDefault="002804E9" w:rsidP="002804E9">
      <w:pPr>
        <w:jc w:val="both"/>
        <w:rPr>
          <w:rFonts w:ascii="Arial" w:hAnsi="Arial" w:cs="Arial"/>
          <w:sz w:val="22"/>
        </w:rPr>
      </w:pPr>
    </w:p>
    <w:p w14:paraId="264243C0" w14:textId="4EE7D109" w:rsidR="002804E9" w:rsidRPr="00BA5761" w:rsidRDefault="002804E9" w:rsidP="002804E9">
      <w:pPr>
        <w:jc w:val="both"/>
        <w:rPr>
          <w:rFonts w:ascii="Arial" w:hAnsi="Arial" w:cs="Arial"/>
          <w:sz w:val="22"/>
        </w:rPr>
      </w:pPr>
      <w:r w:rsidRPr="00BA5761">
        <w:rPr>
          <w:rFonts w:ascii="Arial" w:hAnsi="Arial" w:cs="Arial"/>
          <w:sz w:val="22"/>
        </w:rPr>
        <w:t xml:space="preserve">Jos eränäyte otetaan kairalla, kosteusnäyte on suljettava kosteusputkeen siinä tilassa, missä näyte otetaan. Automaattisen näytteenottajan ottaman näyte otetaan muoviputkeen välittömästi ensimmäisen sekoituksen jälkeen, ennen näytteen varsinaisen jakamisen aloittamista Kosteusnäytteeksi </w:t>
      </w:r>
      <w:r w:rsidRPr="00BA5761">
        <w:rPr>
          <w:rFonts w:ascii="Arial" w:hAnsi="Arial" w:cs="Arial"/>
          <w:b/>
          <w:sz w:val="22"/>
        </w:rPr>
        <w:t>tarvitaan kosteusnäyteputkia</w:t>
      </w:r>
      <w:r w:rsidRPr="00BA5761">
        <w:rPr>
          <w:rFonts w:ascii="Arial" w:hAnsi="Arial" w:cs="Arial"/>
          <w:sz w:val="22"/>
        </w:rPr>
        <w:t xml:space="preserve"> aina </w:t>
      </w:r>
      <w:r w:rsidRPr="00BA5761">
        <w:rPr>
          <w:rFonts w:ascii="Arial" w:hAnsi="Arial" w:cs="Arial"/>
          <w:b/>
          <w:bCs/>
          <w:sz w:val="22"/>
        </w:rPr>
        <w:t>kaksi</w:t>
      </w:r>
      <w:r w:rsidRPr="00BA5761">
        <w:rPr>
          <w:rFonts w:ascii="Arial" w:hAnsi="Arial" w:cs="Arial"/>
          <w:sz w:val="22"/>
        </w:rPr>
        <w:t xml:space="preserve"> </w:t>
      </w:r>
      <w:r w:rsidRPr="00BA5761">
        <w:rPr>
          <w:rFonts w:ascii="Arial" w:hAnsi="Arial" w:cs="Arial"/>
          <w:bCs/>
          <w:sz w:val="22"/>
        </w:rPr>
        <w:t>putkea. ISTA-näytteenotossa tarvitaan kuitenkin aina 6 kosteusnäyteputkea</w:t>
      </w:r>
      <w:r w:rsidRPr="00BA5761">
        <w:rPr>
          <w:rFonts w:ascii="Arial" w:hAnsi="Arial" w:cs="Arial"/>
          <w:sz w:val="22"/>
        </w:rPr>
        <w:t>. Kevyiden nurmisiementen kosteusnäytettä on hyvä kopauttaa putkea, jotta siemen painuu hiukan tiiviimmäksi ja putkeen ei jää liikaa ilmaa.</w:t>
      </w:r>
    </w:p>
    <w:p w14:paraId="572DEEA5" w14:textId="77777777" w:rsidR="002804E9" w:rsidRPr="00BA5761" w:rsidRDefault="002804E9" w:rsidP="002804E9">
      <w:pPr>
        <w:pStyle w:val="Leipteksti3"/>
        <w:rPr>
          <w:rFonts w:ascii="Arial" w:hAnsi="Arial" w:cs="Arial"/>
          <w:sz w:val="22"/>
          <w:szCs w:val="22"/>
        </w:rPr>
      </w:pPr>
    </w:p>
    <w:p w14:paraId="18291E3D" w14:textId="77777777" w:rsidR="002804E9" w:rsidRPr="00BA5761" w:rsidRDefault="002804E9" w:rsidP="002804E9">
      <w:pPr>
        <w:pStyle w:val="Leipteksti3"/>
        <w:rPr>
          <w:rFonts w:ascii="Arial" w:hAnsi="Arial" w:cs="Arial"/>
          <w:sz w:val="22"/>
          <w:szCs w:val="22"/>
        </w:rPr>
      </w:pPr>
      <w:r w:rsidRPr="00BA5761">
        <w:rPr>
          <w:rFonts w:ascii="Arial" w:hAnsi="Arial" w:cs="Arial"/>
          <w:sz w:val="22"/>
          <w:szCs w:val="22"/>
        </w:rPr>
        <w:t>Kosteusputket on aina säilytettävä suljettuina siihen saakka, kunnes niihin otetaan näyte kosteusmääritystä varten. Tyhjien kosteusputkien säilyttäminen suljettuina on tarpeellista, sillä avonaisiin putkiin voi tiivistyä kosteutta. Tämä taas vääristää tuloksia ja saattaa aiheuttaa virheellisiä siemenerien hylkäämisiä. Muoviputkea ei saa koskaan puhaltaa hengitysilmalla tyhjäksi roskista, koska silloin putken sisälle tiivistyy kosteutta.</w:t>
      </w:r>
    </w:p>
    <w:p w14:paraId="7C79CC05" w14:textId="77777777" w:rsidR="002804E9" w:rsidRPr="00BA5761" w:rsidRDefault="002804E9" w:rsidP="002804E9">
      <w:pPr>
        <w:jc w:val="both"/>
        <w:rPr>
          <w:rFonts w:ascii="Arial" w:hAnsi="Arial" w:cs="Arial"/>
          <w:sz w:val="22"/>
        </w:rPr>
      </w:pPr>
    </w:p>
    <w:p w14:paraId="6794CF0E" w14:textId="5980AD7A" w:rsidR="002804E9" w:rsidRPr="00BA5761" w:rsidRDefault="002804E9" w:rsidP="002804E9">
      <w:pPr>
        <w:pStyle w:val="Leipteksti3"/>
        <w:rPr>
          <w:rFonts w:ascii="Arial" w:hAnsi="Arial" w:cs="Arial"/>
          <w:sz w:val="22"/>
          <w:szCs w:val="22"/>
        </w:rPr>
      </w:pPr>
      <w:r w:rsidRPr="00BA5761">
        <w:rPr>
          <w:rFonts w:ascii="Arial" w:hAnsi="Arial" w:cs="Arial"/>
          <w:sz w:val="22"/>
          <w:szCs w:val="22"/>
        </w:rPr>
        <w:t xml:space="preserve">Kosteusnäyte voidaan pakata myös muovipussiin. Tällöin on tärkeää valita niin paksua muovia, ettei kosteus muutu. Pusseja voidaan laittaa useita päällekkäin. Näytteen sisältävä pussi suljetaan siten, että siitä poistetaan ensin ilma, sitten vapaaksi jäävä pussin suu kierretään koko pituudeltaan köydeksi, taivutetaan kaksin kerroin ja lopuksi sidotaan mahdollisimman alhaalta lujasti kiinni tai vedetään solmuun. Pussi voidaan sulkea siten, että ilman poistamisen jälkeen suu taitetaan laskostaen aivan siemeniin saakka ja suljetaan leveällä teipillä koko pussin leveydeltä. </w:t>
      </w:r>
      <w:r w:rsidR="009D5201" w:rsidRPr="00BA5761">
        <w:rPr>
          <w:rFonts w:ascii="Arial" w:hAnsi="Arial" w:cs="Arial"/>
          <w:sz w:val="22"/>
          <w:szCs w:val="22"/>
        </w:rPr>
        <w:t>Muoviputkea tai</w:t>
      </w:r>
      <w:r w:rsidRPr="00BA5761">
        <w:rPr>
          <w:rFonts w:ascii="Arial" w:hAnsi="Arial" w:cs="Arial"/>
          <w:sz w:val="22"/>
          <w:szCs w:val="22"/>
        </w:rPr>
        <w:t xml:space="preserve"> pulloa käytettäessä on huolehdittava siitä, että se on täynnä ja suu suljetaan ilmanpitäväksi. </w:t>
      </w:r>
    </w:p>
    <w:p w14:paraId="52D83403" w14:textId="77777777" w:rsidR="002804E9" w:rsidRPr="00BA5761" w:rsidRDefault="002804E9" w:rsidP="002804E9">
      <w:pPr>
        <w:jc w:val="both"/>
        <w:rPr>
          <w:rFonts w:ascii="Arial" w:hAnsi="Arial" w:cs="Arial"/>
          <w:sz w:val="22"/>
        </w:rPr>
      </w:pPr>
    </w:p>
    <w:p w14:paraId="4B502E75" w14:textId="77777777" w:rsidR="002804E9" w:rsidRPr="00BA5761" w:rsidRDefault="002804E9" w:rsidP="002804E9">
      <w:pPr>
        <w:jc w:val="both"/>
        <w:rPr>
          <w:rFonts w:ascii="Arial" w:hAnsi="Arial" w:cs="Arial"/>
          <w:sz w:val="22"/>
        </w:rPr>
      </w:pPr>
      <w:r w:rsidRPr="00BA5761">
        <w:rPr>
          <w:rFonts w:ascii="Arial" w:hAnsi="Arial" w:cs="Arial"/>
          <w:sz w:val="22"/>
        </w:rPr>
        <w:lastRenderedPageBreak/>
        <w:t xml:space="preserve">Kosteusnäytteet pannaan muun eränäytteen kanssa samaan pussiin päällimmäiseksi. Mikäli lähetetään pelkkä kosteusnäyte, pakataan se tällöin vielä paperipussiin, joka suljetaan kuten eränäytteet. Ilmatiiviissä päällyksessä lähetettyjä näytteitä ei hyväksytä itävyys- tai kromosomimäärityksiä varten. </w:t>
      </w:r>
    </w:p>
    <w:p w14:paraId="5E131066" w14:textId="77777777" w:rsidR="002804E9" w:rsidRPr="00BA5761" w:rsidRDefault="002804E9" w:rsidP="002804E9">
      <w:pPr>
        <w:jc w:val="both"/>
        <w:rPr>
          <w:rFonts w:ascii="Arial" w:hAnsi="Arial" w:cs="Arial"/>
          <w:sz w:val="22"/>
        </w:rPr>
      </w:pPr>
    </w:p>
    <w:p w14:paraId="1C69075A" w14:textId="77777777" w:rsidR="002804E9" w:rsidRPr="00BA5761" w:rsidRDefault="002804E9" w:rsidP="002804E9">
      <w:pPr>
        <w:jc w:val="both"/>
        <w:rPr>
          <w:rFonts w:ascii="Arial" w:hAnsi="Arial" w:cs="Arial"/>
          <w:sz w:val="22"/>
        </w:rPr>
      </w:pPr>
      <w:r w:rsidRPr="00BA5761">
        <w:rPr>
          <w:rFonts w:ascii="Arial" w:hAnsi="Arial" w:cs="Arial"/>
          <w:sz w:val="22"/>
        </w:rPr>
        <w:t xml:space="preserve">Sertifioidulla siemenellä kosteusmääritys tehdään 5 %:n otantana näytteistä ilman erillistä maksua. Kosteusnäytteet otetaan vain niinä kuukausina, kun </w:t>
      </w:r>
      <w:r>
        <w:rPr>
          <w:rFonts w:ascii="Arial" w:hAnsi="Arial" w:cs="Arial"/>
          <w:sz w:val="22"/>
        </w:rPr>
        <w:t>Ruokavirasto</w:t>
      </w:r>
      <w:r w:rsidRPr="00BA5761">
        <w:rPr>
          <w:rFonts w:ascii="Arial" w:hAnsi="Arial" w:cs="Arial"/>
          <w:sz w:val="22"/>
        </w:rPr>
        <w:t xml:space="preserve"> pyytää ottamaan kosteusnäytteet. Jos asiakas pyytää kosteusmääritystä erikseen, määritetään kosteus maksullisena tutkimuksena.</w:t>
      </w:r>
    </w:p>
    <w:p w14:paraId="044BC990" w14:textId="77777777" w:rsidR="002804E9" w:rsidRPr="00BA5761" w:rsidRDefault="002804E9" w:rsidP="002804E9">
      <w:pPr>
        <w:jc w:val="both"/>
        <w:rPr>
          <w:rFonts w:ascii="Arial" w:hAnsi="Arial" w:cs="Arial"/>
          <w:sz w:val="22"/>
        </w:rPr>
      </w:pPr>
    </w:p>
    <w:p w14:paraId="6A803FD3" w14:textId="77777777" w:rsidR="002804E9" w:rsidRPr="00BA5761" w:rsidRDefault="002804E9" w:rsidP="002804E9">
      <w:pPr>
        <w:jc w:val="both"/>
        <w:rPr>
          <w:rFonts w:ascii="Arial" w:hAnsi="Arial" w:cs="Arial"/>
          <w:sz w:val="22"/>
        </w:rPr>
      </w:pPr>
    </w:p>
    <w:p w14:paraId="551D696D" w14:textId="77777777" w:rsidR="002804E9" w:rsidRPr="00BA5761" w:rsidRDefault="002804E9" w:rsidP="002804E9">
      <w:pPr>
        <w:pStyle w:val="Otsikko4"/>
        <w:jc w:val="both"/>
        <w:rPr>
          <w:rFonts w:ascii="Arial" w:hAnsi="Arial" w:cs="Arial"/>
          <w:sz w:val="22"/>
        </w:rPr>
      </w:pPr>
      <w:bookmarkStart w:id="758" w:name="_Toc414464055"/>
      <w:bookmarkStart w:id="759" w:name="_Toc414513691"/>
      <w:bookmarkStart w:id="760" w:name="_Toc414547716"/>
      <w:bookmarkStart w:id="761" w:name="_Toc414548289"/>
      <w:bookmarkStart w:id="762" w:name="_Toc416174431"/>
      <w:bookmarkStart w:id="763" w:name="_Toc416876214"/>
      <w:bookmarkStart w:id="764" w:name="_Toc417459018"/>
      <w:bookmarkStart w:id="765" w:name="_Toc417459999"/>
      <w:bookmarkStart w:id="766" w:name="_Toc417544305"/>
      <w:bookmarkStart w:id="767" w:name="_Toc417564820"/>
      <w:bookmarkStart w:id="768" w:name="_Toc417641137"/>
      <w:bookmarkStart w:id="769" w:name="_Toc524936800"/>
      <w:r w:rsidRPr="00BA5761">
        <w:rPr>
          <w:rFonts w:ascii="Arial" w:hAnsi="Arial" w:cs="Arial"/>
          <w:sz w:val="22"/>
        </w:rPr>
        <w:t>4.8.6.3 Tautimääritysnäyte</w:t>
      </w:r>
      <w:bookmarkEnd w:id="758"/>
      <w:bookmarkEnd w:id="759"/>
      <w:bookmarkEnd w:id="760"/>
      <w:bookmarkEnd w:id="761"/>
      <w:bookmarkEnd w:id="762"/>
      <w:bookmarkEnd w:id="763"/>
      <w:bookmarkEnd w:id="764"/>
      <w:bookmarkEnd w:id="765"/>
      <w:bookmarkEnd w:id="766"/>
      <w:bookmarkEnd w:id="767"/>
      <w:bookmarkEnd w:id="768"/>
      <w:bookmarkEnd w:id="769"/>
    </w:p>
    <w:p w14:paraId="64626A64" w14:textId="77777777" w:rsidR="002804E9" w:rsidRPr="00BA5761" w:rsidRDefault="002804E9" w:rsidP="002804E9">
      <w:pPr>
        <w:jc w:val="both"/>
        <w:rPr>
          <w:rFonts w:ascii="Arial" w:hAnsi="Arial" w:cs="Arial"/>
          <w:i/>
          <w:sz w:val="22"/>
          <w:u w:val="single"/>
        </w:rPr>
      </w:pPr>
    </w:p>
    <w:p w14:paraId="2E985878" w14:textId="77777777" w:rsidR="002804E9" w:rsidRPr="00BA5761" w:rsidRDefault="002804E9" w:rsidP="002804E9">
      <w:pPr>
        <w:jc w:val="both"/>
        <w:rPr>
          <w:rFonts w:ascii="Arial" w:hAnsi="Arial" w:cs="Arial"/>
          <w:sz w:val="22"/>
        </w:rPr>
      </w:pPr>
      <w:r w:rsidRPr="00BA5761">
        <w:rPr>
          <w:rFonts w:ascii="Arial" w:hAnsi="Arial" w:cs="Arial"/>
          <w:sz w:val="22"/>
        </w:rPr>
        <w:t xml:space="preserve">Jos koko erä myydään peitattuna sellaisella peittausaineella, joka tehoaa viirutautiin tai nokitauteihin tai molempiin, ei näitä tautimäärityksiä tarvitse tehdä. Tautitutkimukset tehdään samasta eräkohtaisesta virallisesta näytteestä kuin muutkin tutkimukset. </w:t>
      </w:r>
    </w:p>
    <w:p w14:paraId="2586BAC7" w14:textId="77777777" w:rsidR="002804E9" w:rsidRPr="00BA5761" w:rsidRDefault="002804E9" w:rsidP="002804E9">
      <w:pPr>
        <w:jc w:val="both"/>
        <w:rPr>
          <w:rFonts w:ascii="Arial" w:hAnsi="Arial" w:cs="Arial"/>
          <w:sz w:val="22"/>
        </w:rPr>
      </w:pPr>
      <w:bookmarkStart w:id="770" w:name="_Toc414464057"/>
      <w:bookmarkStart w:id="771" w:name="_Toc414513693"/>
      <w:bookmarkStart w:id="772" w:name="_Toc414547385"/>
    </w:p>
    <w:p w14:paraId="3CB82D33" w14:textId="77777777" w:rsidR="002804E9" w:rsidRPr="00BA5761" w:rsidRDefault="002804E9" w:rsidP="002804E9">
      <w:pPr>
        <w:pStyle w:val="Otsikko4"/>
        <w:rPr>
          <w:rFonts w:ascii="Arial" w:hAnsi="Arial" w:cs="Arial"/>
        </w:rPr>
      </w:pPr>
      <w:bookmarkStart w:id="773" w:name="_Toc414547717"/>
      <w:bookmarkStart w:id="774" w:name="_Toc414548290"/>
      <w:bookmarkStart w:id="775" w:name="_Toc416174432"/>
      <w:bookmarkStart w:id="776" w:name="_Toc416876215"/>
      <w:bookmarkStart w:id="777" w:name="_Toc417459019"/>
      <w:bookmarkStart w:id="778" w:name="_Toc417460000"/>
      <w:bookmarkStart w:id="779" w:name="_Toc417544306"/>
      <w:bookmarkStart w:id="780" w:name="_Toc417564821"/>
      <w:bookmarkStart w:id="781" w:name="_Toc417641138"/>
      <w:bookmarkStart w:id="782" w:name="_Toc524936801"/>
      <w:r w:rsidRPr="00BA5761">
        <w:rPr>
          <w:rFonts w:ascii="Arial" w:hAnsi="Arial" w:cs="Arial"/>
        </w:rPr>
        <w:t>4.8.6.4 Kenttäkoenäyte</w:t>
      </w:r>
      <w:bookmarkEnd w:id="773"/>
      <w:bookmarkEnd w:id="774"/>
      <w:bookmarkEnd w:id="775"/>
      <w:bookmarkEnd w:id="776"/>
      <w:bookmarkEnd w:id="777"/>
      <w:bookmarkEnd w:id="778"/>
      <w:bookmarkEnd w:id="779"/>
      <w:bookmarkEnd w:id="780"/>
      <w:bookmarkEnd w:id="781"/>
      <w:bookmarkEnd w:id="782"/>
    </w:p>
    <w:p w14:paraId="00AACD41" w14:textId="77777777" w:rsidR="002804E9" w:rsidRPr="00BA5761" w:rsidRDefault="002804E9" w:rsidP="002804E9">
      <w:pPr>
        <w:jc w:val="both"/>
        <w:rPr>
          <w:rFonts w:ascii="Arial" w:hAnsi="Arial" w:cs="Arial"/>
          <w:sz w:val="22"/>
        </w:rPr>
      </w:pPr>
    </w:p>
    <w:p w14:paraId="3390F448" w14:textId="77777777" w:rsidR="002804E9" w:rsidRPr="00BA5761" w:rsidRDefault="002804E9" w:rsidP="002804E9">
      <w:pPr>
        <w:jc w:val="both"/>
        <w:rPr>
          <w:rFonts w:ascii="Arial" w:hAnsi="Arial" w:cs="Arial"/>
          <w:sz w:val="22"/>
        </w:rPr>
      </w:pPr>
      <w:bookmarkStart w:id="783" w:name="_Toc414547718"/>
      <w:bookmarkStart w:id="784" w:name="_Toc414548291"/>
      <w:r w:rsidRPr="00BA5761">
        <w:rPr>
          <w:rFonts w:ascii="Arial" w:hAnsi="Arial" w:cs="Arial"/>
          <w:sz w:val="22"/>
        </w:rPr>
        <w:t xml:space="preserve">Lajikeaitouden määrittäminen kenttäkokeessa on pakollista kaikille kantasiemenkelpoisille siemenerille eli sellaisille erille, joita voi vielä käyttää siemenen tuottamiseen. Alimmista siemenluokista voidaan </w:t>
      </w:r>
      <w:r>
        <w:rPr>
          <w:rFonts w:ascii="Arial" w:hAnsi="Arial" w:cs="Arial"/>
          <w:sz w:val="22"/>
        </w:rPr>
        <w:t>Ruokaviraston</w:t>
      </w:r>
      <w:r w:rsidRPr="00BA5761">
        <w:rPr>
          <w:rFonts w:ascii="Arial" w:hAnsi="Arial" w:cs="Arial"/>
          <w:sz w:val="22"/>
        </w:rPr>
        <w:t xml:space="preserve"> tilauksesta ottaa valvontanäytteitä kenttäkokeita varten. Ulkomailta tuleville siemenerille </w:t>
      </w:r>
      <w:r>
        <w:rPr>
          <w:rFonts w:ascii="Arial" w:hAnsi="Arial" w:cs="Arial"/>
          <w:sz w:val="22"/>
        </w:rPr>
        <w:t>Ruokavirasto</w:t>
      </w:r>
      <w:r w:rsidRPr="00BA5761">
        <w:rPr>
          <w:rFonts w:ascii="Arial" w:hAnsi="Arial" w:cs="Arial"/>
          <w:sz w:val="22"/>
        </w:rPr>
        <w:t xml:space="preserve"> hyväksyy muiden maiden viranomaisten suorittamien kenttäkokeiden tulokset, joten kannattaa varmistaa aina ennen pelkkää kenttäkoenäytteen ottamista, että kenttäkoetarkastus on todella tarkoitus tehdä Suomessa.</w:t>
      </w:r>
      <w:bookmarkEnd w:id="770"/>
      <w:bookmarkEnd w:id="771"/>
      <w:bookmarkEnd w:id="772"/>
      <w:bookmarkEnd w:id="783"/>
      <w:bookmarkEnd w:id="784"/>
      <w:r w:rsidRPr="00BA5761">
        <w:rPr>
          <w:rFonts w:ascii="Arial" w:hAnsi="Arial" w:cs="Arial"/>
          <w:sz w:val="22"/>
        </w:rPr>
        <w:t xml:space="preserve"> </w:t>
      </w:r>
    </w:p>
    <w:p w14:paraId="5AF83470" w14:textId="77777777" w:rsidR="002804E9" w:rsidRPr="00BA5761" w:rsidRDefault="002804E9" w:rsidP="002804E9">
      <w:pPr>
        <w:jc w:val="both"/>
        <w:rPr>
          <w:rFonts w:ascii="Arial" w:hAnsi="Arial" w:cs="Arial"/>
          <w:sz w:val="22"/>
        </w:rPr>
      </w:pPr>
    </w:p>
    <w:p w14:paraId="7F00A090" w14:textId="77777777" w:rsidR="002804E9" w:rsidRPr="00BA5761" w:rsidRDefault="002804E9" w:rsidP="002804E9">
      <w:pPr>
        <w:jc w:val="both"/>
        <w:rPr>
          <w:rFonts w:ascii="Arial" w:hAnsi="Arial" w:cs="Arial"/>
          <w:sz w:val="22"/>
          <w:u w:val="single"/>
        </w:rPr>
      </w:pPr>
      <w:bookmarkStart w:id="785" w:name="_Toc414464058"/>
      <w:bookmarkStart w:id="786" w:name="_Toc414513694"/>
      <w:bookmarkStart w:id="787" w:name="_Toc414547386"/>
      <w:bookmarkStart w:id="788" w:name="_Toc414547719"/>
      <w:bookmarkStart w:id="789" w:name="_Toc414548292"/>
      <w:r w:rsidRPr="00BA5761">
        <w:rPr>
          <w:rFonts w:ascii="Arial" w:hAnsi="Arial" w:cs="Arial"/>
          <w:sz w:val="22"/>
        </w:rPr>
        <w:t>Sellaisista eristä, joista on toimitettu siementarkastukseen virallinen näyte sertifiointia varten, ei tarvitse toimittaa erikseen kenttäkoenäytettä. Jos erästä ei ole toimitettu virallista näytettä, kenttäkoetta varten otetaan erillinen näyte. Kenttäkoenäytteen koko on viljoilla ja herneellä vähintään 1 kg. Nurmikasveilla voi noudattaa taulukon 1 painoja, sarake näytteen vähimmäispaino ylivuotisia määrityksiä varten (g).</w:t>
      </w:r>
      <w:bookmarkEnd w:id="785"/>
      <w:bookmarkEnd w:id="786"/>
      <w:bookmarkEnd w:id="787"/>
      <w:bookmarkEnd w:id="788"/>
      <w:bookmarkEnd w:id="789"/>
    </w:p>
    <w:p w14:paraId="561C9DCF" w14:textId="77777777" w:rsidR="002804E9" w:rsidRPr="00BA5761" w:rsidRDefault="002804E9" w:rsidP="002804E9">
      <w:pPr>
        <w:jc w:val="both"/>
        <w:rPr>
          <w:rFonts w:ascii="Arial" w:hAnsi="Arial" w:cs="Arial"/>
          <w:sz w:val="22"/>
        </w:rPr>
      </w:pPr>
    </w:p>
    <w:p w14:paraId="51634AFC" w14:textId="77777777" w:rsidR="008F14A4" w:rsidRPr="008F14A4" w:rsidRDefault="008F14A4" w:rsidP="008F14A4">
      <w:pPr>
        <w:rPr>
          <w:rFonts w:ascii="Arial" w:hAnsi="Arial" w:cs="Arial"/>
          <w:color w:val="FF0000"/>
          <w:sz w:val="22"/>
        </w:rPr>
      </w:pPr>
      <w:bookmarkStart w:id="790" w:name="_Toc414464059"/>
      <w:bookmarkStart w:id="791" w:name="_Toc414513695"/>
      <w:bookmarkStart w:id="792" w:name="_Toc414547387"/>
      <w:bookmarkStart w:id="793" w:name="_Toc414547720"/>
      <w:bookmarkStart w:id="794" w:name="_Toc414548293"/>
      <w:r w:rsidRPr="00ED7E69">
        <w:rPr>
          <w:rFonts w:ascii="Arial" w:hAnsi="Arial" w:cs="Arial"/>
          <w:sz w:val="22"/>
        </w:rPr>
        <w:t>Kenttäkokeeseen menevien näytteiden on oltava Ruokavirastossa viimeistään Ruokaviraston ilmoittamana päivänä toukokuussa (kevätkylvöt) tai elokuussa (syyskylvöt), jotta ne ehtivät saman vuoden kylvöille. Erillisiä kenttäkokeeseen ilmoittamisia ei enää oteta vastaan, vaan kentälle kylvetään kaikki kenttäkoenäytteet, jotka on toimitettu siementarkastukseen em. päiviin mennessä. Näiden määräpäivien jälkeen ei siementarkastus voi taata näytteen pääsyä mukaan kyseisen vuoden kenttäkoetarkastukseen. Päivät ilmoitetaan</w:t>
      </w:r>
      <w:r w:rsidRPr="00ED7E69">
        <w:rPr>
          <w:rFonts w:ascii="Arial" w:hAnsi="Arial" w:cs="Arial"/>
          <w:color w:val="FF0000"/>
          <w:sz w:val="22"/>
        </w:rPr>
        <w:t xml:space="preserve"> </w:t>
      </w:r>
      <w:r w:rsidRPr="00ED7E69">
        <w:rPr>
          <w:rFonts w:ascii="Arial" w:hAnsi="Arial" w:cs="Arial"/>
          <w:sz w:val="22"/>
        </w:rPr>
        <w:t xml:space="preserve">pakkaajille sähköpostitse. </w:t>
      </w:r>
    </w:p>
    <w:bookmarkEnd w:id="790"/>
    <w:bookmarkEnd w:id="791"/>
    <w:bookmarkEnd w:id="792"/>
    <w:bookmarkEnd w:id="793"/>
    <w:bookmarkEnd w:id="794"/>
    <w:p w14:paraId="60C867A4" w14:textId="77777777" w:rsidR="002804E9" w:rsidRPr="00BA5761" w:rsidRDefault="002804E9" w:rsidP="002804E9">
      <w:pPr>
        <w:jc w:val="both"/>
        <w:rPr>
          <w:rFonts w:ascii="Arial" w:hAnsi="Arial" w:cs="Arial"/>
          <w:sz w:val="22"/>
          <w:highlight w:val="yellow"/>
        </w:rPr>
      </w:pPr>
    </w:p>
    <w:p w14:paraId="033CF4BE" w14:textId="77777777" w:rsidR="002804E9" w:rsidRPr="00BA5761" w:rsidRDefault="002804E9" w:rsidP="002804E9">
      <w:pPr>
        <w:jc w:val="both"/>
        <w:rPr>
          <w:rFonts w:ascii="Arial" w:hAnsi="Arial" w:cs="Arial"/>
          <w:sz w:val="22"/>
        </w:rPr>
      </w:pPr>
      <w:bookmarkStart w:id="795" w:name="_Toc414464060"/>
      <w:bookmarkStart w:id="796" w:name="_Toc414513696"/>
      <w:bookmarkStart w:id="797" w:name="_Toc414547388"/>
      <w:bookmarkStart w:id="798" w:name="_Toc414547721"/>
      <w:bookmarkStart w:id="799" w:name="_Toc414548294"/>
      <w:r w:rsidRPr="00BA5761">
        <w:rPr>
          <w:rFonts w:ascii="Arial" w:hAnsi="Arial" w:cs="Arial"/>
          <w:sz w:val="22"/>
        </w:rPr>
        <w:t>Liitteestä 8 käy selville kenttäkoetarkastukseen otettavat siemenluokat.</w:t>
      </w:r>
      <w:bookmarkEnd w:id="795"/>
      <w:bookmarkEnd w:id="796"/>
      <w:bookmarkEnd w:id="797"/>
      <w:bookmarkEnd w:id="798"/>
      <w:bookmarkEnd w:id="799"/>
    </w:p>
    <w:p w14:paraId="5485E1A8" w14:textId="77777777" w:rsidR="002804E9" w:rsidRPr="00BA5761" w:rsidRDefault="002804E9" w:rsidP="002804E9">
      <w:pPr>
        <w:jc w:val="both"/>
        <w:rPr>
          <w:rFonts w:ascii="Arial" w:hAnsi="Arial" w:cs="Arial"/>
          <w:sz w:val="22"/>
          <w:u w:val="single"/>
        </w:rPr>
      </w:pPr>
    </w:p>
    <w:p w14:paraId="2F2ED28F" w14:textId="77777777" w:rsidR="002804E9" w:rsidRPr="00BA5761" w:rsidRDefault="002804E9" w:rsidP="002804E9">
      <w:pPr>
        <w:jc w:val="both"/>
        <w:rPr>
          <w:rFonts w:ascii="Arial" w:hAnsi="Arial" w:cs="Arial"/>
          <w:sz w:val="22"/>
          <w:u w:val="single"/>
        </w:rPr>
      </w:pPr>
    </w:p>
    <w:p w14:paraId="32509157" w14:textId="77777777" w:rsidR="002804E9" w:rsidRPr="00BA5761" w:rsidRDefault="002804E9" w:rsidP="002804E9">
      <w:pPr>
        <w:pStyle w:val="Otsikko4"/>
        <w:jc w:val="both"/>
        <w:rPr>
          <w:rFonts w:ascii="Arial" w:hAnsi="Arial" w:cs="Arial"/>
          <w:sz w:val="22"/>
        </w:rPr>
      </w:pPr>
      <w:bookmarkStart w:id="800" w:name="_Toc414464061"/>
      <w:bookmarkStart w:id="801" w:name="_Toc414547722"/>
      <w:bookmarkStart w:id="802" w:name="_Toc414548295"/>
      <w:bookmarkStart w:id="803" w:name="_Toc416174433"/>
      <w:bookmarkStart w:id="804" w:name="_Toc416876216"/>
      <w:bookmarkStart w:id="805" w:name="_Toc417459020"/>
      <w:bookmarkStart w:id="806" w:name="_Toc417460001"/>
      <w:bookmarkStart w:id="807" w:name="_Toc417544307"/>
      <w:bookmarkStart w:id="808" w:name="_Toc417564822"/>
      <w:bookmarkStart w:id="809" w:name="_Toc417641139"/>
      <w:bookmarkStart w:id="810" w:name="_Toc524936802"/>
      <w:r w:rsidRPr="00BA5761">
        <w:rPr>
          <w:rFonts w:ascii="Arial" w:hAnsi="Arial" w:cs="Arial"/>
          <w:sz w:val="22"/>
        </w:rPr>
        <w:t>4.8.6.5 Reklamaationäyte</w:t>
      </w:r>
      <w:bookmarkEnd w:id="800"/>
      <w:bookmarkEnd w:id="801"/>
      <w:bookmarkEnd w:id="802"/>
      <w:bookmarkEnd w:id="803"/>
      <w:bookmarkEnd w:id="804"/>
      <w:bookmarkEnd w:id="805"/>
      <w:bookmarkEnd w:id="806"/>
      <w:bookmarkEnd w:id="807"/>
      <w:bookmarkEnd w:id="808"/>
      <w:bookmarkEnd w:id="809"/>
      <w:bookmarkEnd w:id="810"/>
    </w:p>
    <w:p w14:paraId="57E484D4" w14:textId="77777777" w:rsidR="002804E9" w:rsidRPr="00BA5761" w:rsidRDefault="002804E9" w:rsidP="002804E9">
      <w:pPr>
        <w:jc w:val="both"/>
        <w:rPr>
          <w:rFonts w:ascii="Arial" w:hAnsi="Arial" w:cs="Arial"/>
          <w:sz w:val="22"/>
        </w:rPr>
      </w:pPr>
    </w:p>
    <w:p w14:paraId="74C8AB21" w14:textId="77777777" w:rsidR="002804E9" w:rsidRPr="00BA5761" w:rsidRDefault="002804E9" w:rsidP="002804E9">
      <w:pPr>
        <w:jc w:val="both"/>
        <w:rPr>
          <w:rFonts w:ascii="Arial" w:hAnsi="Arial" w:cs="Arial"/>
          <w:sz w:val="22"/>
        </w:rPr>
      </w:pPr>
      <w:r w:rsidRPr="00BA5761">
        <w:rPr>
          <w:rFonts w:ascii="Arial" w:hAnsi="Arial" w:cs="Arial"/>
          <w:sz w:val="22"/>
        </w:rPr>
        <w:t xml:space="preserve">Reklamaationäyte on ostajan ja myyjän välinen asia. Reklamaationäytteen voi ottaa ja määritykset tehdä kuka tahansa, mutta tarvittavan näytön kannalta on oleellista mistä, miten ja kuka näytteen on ottanut. Viime kädessä tuomioistuin ratkaisee näytön painoarvon. </w:t>
      </w:r>
    </w:p>
    <w:p w14:paraId="515A0354" w14:textId="77777777" w:rsidR="002804E9" w:rsidRPr="00BA5761" w:rsidRDefault="002804E9" w:rsidP="002804E9">
      <w:pPr>
        <w:jc w:val="both"/>
        <w:rPr>
          <w:rFonts w:ascii="Arial" w:hAnsi="Arial" w:cs="Arial"/>
          <w:sz w:val="22"/>
        </w:rPr>
      </w:pPr>
    </w:p>
    <w:p w14:paraId="053E8E8D" w14:textId="77777777" w:rsidR="002804E9" w:rsidRPr="00BA5761" w:rsidRDefault="002804E9" w:rsidP="002804E9">
      <w:pPr>
        <w:jc w:val="both"/>
        <w:rPr>
          <w:rFonts w:ascii="Arial" w:hAnsi="Arial" w:cs="Arial"/>
          <w:sz w:val="22"/>
        </w:rPr>
      </w:pPr>
      <w:r w:rsidRPr="00BA5761">
        <w:rPr>
          <w:rFonts w:ascii="Arial" w:hAnsi="Arial" w:cs="Arial"/>
          <w:sz w:val="22"/>
        </w:rPr>
        <w:t>Jos valtuutettu näytteenottaja ottaa näytteen, näytön saamiseksi kiistatilanteessa on alla näytteenottoon muutamia suosituksia</w:t>
      </w:r>
    </w:p>
    <w:p w14:paraId="4BEF7351" w14:textId="77777777" w:rsidR="002804E9" w:rsidRPr="00BA5761" w:rsidRDefault="002804E9" w:rsidP="002804E9">
      <w:pPr>
        <w:jc w:val="both"/>
        <w:rPr>
          <w:rFonts w:ascii="Arial" w:hAnsi="Arial" w:cs="Arial"/>
          <w:sz w:val="22"/>
        </w:rPr>
      </w:pPr>
    </w:p>
    <w:p w14:paraId="3C27B7D4" w14:textId="77777777" w:rsidR="002804E9" w:rsidRPr="00BA5761" w:rsidRDefault="002804E9" w:rsidP="002804E9">
      <w:pPr>
        <w:jc w:val="both"/>
        <w:rPr>
          <w:rFonts w:ascii="Arial" w:hAnsi="Arial" w:cs="Arial"/>
          <w:sz w:val="22"/>
        </w:rPr>
      </w:pPr>
      <w:r w:rsidRPr="00BA5761">
        <w:rPr>
          <w:rFonts w:ascii="Arial" w:hAnsi="Arial" w:cs="Arial"/>
          <w:sz w:val="22"/>
        </w:rPr>
        <w:t xml:space="preserve">Ostaja, joka epäilee, ettei ostettu siementavara ole vakuustietojen mukaista, voi pyytää valtuutettua näytteenottajaa ottamaan näytteen erästä. On suositeltavaa, että näyte otetaan avaamattomasta siemenpakkauksesta. Näytteenottaja merkitsee näytteenottopöytäkirjaan, onko näyte otettu avatusta vai sinetöidystä/suljetusta pakkauksesta ja kuinka monesta pakkauksesta näyte on otettu. </w:t>
      </w:r>
      <w:r w:rsidRPr="00BA5761">
        <w:rPr>
          <w:rFonts w:ascii="Arial" w:hAnsi="Arial" w:cs="Arial"/>
          <w:sz w:val="22"/>
        </w:rPr>
        <w:lastRenderedPageBreak/>
        <w:t xml:space="preserve">Pöytäkirjaan on merkittävä se ominaisuus, jonka perusteella ostaja epäilee siementavaran laatua (esimerkiksi muiden lajien kappalemäärä). </w:t>
      </w:r>
    </w:p>
    <w:p w14:paraId="5AC40BD7" w14:textId="77777777" w:rsidR="002804E9" w:rsidRPr="00BA5761" w:rsidRDefault="002804E9" w:rsidP="002804E9">
      <w:pPr>
        <w:jc w:val="both"/>
        <w:rPr>
          <w:rFonts w:ascii="Arial" w:hAnsi="Arial" w:cs="Arial"/>
          <w:sz w:val="22"/>
        </w:rPr>
      </w:pPr>
    </w:p>
    <w:p w14:paraId="2E07306A" w14:textId="77777777" w:rsidR="002804E9" w:rsidRPr="00BA5761" w:rsidRDefault="002804E9" w:rsidP="002804E9">
      <w:pPr>
        <w:jc w:val="both"/>
        <w:rPr>
          <w:rFonts w:ascii="Arial" w:hAnsi="Arial" w:cs="Arial"/>
          <w:sz w:val="22"/>
        </w:rPr>
      </w:pPr>
      <w:r w:rsidRPr="00BA5761">
        <w:rPr>
          <w:rFonts w:ascii="Arial" w:hAnsi="Arial" w:cs="Arial"/>
          <w:sz w:val="22"/>
        </w:rPr>
        <w:t xml:space="preserve">Näytteen ottamisen ajasta ja paikasta on suositeltavaa ilmoittaa myyjälle tai tämän edustajalle, joka voi olla läsnä näytettä otettaessa. Jos säkit tai muut päällykset, joissa tavara on ostajalle toimitettu, ovat sinetillä tai muulla merkillä suljetut, niitä ei saa avata ennen näytteen ottamista. </w:t>
      </w:r>
    </w:p>
    <w:p w14:paraId="64D92F44" w14:textId="77777777" w:rsidR="002804E9" w:rsidRPr="00BA5761" w:rsidRDefault="002804E9" w:rsidP="002804E9">
      <w:pPr>
        <w:jc w:val="both"/>
        <w:rPr>
          <w:rFonts w:ascii="Arial" w:hAnsi="Arial" w:cs="Arial"/>
          <w:sz w:val="22"/>
        </w:rPr>
      </w:pPr>
    </w:p>
    <w:p w14:paraId="7AF73EF5" w14:textId="77777777" w:rsidR="002804E9" w:rsidRPr="00BA5761" w:rsidRDefault="002804E9" w:rsidP="002804E9">
      <w:pPr>
        <w:jc w:val="both"/>
        <w:rPr>
          <w:rFonts w:ascii="Arial" w:hAnsi="Arial" w:cs="Arial"/>
          <w:sz w:val="22"/>
        </w:rPr>
      </w:pPr>
      <w:r w:rsidRPr="00BA5761">
        <w:rPr>
          <w:rFonts w:ascii="Arial" w:hAnsi="Arial" w:cs="Arial"/>
          <w:sz w:val="22"/>
        </w:rPr>
        <w:t xml:space="preserve">Näyte on otettava edellä annettujen virallisia näytteitä koskevien ohjeiden mukaisesti. Mikäli ostaja ja myyjä haluavat rinnakkaisnäytteet, näytteenottaja jakaa kokonaisnäytteen kolmeen osaan, joista kunkin tulee olla vähintään niin suuri kuin vaadittu eränäyte. Näytteenottaja lähettää yhden näytteistä </w:t>
      </w:r>
      <w:r>
        <w:rPr>
          <w:rFonts w:ascii="Arial" w:hAnsi="Arial" w:cs="Arial"/>
          <w:sz w:val="22"/>
        </w:rPr>
        <w:t>Ruokavirastolle</w:t>
      </w:r>
      <w:r w:rsidRPr="00BA5761">
        <w:rPr>
          <w:rFonts w:ascii="Arial" w:hAnsi="Arial" w:cs="Arial"/>
          <w:sz w:val="22"/>
        </w:rPr>
        <w:t xml:space="preserve">, yhden myyjälle ja yksi jää ostajalle. Reklamaatiotarkastuksen pyytäjä maksaa näytteenotosta ja tarkastuksesta aiheutuneet kustannukset. </w:t>
      </w:r>
    </w:p>
    <w:p w14:paraId="330BD93F" w14:textId="371CE1E8" w:rsidR="002804E9" w:rsidRDefault="002804E9" w:rsidP="002804E9">
      <w:pPr>
        <w:jc w:val="both"/>
        <w:rPr>
          <w:rFonts w:ascii="Arial" w:hAnsi="Arial" w:cs="Arial"/>
          <w:sz w:val="22"/>
        </w:rPr>
      </w:pPr>
    </w:p>
    <w:p w14:paraId="689A21D2" w14:textId="77777777" w:rsidR="002804E9" w:rsidRPr="00BA5761" w:rsidRDefault="002804E9" w:rsidP="002804E9">
      <w:pPr>
        <w:pStyle w:val="Otsikko4"/>
        <w:jc w:val="both"/>
        <w:rPr>
          <w:rFonts w:ascii="Arial" w:hAnsi="Arial" w:cs="Arial"/>
          <w:sz w:val="22"/>
        </w:rPr>
      </w:pPr>
      <w:bookmarkStart w:id="811" w:name="_Toc414464062"/>
      <w:bookmarkStart w:id="812" w:name="_Toc414513697"/>
      <w:bookmarkStart w:id="813" w:name="_Toc414547389"/>
      <w:bookmarkStart w:id="814" w:name="_Toc414547723"/>
      <w:bookmarkStart w:id="815" w:name="_Toc414548296"/>
      <w:bookmarkStart w:id="816" w:name="_Toc416174434"/>
      <w:bookmarkStart w:id="817" w:name="_Toc416876217"/>
      <w:bookmarkStart w:id="818" w:name="_Toc417459021"/>
      <w:bookmarkStart w:id="819" w:name="_Toc417460002"/>
      <w:bookmarkStart w:id="820" w:name="_Toc417544308"/>
      <w:bookmarkStart w:id="821" w:name="_Toc417564823"/>
      <w:bookmarkStart w:id="822" w:name="_Toc417641140"/>
      <w:bookmarkStart w:id="823" w:name="_Toc524936803"/>
      <w:r w:rsidRPr="00BA5761">
        <w:rPr>
          <w:rFonts w:ascii="Arial" w:hAnsi="Arial" w:cs="Arial"/>
          <w:sz w:val="22"/>
        </w:rPr>
        <w:t>4.8.6.6 Näyte hukkakauramääritystä varten</w:t>
      </w:r>
      <w:bookmarkEnd w:id="811"/>
      <w:bookmarkEnd w:id="812"/>
      <w:bookmarkEnd w:id="813"/>
      <w:bookmarkEnd w:id="814"/>
      <w:bookmarkEnd w:id="815"/>
      <w:bookmarkEnd w:id="816"/>
      <w:bookmarkEnd w:id="817"/>
      <w:bookmarkEnd w:id="818"/>
      <w:bookmarkEnd w:id="819"/>
      <w:bookmarkEnd w:id="820"/>
      <w:bookmarkEnd w:id="821"/>
      <w:bookmarkEnd w:id="822"/>
      <w:bookmarkEnd w:id="823"/>
    </w:p>
    <w:p w14:paraId="7C10709E" w14:textId="77777777" w:rsidR="002804E9" w:rsidRPr="00BA5761" w:rsidRDefault="002804E9" w:rsidP="002804E9">
      <w:pPr>
        <w:jc w:val="both"/>
        <w:rPr>
          <w:rFonts w:ascii="Arial" w:hAnsi="Arial" w:cs="Arial"/>
          <w:sz w:val="22"/>
        </w:rPr>
      </w:pPr>
    </w:p>
    <w:p w14:paraId="1DBD5CDB" w14:textId="6E59F9D2" w:rsidR="002804E9" w:rsidRPr="00BA5761" w:rsidRDefault="002804E9" w:rsidP="002804E9">
      <w:pPr>
        <w:jc w:val="both"/>
        <w:rPr>
          <w:rFonts w:ascii="Arial" w:hAnsi="Arial" w:cs="Arial"/>
          <w:sz w:val="22"/>
        </w:rPr>
      </w:pPr>
      <w:r w:rsidRPr="00BA5761">
        <w:rPr>
          <w:rFonts w:ascii="Arial" w:hAnsi="Arial" w:cs="Arial"/>
          <w:sz w:val="22"/>
        </w:rPr>
        <w:t xml:space="preserve">Hukkakauranäyte otetaan EU:sta tai EU:n ulkopuolelta tuoduista viljakasvien siemeneristä niiden ohjeiden mukaan, jotka </w:t>
      </w:r>
      <w:r>
        <w:rPr>
          <w:rFonts w:ascii="Arial" w:hAnsi="Arial" w:cs="Arial"/>
          <w:sz w:val="22"/>
        </w:rPr>
        <w:t>Ruokavirasto</w:t>
      </w:r>
      <w:r w:rsidRPr="00BA5761">
        <w:rPr>
          <w:rFonts w:ascii="Arial" w:hAnsi="Arial" w:cs="Arial"/>
          <w:sz w:val="22"/>
        </w:rPr>
        <w:t xml:space="preserve"> on tuonnista erikseen antanut. Näytteen koko on viljakasveilla vähintään 3,0 kiloa</w:t>
      </w:r>
      <w:r w:rsidR="0014397D">
        <w:rPr>
          <w:rFonts w:ascii="Arial" w:hAnsi="Arial" w:cs="Arial"/>
          <w:sz w:val="22"/>
        </w:rPr>
        <w:t xml:space="preserve"> (alle 3,5 kg)</w:t>
      </w:r>
    </w:p>
    <w:p w14:paraId="049FEFFD" w14:textId="77777777" w:rsidR="002804E9" w:rsidRPr="00BA5761" w:rsidRDefault="002804E9" w:rsidP="002804E9">
      <w:pPr>
        <w:jc w:val="both"/>
        <w:rPr>
          <w:rFonts w:ascii="Arial" w:hAnsi="Arial" w:cs="Arial"/>
          <w:sz w:val="22"/>
        </w:rPr>
      </w:pPr>
    </w:p>
    <w:p w14:paraId="06C679C1" w14:textId="77777777" w:rsidR="002804E9" w:rsidRPr="00BA5761" w:rsidRDefault="002804E9" w:rsidP="002804E9">
      <w:pPr>
        <w:jc w:val="both"/>
        <w:rPr>
          <w:rFonts w:ascii="Arial" w:hAnsi="Arial" w:cs="Arial"/>
          <w:sz w:val="22"/>
        </w:rPr>
      </w:pPr>
      <w:r w:rsidRPr="00BA5761">
        <w:rPr>
          <w:rFonts w:ascii="Arial" w:hAnsi="Arial" w:cs="Arial"/>
          <w:sz w:val="22"/>
        </w:rPr>
        <w:t xml:space="preserve">Muistakin lajeista hukkakauramäärityksiä tehdään tarkastuttajan pyynnön mukaan. Esimerkiksi ulkomailta tuodun pellavansiemenen hukkakaurattomuus saattaa olla tarpeen tarkastaa. </w:t>
      </w:r>
    </w:p>
    <w:p w14:paraId="0739A77A" w14:textId="77777777" w:rsidR="002804E9" w:rsidRDefault="002804E9" w:rsidP="002804E9">
      <w:pPr>
        <w:pStyle w:val="Otsikko4"/>
        <w:jc w:val="both"/>
        <w:rPr>
          <w:rFonts w:ascii="Arial" w:hAnsi="Arial" w:cs="Arial"/>
          <w:sz w:val="22"/>
        </w:rPr>
      </w:pPr>
      <w:bookmarkStart w:id="824" w:name="_Toc495717195"/>
      <w:bookmarkStart w:id="825" w:name="_Toc495914093"/>
      <w:bookmarkStart w:id="826" w:name="_Toc496982038"/>
      <w:bookmarkStart w:id="827" w:name="_Toc497018969"/>
      <w:bookmarkStart w:id="828" w:name="_Toc497019076"/>
      <w:bookmarkStart w:id="829" w:name="_Toc497041706"/>
      <w:bookmarkStart w:id="830" w:name="_Toc497128791"/>
      <w:bookmarkStart w:id="831" w:name="_Toc497450874"/>
      <w:bookmarkStart w:id="832" w:name="_Toc497456790"/>
      <w:bookmarkStart w:id="833" w:name="_Toc497457076"/>
      <w:bookmarkStart w:id="834" w:name="_Toc497477595"/>
      <w:bookmarkStart w:id="835" w:name="_Toc497555115"/>
      <w:bookmarkStart w:id="836" w:name="_Toc497562797"/>
      <w:bookmarkStart w:id="837" w:name="_Toc30818863"/>
      <w:bookmarkStart w:id="838" w:name="_Toc121041187"/>
      <w:bookmarkStart w:id="839" w:name="_Toc147659917"/>
      <w:bookmarkStart w:id="840" w:name="_Toc147660928"/>
      <w:bookmarkStart w:id="841" w:name="_Toc334693322"/>
      <w:bookmarkStart w:id="842" w:name="_Toc414464065"/>
      <w:bookmarkStart w:id="843" w:name="_Toc414513698"/>
      <w:bookmarkStart w:id="844" w:name="_Toc414547390"/>
      <w:bookmarkStart w:id="845" w:name="_Toc414547724"/>
      <w:bookmarkStart w:id="846" w:name="_Toc414548297"/>
      <w:bookmarkStart w:id="847" w:name="_Toc414857857"/>
      <w:bookmarkStart w:id="848" w:name="_Toc414858245"/>
      <w:bookmarkStart w:id="849" w:name="_Toc414858410"/>
      <w:bookmarkStart w:id="850" w:name="_Toc414858545"/>
    </w:p>
    <w:p w14:paraId="49DA95F0" w14:textId="77777777" w:rsidR="002804E9" w:rsidRDefault="002804E9" w:rsidP="002804E9">
      <w:pPr>
        <w:pStyle w:val="Otsikko4"/>
        <w:jc w:val="both"/>
        <w:rPr>
          <w:rFonts w:ascii="Arial" w:hAnsi="Arial" w:cs="Arial"/>
          <w:sz w:val="22"/>
        </w:rPr>
      </w:pPr>
    </w:p>
    <w:p w14:paraId="61B6EEE1" w14:textId="77777777" w:rsidR="002804E9" w:rsidRPr="00BA5761" w:rsidRDefault="002804E9" w:rsidP="006630B8">
      <w:pPr>
        <w:pStyle w:val="Otsikko3"/>
      </w:pPr>
      <w:bookmarkStart w:id="851" w:name="_Toc524936804"/>
      <w:bookmarkStart w:id="852" w:name="_Toc84949851"/>
      <w:r w:rsidRPr="00BA5761">
        <w:t>4</w:t>
      </w:r>
      <w:r>
        <w:t>.8.6.7</w:t>
      </w:r>
      <w:r w:rsidRPr="00BA5761">
        <w:t xml:space="preserve"> </w:t>
      </w:r>
      <w:r>
        <w:t>Rinnakkaisnäytteet (duplikaattinäytteet)</w:t>
      </w:r>
      <w:bookmarkEnd w:id="851"/>
      <w:bookmarkEnd w:id="852"/>
      <w:r>
        <w:t xml:space="preserve"> </w:t>
      </w:r>
    </w:p>
    <w:p w14:paraId="41F70DA6" w14:textId="77777777" w:rsidR="002804E9" w:rsidRPr="00BA5761" w:rsidRDefault="002804E9" w:rsidP="002804E9">
      <w:pPr>
        <w:rPr>
          <w:rFonts w:ascii="Arial" w:hAnsi="Arial" w:cs="Arial"/>
          <w:sz w:val="22"/>
        </w:rPr>
      </w:pPr>
      <w:r w:rsidRPr="00BA5761">
        <w:rPr>
          <w:rFonts w:ascii="Arial" w:hAnsi="Arial" w:cs="Arial"/>
          <w:sz w:val="22"/>
        </w:rPr>
        <w:t xml:space="preserve">Näytteenottajan on otettava rinnakkaisnäyte, jos tarkastuttaja pyytää sellaista näytteenoton yhteydessä. Rinnakkaisnäyte jaetaan samasta eränäytteestä kuin varsinainenkin näyte. Näytteenottaja sinetöi näytteen. Näyte jätetään pakkaamolle.  </w:t>
      </w:r>
    </w:p>
    <w:bookmarkEnd w:id="757"/>
    <w:p w14:paraId="3DD35FF6" w14:textId="77777777" w:rsidR="002804E9" w:rsidRPr="00BA5761" w:rsidRDefault="002804E9" w:rsidP="002804E9">
      <w:pPr>
        <w:rPr>
          <w:rFonts w:ascii="Arial" w:hAnsi="Arial" w:cs="Arial"/>
        </w:rPr>
      </w:pPr>
    </w:p>
    <w:p w14:paraId="71154538" w14:textId="77777777" w:rsidR="002804E9" w:rsidRPr="00BA5761" w:rsidRDefault="002804E9" w:rsidP="002804E9">
      <w:pPr>
        <w:rPr>
          <w:rFonts w:ascii="Arial" w:hAnsi="Arial" w:cs="Arial"/>
        </w:rPr>
      </w:pPr>
    </w:p>
    <w:p w14:paraId="580D61EA" w14:textId="77777777" w:rsidR="002804E9" w:rsidRPr="00BA5761" w:rsidRDefault="002804E9" w:rsidP="002804E9">
      <w:pPr>
        <w:pStyle w:val="Otsikko2"/>
        <w:spacing w:before="0" w:after="240"/>
        <w:jc w:val="both"/>
        <w:rPr>
          <w:rFonts w:ascii="Arial" w:hAnsi="Arial"/>
          <w:sz w:val="22"/>
          <w:szCs w:val="22"/>
        </w:rPr>
      </w:pPr>
      <w:bookmarkStart w:id="853" w:name="_Toc416174435"/>
      <w:bookmarkStart w:id="854" w:name="_Toc416876218"/>
      <w:bookmarkStart w:id="855" w:name="_Toc417459022"/>
      <w:bookmarkStart w:id="856" w:name="_Toc417460003"/>
      <w:bookmarkStart w:id="857" w:name="_Toc417544309"/>
      <w:bookmarkStart w:id="858" w:name="_Toc417564824"/>
      <w:bookmarkStart w:id="859" w:name="_Toc417641141"/>
      <w:bookmarkStart w:id="860" w:name="_Toc524936805"/>
      <w:bookmarkStart w:id="861" w:name="_Toc84949852"/>
      <w:bookmarkStart w:id="862" w:name="_Hlk99458256"/>
      <w:r w:rsidRPr="00BA5761">
        <w:rPr>
          <w:rFonts w:ascii="Arial" w:hAnsi="Arial"/>
          <w:sz w:val="22"/>
          <w:szCs w:val="22"/>
        </w:rPr>
        <w:t>4.9 Ylivuotiset näytteet</w:t>
      </w:r>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3"/>
      <w:bookmarkEnd w:id="854"/>
      <w:bookmarkEnd w:id="855"/>
      <w:bookmarkEnd w:id="856"/>
      <w:bookmarkEnd w:id="857"/>
      <w:bookmarkEnd w:id="858"/>
      <w:bookmarkEnd w:id="859"/>
      <w:bookmarkEnd w:id="860"/>
      <w:bookmarkEnd w:id="861"/>
    </w:p>
    <w:p w14:paraId="14722F7E" w14:textId="40FB6E98" w:rsidR="002804E9" w:rsidRPr="00BA5761" w:rsidRDefault="002804E9" w:rsidP="002804E9">
      <w:pPr>
        <w:pStyle w:val="Leipteksti"/>
        <w:rPr>
          <w:rFonts w:ascii="Arial" w:hAnsi="Arial" w:cs="Arial"/>
          <w:i w:val="0"/>
          <w:iCs/>
          <w:sz w:val="22"/>
          <w:szCs w:val="22"/>
        </w:rPr>
      </w:pPr>
      <w:r w:rsidRPr="00BA5761">
        <w:rPr>
          <w:rFonts w:ascii="Arial" w:hAnsi="Arial" w:cs="Arial"/>
          <w:i w:val="0"/>
          <w:sz w:val="22"/>
          <w:szCs w:val="22"/>
        </w:rPr>
        <w:t>Kauppa</w:t>
      </w:r>
      <w:r w:rsidRPr="00BA5761">
        <w:rPr>
          <w:rFonts w:ascii="Arial" w:hAnsi="Arial" w:cs="Arial"/>
          <w:i w:val="0"/>
          <w:iCs/>
          <w:sz w:val="22"/>
          <w:szCs w:val="22"/>
        </w:rPr>
        <w:t>erästä, joka on kerran sertifioitu ja jonka vakuuden voimassaoloaika ei ole enää voimassa tai edellisenä tarkastuskautena sertifioitua erää halutaan käyttää seoksiin, on otettava virallinen näyte. Ylivuotisia näytteitä voidaan ottaa seuraavalle tarkastuskaudelle niin, että itävyysmääritys valmistuu 1.</w:t>
      </w:r>
      <w:r w:rsidR="005F3B51">
        <w:rPr>
          <w:rFonts w:ascii="Arial" w:hAnsi="Arial" w:cs="Arial"/>
          <w:i w:val="0"/>
          <w:iCs/>
          <w:sz w:val="22"/>
          <w:szCs w:val="22"/>
        </w:rPr>
        <w:t>7</w:t>
      </w:r>
      <w:r w:rsidRPr="00BA5761">
        <w:rPr>
          <w:rFonts w:ascii="Arial" w:hAnsi="Arial" w:cs="Arial"/>
          <w:i w:val="0"/>
          <w:iCs/>
          <w:sz w:val="22"/>
          <w:szCs w:val="22"/>
        </w:rPr>
        <w:t xml:space="preserve">. jälkeen. Näytteenoton ajankohta mietittäessä kannattaa ottaa huomioon itävyysmääritykseen kuluva aika, joka vaihtelee lajeittain. Ylivuotisesta näytteestä tutkitaan itävyys </w:t>
      </w:r>
      <w:r w:rsidR="005F3B51">
        <w:rPr>
          <w:rFonts w:ascii="Arial" w:hAnsi="Arial" w:cs="Arial"/>
          <w:i w:val="0"/>
          <w:iCs/>
          <w:sz w:val="22"/>
          <w:szCs w:val="22"/>
        </w:rPr>
        <w:t xml:space="preserve">ja kosteus </w:t>
      </w:r>
      <w:r w:rsidRPr="00BA5761">
        <w:rPr>
          <w:rFonts w:ascii="Arial" w:hAnsi="Arial" w:cs="Arial"/>
          <w:i w:val="0"/>
          <w:iCs/>
          <w:sz w:val="22"/>
          <w:szCs w:val="22"/>
        </w:rPr>
        <w:t xml:space="preserve">(katso liite 8). </w:t>
      </w:r>
      <w:r w:rsidR="005F3B51">
        <w:rPr>
          <w:rFonts w:ascii="Arial" w:hAnsi="Arial" w:cs="Arial"/>
          <w:i w:val="0"/>
          <w:iCs/>
          <w:sz w:val="22"/>
          <w:szCs w:val="22"/>
        </w:rPr>
        <w:t>Esimerkiksi jos itävyys valmistuu 15.7.2021, voidaan erää käyttää siemenseoksissa ja uudelleen pakata 31.10.2023 saakka.</w:t>
      </w:r>
    </w:p>
    <w:p w14:paraId="7B94B44F" w14:textId="77777777" w:rsidR="002804E9" w:rsidRPr="00BA5761" w:rsidRDefault="002804E9" w:rsidP="002804E9">
      <w:pPr>
        <w:pStyle w:val="Leipteksti"/>
        <w:numPr>
          <w:ilvl w:val="0"/>
          <w:numId w:val="20"/>
        </w:numPr>
        <w:ind w:left="455"/>
        <w:rPr>
          <w:rFonts w:ascii="Arial" w:hAnsi="Arial" w:cs="Arial"/>
          <w:i w:val="0"/>
          <w:iCs/>
          <w:sz w:val="22"/>
          <w:szCs w:val="22"/>
        </w:rPr>
      </w:pPr>
      <w:r w:rsidRPr="00BA5761">
        <w:rPr>
          <w:rFonts w:ascii="Arial" w:hAnsi="Arial" w:cs="Arial"/>
          <w:i w:val="0"/>
          <w:iCs/>
          <w:sz w:val="22"/>
          <w:szCs w:val="22"/>
        </w:rPr>
        <w:t xml:space="preserve">Jos erää on markkinoitu sekä peitattuna että peittaamattomana, käsitellään erää ylivuotisessa näytteenotossa kahtena erillisenä eränä. Tällöin tehdään kaksi pöytäkirjaa ja molemmista otetaan omat näytteet. Toiselle erän osalle on annettava uusi kauppaerämerkki. </w:t>
      </w:r>
    </w:p>
    <w:p w14:paraId="12D63C1A" w14:textId="77777777" w:rsidR="002804E9" w:rsidRPr="00BA5761" w:rsidRDefault="002804E9" w:rsidP="002804E9">
      <w:pPr>
        <w:pStyle w:val="Leipteksti"/>
        <w:numPr>
          <w:ilvl w:val="0"/>
          <w:numId w:val="20"/>
        </w:numPr>
        <w:ind w:left="455"/>
        <w:rPr>
          <w:rFonts w:ascii="Arial" w:hAnsi="Arial" w:cs="Arial"/>
          <w:i w:val="0"/>
          <w:iCs/>
          <w:sz w:val="22"/>
          <w:szCs w:val="22"/>
        </w:rPr>
      </w:pPr>
      <w:r w:rsidRPr="00BA5761">
        <w:rPr>
          <w:rFonts w:ascii="Arial" w:hAnsi="Arial" w:cs="Arial"/>
          <w:i w:val="0"/>
          <w:sz w:val="22"/>
          <w:szCs w:val="22"/>
        </w:rPr>
        <w:t>Jos saman kauppaerän pakkauksia säilytetään erilaisissa oloissa, pakkaukset on pidettävä erillään mahdollisia ylivuotistarkastuksia varten. Eri oloissa säilytetyt erän osista on muodostettava kaksi kauppaerää, joista otetaan omat näytteet ja tehdään kaksi pöytäkirjaa</w:t>
      </w:r>
    </w:p>
    <w:p w14:paraId="3FCC7F99" w14:textId="77777777" w:rsidR="002804E9" w:rsidRPr="00BA5761" w:rsidRDefault="002804E9" w:rsidP="002804E9">
      <w:pPr>
        <w:pStyle w:val="Leipteksti"/>
        <w:ind w:left="95"/>
        <w:rPr>
          <w:rFonts w:ascii="Arial" w:hAnsi="Arial" w:cs="Arial"/>
          <w:i w:val="0"/>
          <w:sz w:val="22"/>
          <w:szCs w:val="22"/>
        </w:rPr>
      </w:pPr>
    </w:p>
    <w:p w14:paraId="2347D55E" w14:textId="77777777" w:rsidR="002804E9" w:rsidRPr="00BA5761" w:rsidRDefault="002804E9" w:rsidP="002804E9">
      <w:pPr>
        <w:pStyle w:val="Leipteksti"/>
        <w:ind w:left="95"/>
        <w:rPr>
          <w:rFonts w:ascii="Arial" w:hAnsi="Arial" w:cs="Arial"/>
          <w:sz w:val="22"/>
          <w:szCs w:val="22"/>
        </w:rPr>
      </w:pPr>
      <w:r w:rsidRPr="00BA5761">
        <w:rPr>
          <w:rFonts w:ascii="Arial" w:hAnsi="Arial" w:cs="Arial"/>
          <w:i w:val="0"/>
          <w:sz w:val="22"/>
          <w:szCs w:val="22"/>
        </w:rPr>
        <w:t>Jos eri oloissa säilytetyn erän osat halutaan yhdistää tai kun pieniä ylivuotisia eriä yhdistetään suuremmaksi eräksi, pakkaukset on purettava ja erä sekoitettava uudelleen. Yhdistetylle kauppaerälle on annettava uusi erämerkki ja erästä on otettava uusi näyte, jolle tehdään kaikki tutkimukset.</w:t>
      </w:r>
      <w:bookmarkStart w:id="863" w:name="_Toc414464066"/>
      <w:bookmarkStart w:id="864" w:name="_Toc414513699"/>
      <w:bookmarkStart w:id="865" w:name="_Toc414547391"/>
      <w:bookmarkStart w:id="866" w:name="_Toc414547725"/>
      <w:bookmarkStart w:id="867" w:name="_Toc414548298"/>
      <w:bookmarkStart w:id="868" w:name="_Toc414857858"/>
      <w:bookmarkStart w:id="869" w:name="_Toc414858246"/>
      <w:bookmarkStart w:id="870" w:name="_Toc414858411"/>
      <w:bookmarkStart w:id="871" w:name="_Toc414858546"/>
      <w:r w:rsidRPr="00BA5761">
        <w:rPr>
          <w:rFonts w:ascii="Arial" w:hAnsi="Arial" w:cs="Arial"/>
          <w:sz w:val="22"/>
          <w:szCs w:val="22"/>
        </w:rPr>
        <w:t xml:space="preserve"> </w:t>
      </w:r>
    </w:p>
    <w:bookmarkEnd w:id="862"/>
    <w:p w14:paraId="15D14740" w14:textId="77777777" w:rsidR="002804E9" w:rsidRPr="00BA5761" w:rsidRDefault="002804E9" w:rsidP="002804E9">
      <w:pPr>
        <w:pStyle w:val="Leipteksti"/>
        <w:ind w:left="95"/>
        <w:rPr>
          <w:rFonts w:ascii="Arial" w:hAnsi="Arial" w:cs="Arial"/>
          <w:sz w:val="22"/>
          <w:szCs w:val="22"/>
        </w:rPr>
      </w:pPr>
    </w:p>
    <w:p w14:paraId="18A71C66" w14:textId="77777777" w:rsidR="002804E9" w:rsidRPr="00BA5761" w:rsidRDefault="002804E9" w:rsidP="002804E9">
      <w:pPr>
        <w:pStyle w:val="Otsikko2"/>
        <w:ind w:left="95"/>
        <w:jc w:val="both"/>
        <w:rPr>
          <w:rFonts w:ascii="Arial" w:hAnsi="Arial"/>
          <w:sz w:val="22"/>
          <w:szCs w:val="22"/>
        </w:rPr>
      </w:pPr>
      <w:bookmarkStart w:id="872" w:name="_Toc524936806"/>
      <w:bookmarkStart w:id="873" w:name="_Toc84949853"/>
      <w:bookmarkStart w:id="874" w:name="_Hlk99458275"/>
      <w:r w:rsidRPr="00BA5761">
        <w:rPr>
          <w:rFonts w:ascii="Arial" w:hAnsi="Arial"/>
          <w:sz w:val="22"/>
          <w:szCs w:val="22"/>
        </w:rPr>
        <w:t xml:space="preserve">4.10 </w:t>
      </w:r>
      <w:bookmarkStart w:id="875" w:name="_Toc416174436"/>
      <w:bookmarkStart w:id="876" w:name="_Toc416876219"/>
      <w:bookmarkStart w:id="877" w:name="_Toc417459023"/>
      <w:bookmarkStart w:id="878" w:name="_Toc417460004"/>
      <w:bookmarkStart w:id="879" w:name="_Toc417544310"/>
      <w:bookmarkStart w:id="880" w:name="_Toc417564825"/>
      <w:bookmarkStart w:id="881" w:name="_Toc417641142"/>
      <w:r w:rsidRPr="00BA5761">
        <w:rPr>
          <w:rFonts w:ascii="Arial" w:hAnsi="Arial"/>
          <w:sz w:val="22"/>
          <w:szCs w:val="22"/>
        </w:rPr>
        <w:t>Uusintanäyte</w:t>
      </w:r>
      <w:bookmarkEnd w:id="863"/>
      <w:bookmarkEnd w:id="864"/>
      <w:bookmarkEnd w:id="865"/>
      <w:bookmarkEnd w:id="866"/>
      <w:bookmarkEnd w:id="867"/>
      <w:bookmarkEnd w:id="868"/>
      <w:bookmarkEnd w:id="869"/>
      <w:bookmarkEnd w:id="870"/>
      <w:bookmarkEnd w:id="871"/>
      <w:bookmarkEnd w:id="872"/>
      <w:bookmarkEnd w:id="875"/>
      <w:bookmarkEnd w:id="876"/>
      <w:bookmarkEnd w:id="877"/>
      <w:bookmarkEnd w:id="878"/>
      <w:bookmarkEnd w:id="879"/>
      <w:bookmarkEnd w:id="880"/>
      <w:bookmarkEnd w:id="881"/>
      <w:bookmarkEnd w:id="873"/>
    </w:p>
    <w:p w14:paraId="5DF926BB" w14:textId="77777777" w:rsidR="002804E9" w:rsidRPr="00BA5761" w:rsidRDefault="002804E9" w:rsidP="002804E9">
      <w:pPr>
        <w:jc w:val="both"/>
        <w:rPr>
          <w:rFonts w:ascii="Arial" w:hAnsi="Arial" w:cs="Arial"/>
          <w:sz w:val="22"/>
        </w:rPr>
      </w:pPr>
    </w:p>
    <w:p w14:paraId="3A4FBE2F" w14:textId="77777777" w:rsidR="002804E9" w:rsidRPr="00BA5761" w:rsidRDefault="002804E9" w:rsidP="002804E9">
      <w:pPr>
        <w:jc w:val="both"/>
        <w:rPr>
          <w:rFonts w:ascii="Arial" w:hAnsi="Arial" w:cs="Arial"/>
          <w:b/>
          <w:i/>
          <w:sz w:val="22"/>
        </w:rPr>
      </w:pPr>
      <w:r w:rsidRPr="00BA5761">
        <w:rPr>
          <w:rFonts w:ascii="Arial" w:hAnsi="Arial" w:cs="Arial"/>
          <w:sz w:val="22"/>
        </w:rPr>
        <w:lastRenderedPageBreak/>
        <w:t>Jos näytteenottaja selvittää näytteenottopöytäkirjassa, ettei erää ole käsitelty ja kunnostettu uudelleen, voidaan uusintamääritys tehdä vain hylätyn analyysin osalta.</w:t>
      </w:r>
    </w:p>
    <w:p w14:paraId="203FDA48" w14:textId="77777777" w:rsidR="002804E9" w:rsidRPr="00BA5761" w:rsidRDefault="002804E9" w:rsidP="002804E9">
      <w:pPr>
        <w:jc w:val="both"/>
        <w:rPr>
          <w:rFonts w:ascii="Arial" w:hAnsi="Arial" w:cs="Arial"/>
          <w:b/>
          <w:i/>
          <w:sz w:val="22"/>
        </w:rPr>
      </w:pPr>
      <w:r w:rsidRPr="00BA5761">
        <w:rPr>
          <w:rFonts w:ascii="Arial" w:hAnsi="Arial" w:cs="Arial"/>
          <w:b/>
          <w:sz w:val="22"/>
        </w:rPr>
        <w:t>Lievennys koskee vain pakattua erää. Pakkaamattomalle erälle tehdään aina kaikki määritykset uudelleen.</w:t>
      </w:r>
    </w:p>
    <w:bookmarkEnd w:id="874"/>
    <w:p w14:paraId="4CA5C164" w14:textId="77777777" w:rsidR="002804E9" w:rsidRPr="00BA5761" w:rsidRDefault="002804E9" w:rsidP="002804E9">
      <w:pPr>
        <w:jc w:val="both"/>
        <w:rPr>
          <w:rFonts w:ascii="Arial" w:hAnsi="Arial" w:cs="Arial"/>
          <w:i/>
          <w:sz w:val="22"/>
          <w:u w:val="single"/>
        </w:rPr>
      </w:pPr>
    </w:p>
    <w:p w14:paraId="0DF8ECE0" w14:textId="77777777" w:rsidR="002804E9" w:rsidRPr="00BA5761" w:rsidRDefault="002804E9" w:rsidP="002804E9">
      <w:pPr>
        <w:jc w:val="both"/>
        <w:rPr>
          <w:rFonts w:ascii="Arial" w:hAnsi="Arial" w:cs="Arial"/>
          <w:i/>
          <w:sz w:val="22"/>
          <w:u w:val="single"/>
        </w:rPr>
      </w:pPr>
    </w:p>
    <w:p w14:paraId="21A41529" w14:textId="77777777" w:rsidR="002804E9" w:rsidRPr="00BA5761" w:rsidRDefault="002804E9" w:rsidP="002804E9">
      <w:pPr>
        <w:pStyle w:val="Otsikko2"/>
        <w:jc w:val="both"/>
        <w:rPr>
          <w:rFonts w:ascii="Arial" w:hAnsi="Arial"/>
          <w:sz w:val="22"/>
          <w:szCs w:val="22"/>
        </w:rPr>
      </w:pPr>
      <w:bookmarkStart w:id="882" w:name="_Toc414464063"/>
      <w:bookmarkStart w:id="883" w:name="_Toc414513700"/>
      <w:bookmarkStart w:id="884" w:name="_Toc414547392"/>
      <w:bookmarkStart w:id="885" w:name="_Toc414547726"/>
      <w:bookmarkStart w:id="886" w:name="_Toc414548299"/>
      <w:bookmarkStart w:id="887" w:name="_Toc414857859"/>
      <w:bookmarkStart w:id="888" w:name="_Toc414858247"/>
      <w:bookmarkStart w:id="889" w:name="_Toc414858412"/>
      <w:bookmarkStart w:id="890" w:name="_Toc414858547"/>
      <w:bookmarkStart w:id="891" w:name="_Toc416174437"/>
      <w:bookmarkStart w:id="892" w:name="_Toc416876220"/>
      <w:bookmarkStart w:id="893" w:name="_Toc417459024"/>
      <w:bookmarkStart w:id="894" w:name="_Toc417460005"/>
      <w:bookmarkStart w:id="895" w:name="_Toc417544311"/>
      <w:bookmarkStart w:id="896" w:name="_Toc417564826"/>
      <w:bookmarkStart w:id="897" w:name="_Toc417641143"/>
      <w:bookmarkStart w:id="898" w:name="_Toc524936807"/>
      <w:bookmarkStart w:id="899" w:name="_Toc84949854"/>
      <w:bookmarkStart w:id="900" w:name="_Hlk99458292"/>
      <w:r w:rsidRPr="00BA5761">
        <w:rPr>
          <w:rFonts w:ascii="Arial" w:hAnsi="Arial"/>
          <w:sz w:val="22"/>
          <w:szCs w:val="22"/>
        </w:rPr>
        <w:t>4.11 Näytteen pussittaminen ja sinetöiminen</w:t>
      </w:r>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p>
    <w:p w14:paraId="2ECC79D2" w14:textId="77777777" w:rsidR="002804E9" w:rsidRPr="00BA5761" w:rsidRDefault="002804E9" w:rsidP="002804E9">
      <w:pPr>
        <w:jc w:val="both"/>
        <w:rPr>
          <w:rFonts w:ascii="Arial" w:hAnsi="Arial" w:cs="Arial"/>
          <w:i/>
          <w:sz w:val="22"/>
          <w:u w:val="single"/>
        </w:rPr>
      </w:pPr>
    </w:p>
    <w:p w14:paraId="756A4268" w14:textId="3D2C8C60" w:rsidR="002804E9" w:rsidRPr="00BA5761" w:rsidRDefault="002804E9" w:rsidP="002804E9">
      <w:pPr>
        <w:jc w:val="both"/>
        <w:rPr>
          <w:rFonts w:ascii="Arial" w:hAnsi="Arial" w:cs="Arial"/>
          <w:sz w:val="22"/>
        </w:rPr>
      </w:pPr>
      <w:r w:rsidRPr="00BA5761">
        <w:rPr>
          <w:rFonts w:ascii="Arial" w:hAnsi="Arial" w:cs="Arial"/>
          <w:sz w:val="22"/>
        </w:rPr>
        <w:t xml:space="preserve">Näytteenottaja laittaa näytteen vahvasta paperista valmistettuun pussiin, joita saa </w:t>
      </w:r>
      <w:r>
        <w:rPr>
          <w:rFonts w:ascii="Arial" w:hAnsi="Arial" w:cs="Arial"/>
          <w:sz w:val="22"/>
        </w:rPr>
        <w:t>Ruokavirastosta</w:t>
      </w:r>
      <w:r w:rsidRPr="00BA5761">
        <w:rPr>
          <w:rFonts w:ascii="Arial" w:hAnsi="Arial" w:cs="Arial"/>
          <w:sz w:val="22"/>
        </w:rPr>
        <w:t xml:space="preserve">. </w:t>
      </w:r>
      <w:r w:rsidRPr="00BA5761">
        <w:rPr>
          <w:rFonts w:ascii="Arial" w:hAnsi="Arial" w:cs="Arial"/>
          <w:b/>
          <w:sz w:val="22"/>
        </w:rPr>
        <w:t>Kosteusnäyte laitetaan näytepussiin päällimmäiseksi.</w:t>
      </w:r>
      <w:r w:rsidRPr="00BA5761">
        <w:rPr>
          <w:rFonts w:ascii="Arial" w:hAnsi="Arial" w:cs="Arial"/>
          <w:sz w:val="22"/>
        </w:rPr>
        <w:t xml:space="preserve"> Näytteenottaja taittaa pussin yläosan ja sulkee sen pussinsuussa olevalla tarrasulkijalla. Näytteet sinetöidään tarrasulkijalla tai </w:t>
      </w:r>
      <w:r>
        <w:rPr>
          <w:rFonts w:ascii="Arial" w:hAnsi="Arial" w:cs="Arial"/>
          <w:sz w:val="22"/>
        </w:rPr>
        <w:t>ruokavirastosta</w:t>
      </w:r>
      <w:r w:rsidRPr="00BA5761">
        <w:rPr>
          <w:rFonts w:ascii="Arial" w:hAnsi="Arial" w:cs="Arial"/>
          <w:sz w:val="22"/>
        </w:rPr>
        <w:t xml:space="preserve"> saatavilla henkilökohtaisilla tarroilla ja varmistaa sulkemisen nimikirjaimillaan. </w:t>
      </w:r>
      <w:r>
        <w:rPr>
          <w:rFonts w:ascii="Arial" w:hAnsi="Arial" w:cs="Arial"/>
          <w:sz w:val="22"/>
        </w:rPr>
        <w:t>Ruokavirastossa</w:t>
      </w:r>
      <w:r w:rsidRPr="00BA5761">
        <w:rPr>
          <w:rFonts w:ascii="Arial" w:hAnsi="Arial" w:cs="Arial"/>
          <w:sz w:val="22"/>
        </w:rPr>
        <w:t xml:space="preserve"> pussit avataan leikkaamalla pois pussin yläosa taitoksen alapuolelta. Tämän takia pussin on oltava niin tilava, että siemenet pysyvät pussissa leikkaamisen jälkeenkin. Näytteenottopöytäkirjaa ei saa laittaa pussin sisään, vaan näytteenottaja panee sen lähetettävän paketin sisään esim. kirjekuoressa. </w:t>
      </w:r>
      <w:bookmarkEnd w:id="900"/>
    </w:p>
    <w:p w14:paraId="088276D0" w14:textId="77777777" w:rsidR="002804E9" w:rsidRPr="00BA5761" w:rsidRDefault="002804E9" w:rsidP="002804E9">
      <w:pPr>
        <w:jc w:val="both"/>
        <w:rPr>
          <w:rFonts w:ascii="Arial" w:hAnsi="Arial" w:cs="Arial"/>
          <w:i/>
          <w:sz w:val="22"/>
          <w:u w:val="single"/>
        </w:rPr>
      </w:pPr>
    </w:p>
    <w:p w14:paraId="1014B3C0" w14:textId="6FA7891D" w:rsidR="002804E9" w:rsidRPr="00BA5761" w:rsidRDefault="009D5201" w:rsidP="002804E9">
      <w:pPr>
        <w:jc w:val="both"/>
        <w:rPr>
          <w:rFonts w:ascii="Arial" w:hAnsi="Arial" w:cs="Arial"/>
          <w:i/>
          <w:sz w:val="22"/>
          <w:u w:val="single"/>
        </w:rPr>
      </w:pPr>
      <w:r>
        <w:rPr>
          <w:rFonts w:ascii="Arial" w:hAnsi="Arial" w:cs="Arial"/>
          <w:i/>
          <w:sz w:val="22"/>
          <w:u w:val="single"/>
        </w:rPr>
        <w:br/>
      </w:r>
      <w:r>
        <w:rPr>
          <w:rFonts w:ascii="Arial" w:hAnsi="Arial" w:cs="Arial"/>
          <w:i/>
          <w:sz w:val="22"/>
          <w:u w:val="single"/>
        </w:rPr>
        <w:br/>
      </w:r>
    </w:p>
    <w:p w14:paraId="05408A58" w14:textId="77777777" w:rsidR="002804E9" w:rsidRPr="00BA5761" w:rsidRDefault="002804E9" w:rsidP="002804E9">
      <w:pPr>
        <w:pStyle w:val="Otsikko3"/>
        <w:jc w:val="both"/>
        <w:rPr>
          <w:rFonts w:ascii="Arial" w:hAnsi="Arial" w:cs="Arial"/>
          <w:iCs/>
          <w:sz w:val="22"/>
          <w:szCs w:val="22"/>
        </w:rPr>
      </w:pPr>
      <w:bookmarkStart w:id="901" w:name="_Toc414513701"/>
      <w:bookmarkStart w:id="902" w:name="_Toc414547393"/>
      <w:bookmarkStart w:id="903" w:name="_Toc414547727"/>
      <w:bookmarkStart w:id="904" w:name="_Toc414548300"/>
      <w:bookmarkStart w:id="905" w:name="_Toc414857860"/>
      <w:bookmarkStart w:id="906" w:name="_Toc414858248"/>
      <w:bookmarkStart w:id="907" w:name="_Toc414858413"/>
      <w:bookmarkStart w:id="908" w:name="_Toc414858548"/>
      <w:bookmarkStart w:id="909" w:name="_Toc416174438"/>
      <w:bookmarkStart w:id="910" w:name="_Toc416876221"/>
      <w:bookmarkStart w:id="911" w:name="_Toc417459025"/>
      <w:bookmarkStart w:id="912" w:name="_Toc417460006"/>
      <w:bookmarkStart w:id="913" w:name="_Toc417544312"/>
      <w:bookmarkStart w:id="914" w:name="_Toc417564827"/>
      <w:bookmarkStart w:id="915" w:name="_Toc417641144"/>
      <w:bookmarkStart w:id="916" w:name="_Toc524936808"/>
      <w:bookmarkStart w:id="917" w:name="_Toc84949855"/>
      <w:bookmarkStart w:id="918" w:name="_Toc414464064"/>
      <w:bookmarkStart w:id="919" w:name="_Hlk99458309"/>
      <w:r w:rsidRPr="00BA5761">
        <w:rPr>
          <w:rFonts w:ascii="Arial" w:hAnsi="Arial" w:cs="Arial"/>
          <w:sz w:val="22"/>
          <w:szCs w:val="22"/>
        </w:rPr>
        <w:t>4.11.1 Näytepussin merkinnät</w:t>
      </w:r>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r w:rsidRPr="00BA5761">
        <w:rPr>
          <w:rFonts w:ascii="Arial" w:hAnsi="Arial" w:cs="Arial"/>
          <w:iCs/>
          <w:sz w:val="22"/>
          <w:szCs w:val="22"/>
        </w:rPr>
        <w:t xml:space="preserve">  </w:t>
      </w:r>
      <w:bookmarkEnd w:id="918"/>
    </w:p>
    <w:p w14:paraId="18081149" w14:textId="77777777" w:rsidR="002804E9" w:rsidRPr="00BA5761" w:rsidRDefault="002804E9" w:rsidP="002804E9">
      <w:pPr>
        <w:jc w:val="both"/>
        <w:rPr>
          <w:rFonts w:ascii="Arial" w:hAnsi="Arial" w:cs="Arial"/>
          <w:sz w:val="22"/>
        </w:rPr>
      </w:pPr>
    </w:p>
    <w:p w14:paraId="088BE3A8" w14:textId="77777777" w:rsidR="002804E9" w:rsidRPr="00BA5761" w:rsidRDefault="002804E9" w:rsidP="002804E9">
      <w:pPr>
        <w:jc w:val="both"/>
        <w:rPr>
          <w:rFonts w:ascii="Arial" w:hAnsi="Arial" w:cs="Arial"/>
          <w:sz w:val="22"/>
        </w:rPr>
      </w:pPr>
      <w:r w:rsidRPr="00BA5761">
        <w:rPr>
          <w:rFonts w:ascii="Arial" w:hAnsi="Arial" w:cs="Arial"/>
          <w:sz w:val="22"/>
        </w:rPr>
        <w:t xml:space="preserve">Merkitse näytepussin tiedot mieluummin mustalla huopakynällä. Täydelliset näytteenottoa ja erää koskevat tiedot tulevat näytteenottopöytäkirjaan (kuva 16). Merkittävät tiedot: </w:t>
      </w:r>
    </w:p>
    <w:p w14:paraId="79A9581A" w14:textId="77777777" w:rsidR="002804E9" w:rsidRPr="00BA5761" w:rsidRDefault="002804E9" w:rsidP="002804E9">
      <w:pPr>
        <w:numPr>
          <w:ilvl w:val="0"/>
          <w:numId w:val="20"/>
        </w:numPr>
        <w:ind w:left="455"/>
        <w:jc w:val="both"/>
        <w:rPr>
          <w:rFonts w:ascii="Arial" w:hAnsi="Arial" w:cs="Arial"/>
          <w:sz w:val="22"/>
        </w:rPr>
      </w:pPr>
      <w:r w:rsidRPr="00BA5761">
        <w:rPr>
          <w:rFonts w:ascii="Arial" w:hAnsi="Arial" w:cs="Arial"/>
          <w:sz w:val="22"/>
        </w:rPr>
        <w:t>laji</w:t>
      </w:r>
    </w:p>
    <w:p w14:paraId="70A5E6DC" w14:textId="77777777" w:rsidR="002804E9" w:rsidRPr="00BA5761" w:rsidRDefault="002804E9" w:rsidP="002804E9">
      <w:pPr>
        <w:numPr>
          <w:ilvl w:val="0"/>
          <w:numId w:val="20"/>
        </w:numPr>
        <w:ind w:left="455"/>
        <w:jc w:val="both"/>
        <w:rPr>
          <w:rFonts w:ascii="Arial" w:hAnsi="Arial" w:cs="Arial"/>
          <w:sz w:val="22"/>
        </w:rPr>
      </w:pPr>
      <w:r w:rsidRPr="00BA5761">
        <w:rPr>
          <w:rFonts w:ascii="Arial" w:hAnsi="Arial" w:cs="Arial"/>
          <w:sz w:val="22"/>
        </w:rPr>
        <w:t>lajike</w:t>
      </w:r>
    </w:p>
    <w:p w14:paraId="27968B39" w14:textId="77777777" w:rsidR="002804E9" w:rsidRPr="00BA5761" w:rsidRDefault="002804E9" w:rsidP="002804E9">
      <w:pPr>
        <w:numPr>
          <w:ilvl w:val="0"/>
          <w:numId w:val="20"/>
        </w:numPr>
        <w:ind w:left="455"/>
        <w:jc w:val="both"/>
        <w:rPr>
          <w:rFonts w:ascii="Arial" w:hAnsi="Arial" w:cs="Arial"/>
          <w:sz w:val="22"/>
        </w:rPr>
      </w:pPr>
      <w:r w:rsidRPr="00BA5761">
        <w:rPr>
          <w:rFonts w:ascii="Arial" w:hAnsi="Arial" w:cs="Arial"/>
          <w:sz w:val="22"/>
        </w:rPr>
        <w:t>kauppaerä</w:t>
      </w:r>
    </w:p>
    <w:p w14:paraId="5567C294" w14:textId="77777777" w:rsidR="002804E9" w:rsidRPr="00BA5761" w:rsidRDefault="002804E9" w:rsidP="002804E9">
      <w:pPr>
        <w:numPr>
          <w:ilvl w:val="0"/>
          <w:numId w:val="20"/>
        </w:numPr>
        <w:ind w:left="455"/>
        <w:jc w:val="both"/>
        <w:rPr>
          <w:rFonts w:ascii="Arial" w:hAnsi="Arial" w:cs="Arial"/>
          <w:sz w:val="22"/>
        </w:rPr>
      </w:pPr>
      <w:r w:rsidRPr="00BA5761">
        <w:rPr>
          <w:rFonts w:ascii="Arial" w:hAnsi="Arial" w:cs="Arial"/>
          <w:sz w:val="22"/>
        </w:rPr>
        <w:t>päiväys</w:t>
      </w:r>
    </w:p>
    <w:p w14:paraId="08A07C70" w14:textId="77777777" w:rsidR="002804E9" w:rsidRPr="00BA5761" w:rsidRDefault="002804E9" w:rsidP="002804E9">
      <w:pPr>
        <w:numPr>
          <w:ilvl w:val="0"/>
          <w:numId w:val="20"/>
        </w:numPr>
        <w:ind w:left="455"/>
        <w:jc w:val="both"/>
        <w:rPr>
          <w:rFonts w:ascii="Arial" w:hAnsi="Arial" w:cs="Arial"/>
          <w:sz w:val="22"/>
        </w:rPr>
      </w:pPr>
      <w:r w:rsidRPr="00BA5761">
        <w:rPr>
          <w:rFonts w:ascii="Arial" w:hAnsi="Arial" w:cs="Arial"/>
          <w:sz w:val="22"/>
        </w:rPr>
        <w:t>näytteenottajan allekirjoitus</w:t>
      </w:r>
    </w:p>
    <w:p w14:paraId="0FD291E8" w14:textId="6276C942" w:rsidR="002804E9" w:rsidRPr="00BA5761" w:rsidRDefault="002804E9" w:rsidP="002804E9">
      <w:pPr>
        <w:numPr>
          <w:ilvl w:val="0"/>
          <w:numId w:val="20"/>
        </w:numPr>
        <w:ind w:left="455"/>
        <w:jc w:val="both"/>
        <w:rPr>
          <w:rFonts w:ascii="Arial" w:hAnsi="Arial" w:cs="Arial"/>
          <w:sz w:val="22"/>
        </w:rPr>
      </w:pPr>
      <w:r w:rsidRPr="00BA5761">
        <w:rPr>
          <w:rFonts w:ascii="Arial" w:hAnsi="Arial" w:cs="Arial"/>
          <w:sz w:val="22"/>
        </w:rPr>
        <w:t>näytteenottajan tunnusnumero</w:t>
      </w:r>
    </w:p>
    <w:p w14:paraId="1C34341F" w14:textId="77777777" w:rsidR="002804E9" w:rsidRPr="00BA5761" w:rsidRDefault="002804E9" w:rsidP="002804E9">
      <w:pPr>
        <w:jc w:val="both"/>
        <w:rPr>
          <w:rFonts w:ascii="Arial" w:hAnsi="Arial" w:cs="Arial"/>
          <w:sz w:val="22"/>
        </w:rPr>
      </w:pPr>
      <w:r w:rsidRPr="00BA5761">
        <w:rPr>
          <w:rFonts w:ascii="Arial" w:hAnsi="Arial" w:cs="Arial"/>
          <w:sz w:val="22"/>
        </w:rPr>
        <w:t xml:space="preserve">nimikirjaimet pussin suuhun, jotka tulevat osittain tarraan ja osittain pussiin </w:t>
      </w:r>
    </w:p>
    <w:p w14:paraId="19C03DA4" w14:textId="77777777" w:rsidR="002804E9" w:rsidRPr="00BA5761" w:rsidRDefault="002804E9" w:rsidP="002804E9">
      <w:pPr>
        <w:jc w:val="both"/>
        <w:rPr>
          <w:rFonts w:ascii="Arial" w:hAnsi="Arial" w:cs="Arial"/>
          <w:sz w:val="22"/>
        </w:rPr>
      </w:pPr>
    </w:p>
    <w:p w14:paraId="7F096EC7" w14:textId="77777777" w:rsidR="002804E9" w:rsidRPr="00BA5761" w:rsidRDefault="002804E9" w:rsidP="002804E9">
      <w:pPr>
        <w:jc w:val="both"/>
        <w:rPr>
          <w:rFonts w:ascii="Arial" w:hAnsi="Arial" w:cs="Arial"/>
          <w:b/>
          <w:bCs/>
          <w:sz w:val="22"/>
        </w:rPr>
      </w:pPr>
      <w:r w:rsidRPr="00BA5761">
        <w:rPr>
          <w:rFonts w:ascii="Arial" w:hAnsi="Arial" w:cs="Arial"/>
          <w:b/>
          <w:bCs/>
          <w:sz w:val="22"/>
        </w:rPr>
        <w:t>Kuva 16</w:t>
      </w:r>
    </w:p>
    <w:p w14:paraId="27EBBCF5" w14:textId="77777777" w:rsidR="002804E9" w:rsidRPr="00BA5761" w:rsidRDefault="002804E9" w:rsidP="002804E9">
      <w:pPr>
        <w:jc w:val="both"/>
        <w:rPr>
          <w:rFonts w:ascii="Arial" w:hAnsi="Arial" w:cs="Arial"/>
          <w:b/>
          <w:bCs/>
          <w:sz w:val="22"/>
        </w:rPr>
      </w:pPr>
      <w:r w:rsidRPr="00BA5761">
        <w:rPr>
          <w:rFonts w:ascii="Arial" w:hAnsi="Arial" w:cs="Arial"/>
          <w:b/>
          <w:bCs/>
          <w:sz w:val="22"/>
        </w:rPr>
        <w:t>Näytepussin merkinnät</w:t>
      </w:r>
    </w:p>
    <w:p w14:paraId="19BCD5CD" w14:textId="19A026D4" w:rsidR="002804E9" w:rsidRPr="00BA5761" w:rsidRDefault="002804E9" w:rsidP="002804E9">
      <w:pPr>
        <w:tabs>
          <w:tab w:val="left" w:pos="4432"/>
        </w:tabs>
        <w:jc w:val="both"/>
        <w:rPr>
          <w:rFonts w:ascii="Arial" w:hAnsi="Arial" w:cs="Arial"/>
          <w:b/>
          <w:bCs/>
          <w:sz w:val="22"/>
        </w:rPr>
      </w:pPr>
    </w:p>
    <w:p w14:paraId="7C62E84B" w14:textId="41D7FEFC" w:rsidR="002804E9" w:rsidRDefault="00864700" w:rsidP="002804E9">
      <w:pPr>
        <w:jc w:val="both"/>
        <w:rPr>
          <w:rFonts w:ascii="Arial" w:hAnsi="Arial" w:cs="Arial"/>
          <w:sz w:val="22"/>
        </w:rPr>
      </w:pPr>
      <w:r>
        <w:rPr>
          <w:noProof/>
        </w:rPr>
        <w:drawing>
          <wp:inline distT="0" distB="0" distL="0" distR="0" wp14:anchorId="165DDF0B" wp14:editId="04288923">
            <wp:extent cx="3683421" cy="3025140"/>
            <wp:effectExtent l="0" t="0" r="0" b="3810"/>
            <wp:docPr id="5"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752825" cy="3082140"/>
                    </a:xfrm>
                    <a:prstGeom prst="rect">
                      <a:avLst/>
                    </a:prstGeom>
                  </pic:spPr>
                </pic:pic>
              </a:graphicData>
            </a:graphic>
          </wp:inline>
        </w:drawing>
      </w:r>
    </w:p>
    <w:p w14:paraId="43491BBE" w14:textId="2EE6C172" w:rsidR="00236B01" w:rsidRDefault="00236B01">
      <w:pPr>
        <w:rPr>
          <w:rFonts w:ascii="Arial" w:hAnsi="Arial" w:cs="Arial"/>
          <w:sz w:val="22"/>
        </w:rPr>
      </w:pPr>
    </w:p>
    <w:p w14:paraId="100C8067" w14:textId="4AA6A8D0" w:rsidR="00864700" w:rsidRDefault="00864700">
      <w:pPr>
        <w:rPr>
          <w:rFonts w:ascii="Arial" w:hAnsi="Arial" w:cs="Arial"/>
          <w:sz w:val="22"/>
        </w:rPr>
      </w:pPr>
    </w:p>
    <w:p w14:paraId="76A712A5" w14:textId="77777777" w:rsidR="00864700" w:rsidRDefault="00864700" w:rsidP="00ED7E69">
      <w:pPr>
        <w:rPr>
          <w:rFonts w:ascii="Arial" w:hAnsi="Arial" w:cs="Arial"/>
          <w:sz w:val="22"/>
        </w:rPr>
      </w:pPr>
    </w:p>
    <w:p w14:paraId="0ABB0F1A" w14:textId="16CE3FF0" w:rsidR="00236B01" w:rsidRPr="00BA5761" w:rsidRDefault="00236B01" w:rsidP="00ED7E69">
      <w:pPr>
        <w:rPr>
          <w:rFonts w:ascii="Arial" w:hAnsi="Arial" w:cs="Arial"/>
          <w:sz w:val="22"/>
        </w:rPr>
      </w:pPr>
      <w:r>
        <w:rPr>
          <w:rFonts w:ascii="Arial" w:hAnsi="Arial" w:cs="Arial"/>
          <w:sz w:val="22"/>
        </w:rPr>
        <w:t xml:space="preserve">Näytepussiin lisätään </w:t>
      </w:r>
      <w:r w:rsidR="00D87A3E">
        <w:rPr>
          <w:rFonts w:ascii="Arial" w:hAnsi="Arial" w:cs="Arial"/>
          <w:sz w:val="22"/>
        </w:rPr>
        <w:t xml:space="preserve">tarvittaessa </w:t>
      </w:r>
      <w:r>
        <w:rPr>
          <w:rFonts w:ascii="Arial" w:hAnsi="Arial" w:cs="Arial"/>
          <w:sz w:val="22"/>
        </w:rPr>
        <w:t xml:space="preserve">alla olevat merkinnät </w:t>
      </w:r>
    </w:p>
    <w:p w14:paraId="7321A07A" w14:textId="57EBED4D" w:rsidR="00236B01" w:rsidRDefault="00236B01" w:rsidP="00ED7E69">
      <w:pPr>
        <w:rPr>
          <w:rFonts w:ascii="Arial" w:hAnsi="Arial" w:cs="Arial"/>
          <w:sz w:val="22"/>
        </w:rPr>
      </w:pPr>
      <w:r>
        <w:rPr>
          <w:rFonts w:ascii="Arial" w:hAnsi="Arial" w:cs="Arial"/>
          <w:sz w:val="22"/>
        </w:rPr>
        <w:t xml:space="preserve">Iso </w:t>
      </w:r>
      <w:r w:rsidRPr="00ED7E69">
        <w:rPr>
          <w:rFonts w:ascii="Arial" w:hAnsi="Arial" w:cs="Arial"/>
          <w:sz w:val="48"/>
          <w:szCs w:val="48"/>
        </w:rPr>
        <w:t>E</w:t>
      </w:r>
      <w:r>
        <w:rPr>
          <w:rFonts w:ascii="Arial" w:hAnsi="Arial" w:cs="Arial"/>
          <w:sz w:val="48"/>
          <w:szCs w:val="48"/>
        </w:rPr>
        <w:tab/>
      </w:r>
      <w:r>
        <w:rPr>
          <w:rFonts w:ascii="Arial" w:hAnsi="Arial" w:cs="Arial"/>
          <w:sz w:val="22"/>
        </w:rPr>
        <w:t xml:space="preserve"> = ennakkovakuus</w:t>
      </w:r>
    </w:p>
    <w:p w14:paraId="5C960A27" w14:textId="2421F6B6" w:rsidR="00236B01" w:rsidRDefault="00236B01" w:rsidP="00ED7E69">
      <w:pPr>
        <w:rPr>
          <w:rFonts w:ascii="Arial" w:hAnsi="Arial" w:cs="Arial"/>
          <w:sz w:val="22"/>
        </w:rPr>
      </w:pPr>
      <w:r>
        <w:rPr>
          <w:rFonts w:ascii="Arial" w:hAnsi="Arial" w:cs="Arial"/>
          <w:sz w:val="22"/>
        </w:rPr>
        <w:t xml:space="preserve">Iso </w:t>
      </w:r>
      <w:r w:rsidRPr="00ED7E69">
        <w:rPr>
          <w:rFonts w:ascii="Arial" w:hAnsi="Arial" w:cs="Arial"/>
          <w:sz w:val="48"/>
          <w:szCs w:val="48"/>
        </w:rPr>
        <w:t>K</w:t>
      </w:r>
      <w:r>
        <w:rPr>
          <w:rFonts w:ascii="Arial" w:hAnsi="Arial" w:cs="Arial"/>
          <w:sz w:val="48"/>
          <w:szCs w:val="48"/>
        </w:rPr>
        <w:t xml:space="preserve"> </w:t>
      </w:r>
      <w:r>
        <w:rPr>
          <w:rFonts w:ascii="Arial" w:hAnsi="Arial" w:cs="Arial"/>
          <w:sz w:val="48"/>
          <w:szCs w:val="48"/>
        </w:rPr>
        <w:tab/>
      </w:r>
      <w:r>
        <w:rPr>
          <w:rFonts w:ascii="Arial" w:hAnsi="Arial" w:cs="Arial"/>
          <w:sz w:val="22"/>
        </w:rPr>
        <w:t>= kiireellinen</w:t>
      </w:r>
    </w:p>
    <w:p w14:paraId="797688BE" w14:textId="5CB3B617" w:rsidR="002804E9" w:rsidRPr="00BA5761" w:rsidRDefault="00236B01" w:rsidP="00ED7E69">
      <w:pPr>
        <w:ind w:left="1305" w:hanging="1305"/>
        <w:rPr>
          <w:rFonts w:ascii="Arial" w:hAnsi="Arial" w:cs="Arial"/>
          <w:sz w:val="22"/>
        </w:rPr>
      </w:pPr>
      <w:r>
        <w:rPr>
          <w:rFonts w:ascii="Arial" w:hAnsi="Arial" w:cs="Arial"/>
          <w:sz w:val="22"/>
        </w:rPr>
        <w:t xml:space="preserve">Iso </w:t>
      </w:r>
      <w:r w:rsidRPr="00ED7E69">
        <w:rPr>
          <w:rFonts w:ascii="Arial" w:hAnsi="Arial" w:cs="Arial"/>
          <w:sz w:val="48"/>
          <w:szCs w:val="48"/>
        </w:rPr>
        <w:t>TZ</w:t>
      </w:r>
      <w:r>
        <w:rPr>
          <w:rFonts w:ascii="Arial" w:hAnsi="Arial" w:cs="Arial"/>
          <w:sz w:val="48"/>
          <w:szCs w:val="48"/>
        </w:rPr>
        <w:tab/>
      </w:r>
      <w:r>
        <w:rPr>
          <w:rFonts w:ascii="Arial" w:hAnsi="Arial" w:cs="Arial"/>
          <w:sz w:val="22"/>
        </w:rPr>
        <w:t xml:space="preserve">= </w:t>
      </w:r>
      <w:proofErr w:type="spellStart"/>
      <w:r>
        <w:rPr>
          <w:rFonts w:ascii="Arial" w:hAnsi="Arial" w:cs="Arial"/>
          <w:sz w:val="22"/>
        </w:rPr>
        <w:t>tetrazoliumtesti</w:t>
      </w:r>
      <w:proofErr w:type="spellEnd"/>
      <w:r>
        <w:rPr>
          <w:rFonts w:ascii="Arial" w:hAnsi="Arial" w:cs="Arial"/>
          <w:sz w:val="22"/>
        </w:rPr>
        <w:t xml:space="preserve"> (siemen</w:t>
      </w:r>
      <w:r w:rsidR="00390464">
        <w:rPr>
          <w:rFonts w:ascii="Arial" w:hAnsi="Arial" w:cs="Arial"/>
          <w:sz w:val="22"/>
        </w:rPr>
        <w:t>ten</w:t>
      </w:r>
      <w:r>
        <w:rPr>
          <w:rFonts w:ascii="Arial" w:hAnsi="Arial" w:cs="Arial"/>
          <w:sz w:val="22"/>
        </w:rPr>
        <w:t xml:space="preserve"> elävyys)</w:t>
      </w:r>
    </w:p>
    <w:p w14:paraId="24F1D561" w14:textId="77777777" w:rsidR="002804E9" w:rsidRPr="00BA5761" w:rsidRDefault="002804E9" w:rsidP="00ED7E69">
      <w:pPr>
        <w:rPr>
          <w:rFonts w:ascii="Arial" w:hAnsi="Arial" w:cs="Arial"/>
          <w:sz w:val="22"/>
        </w:rPr>
      </w:pPr>
    </w:p>
    <w:p w14:paraId="78534E4C" w14:textId="77777777" w:rsidR="002804E9" w:rsidRPr="00BA5761" w:rsidRDefault="002804E9" w:rsidP="00ED7E69">
      <w:pPr>
        <w:pStyle w:val="Otsikko3"/>
        <w:rPr>
          <w:rFonts w:ascii="Arial" w:hAnsi="Arial" w:cs="Arial"/>
          <w:iCs/>
          <w:sz w:val="22"/>
          <w:szCs w:val="22"/>
        </w:rPr>
      </w:pPr>
      <w:bookmarkStart w:id="920" w:name="_Toc414513702"/>
      <w:bookmarkStart w:id="921" w:name="_Toc414547394"/>
      <w:bookmarkStart w:id="922" w:name="_Toc414547728"/>
      <w:bookmarkStart w:id="923" w:name="_Toc414548301"/>
      <w:bookmarkStart w:id="924" w:name="_Toc414857861"/>
      <w:bookmarkStart w:id="925" w:name="_Toc414858249"/>
      <w:bookmarkStart w:id="926" w:name="_Toc414858414"/>
      <w:bookmarkStart w:id="927" w:name="_Toc414858549"/>
      <w:bookmarkStart w:id="928" w:name="_Toc416174439"/>
      <w:bookmarkStart w:id="929" w:name="_Toc416876222"/>
      <w:bookmarkStart w:id="930" w:name="_Toc417459026"/>
      <w:bookmarkStart w:id="931" w:name="_Toc417460007"/>
      <w:bookmarkStart w:id="932" w:name="_Toc417544313"/>
      <w:bookmarkStart w:id="933" w:name="_Toc417564828"/>
      <w:bookmarkStart w:id="934" w:name="_Toc417641145"/>
      <w:bookmarkStart w:id="935" w:name="_Toc524936809"/>
      <w:bookmarkStart w:id="936" w:name="_Toc84949856"/>
      <w:r w:rsidRPr="00BA5761">
        <w:rPr>
          <w:rFonts w:ascii="Arial" w:hAnsi="Arial" w:cs="Arial"/>
          <w:sz w:val="22"/>
          <w:szCs w:val="22"/>
        </w:rPr>
        <w:t>4.11.2 Näytepussin sinetöinti</w:t>
      </w:r>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p>
    <w:p w14:paraId="2EEFC188" w14:textId="77777777" w:rsidR="002804E9" w:rsidRPr="00BA5761" w:rsidRDefault="002804E9" w:rsidP="002804E9">
      <w:pPr>
        <w:jc w:val="both"/>
        <w:rPr>
          <w:rFonts w:ascii="Arial" w:hAnsi="Arial" w:cs="Arial"/>
          <w:sz w:val="22"/>
        </w:rPr>
      </w:pPr>
    </w:p>
    <w:p w14:paraId="3EE04510" w14:textId="77777777" w:rsidR="002804E9" w:rsidRPr="00BA5761" w:rsidRDefault="002804E9" w:rsidP="002804E9">
      <w:pPr>
        <w:jc w:val="both"/>
        <w:rPr>
          <w:rFonts w:ascii="Arial" w:hAnsi="Arial" w:cs="Arial"/>
          <w:sz w:val="22"/>
        </w:rPr>
      </w:pPr>
      <w:r w:rsidRPr="00BA5761">
        <w:rPr>
          <w:rFonts w:ascii="Arial" w:hAnsi="Arial" w:cs="Arial"/>
          <w:sz w:val="22"/>
        </w:rPr>
        <w:t xml:space="preserve">Pienen näytepussin suu sinetöidään näytteenottajan paikka-/sinettitarralla. Näytteenottaja kirjoittaa lisäksi nimikirjaimensa osittain pussiin ja osittain tarran päälle (kuva 17). </w:t>
      </w:r>
    </w:p>
    <w:p w14:paraId="3CC65BAB" w14:textId="77777777" w:rsidR="002804E9" w:rsidRPr="00BA5761" w:rsidRDefault="002804E9" w:rsidP="002804E9">
      <w:pPr>
        <w:jc w:val="both"/>
        <w:rPr>
          <w:rFonts w:ascii="Arial" w:hAnsi="Arial" w:cs="Arial"/>
          <w:sz w:val="22"/>
        </w:rPr>
      </w:pPr>
    </w:p>
    <w:p w14:paraId="20B77555" w14:textId="77777777" w:rsidR="002804E9" w:rsidRPr="00BA5761" w:rsidRDefault="002804E9" w:rsidP="002804E9">
      <w:pPr>
        <w:jc w:val="both"/>
        <w:rPr>
          <w:rFonts w:ascii="Arial" w:hAnsi="Arial" w:cs="Arial"/>
          <w:sz w:val="22"/>
        </w:rPr>
      </w:pPr>
      <w:r w:rsidRPr="00BA5761">
        <w:rPr>
          <w:rFonts w:ascii="Arial" w:hAnsi="Arial" w:cs="Arial"/>
          <w:sz w:val="22"/>
        </w:rPr>
        <w:t>Suureen viljanäytepussiin, joka suljetaan pussin suussa olevalla tarralla, riittää sinetöinniksi näytteenottajan nimikirjaimet, jotka ovat osittain sulkutarrassa ja osittain pussissa (kuva 18).</w:t>
      </w:r>
    </w:p>
    <w:p w14:paraId="391CF8EC" w14:textId="77777777" w:rsidR="002804E9" w:rsidRPr="00BA5761" w:rsidRDefault="002804E9" w:rsidP="002804E9">
      <w:pPr>
        <w:jc w:val="both"/>
        <w:rPr>
          <w:rFonts w:ascii="Arial" w:hAnsi="Arial" w:cs="Arial"/>
          <w:sz w:val="22"/>
        </w:rPr>
      </w:pPr>
    </w:p>
    <w:p w14:paraId="278654AC" w14:textId="09440504" w:rsidR="002804E9" w:rsidRPr="00BA5761" w:rsidRDefault="009D5201" w:rsidP="002804E9">
      <w:pPr>
        <w:jc w:val="both"/>
        <w:rPr>
          <w:rFonts w:ascii="Arial" w:hAnsi="Arial" w:cs="Arial"/>
          <w:sz w:val="22"/>
        </w:rPr>
      </w:pPr>
      <w:r>
        <w:rPr>
          <w:rFonts w:ascii="Arial" w:hAnsi="Arial" w:cs="Arial"/>
          <w:sz w:val="22"/>
        </w:rPr>
        <w:br/>
      </w:r>
    </w:p>
    <w:p w14:paraId="676B0347" w14:textId="77777777" w:rsidR="002804E9" w:rsidRPr="00BA5761" w:rsidRDefault="002804E9" w:rsidP="002804E9">
      <w:pPr>
        <w:jc w:val="both"/>
        <w:rPr>
          <w:rFonts w:ascii="Arial" w:hAnsi="Arial" w:cs="Arial"/>
          <w:b/>
          <w:sz w:val="22"/>
        </w:rPr>
      </w:pPr>
      <w:bookmarkStart w:id="937" w:name="_Hlk99458355"/>
      <w:bookmarkStart w:id="938" w:name="_Toc380896982"/>
      <w:bookmarkStart w:id="939" w:name="_Toc380898692"/>
      <w:bookmarkStart w:id="940" w:name="_Toc380898801"/>
      <w:bookmarkStart w:id="941" w:name="_Toc495717194"/>
      <w:bookmarkStart w:id="942" w:name="_Toc495914092"/>
      <w:bookmarkStart w:id="943" w:name="_Toc496982037"/>
      <w:bookmarkStart w:id="944" w:name="_Toc497018968"/>
      <w:bookmarkStart w:id="945" w:name="_Toc497019075"/>
      <w:bookmarkStart w:id="946" w:name="_Toc497041705"/>
      <w:bookmarkStart w:id="947" w:name="_Toc497128790"/>
      <w:bookmarkStart w:id="948" w:name="_Toc497450873"/>
      <w:bookmarkStart w:id="949" w:name="_Toc497456789"/>
      <w:bookmarkStart w:id="950" w:name="_Toc497457075"/>
      <w:bookmarkStart w:id="951" w:name="_Toc497477594"/>
      <w:bookmarkStart w:id="952" w:name="_Toc497555114"/>
      <w:bookmarkStart w:id="953" w:name="_Toc497562796"/>
      <w:bookmarkStart w:id="954" w:name="_Toc30818862"/>
      <w:bookmarkStart w:id="955" w:name="_Toc36433951"/>
      <w:bookmarkStart w:id="956" w:name="_Toc147659916"/>
      <w:bookmarkStart w:id="957" w:name="_Toc147660927"/>
      <w:bookmarkEnd w:id="919"/>
      <w:r w:rsidRPr="00BA5761">
        <w:rPr>
          <w:rFonts w:ascii="Arial" w:hAnsi="Arial" w:cs="Arial"/>
          <w:b/>
          <w:sz w:val="22"/>
        </w:rPr>
        <w:t>Kuva 17</w:t>
      </w:r>
    </w:p>
    <w:p w14:paraId="0F69AEDC" w14:textId="77777777" w:rsidR="002804E9" w:rsidRPr="00BA5761" w:rsidRDefault="002804E9" w:rsidP="002804E9">
      <w:pPr>
        <w:jc w:val="both"/>
        <w:rPr>
          <w:rFonts w:ascii="Arial" w:hAnsi="Arial" w:cs="Arial"/>
          <w:b/>
          <w:sz w:val="22"/>
        </w:rPr>
      </w:pPr>
      <w:r w:rsidRPr="00BA5761">
        <w:rPr>
          <w:rFonts w:ascii="Arial" w:hAnsi="Arial" w:cs="Arial"/>
          <w:b/>
          <w:sz w:val="22"/>
        </w:rPr>
        <w:t xml:space="preserve">Pienen näytepussin sinetöinti </w:t>
      </w:r>
    </w:p>
    <w:p w14:paraId="6465EF42" w14:textId="77777777" w:rsidR="002804E9" w:rsidRPr="00BA5761" w:rsidRDefault="002804E9" w:rsidP="002804E9">
      <w:pPr>
        <w:jc w:val="both"/>
        <w:rPr>
          <w:rFonts w:ascii="Arial" w:hAnsi="Arial" w:cs="Arial"/>
          <w:color w:val="3366FF"/>
          <w:sz w:val="22"/>
        </w:rPr>
      </w:pPr>
    </w:p>
    <w:p w14:paraId="35989FCD" w14:textId="77777777" w:rsidR="002804E9" w:rsidRPr="00BA5761" w:rsidRDefault="002804E9" w:rsidP="002804E9">
      <w:pPr>
        <w:jc w:val="both"/>
        <w:rPr>
          <w:rFonts w:ascii="Arial" w:hAnsi="Arial" w:cs="Arial"/>
          <w:noProof/>
          <w:sz w:val="22"/>
        </w:rPr>
      </w:pPr>
      <w:r w:rsidRPr="00BA5761">
        <w:rPr>
          <w:rFonts w:ascii="Arial" w:hAnsi="Arial" w:cs="Arial"/>
          <w:noProof/>
          <w:sz w:val="22"/>
        </w:rPr>
        <w:drawing>
          <wp:inline distT="0" distB="0" distL="0" distR="0" wp14:anchorId="6BAE6FED" wp14:editId="1E08CDA3">
            <wp:extent cx="2997835" cy="1447165"/>
            <wp:effectExtent l="0" t="0" r="0" b="635"/>
            <wp:docPr id="17"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97835" cy="1447165"/>
                    </a:xfrm>
                    <a:prstGeom prst="rect">
                      <a:avLst/>
                    </a:prstGeom>
                    <a:noFill/>
                    <a:ln>
                      <a:noFill/>
                    </a:ln>
                  </pic:spPr>
                </pic:pic>
              </a:graphicData>
            </a:graphic>
          </wp:inline>
        </w:drawing>
      </w:r>
    </w:p>
    <w:bookmarkEnd w:id="937"/>
    <w:p w14:paraId="3B3759BC" w14:textId="77777777" w:rsidR="002804E9" w:rsidRDefault="002804E9" w:rsidP="002804E9">
      <w:pPr>
        <w:jc w:val="both"/>
        <w:rPr>
          <w:rFonts w:ascii="Arial" w:hAnsi="Arial" w:cs="Arial"/>
          <w:noProof/>
          <w:sz w:val="22"/>
        </w:rPr>
      </w:pPr>
    </w:p>
    <w:p w14:paraId="557A481A" w14:textId="77777777" w:rsidR="002804E9" w:rsidRDefault="002804E9" w:rsidP="002804E9">
      <w:pPr>
        <w:jc w:val="both"/>
        <w:rPr>
          <w:rFonts w:ascii="Arial" w:hAnsi="Arial" w:cs="Arial"/>
          <w:noProof/>
          <w:sz w:val="22"/>
        </w:rPr>
      </w:pPr>
    </w:p>
    <w:p w14:paraId="0C6EE221" w14:textId="0B067B88" w:rsidR="002804E9" w:rsidRPr="00BA5761" w:rsidRDefault="00B93180" w:rsidP="009D6BC8">
      <w:pPr>
        <w:rPr>
          <w:rFonts w:ascii="Arial" w:hAnsi="Arial" w:cs="Arial"/>
          <w:b/>
          <w:noProof/>
          <w:sz w:val="22"/>
        </w:rPr>
      </w:pPr>
      <w:r>
        <w:rPr>
          <w:rFonts w:ascii="Arial" w:hAnsi="Arial" w:cs="Arial"/>
          <w:b/>
          <w:noProof/>
          <w:sz w:val="22"/>
        </w:rPr>
        <w:br/>
      </w:r>
      <w:bookmarkStart w:id="958" w:name="_Hlk99458435"/>
      <w:r w:rsidR="002804E9" w:rsidRPr="00BA5761">
        <w:rPr>
          <w:rFonts w:ascii="Arial" w:hAnsi="Arial" w:cs="Arial"/>
          <w:b/>
          <w:noProof/>
          <w:sz w:val="22"/>
        </w:rPr>
        <w:t>Kuva 18</w:t>
      </w:r>
    </w:p>
    <w:p w14:paraId="14E5C7C9" w14:textId="77777777" w:rsidR="002804E9" w:rsidRPr="00BA5761" w:rsidRDefault="002804E9" w:rsidP="002804E9">
      <w:pPr>
        <w:jc w:val="both"/>
        <w:rPr>
          <w:rFonts w:ascii="Arial" w:hAnsi="Arial" w:cs="Arial"/>
          <w:b/>
          <w:noProof/>
          <w:sz w:val="22"/>
        </w:rPr>
      </w:pPr>
      <w:r w:rsidRPr="00BA5761">
        <w:rPr>
          <w:rFonts w:ascii="Arial" w:hAnsi="Arial" w:cs="Arial"/>
          <w:b/>
          <w:noProof/>
          <w:sz w:val="22"/>
        </w:rPr>
        <w:t>Suuren näytepussin sinetöinti</w:t>
      </w:r>
    </w:p>
    <w:p w14:paraId="4E2E1B8C" w14:textId="77777777" w:rsidR="002804E9" w:rsidRPr="00BA5761" w:rsidRDefault="002804E9" w:rsidP="002804E9">
      <w:pPr>
        <w:jc w:val="both"/>
        <w:rPr>
          <w:rFonts w:ascii="Arial" w:hAnsi="Arial" w:cs="Arial"/>
          <w:noProof/>
          <w:sz w:val="22"/>
        </w:rPr>
      </w:pPr>
    </w:p>
    <w:p w14:paraId="59E3A62B" w14:textId="77777777" w:rsidR="002804E9" w:rsidRPr="00BA5761" w:rsidRDefault="002804E9" w:rsidP="002804E9">
      <w:pPr>
        <w:jc w:val="both"/>
        <w:rPr>
          <w:rFonts w:ascii="Arial" w:hAnsi="Arial" w:cs="Arial"/>
          <w:color w:val="3366FF"/>
          <w:sz w:val="22"/>
        </w:rPr>
      </w:pPr>
      <w:r w:rsidRPr="00BA5761">
        <w:rPr>
          <w:rFonts w:ascii="Arial" w:hAnsi="Arial" w:cs="Arial"/>
          <w:noProof/>
          <w:color w:val="3366FF"/>
          <w:sz w:val="22"/>
        </w:rPr>
        <w:drawing>
          <wp:inline distT="0" distB="0" distL="0" distR="0" wp14:anchorId="52C5A77A" wp14:editId="03B6D52E">
            <wp:extent cx="5955665" cy="1670050"/>
            <wp:effectExtent l="0" t="0" r="6985" b="6350"/>
            <wp:docPr id="18" name="Kuva 18" descr="Ison näytepussin sulkemi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son näytepussin sulkemine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55665" cy="1670050"/>
                    </a:xfrm>
                    <a:prstGeom prst="rect">
                      <a:avLst/>
                    </a:prstGeom>
                    <a:noFill/>
                    <a:ln>
                      <a:noFill/>
                    </a:ln>
                  </pic:spPr>
                </pic:pic>
              </a:graphicData>
            </a:graphic>
          </wp:inline>
        </w:drawing>
      </w:r>
    </w:p>
    <w:p w14:paraId="0D6AB76F" w14:textId="77777777" w:rsidR="002804E9" w:rsidRPr="00BA5761" w:rsidRDefault="002804E9" w:rsidP="002804E9">
      <w:pPr>
        <w:jc w:val="both"/>
        <w:rPr>
          <w:rFonts w:ascii="Arial" w:hAnsi="Arial" w:cs="Arial"/>
          <w:sz w:val="22"/>
        </w:rPr>
      </w:pPr>
    </w:p>
    <w:p w14:paraId="520BE1CF" w14:textId="77777777" w:rsidR="002804E9" w:rsidRPr="00BA5761" w:rsidRDefault="002804E9" w:rsidP="002804E9">
      <w:pPr>
        <w:jc w:val="both"/>
        <w:rPr>
          <w:rFonts w:ascii="Arial" w:hAnsi="Arial" w:cs="Arial"/>
          <w:sz w:val="22"/>
        </w:rPr>
      </w:pPr>
      <w:bookmarkStart w:id="959" w:name="_Toc497128793"/>
      <w:bookmarkStart w:id="960" w:name="_Toc497450876"/>
      <w:bookmarkStart w:id="961" w:name="_Toc497456792"/>
      <w:bookmarkStart w:id="962" w:name="_Toc497457078"/>
      <w:bookmarkStart w:id="963" w:name="_Toc497477597"/>
      <w:bookmarkStart w:id="964" w:name="_Toc497555117"/>
      <w:bookmarkStart w:id="965" w:name="_Toc497562799"/>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p>
    <w:p w14:paraId="2CE29CCA" w14:textId="77777777" w:rsidR="002804E9" w:rsidRPr="00BA5761" w:rsidRDefault="002804E9" w:rsidP="002804E9">
      <w:pPr>
        <w:pStyle w:val="Otsikko2"/>
        <w:jc w:val="both"/>
        <w:rPr>
          <w:rFonts w:ascii="Arial" w:hAnsi="Arial"/>
          <w:bCs w:val="0"/>
          <w:sz w:val="22"/>
          <w:szCs w:val="22"/>
        </w:rPr>
      </w:pPr>
      <w:bookmarkStart w:id="966" w:name="_Toc30818865"/>
      <w:bookmarkStart w:id="967" w:name="_Toc36433954"/>
      <w:bookmarkStart w:id="968" w:name="_Toc147659919"/>
      <w:bookmarkStart w:id="969" w:name="_Toc147660930"/>
      <w:bookmarkStart w:id="970" w:name="_Toc334693324"/>
      <w:bookmarkStart w:id="971" w:name="_Toc414464068"/>
      <w:bookmarkStart w:id="972" w:name="_Toc414513704"/>
      <w:bookmarkStart w:id="973" w:name="_Toc414547396"/>
      <w:bookmarkStart w:id="974" w:name="_Toc414547730"/>
      <w:bookmarkStart w:id="975" w:name="_Toc414548303"/>
      <w:bookmarkStart w:id="976" w:name="_Toc414857863"/>
      <w:bookmarkStart w:id="977" w:name="_Toc414858251"/>
      <w:bookmarkStart w:id="978" w:name="_Toc414858416"/>
      <w:bookmarkStart w:id="979" w:name="_Toc414858551"/>
      <w:bookmarkStart w:id="980" w:name="_Toc416174441"/>
      <w:bookmarkStart w:id="981" w:name="_Toc416876224"/>
      <w:bookmarkStart w:id="982" w:name="_Toc417459028"/>
      <w:bookmarkStart w:id="983" w:name="_Toc417460009"/>
      <w:bookmarkStart w:id="984" w:name="_Toc417544315"/>
      <w:bookmarkStart w:id="985" w:name="_Toc417564830"/>
      <w:bookmarkStart w:id="986" w:name="_Toc417641147"/>
      <w:bookmarkStart w:id="987" w:name="_Toc524936810"/>
      <w:bookmarkStart w:id="988" w:name="_Toc84949857"/>
      <w:bookmarkStart w:id="989" w:name="_Hlk99458498"/>
      <w:r w:rsidRPr="00BA5761">
        <w:rPr>
          <w:rFonts w:ascii="Arial" w:hAnsi="Arial"/>
          <w:sz w:val="22"/>
          <w:szCs w:val="22"/>
        </w:rPr>
        <w:t xml:space="preserve">4.12 </w:t>
      </w:r>
      <w:bookmarkEnd w:id="959"/>
      <w:r w:rsidRPr="00BA5761">
        <w:rPr>
          <w:rFonts w:ascii="Arial" w:hAnsi="Arial"/>
          <w:sz w:val="22"/>
          <w:szCs w:val="22"/>
        </w:rPr>
        <w:t>Erien sulkeminen ja sinetöinti</w:t>
      </w:r>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r w:rsidRPr="00BA5761">
        <w:rPr>
          <w:rFonts w:ascii="Arial" w:hAnsi="Arial"/>
          <w:sz w:val="22"/>
          <w:szCs w:val="22"/>
        </w:rPr>
        <w:t xml:space="preserve"> </w:t>
      </w:r>
    </w:p>
    <w:p w14:paraId="0CA5BC04" w14:textId="77777777" w:rsidR="002804E9" w:rsidRPr="00BA5761" w:rsidRDefault="002804E9" w:rsidP="002804E9">
      <w:pPr>
        <w:pStyle w:val="Alaviitteenteksti"/>
        <w:jc w:val="both"/>
        <w:rPr>
          <w:rFonts w:ascii="Arial" w:hAnsi="Arial" w:cs="Arial"/>
          <w:sz w:val="22"/>
          <w:szCs w:val="22"/>
        </w:rPr>
      </w:pPr>
    </w:p>
    <w:p w14:paraId="4D2A95A2" w14:textId="77777777" w:rsidR="002804E9" w:rsidRPr="00BA5761" w:rsidRDefault="002804E9" w:rsidP="002804E9">
      <w:pPr>
        <w:pStyle w:val="Alaviitteenteksti"/>
        <w:jc w:val="both"/>
        <w:rPr>
          <w:rFonts w:ascii="Arial" w:hAnsi="Arial" w:cs="Arial"/>
          <w:sz w:val="22"/>
          <w:szCs w:val="22"/>
        </w:rPr>
      </w:pPr>
      <w:r w:rsidRPr="00BA5761">
        <w:rPr>
          <w:rFonts w:ascii="Arial" w:hAnsi="Arial" w:cs="Arial"/>
          <w:sz w:val="22"/>
          <w:szCs w:val="22"/>
        </w:rPr>
        <w:lastRenderedPageBreak/>
        <w:t>Pakkaus katsotaan suljetuksi, kun pakkausta ei voi avata särkemättä tai jättämättä jälkeä vakuustodistukseen tai sinettiin.</w:t>
      </w:r>
    </w:p>
    <w:p w14:paraId="75BB39D2" w14:textId="77777777" w:rsidR="002804E9" w:rsidRPr="00BA5761" w:rsidRDefault="002804E9" w:rsidP="002804E9">
      <w:pPr>
        <w:pStyle w:val="Alaviitteenteksti"/>
        <w:jc w:val="both"/>
        <w:rPr>
          <w:rFonts w:ascii="Arial" w:hAnsi="Arial" w:cs="Arial"/>
          <w:sz w:val="22"/>
          <w:szCs w:val="22"/>
        </w:rPr>
      </w:pPr>
    </w:p>
    <w:p w14:paraId="2AA6228E" w14:textId="2085CF39" w:rsidR="002804E9" w:rsidRPr="00BA5761" w:rsidRDefault="002804E9" w:rsidP="002804E9">
      <w:pPr>
        <w:pStyle w:val="Alaviitteenteksti"/>
        <w:jc w:val="both"/>
        <w:rPr>
          <w:rFonts w:ascii="Arial" w:hAnsi="Arial" w:cs="Arial"/>
          <w:color w:val="FF6600"/>
          <w:sz w:val="22"/>
          <w:szCs w:val="22"/>
        </w:rPr>
      </w:pPr>
      <w:r w:rsidRPr="00BA5761">
        <w:rPr>
          <w:rFonts w:ascii="Arial" w:hAnsi="Arial" w:cs="Arial"/>
          <w:sz w:val="22"/>
          <w:szCs w:val="22"/>
        </w:rPr>
        <w:t xml:space="preserve">Pakkaaja vastaa suljetuissa pakkauksissa olevan erän laadusta. Myyntipakkausten sinetöiminen on välttämätöntä, koska vain sinetöidyistä pakkauksista voidaan varmuudella todeta, ettei pakkauksia ole avattu. Silloin kun on kyseessä ISTA-näytteenotto, erä suljetaan ja </w:t>
      </w:r>
      <w:r w:rsidR="009D5201" w:rsidRPr="00BA5761">
        <w:rPr>
          <w:rFonts w:ascii="Arial" w:hAnsi="Arial" w:cs="Arial"/>
          <w:sz w:val="22"/>
          <w:szCs w:val="22"/>
        </w:rPr>
        <w:t>sinetöidään viimeistään</w:t>
      </w:r>
      <w:r w:rsidRPr="00BA5761">
        <w:rPr>
          <w:rFonts w:ascii="Arial" w:hAnsi="Arial" w:cs="Arial"/>
          <w:color w:val="FF6600"/>
          <w:sz w:val="22"/>
          <w:szCs w:val="22"/>
        </w:rPr>
        <w:t xml:space="preserve"> </w:t>
      </w:r>
      <w:r w:rsidRPr="00BA5761">
        <w:rPr>
          <w:rFonts w:ascii="Arial" w:hAnsi="Arial" w:cs="Arial"/>
          <w:sz w:val="22"/>
          <w:szCs w:val="22"/>
        </w:rPr>
        <w:t xml:space="preserve">näytteenottohetkellä. </w:t>
      </w:r>
    </w:p>
    <w:p w14:paraId="42885F67" w14:textId="77777777" w:rsidR="002804E9" w:rsidRPr="00BA5761" w:rsidRDefault="002804E9" w:rsidP="002804E9">
      <w:pPr>
        <w:pStyle w:val="Alaviitteenteksti"/>
        <w:jc w:val="both"/>
        <w:rPr>
          <w:rFonts w:ascii="Arial" w:hAnsi="Arial" w:cs="Arial"/>
          <w:sz w:val="22"/>
          <w:szCs w:val="22"/>
        </w:rPr>
      </w:pPr>
    </w:p>
    <w:p w14:paraId="04C0C6A4" w14:textId="77777777" w:rsidR="002804E9" w:rsidRPr="00BA5761" w:rsidRDefault="002804E9" w:rsidP="002804E9">
      <w:pPr>
        <w:pStyle w:val="Alaviitteenteksti"/>
        <w:jc w:val="both"/>
        <w:rPr>
          <w:rFonts w:ascii="Arial" w:hAnsi="Arial" w:cs="Arial"/>
          <w:sz w:val="22"/>
          <w:szCs w:val="22"/>
        </w:rPr>
      </w:pPr>
      <w:r w:rsidRPr="00BA5761">
        <w:rPr>
          <w:rFonts w:ascii="Arial" w:hAnsi="Arial" w:cs="Arial"/>
          <w:sz w:val="22"/>
          <w:szCs w:val="22"/>
        </w:rPr>
        <w:t xml:space="preserve">Valtuutetut näytteenottajat saavat käyttöönsä metallisia pikasinettejä (leijonasinettejä) maksutta </w:t>
      </w:r>
      <w:r>
        <w:rPr>
          <w:rFonts w:ascii="Arial" w:hAnsi="Arial" w:cs="Arial"/>
          <w:sz w:val="22"/>
          <w:szCs w:val="22"/>
        </w:rPr>
        <w:t>Ruokavirastosta</w:t>
      </w:r>
      <w:r w:rsidRPr="00BA5761">
        <w:rPr>
          <w:rFonts w:ascii="Arial" w:hAnsi="Arial" w:cs="Arial"/>
          <w:sz w:val="22"/>
          <w:szCs w:val="22"/>
        </w:rPr>
        <w:t xml:space="preserve">. Sinetti kiinnitetään esim. ompeleen päihin tai pussiin painamalla sinetti kiinni. Sinettiä ei saa avattua rikkomatta sitä. </w:t>
      </w:r>
    </w:p>
    <w:p w14:paraId="72913B58" w14:textId="77777777" w:rsidR="002804E9" w:rsidRPr="00BA5761" w:rsidRDefault="002804E9" w:rsidP="002804E9">
      <w:pPr>
        <w:pStyle w:val="Alaviitteenteksti"/>
        <w:jc w:val="both"/>
        <w:rPr>
          <w:rFonts w:ascii="Arial" w:hAnsi="Arial" w:cs="Arial"/>
          <w:sz w:val="22"/>
          <w:szCs w:val="22"/>
        </w:rPr>
      </w:pPr>
    </w:p>
    <w:p w14:paraId="489EA0E5" w14:textId="77777777" w:rsidR="002804E9" w:rsidRPr="00BA5761" w:rsidRDefault="002804E9" w:rsidP="002804E9">
      <w:pPr>
        <w:pStyle w:val="Alaviitteenteksti"/>
        <w:jc w:val="both"/>
        <w:rPr>
          <w:rFonts w:ascii="Arial" w:hAnsi="Arial" w:cs="Arial"/>
          <w:sz w:val="22"/>
          <w:szCs w:val="22"/>
        </w:rPr>
      </w:pPr>
      <w:r w:rsidRPr="00BA5761">
        <w:rPr>
          <w:rFonts w:ascii="Arial" w:hAnsi="Arial" w:cs="Arial"/>
          <w:sz w:val="22"/>
          <w:szCs w:val="22"/>
        </w:rPr>
        <w:t xml:space="preserve">Kaikki näytteenottajat saavat maksutta </w:t>
      </w:r>
      <w:r>
        <w:rPr>
          <w:rFonts w:ascii="Arial" w:hAnsi="Arial" w:cs="Arial"/>
          <w:sz w:val="22"/>
          <w:szCs w:val="22"/>
        </w:rPr>
        <w:t>Ruokavirastosta</w:t>
      </w:r>
      <w:r w:rsidRPr="00BA5761">
        <w:rPr>
          <w:rFonts w:ascii="Arial" w:hAnsi="Arial" w:cs="Arial"/>
          <w:sz w:val="22"/>
          <w:szCs w:val="22"/>
        </w:rPr>
        <w:t xml:space="preserve"> henkilökohtaisia ’Virallinen näyte otettu’ –tarroja tai ’Näyte otettu viranomaisvalvonnassa’ -tarroja, joita voi käyttää pakkauksen sinetöintiin, sillä niitä ei saa poistettua ja käytettyä uudelleen ilman, että tarra vahingoittuu. Tarraa ei voi käyttää sinettinä kangas- tai muovisäkissä, koska tarra ei pysy kiinni kangassäkissä ja punottuun muovisäkkiin se kiinnittyy huonosti. Sinetillä voi sulkea ompeleen päät tai sulkijanarut. </w:t>
      </w:r>
    </w:p>
    <w:p w14:paraId="088F49D6" w14:textId="77777777" w:rsidR="002804E9" w:rsidRPr="00BA5761" w:rsidRDefault="002804E9" w:rsidP="002804E9">
      <w:pPr>
        <w:jc w:val="both"/>
        <w:rPr>
          <w:rFonts w:ascii="Arial" w:hAnsi="Arial" w:cs="Arial"/>
          <w:color w:val="FF6600"/>
          <w:sz w:val="22"/>
        </w:rPr>
      </w:pPr>
    </w:p>
    <w:p w14:paraId="7C1045A5" w14:textId="77777777" w:rsidR="002804E9" w:rsidRPr="00BA5761" w:rsidRDefault="002804E9" w:rsidP="002804E9">
      <w:pPr>
        <w:jc w:val="both"/>
        <w:rPr>
          <w:rFonts w:ascii="Arial" w:hAnsi="Arial" w:cs="Arial"/>
          <w:sz w:val="22"/>
        </w:rPr>
      </w:pPr>
      <w:r w:rsidRPr="00BA5761">
        <w:rPr>
          <w:rFonts w:ascii="Arial" w:hAnsi="Arial" w:cs="Arial"/>
          <w:sz w:val="22"/>
        </w:rPr>
        <w:t xml:space="preserve">Näytteenottaja ei saa antaa missään tapauksessa metallisia pikasinettejä tai henkilökohtaisia tarroja pakkaamon henkilökunnalle, luovuttaa niitä sellaiselle henkilölle, joka ei ole valtuutettu näytteenottaja tai säilyttää niitä niin, että joku muu voi päästä niihin käsiksi. Näytteenottaja ei saa jättää henkilökohtaisia tarroja tai leijonasinettejä pakkaamoon, jos hänellä ei ole käytössään lukittavaa kaappia tms. tilaa, johon vain hänellä on avain. Henkilökohtaisia tarroja ei saa luovuttaa kenellekään toiselle. </w:t>
      </w:r>
    </w:p>
    <w:p w14:paraId="174CBFE8" w14:textId="77777777" w:rsidR="002804E9" w:rsidRPr="00BA5761" w:rsidRDefault="002804E9" w:rsidP="002804E9">
      <w:pPr>
        <w:pStyle w:val="Otsikko3"/>
        <w:jc w:val="both"/>
        <w:rPr>
          <w:rFonts w:ascii="Arial" w:hAnsi="Arial" w:cs="Arial"/>
          <w:bCs/>
          <w:sz w:val="22"/>
          <w:szCs w:val="22"/>
        </w:rPr>
      </w:pPr>
      <w:bookmarkStart w:id="990" w:name="_Toc497477598"/>
      <w:bookmarkStart w:id="991" w:name="_Toc497555118"/>
      <w:bookmarkStart w:id="992" w:name="_Toc30818866"/>
      <w:bookmarkStart w:id="993" w:name="_Toc36433955"/>
      <w:bookmarkStart w:id="994" w:name="_Toc147659920"/>
      <w:bookmarkStart w:id="995" w:name="_Toc147660931"/>
      <w:bookmarkStart w:id="996" w:name="_Toc334693325"/>
      <w:bookmarkStart w:id="997" w:name="_Toc414464069"/>
      <w:bookmarkStart w:id="998" w:name="_Toc414513705"/>
      <w:bookmarkStart w:id="999" w:name="_Toc414547397"/>
      <w:bookmarkStart w:id="1000" w:name="_Toc414547731"/>
      <w:bookmarkStart w:id="1001" w:name="_Toc414548304"/>
      <w:bookmarkStart w:id="1002" w:name="_Toc414857864"/>
      <w:bookmarkStart w:id="1003" w:name="_Toc414858252"/>
      <w:bookmarkStart w:id="1004" w:name="_Toc414858417"/>
      <w:bookmarkStart w:id="1005" w:name="_Toc414858552"/>
      <w:bookmarkEnd w:id="989"/>
    </w:p>
    <w:p w14:paraId="766AEF96" w14:textId="77777777" w:rsidR="002804E9" w:rsidRPr="00BA5761" w:rsidRDefault="002804E9" w:rsidP="002804E9">
      <w:pPr>
        <w:pStyle w:val="Otsikko3"/>
        <w:jc w:val="both"/>
        <w:rPr>
          <w:rFonts w:ascii="Arial" w:hAnsi="Arial" w:cs="Arial"/>
          <w:bCs/>
          <w:sz w:val="22"/>
          <w:szCs w:val="22"/>
        </w:rPr>
      </w:pPr>
      <w:bookmarkStart w:id="1006" w:name="_Toc416174442"/>
      <w:bookmarkStart w:id="1007" w:name="_Toc416876225"/>
      <w:bookmarkStart w:id="1008" w:name="_Toc417459029"/>
      <w:bookmarkStart w:id="1009" w:name="_Toc417460010"/>
      <w:bookmarkStart w:id="1010" w:name="_Toc417544316"/>
      <w:bookmarkStart w:id="1011" w:name="_Toc417564831"/>
      <w:bookmarkStart w:id="1012" w:name="_Toc417641148"/>
    </w:p>
    <w:p w14:paraId="7F763231" w14:textId="77777777" w:rsidR="002804E9" w:rsidRPr="00BA5761" w:rsidRDefault="002804E9" w:rsidP="002804E9">
      <w:pPr>
        <w:pStyle w:val="Otsikko3"/>
        <w:jc w:val="both"/>
        <w:rPr>
          <w:rFonts w:ascii="Arial" w:hAnsi="Arial" w:cs="Arial"/>
          <w:bCs/>
          <w:sz w:val="22"/>
          <w:szCs w:val="22"/>
        </w:rPr>
      </w:pPr>
      <w:bookmarkStart w:id="1013" w:name="_Toc524936811"/>
      <w:bookmarkStart w:id="1014" w:name="_Toc84949858"/>
      <w:bookmarkStart w:id="1015" w:name="_Hlk99458519"/>
      <w:r w:rsidRPr="00BA5761">
        <w:rPr>
          <w:rFonts w:ascii="Arial" w:hAnsi="Arial" w:cs="Arial"/>
          <w:bCs/>
          <w:sz w:val="22"/>
          <w:szCs w:val="22"/>
        </w:rPr>
        <w:t>4.12.1 Itsesulkeutuvat pakkaukset</w:t>
      </w:r>
      <w:bookmarkEnd w:id="990"/>
      <w:bookmarkEnd w:id="991"/>
      <w:r w:rsidRPr="00BA5761">
        <w:rPr>
          <w:rFonts w:ascii="Arial" w:hAnsi="Arial" w:cs="Arial"/>
          <w:bCs/>
          <w:sz w:val="22"/>
          <w:szCs w:val="22"/>
        </w:rPr>
        <w:t xml:space="preserve"> eli venttiilisäkit</w:t>
      </w:r>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p>
    <w:p w14:paraId="747086CC" w14:textId="77777777" w:rsidR="002804E9" w:rsidRPr="00BA5761" w:rsidRDefault="002804E9" w:rsidP="002804E9">
      <w:pPr>
        <w:pStyle w:val="Leipteksti3"/>
        <w:tabs>
          <w:tab w:val="left" w:pos="-1296"/>
          <w:tab w:val="left" w:pos="0"/>
          <w:tab w:val="left" w:pos="1296"/>
          <w:tab w:val="left" w:pos="2592"/>
          <w:tab w:val="left" w:pos="3888"/>
          <w:tab w:val="left" w:pos="5184"/>
          <w:tab w:val="left" w:pos="6480"/>
          <w:tab w:val="left" w:pos="7776"/>
          <w:tab w:val="left" w:pos="9072"/>
        </w:tabs>
        <w:rPr>
          <w:rFonts w:ascii="Arial" w:hAnsi="Arial" w:cs="Arial"/>
          <w:spacing w:val="-3"/>
          <w:sz w:val="22"/>
          <w:szCs w:val="22"/>
        </w:rPr>
      </w:pPr>
    </w:p>
    <w:p w14:paraId="1BF029D6" w14:textId="77777777" w:rsidR="002804E9" w:rsidRPr="00BA5761" w:rsidRDefault="002804E9" w:rsidP="002804E9">
      <w:pPr>
        <w:pStyle w:val="Leipteksti3"/>
        <w:tabs>
          <w:tab w:val="left" w:pos="-1296"/>
          <w:tab w:val="left" w:pos="0"/>
          <w:tab w:val="left" w:pos="1296"/>
          <w:tab w:val="left" w:pos="2592"/>
          <w:tab w:val="left" w:pos="3888"/>
          <w:tab w:val="left" w:pos="5184"/>
          <w:tab w:val="left" w:pos="6480"/>
          <w:tab w:val="left" w:pos="7776"/>
          <w:tab w:val="left" w:pos="9072"/>
        </w:tabs>
        <w:rPr>
          <w:rFonts w:ascii="Arial" w:hAnsi="Arial" w:cs="Arial"/>
          <w:spacing w:val="-3"/>
          <w:sz w:val="22"/>
          <w:szCs w:val="22"/>
        </w:rPr>
      </w:pPr>
      <w:r w:rsidRPr="00BA5761">
        <w:rPr>
          <w:rFonts w:ascii="Arial" w:hAnsi="Arial" w:cs="Arial"/>
          <w:spacing w:val="-3"/>
          <w:sz w:val="22"/>
          <w:szCs w:val="22"/>
        </w:rPr>
        <w:t>Venttiilisäkki täytetään holkin muotoisen venttiilin kautta, joka kuuluu osana säkkiin. Venttiili sulkeu</w:t>
      </w:r>
      <w:r w:rsidRPr="00BA5761">
        <w:rPr>
          <w:rFonts w:ascii="Arial" w:hAnsi="Arial" w:cs="Arial"/>
          <w:spacing w:val="-3"/>
          <w:sz w:val="22"/>
          <w:szCs w:val="22"/>
        </w:rPr>
        <w:softHyphen/>
        <w:t>tuu automaattisesti säkin täyttyessä, jolloin holkki menee kokoon ja painautuu säkin sisäpintaa vasten. Säkki on itsesulkeutuva, jos venttiili on yli 20 % säkin leveydestä ja säkki aukeaa vain venttiilin kohdalta ja jos säkkiin pakataan sellaisia lajeja, joiden siemenet ovat vehnänsiementen kokoisia tai suurem</w:t>
      </w:r>
      <w:r w:rsidRPr="00BA5761">
        <w:rPr>
          <w:rFonts w:ascii="Arial" w:hAnsi="Arial" w:cs="Arial"/>
          <w:spacing w:val="-3"/>
          <w:sz w:val="22"/>
          <w:szCs w:val="22"/>
        </w:rPr>
        <w:softHyphen/>
        <w:t xml:space="preserve">pia. </w:t>
      </w:r>
    </w:p>
    <w:p w14:paraId="6781B59B" w14:textId="77777777" w:rsidR="002804E9" w:rsidRPr="00BA5761" w:rsidRDefault="002804E9" w:rsidP="002804E9">
      <w:pPr>
        <w:pStyle w:val="Leipteksti3"/>
        <w:tabs>
          <w:tab w:val="left" w:pos="-1296"/>
          <w:tab w:val="left" w:pos="0"/>
          <w:tab w:val="left" w:pos="1296"/>
          <w:tab w:val="left" w:pos="2592"/>
          <w:tab w:val="left" w:pos="3888"/>
          <w:tab w:val="left" w:pos="5184"/>
          <w:tab w:val="left" w:pos="6480"/>
          <w:tab w:val="left" w:pos="7776"/>
          <w:tab w:val="left" w:pos="9072"/>
        </w:tabs>
        <w:rPr>
          <w:rFonts w:ascii="Arial" w:hAnsi="Arial" w:cs="Arial"/>
          <w:spacing w:val="-3"/>
          <w:sz w:val="22"/>
          <w:szCs w:val="22"/>
        </w:rPr>
      </w:pPr>
    </w:p>
    <w:p w14:paraId="7620E45B" w14:textId="77777777" w:rsidR="002804E9" w:rsidRPr="00BA5761" w:rsidRDefault="002804E9" w:rsidP="002804E9">
      <w:pPr>
        <w:pStyle w:val="Leipteksti3"/>
        <w:tabs>
          <w:tab w:val="left" w:pos="-1296"/>
          <w:tab w:val="left" w:pos="0"/>
          <w:tab w:val="left" w:pos="1296"/>
          <w:tab w:val="left" w:pos="2592"/>
          <w:tab w:val="left" w:pos="3888"/>
          <w:tab w:val="left" w:pos="5184"/>
          <w:tab w:val="left" w:pos="6480"/>
          <w:tab w:val="left" w:pos="7776"/>
          <w:tab w:val="left" w:pos="9072"/>
        </w:tabs>
        <w:rPr>
          <w:rFonts w:ascii="Arial" w:hAnsi="Arial" w:cs="Arial"/>
          <w:spacing w:val="-3"/>
          <w:sz w:val="22"/>
          <w:szCs w:val="22"/>
        </w:rPr>
      </w:pPr>
      <w:r w:rsidRPr="00BA5761">
        <w:rPr>
          <w:rFonts w:ascii="Arial" w:hAnsi="Arial" w:cs="Arial"/>
          <w:spacing w:val="-3"/>
          <w:sz w:val="22"/>
          <w:szCs w:val="22"/>
        </w:rPr>
        <w:t xml:space="preserve">Säkin voi sinetöidä siten, että itseliimautuva tarra kiinnitetään venttiilin suuaukon yli tai kiinnitetään suuaukon reunat yhteen metallisinetillä. Jos siemenet ovat pienempiä kuin vehnän siemenet, suuaukon sinetöintiin on käytettävä itseliimautuvia lappuja. Jos siemenet ovat vehnän siemenen kokoisia tai suurempia, venttiilisäkki katsotaan ISTA-näytteenotossa sinetöidyksi näytteenottohetkellä ilman erillistä näytteenottajan sinettiä. </w:t>
      </w:r>
    </w:p>
    <w:p w14:paraId="66E56A39" w14:textId="77777777" w:rsidR="002804E9" w:rsidRPr="00BA5761" w:rsidRDefault="002804E9" w:rsidP="002804E9">
      <w:pPr>
        <w:jc w:val="both"/>
        <w:rPr>
          <w:rFonts w:ascii="Arial" w:hAnsi="Arial" w:cs="Arial"/>
          <w:sz w:val="22"/>
        </w:rPr>
      </w:pPr>
    </w:p>
    <w:p w14:paraId="0A28ED98" w14:textId="77777777" w:rsidR="002804E9" w:rsidRPr="00BA5761" w:rsidRDefault="002804E9" w:rsidP="002804E9">
      <w:pPr>
        <w:pStyle w:val="Alaviitteenteksti"/>
        <w:jc w:val="both"/>
        <w:rPr>
          <w:rFonts w:ascii="Arial" w:hAnsi="Arial" w:cs="Arial"/>
          <w:sz w:val="22"/>
          <w:szCs w:val="22"/>
        </w:rPr>
      </w:pPr>
      <w:r w:rsidRPr="00BA5761">
        <w:rPr>
          <w:rFonts w:ascii="Arial" w:hAnsi="Arial" w:cs="Arial"/>
          <w:sz w:val="22"/>
          <w:szCs w:val="22"/>
        </w:rPr>
        <w:t xml:space="preserve">Venttiilisäkki tai liimaamalla suljettava säkki on virallisesti sinetöity silloin, kun tarratyyppinen lipuke on kiinnitetty. Jos vakuustodistus on tarrakiinnitteinen, se toimii samalla pakkauksen sinettinä. </w:t>
      </w:r>
    </w:p>
    <w:p w14:paraId="5F2F8E5F" w14:textId="77777777" w:rsidR="002804E9" w:rsidRPr="00BA5761" w:rsidRDefault="002804E9" w:rsidP="002804E9">
      <w:pPr>
        <w:pStyle w:val="Alaviitteenteksti"/>
        <w:jc w:val="both"/>
        <w:rPr>
          <w:rFonts w:ascii="Arial" w:hAnsi="Arial" w:cs="Arial"/>
          <w:sz w:val="22"/>
          <w:szCs w:val="22"/>
        </w:rPr>
      </w:pPr>
    </w:p>
    <w:p w14:paraId="3E75CE85" w14:textId="77777777" w:rsidR="002804E9" w:rsidRPr="00BA5761" w:rsidRDefault="002804E9" w:rsidP="002804E9">
      <w:pPr>
        <w:pStyle w:val="Alaviitteenteksti"/>
        <w:jc w:val="both"/>
        <w:rPr>
          <w:rFonts w:ascii="Arial" w:hAnsi="Arial" w:cs="Arial"/>
          <w:sz w:val="22"/>
          <w:szCs w:val="22"/>
        </w:rPr>
      </w:pPr>
    </w:p>
    <w:p w14:paraId="48808F65" w14:textId="77777777" w:rsidR="002804E9" w:rsidRPr="00BA5761" w:rsidRDefault="002804E9" w:rsidP="002804E9">
      <w:pPr>
        <w:pStyle w:val="Otsikko3"/>
        <w:jc w:val="both"/>
        <w:rPr>
          <w:rFonts w:ascii="Arial" w:hAnsi="Arial" w:cs="Arial"/>
          <w:bCs/>
          <w:sz w:val="22"/>
          <w:szCs w:val="22"/>
        </w:rPr>
      </w:pPr>
      <w:bookmarkStart w:id="1016" w:name="_Toc30818867"/>
      <w:bookmarkStart w:id="1017" w:name="_Toc36433956"/>
      <w:bookmarkStart w:id="1018" w:name="_Toc147659921"/>
      <w:bookmarkStart w:id="1019" w:name="_Toc147660932"/>
      <w:bookmarkStart w:id="1020" w:name="_Toc334693326"/>
      <w:bookmarkStart w:id="1021" w:name="_Toc414464070"/>
      <w:bookmarkStart w:id="1022" w:name="_Toc414513706"/>
      <w:bookmarkStart w:id="1023" w:name="_Toc414547398"/>
      <w:bookmarkStart w:id="1024" w:name="_Toc414547732"/>
      <w:bookmarkStart w:id="1025" w:name="_Toc414548305"/>
      <w:bookmarkStart w:id="1026" w:name="_Toc414857865"/>
      <w:bookmarkStart w:id="1027" w:name="_Toc414858253"/>
      <w:bookmarkStart w:id="1028" w:name="_Toc414858418"/>
      <w:bookmarkStart w:id="1029" w:name="_Toc414858553"/>
      <w:bookmarkStart w:id="1030" w:name="_Toc416174443"/>
      <w:bookmarkStart w:id="1031" w:name="_Toc416876226"/>
      <w:bookmarkStart w:id="1032" w:name="_Toc417459030"/>
      <w:bookmarkStart w:id="1033" w:name="_Toc417460011"/>
      <w:bookmarkStart w:id="1034" w:name="_Toc417544317"/>
      <w:bookmarkStart w:id="1035" w:name="_Toc417564832"/>
      <w:bookmarkStart w:id="1036" w:name="_Toc417641149"/>
      <w:bookmarkStart w:id="1037" w:name="_Toc524936812"/>
      <w:bookmarkStart w:id="1038" w:name="_Toc84949859"/>
      <w:r w:rsidRPr="00BA5761">
        <w:rPr>
          <w:rFonts w:ascii="Arial" w:hAnsi="Arial" w:cs="Arial"/>
          <w:bCs/>
          <w:sz w:val="22"/>
          <w:szCs w:val="22"/>
        </w:rPr>
        <w:t>4.12.2 Ompelemalla suljettava säkki</w:t>
      </w:r>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r w:rsidRPr="00BA5761">
        <w:rPr>
          <w:rFonts w:ascii="Arial" w:hAnsi="Arial" w:cs="Arial"/>
          <w:bCs/>
          <w:sz w:val="22"/>
          <w:szCs w:val="22"/>
        </w:rPr>
        <w:t xml:space="preserve"> </w:t>
      </w:r>
    </w:p>
    <w:p w14:paraId="0709EFAF" w14:textId="77777777" w:rsidR="002804E9" w:rsidRPr="00BA5761" w:rsidRDefault="002804E9" w:rsidP="002804E9">
      <w:pPr>
        <w:jc w:val="both"/>
        <w:rPr>
          <w:rFonts w:ascii="Arial" w:hAnsi="Arial" w:cs="Arial"/>
          <w:sz w:val="22"/>
        </w:rPr>
      </w:pPr>
    </w:p>
    <w:p w14:paraId="233CC5D2" w14:textId="77777777" w:rsidR="002804E9" w:rsidRPr="00BA5761" w:rsidRDefault="002804E9" w:rsidP="002804E9">
      <w:pPr>
        <w:jc w:val="both"/>
        <w:rPr>
          <w:rFonts w:ascii="Arial" w:hAnsi="Arial" w:cs="Arial"/>
          <w:sz w:val="22"/>
        </w:rPr>
      </w:pPr>
      <w:r w:rsidRPr="00BA5761">
        <w:rPr>
          <w:rFonts w:ascii="Arial" w:hAnsi="Arial" w:cs="Arial"/>
          <w:sz w:val="22"/>
        </w:rPr>
        <w:t xml:space="preserve">Pakkaaja voi sulkea pakkauksen niin, että vakuustodistus tulee ompeleen alle tai paperisäkkiä käytettäessä tarratyyppinen vakuus osittain peittää ompeleen. Ompeleen päihin voi kiinnittää pakkaajan sinetin (kuva 19), joka on väriltään siemenluokan vakuuden mukainen. </w:t>
      </w:r>
    </w:p>
    <w:p w14:paraId="6D7DDA6F" w14:textId="77777777" w:rsidR="002804E9" w:rsidRPr="00BA5761" w:rsidRDefault="002804E9" w:rsidP="002804E9">
      <w:pPr>
        <w:jc w:val="both"/>
        <w:rPr>
          <w:rFonts w:ascii="Arial" w:hAnsi="Arial" w:cs="Arial"/>
          <w:sz w:val="22"/>
        </w:rPr>
      </w:pPr>
    </w:p>
    <w:p w14:paraId="1031C9AA" w14:textId="77777777" w:rsidR="002804E9" w:rsidRPr="00BA5761" w:rsidRDefault="002804E9" w:rsidP="002804E9">
      <w:pPr>
        <w:jc w:val="both"/>
        <w:rPr>
          <w:rFonts w:ascii="Arial" w:hAnsi="Arial" w:cs="Arial"/>
          <w:sz w:val="22"/>
        </w:rPr>
      </w:pPr>
      <w:r w:rsidRPr="00BA5761">
        <w:rPr>
          <w:rFonts w:ascii="Arial" w:hAnsi="Arial" w:cs="Arial"/>
          <w:sz w:val="22"/>
        </w:rPr>
        <w:t xml:space="preserve">Jos säkin suussa on mitta-asteikko, ommel on riittävä paperipakkauksen sinetöinti. </w:t>
      </w:r>
    </w:p>
    <w:p w14:paraId="6112439D" w14:textId="77777777" w:rsidR="002804E9" w:rsidRPr="00BA5761" w:rsidRDefault="002804E9" w:rsidP="002804E9">
      <w:pPr>
        <w:jc w:val="both"/>
        <w:rPr>
          <w:rFonts w:ascii="Arial" w:hAnsi="Arial" w:cs="Arial"/>
          <w:sz w:val="22"/>
        </w:rPr>
      </w:pPr>
    </w:p>
    <w:p w14:paraId="14B8DB78" w14:textId="77777777" w:rsidR="002804E9" w:rsidRPr="00BA5761" w:rsidRDefault="002804E9" w:rsidP="002804E9">
      <w:pPr>
        <w:jc w:val="both"/>
        <w:rPr>
          <w:rFonts w:ascii="Arial" w:hAnsi="Arial" w:cs="Arial"/>
          <w:sz w:val="22"/>
        </w:rPr>
      </w:pPr>
      <w:r w:rsidRPr="00BA5761">
        <w:rPr>
          <w:rFonts w:ascii="Arial" w:hAnsi="Arial" w:cs="Arial"/>
          <w:sz w:val="22"/>
        </w:rPr>
        <w:t xml:space="preserve">ISTA-näytteenotossa näytteenottaja voi sinetöidä säkin metallisella pikasinetillä (kuva 18) tai henkilökohtaisella tarralla. Tarran tai metallisinetin on peitettävä molemmat ompeleet. </w:t>
      </w:r>
    </w:p>
    <w:p w14:paraId="12C8409F" w14:textId="465E16BB" w:rsidR="002804E9" w:rsidRDefault="002804E9" w:rsidP="002804E9">
      <w:pPr>
        <w:jc w:val="both"/>
        <w:rPr>
          <w:rFonts w:ascii="Arial" w:hAnsi="Arial" w:cs="Arial"/>
          <w:sz w:val="22"/>
        </w:rPr>
      </w:pPr>
    </w:p>
    <w:p w14:paraId="2763C5D1" w14:textId="4544B4AE" w:rsidR="002804E9" w:rsidRPr="00BA5761" w:rsidRDefault="002804E9" w:rsidP="002804E9">
      <w:pPr>
        <w:jc w:val="both"/>
        <w:rPr>
          <w:rFonts w:ascii="Arial" w:hAnsi="Arial" w:cs="Arial"/>
          <w:b/>
          <w:sz w:val="22"/>
        </w:rPr>
      </w:pPr>
    </w:p>
    <w:p w14:paraId="39A8A34A" w14:textId="65D1BCEC" w:rsidR="002804E9" w:rsidRPr="00BA5761" w:rsidRDefault="002804E9" w:rsidP="00ED7E69">
      <w:pPr>
        <w:ind w:firstLine="1304"/>
        <w:jc w:val="both"/>
        <w:rPr>
          <w:rFonts w:ascii="Arial" w:hAnsi="Arial" w:cs="Arial"/>
          <w:b/>
          <w:sz w:val="22"/>
        </w:rPr>
      </w:pPr>
      <w:r w:rsidRPr="00BA5761">
        <w:rPr>
          <w:rFonts w:ascii="Arial" w:hAnsi="Arial" w:cs="Arial"/>
          <w:b/>
          <w:sz w:val="22"/>
        </w:rPr>
        <w:t>Kuva 19</w:t>
      </w:r>
      <w:r w:rsidRPr="00BA5761">
        <w:rPr>
          <w:rFonts w:ascii="Arial" w:hAnsi="Arial" w:cs="Arial"/>
          <w:b/>
          <w:sz w:val="22"/>
        </w:rPr>
        <w:tab/>
      </w:r>
      <w:r w:rsidRPr="00BA5761">
        <w:rPr>
          <w:rFonts w:ascii="Arial" w:hAnsi="Arial" w:cs="Arial"/>
          <w:b/>
          <w:sz w:val="22"/>
        </w:rPr>
        <w:tab/>
      </w:r>
      <w:r w:rsidRPr="00BA5761">
        <w:rPr>
          <w:rFonts w:ascii="Arial" w:hAnsi="Arial" w:cs="Arial"/>
          <w:b/>
          <w:sz w:val="22"/>
        </w:rPr>
        <w:tab/>
      </w:r>
      <w:r w:rsidRPr="00BA5761">
        <w:rPr>
          <w:rFonts w:ascii="Arial" w:hAnsi="Arial" w:cs="Arial"/>
          <w:b/>
          <w:sz w:val="22"/>
        </w:rPr>
        <w:tab/>
        <w:t>Kuva 20</w:t>
      </w:r>
    </w:p>
    <w:p w14:paraId="158D28D9" w14:textId="15FB52F4" w:rsidR="002804E9" w:rsidRPr="00BA5761" w:rsidRDefault="003E04DA" w:rsidP="00ED7E69">
      <w:pPr>
        <w:ind w:left="5219" w:hanging="3915"/>
        <w:jc w:val="both"/>
        <w:rPr>
          <w:rFonts w:ascii="Arial" w:hAnsi="Arial" w:cs="Arial"/>
          <w:b/>
          <w:sz w:val="22"/>
        </w:rPr>
      </w:pPr>
      <w:r w:rsidRPr="00445324">
        <w:rPr>
          <w:noProof/>
        </w:rPr>
        <w:drawing>
          <wp:anchor distT="0" distB="0" distL="114300" distR="114300" simplePos="0" relativeHeight="251666432" behindDoc="0" locked="0" layoutInCell="1" allowOverlap="1" wp14:anchorId="54D9DEDE" wp14:editId="0499A92A">
            <wp:simplePos x="0" y="0"/>
            <wp:positionH relativeFrom="column">
              <wp:posOffset>579120</wp:posOffset>
            </wp:positionH>
            <wp:positionV relativeFrom="paragraph">
              <wp:posOffset>191770</wp:posOffset>
            </wp:positionV>
            <wp:extent cx="1670685" cy="2632075"/>
            <wp:effectExtent l="19050" t="19050" r="24765" b="15875"/>
            <wp:wrapSquare wrapText="bothSides"/>
            <wp:docPr id="46" name="Kuv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70685" cy="2632075"/>
                    </a:xfrm>
                    <a:prstGeom prst="rect">
                      <a:avLst/>
                    </a:prstGeom>
                    <a:ln w="3175">
                      <a:solidFill>
                        <a:schemeClr val="tx1"/>
                      </a:solidFill>
                    </a:ln>
                  </pic:spPr>
                </pic:pic>
              </a:graphicData>
            </a:graphic>
          </wp:anchor>
        </w:drawing>
      </w:r>
      <w:r w:rsidR="002804E9" w:rsidRPr="00BA5761">
        <w:rPr>
          <w:rFonts w:ascii="Arial" w:hAnsi="Arial" w:cs="Arial"/>
          <w:b/>
          <w:sz w:val="22"/>
        </w:rPr>
        <w:t>Pakkaajan sinetti</w:t>
      </w:r>
      <w:r w:rsidR="002804E9" w:rsidRPr="00BA5761">
        <w:rPr>
          <w:rFonts w:ascii="Arial" w:hAnsi="Arial" w:cs="Arial"/>
          <w:b/>
          <w:color w:val="FF0000"/>
          <w:sz w:val="22"/>
        </w:rPr>
        <w:tab/>
      </w:r>
      <w:r>
        <w:rPr>
          <w:rFonts w:ascii="Arial" w:hAnsi="Arial" w:cs="Arial"/>
          <w:b/>
          <w:color w:val="FF0000"/>
          <w:sz w:val="22"/>
        </w:rPr>
        <w:tab/>
      </w:r>
      <w:r w:rsidR="002804E9" w:rsidRPr="00BA5761">
        <w:rPr>
          <w:rFonts w:ascii="Arial" w:hAnsi="Arial" w:cs="Arial"/>
          <w:b/>
          <w:sz w:val="22"/>
        </w:rPr>
        <w:t>Pikasinetti</w:t>
      </w:r>
    </w:p>
    <w:p w14:paraId="6364D3F0" w14:textId="5B9C9130" w:rsidR="002804E9" w:rsidRPr="00BA5761" w:rsidRDefault="002804E9" w:rsidP="00ED7E69">
      <w:pPr>
        <w:jc w:val="both"/>
        <w:rPr>
          <w:rFonts w:ascii="Arial" w:hAnsi="Arial" w:cs="Arial"/>
          <w:b/>
          <w:sz w:val="22"/>
        </w:rPr>
      </w:pPr>
      <w:r w:rsidRPr="00BA5761">
        <w:rPr>
          <w:rFonts w:ascii="Arial" w:hAnsi="Arial" w:cs="Arial"/>
          <w:b/>
          <w:sz w:val="22"/>
        </w:rPr>
        <w:t xml:space="preserve"> </w:t>
      </w:r>
      <w:r w:rsidR="00236B01">
        <w:rPr>
          <w:rFonts w:ascii="Arial" w:hAnsi="Arial" w:cs="Arial"/>
          <w:b/>
          <w:sz w:val="22"/>
        </w:rPr>
        <w:tab/>
      </w:r>
      <w:r w:rsidRPr="00BA5761">
        <w:rPr>
          <w:rFonts w:ascii="Arial" w:hAnsi="Arial" w:cs="Arial"/>
          <w:b/>
          <w:sz w:val="22"/>
        </w:rPr>
        <w:t xml:space="preserve">   </w:t>
      </w:r>
      <w:bookmarkStart w:id="1039" w:name="_MON_1067862564"/>
      <w:bookmarkStart w:id="1040" w:name="_MON_1099378436"/>
      <w:bookmarkEnd w:id="1039"/>
      <w:bookmarkEnd w:id="1040"/>
      <w:bookmarkStart w:id="1041" w:name="_MON_1220905224"/>
      <w:bookmarkEnd w:id="1041"/>
      <w:r w:rsidR="00236B01" w:rsidRPr="00BA5761">
        <w:rPr>
          <w:rFonts w:ascii="Arial" w:hAnsi="Arial" w:cs="Arial"/>
          <w:sz w:val="22"/>
        </w:rPr>
        <w:object w:dxaOrig="4161" w:dyaOrig="2101" w14:anchorId="4601F3E5">
          <v:shape id="_x0000_i1026" type="#_x0000_t75" style="width:244.2pt;height:130.2pt" o:ole="" fillcolor="window">
            <v:imagedata r:id="rId35" o:title=""/>
          </v:shape>
          <o:OLEObject Type="Embed" ProgID="Word.Picture.8" ShapeID="_x0000_i1026" DrawAspect="Content" ObjectID="_1727507771" r:id="rId36"/>
        </w:object>
      </w:r>
    </w:p>
    <w:p w14:paraId="2E23867D" w14:textId="77777777" w:rsidR="002804E9" w:rsidRPr="00BA5761" w:rsidRDefault="002804E9" w:rsidP="002804E9">
      <w:pPr>
        <w:ind w:left="5219" w:hanging="5220"/>
        <w:jc w:val="both"/>
        <w:rPr>
          <w:rFonts w:ascii="Arial" w:hAnsi="Arial" w:cs="Arial"/>
          <w:b/>
          <w:sz w:val="22"/>
        </w:rPr>
      </w:pPr>
    </w:p>
    <w:p w14:paraId="23EB3D42" w14:textId="77777777" w:rsidR="002804E9" w:rsidRPr="00BA5761" w:rsidRDefault="002804E9" w:rsidP="002804E9">
      <w:pPr>
        <w:ind w:left="5219" w:hanging="5220"/>
        <w:jc w:val="both"/>
        <w:rPr>
          <w:rFonts w:ascii="Arial" w:hAnsi="Arial" w:cs="Arial"/>
          <w:b/>
          <w:sz w:val="22"/>
        </w:rPr>
      </w:pPr>
    </w:p>
    <w:p w14:paraId="1299CA45" w14:textId="3C5AB24C" w:rsidR="002804E9" w:rsidRDefault="002804E9" w:rsidP="002804E9">
      <w:pPr>
        <w:jc w:val="both"/>
        <w:rPr>
          <w:rFonts w:ascii="Arial" w:hAnsi="Arial" w:cs="Arial"/>
          <w:sz w:val="22"/>
        </w:rPr>
      </w:pPr>
    </w:p>
    <w:p w14:paraId="7E76DDC8" w14:textId="31274023" w:rsidR="003E04DA" w:rsidRDefault="003E04DA" w:rsidP="002804E9">
      <w:pPr>
        <w:jc w:val="both"/>
        <w:rPr>
          <w:rFonts w:ascii="Arial" w:hAnsi="Arial" w:cs="Arial"/>
          <w:sz w:val="22"/>
        </w:rPr>
      </w:pPr>
    </w:p>
    <w:p w14:paraId="49D44991" w14:textId="3DED3DE5" w:rsidR="003E04DA" w:rsidRDefault="003E04DA" w:rsidP="002804E9">
      <w:pPr>
        <w:jc w:val="both"/>
        <w:rPr>
          <w:rFonts w:ascii="Arial" w:hAnsi="Arial" w:cs="Arial"/>
          <w:sz w:val="22"/>
        </w:rPr>
      </w:pPr>
    </w:p>
    <w:p w14:paraId="516C5AB3" w14:textId="571101CD" w:rsidR="003E04DA" w:rsidRDefault="003E04DA" w:rsidP="002804E9">
      <w:pPr>
        <w:jc w:val="both"/>
        <w:rPr>
          <w:rFonts w:ascii="Arial" w:hAnsi="Arial" w:cs="Arial"/>
          <w:sz w:val="22"/>
        </w:rPr>
      </w:pPr>
    </w:p>
    <w:p w14:paraId="30F182DF" w14:textId="084C96EB" w:rsidR="002804E9" w:rsidRPr="00964567" w:rsidRDefault="002804E9" w:rsidP="002804E9">
      <w:pPr>
        <w:rPr>
          <w:rFonts w:ascii="Arial" w:hAnsi="Arial" w:cs="Arial"/>
          <w:sz w:val="22"/>
        </w:rPr>
      </w:pPr>
      <w:bookmarkStart w:id="1042" w:name="_Toc30818868"/>
      <w:bookmarkStart w:id="1043" w:name="_Toc36433957"/>
      <w:bookmarkStart w:id="1044" w:name="_Toc147659922"/>
      <w:bookmarkStart w:id="1045" w:name="_Toc147660933"/>
      <w:bookmarkStart w:id="1046" w:name="_Toc334693327"/>
      <w:bookmarkStart w:id="1047" w:name="_Toc414464071"/>
      <w:bookmarkStart w:id="1048" w:name="_Toc414513707"/>
      <w:bookmarkStart w:id="1049" w:name="_Toc414547399"/>
      <w:bookmarkStart w:id="1050" w:name="_Toc414547733"/>
      <w:bookmarkStart w:id="1051" w:name="_Toc414548306"/>
      <w:bookmarkStart w:id="1052" w:name="_Toc414857866"/>
      <w:bookmarkStart w:id="1053" w:name="_Toc414858254"/>
      <w:bookmarkStart w:id="1054" w:name="_Toc414858419"/>
      <w:bookmarkStart w:id="1055" w:name="_Toc414858554"/>
      <w:bookmarkStart w:id="1056" w:name="_Toc416174444"/>
      <w:bookmarkStart w:id="1057" w:name="_Toc416876227"/>
      <w:bookmarkStart w:id="1058" w:name="_Toc417459031"/>
      <w:bookmarkStart w:id="1059" w:name="_Toc417460012"/>
      <w:bookmarkStart w:id="1060" w:name="_Toc417544318"/>
      <w:bookmarkStart w:id="1061" w:name="_Toc417564833"/>
      <w:bookmarkStart w:id="1062" w:name="_Toc417641150"/>
      <w:bookmarkEnd w:id="1015"/>
    </w:p>
    <w:p w14:paraId="6E60551A" w14:textId="77777777" w:rsidR="00FC1462" w:rsidRDefault="00FC1462">
      <w:pPr>
        <w:rPr>
          <w:rFonts w:ascii="Arial" w:eastAsiaTheme="majorEastAsia" w:hAnsi="Arial" w:cs="Arial"/>
          <w:b/>
          <w:bCs/>
          <w:sz w:val="22"/>
        </w:rPr>
      </w:pPr>
      <w:bookmarkStart w:id="1063" w:name="_Toc524936813"/>
      <w:r>
        <w:rPr>
          <w:rFonts w:ascii="Arial" w:hAnsi="Arial" w:cs="Arial"/>
          <w:bCs/>
          <w:sz w:val="22"/>
        </w:rPr>
        <w:br w:type="page"/>
      </w:r>
    </w:p>
    <w:p w14:paraId="3C367BA1" w14:textId="6E3124DE" w:rsidR="002804E9" w:rsidRPr="00BA5761" w:rsidRDefault="002804E9" w:rsidP="002804E9">
      <w:pPr>
        <w:pStyle w:val="Otsikko3"/>
        <w:jc w:val="both"/>
        <w:rPr>
          <w:rFonts w:ascii="Arial" w:hAnsi="Arial" w:cs="Arial"/>
          <w:bCs/>
          <w:sz w:val="22"/>
          <w:szCs w:val="22"/>
        </w:rPr>
      </w:pPr>
      <w:bookmarkStart w:id="1064" w:name="_Toc84949860"/>
      <w:bookmarkStart w:id="1065" w:name="_Hlk99458556"/>
      <w:r w:rsidRPr="00BA5761">
        <w:rPr>
          <w:rFonts w:ascii="Arial" w:hAnsi="Arial" w:cs="Arial"/>
          <w:bCs/>
          <w:sz w:val="22"/>
          <w:szCs w:val="22"/>
        </w:rPr>
        <w:lastRenderedPageBreak/>
        <w:t>4.12.3 Kiertäen tai sitoen suljettava säkki</w:t>
      </w:r>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p>
    <w:p w14:paraId="1131A86E" w14:textId="77777777" w:rsidR="002804E9" w:rsidRPr="00BA5761" w:rsidRDefault="002804E9" w:rsidP="002804E9">
      <w:pPr>
        <w:jc w:val="both"/>
        <w:rPr>
          <w:rFonts w:ascii="Arial" w:hAnsi="Arial" w:cs="Arial"/>
          <w:sz w:val="22"/>
        </w:rPr>
      </w:pPr>
    </w:p>
    <w:p w14:paraId="39174EBD" w14:textId="77777777" w:rsidR="002804E9" w:rsidRPr="00BA5761" w:rsidRDefault="002804E9" w:rsidP="002804E9">
      <w:pPr>
        <w:jc w:val="both"/>
        <w:rPr>
          <w:rFonts w:ascii="Arial" w:hAnsi="Arial" w:cs="Arial"/>
          <w:sz w:val="22"/>
        </w:rPr>
      </w:pPr>
      <w:r w:rsidRPr="00BA5761">
        <w:rPr>
          <w:rFonts w:ascii="Arial" w:hAnsi="Arial" w:cs="Arial"/>
          <w:sz w:val="22"/>
        </w:rPr>
        <w:t xml:space="preserve">Säkki suljetaan sinetöimällä sulkijanarun päät. </w:t>
      </w:r>
    </w:p>
    <w:p w14:paraId="4E348D23" w14:textId="77777777" w:rsidR="002804E9" w:rsidRPr="00BA5761" w:rsidRDefault="002804E9" w:rsidP="002804E9">
      <w:pPr>
        <w:jc w:val="both"/>
        <w:rPr>
          <w:rFonts w:ascii="Arial" w:hAnsi="Arial" w:cs="Arial"/>
          <w:sz w:val="22"/>
        </w:rPr>
      </w:pPr>
    </w:p>
    <w:p w14:paraId="511767CF" w14:textId="6EB63B95" w:rsidR="002804E9" w:rsidRPr="00BA5761" w:rsidRDefault="002804E9" w:rsidP="002804E9">
      <w:pPr>
        <w:jc w:val="both"/>
        <w:rPr>
          <w:rFonts w:ascii="Arial" w:hAnsi="Arial" w:cs="Arial"/>
          <w:sz w:val="22"/>
        </w:rPr>
      </w:pPr>
      <w:r w:rsidRPr="00BA5761">
        <w:rPr>
          <w:rFonts w:ascii="Arial" w:hAnsi="Arial" w:cs="Arial"/>
          <w:sz w:val="22"/>
        </w:rPr>
        <w:t xml:space="preserve">Jos pakkaamon henkilökunta sulkee pakkaukset myöhemmin, voidaan käyttää kartonkisia vakuustodistuksia, jolloin ne tulevat pakkaajan sinetin (kuva </w:t>
      </w:r>
      <w:r w:rsidR="003E04DA">
        <w:rPr>
          <w:rFonts w:ascii="Arial" w:hAnsi="Arial" w:cs="Arial"/>
          <w:sz w:val="22"/>
        </w:rPr>
        <w:t>19</w:t>
      </w:r>
      <w:r w:rsidRPr="00BA5761">
        <w:rPr>
          <w:rFonts w:ascii="Arial" w:hAnsi="Arial" w:cs="Arial"/>
          <w:sz w:val="22"/>
        </w:rPr>
        <w:t xml:space="preserve">) ja säkin suun väliin. Pakkaajan sinetit ovat maksullisia. Pakkaajan sinettejä </w:t>
      </w:r>
      <w:r w:rsidR="009D5201" w:rsidRPr="00BA5761">
        <w:rPr>
          <w:rFonts w:ascii="Arial" w:hAnsi="Arial" w:cs="Arial"/>
          <w:sz w:val="22"/>
        </w:rPr>
        <w:t>tehdään Ruokavirastossa</w:t>
      </w:r>
      <w:r w:rsidRPr="00BA5761">
        <w:rPr>
          <w:rFonts w:ascii="Arial" w:hAnsi="Arial" w:cs="Arial"/>
          <w:sz w:val="22"/>
        </w:rPr>
        <w:t xml:space="preserve"> ja ne lähetetään suoraan pakkaajalle, joka on vastuussa niiden säilyttämisestä ja kiinnittämisestä. </w:t>
      </w:r>
    </w:p>
    <w:p w14:paraId="09F63FDA" w14:textId="77777777" w:rsidR="002804E9" w:rsidRPr="00BA5761" w:rsidRDefault="002804E9" w:rsidP="002804E9">
      <w:pPr>
        <w:jc w:val="both"/>
        <w:rPr>
          <w:rFonts w:ascii="Arial" w:hAnsi="Arial" w:cs="Arial"/>
          <w:sz w:val="22"/>
        </w:rPr>
      </w:pPr>
      <w:bookmarkStart w:id="1066" w:name="_Toc380896984"/>
      <w:bookmarkStart w:id="1067" w:name="_Toc380898694"/>
      <w:bookmarkStart w:id="1068" w:name="_Toc380898803"/>
      <w:bookmarkStart w:id="1069" w:name="_Toc495717197"/>
      <w:bookmarkStart w:id="1070" w:name="_Toc495914095"/>
      <w:bookmarkStart w:id="1071" w:name="_Toc496982040"/>
      <w:bookmarkStart w:id="1072" w:name="_Toc497018971"/>
      <w:bookmarkStart w:id="1073" w:name="_Toc497019078"/>
      <w:bookmarkStart w:id="1074" w:name="_Toc497041708"/>
      <w:bookmarkStart w:id="1075" w:name="_Toc497128794"/>
      <w:bookmarkStart w:id="1076" w:name="_Toc497450877"/>
      <w:bookmarkStart w:id="1077" w:name="_Toc497456793"/>
      <w:bookmarkStart w:id="1078" w:name="_Toc497457079"/>
      <w:bookmarkStart w:id="1079" w:name="_Toc497477599"/>
      <w:bookmarkStart w:id="1080" w:name="_Toc497555119"/>
      <w:bookmarkStart w:id="1081" w:name="_Toc497562800"/>
    </w:p>
    <w:p w14:paraId="46FC44E5" w14:textId="77777777" w:rsidR="002804E9" w:rsidRPr="00BA5761" w:rsidRDefault="002804E9" w:rsidP="002804E9">
      <w:pPr>
        <w:jc w:val="both"/>
        <w:rPr>
          <w:rFonts w:ascii="Arial" w:hAnsi="Arial" w:cs="Arial"/>
          <w:sz w:val="22"/>
        </w:rPr>
      </w:pPr>
      <w:r w:rsidRPr="00BA5761">
        <w:rPr>
          <w:rFonts w:ascii="Arial" w:hAnsi="Arial" w:cs="Arial"/>
          <w:sz w:val="22"/>
        </w:rPr>
        <w:t xml:space="preserve">ISTA-näytteenotossa näytteenottaja voi sinetöidä säkin metallisella pikasinetillä tai henkilökohtaisella tarralla. Tarran tai metallisinetin on peitettävä molemmat sulkijanarujen päät. </w:t>
      </w:r>
    </w:p>
    <w:p w14:paraId="2F87E238" w14:textId="4549A226" w:rsidR="002804E9" w:rsidRDefault="002804E9" w:rsidP="002804E9">
      <w:pPr>
        <w:jc w:val="both"/>
        <w:rPr>
          <w:rFonts w:ascii="Arial" w:hAnsi="Arial" w:cs="Arial"/>
          <w:b/>
          <w:sz w:val="22"/>
        </w:rPr>
      </w:pPr>
    </w:p>
    <w:p w14:paraId="0AFE5CAF" w14:textId="77777777" w:rsidR="002804E9" w:rsidRPr="00BA5761" w:rsidRDefault="002804E9" w:rsidP="002804E9">
      <w:pPr>
        <w:pStyle w:val="Otsikko3"/>
        <w:jc w:val="both"/>
        <w:rPr>
          <w:rFonts w:ascii="Arial" w:hAnsi="Arial" w:cs="Arial"/>
          <w:bCs/>
          <w:sz w:val="22"/>
          <w:szCs w:val="22"/>
        </w:rPr>
      </w:pPr>
      <w:bookmarkStart w:id="1082" w:name="_Toc30818869"/>
      <w:bookmarkStart w:id="1083" w:name="_Toc36433958"/>
      <w:bookmarkStart w:id="1084" w:name="_Toc147659923"/>
      <w:bookmarkStart w:id="1085" w:name="_Toc147660934"/>
      <w:bookmarkStart w:id="1086" w:name="_Toc334693328"/>
      <w:bookmarkStart w:id="1087" w:name="_Toc414464072"/>
      <w:bookmarkStart w:id="1088" w:name="_Toc414513708"/>
      <w:bookmarkStart w:id="1089" w:name="_Toc414547400"/>
      <w:bookmarkStart w:id="1090" w:name="_Toc414547734"/>
      <w:bookmarkStart w:id="1091" w:name="_Toc414548307"/>
      <w:bookmarkStart w:id="1092" w:name="_Toc414857867"/>
      <w:bookmarkStart w:id="1093" w:name="_Toc414858255"/>
      <w:bookmarkStart w:id="1094" w:name="_Toc414858420"/>
      <w:bookmarkStart w:id="1095" w:name="_Toc414858555"/>
      <w:bookmarkStart w:id="1096" w:name="_Toc416174445"/>
      <w:bookmarkStart w:id="1097" w:name="_Toc416876228"/>
      <w:bookmarkStart w:id="1098" w:name="_Toc417459032"/>
      <w:bookmarkStart w:id="1099" w:name="_Toc417460013"/>
      <w:bookmarkStart w:id="1100" w:name="_Toc417544319"/>
      <w:bookmarkStart w:id="1101" w:name="_Toc417564834"/>
      <w:bookmarkStart w:id="1102" w:name="_Toc417641151"/>
      <w:bookmarkStart w:id="1103" w:name="_Toc524936814"/>
      <w:bookmarkStart w:id="1104" w:name="_Toc84949861"/>
      <w:r w:rsidRPr="00BA5761">
        <w:rPr>
          <w:rFonts w:ascii="Arial" w:hAnsi="Arial" w:cs="Arial"/>
          <w:bCs/>
          <w:sz w:val="22"/>
          <w:szCs w:val="22"/>
        </w:rPr>
        <w:t>4.12.4 Suursäkki</w:t>
      </w:r>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p>
    <w:p w14:paraId="5B364CFC" w14:textId="77777777" w:rsidR="002804E9" w:rsidRPr="00BA5761" w:rsidRDefault="002804E9" w:rsidP="002804E9">
      <w:pPr>
        <w:jc w:val="both"/>
        <w:rPr>
          <w:rFonts w:ascii="Arial" w:hAnsi="Arial" w:cs="Arial"/>
          <w:sz w:val="22"/>
        </w:rPr>
      </w:pPr>
    </w:p>
    <w:p w14:paraId="4D344E37" w14:textId="79E95DA8" w:rsidR="002804E9" w:rsidRPr="00BA5761" w:rsidRDefault="002804E9" w:rsidP="002804E9">
      <w:pPr>
        <w:pStyle w:val="Leipteksti3"/>
        <w:rPr>
          <w:rFonts w:ascii="Arial" w:hAnsi="Arial" w:cs="Arial"/>
          <w:sz w:val="22"/>
          <w:szCs w:val="22"/>
        </w:rPr>
      </w:pPr>
      <w:r w:rsidRPr="00BA5761">
        <w:rPr>
          <w:rFonts w:ascii="Arial" w:hAnsi="Arial" w:cs="Arial"/>
          <w:bCs/>
          <w:sz w:val="22"/>
          <w:szCs w:val="22"/>
        </w:rPr>
        <w:t xml:space="preserve">Suursäkissä voi olla erikseen sisä- ja ulkosäkki tai se voi olla ilman sisäsäkkiä. </w:t>
      </w:r>
      <w:r w:rsidRPr="00BA5761">
        <w:rPr>
          <w:rFonts w:ascii="Arial" w:hAnsi="Arial" w:cs="Arial"/>
          <w:sz w:val="22"/>
          <w:szCs w:val="22"/>
        </w:rPr>
        <w:t>Suursäkin suu on suljettava narulla tai nippusiteellä ja kiinnittämällä tarravakuus, näytteenottajan henkilökohtainen sinettitarra (kuva 21</w:t>
      </w:r>
      <w:r w:rsidR="00325C02">
        <w:rPr>
          <w:rFonts w:ascii="Arial" w:hAnsi="Arial" w:cs="Arial"/>
          <w:sz w:val="22"/>
          <w:szCs w:val="22"/>
        </w:rPr>
        <w:t xml:space="preserve"> ja 24</w:t>
      </w:r>
      <w:r w:rsidRPr="00BA5761">
        <w:rPr>
          <w:rFonts w:ascii="Arial" w:hAnsi="Arial" w:cs="Arial"/>
          <w:sz w:val="22"/>
          <w:szCs w:val="22"/>
        </w:rPr>
        <w:t xml:space="preserve">), pakkaajan sinetti (kuva 22) tai vakuuslipuke narujen tai nippusiteen päälle siten, että vakuus tai tarra toimii samalla sinettinä. </w:t>
      </w:r>
    </w:p>
    <w:p w14:paraId="6AA978AF" w14:textId="77777777" w:rsidR="002804E9" w:rsidRPr="00BA5761" w:rsidRDefault="002804E9" w:rsidP="002804E9">
      <w:pPr>
        <w:pStyle w:val="Leipteksti3"/>
        <w:rPr>
          <w:rFonts w:ascii="Arial" w:hAnsi="Arial" w:cs="Arial"/>
          <w:sz w:val="22"/>
          <w:szCs w:val="22"/>
        </w:rPr>
      </w:pPr>
    </w:p>
    <w:p w14:paraId="0287B036" w14:textId="77777777" w:rsidR="002804E9" w:rsidRPr="00BA5761" w:rsidRDefault="002804E9" w:rsidP="002804E9">
      <w:pPr>
        <w:pStyle w:val="Leipteksti3"/>
        <w:rPr>
          <w:rFonts w:ascii="Arial" w:hAnsi="Arial" w:cs="Arial"/>
          <w:sz w:val="22"/>
          <w:szCs w:val="22"/>
        </w:rPr>
      </w:pPr>
      <w:r w:rsidRPr="00BA5761">
        <w:rPr>
          <w:rFonts w:ascii="Arial" w:hAnsi="Arial" w:cs="Arial"/>
          <w:sz w:val="22"/>
          <w:szCs w:val="22"/>
        </w:rPr>
        <w:t>Valtuutettu näytteenottaja voi sinetöidä suursäkin metallisella pikasinetillä (kuva 23).</w:t>
      </w:r>
    </w:p>
    <w:p w14:paraId="02C18FFD" w14:textId="77777777" w:rsidR="00325C02" w:rsidRDefault="002804E9" w:rsidP="002804E9">
      <w:pPr>
        <w:jc w:val="both"/>
        <w:rPr>
          <w:rFonts w:ascii="Arial" w:hAnsi="Arial" w:cs="Arial"/>
          <w:bCs/>
          <w:sz w:val="22"/>
        </w:rPr>
      </w:pPr>
      <w:bookmarkStart w:id="1105" w:name="_Toc380896985"/>
      <w:bookmarkStart w:id="1106" w:name="_Toc380898695"/>
      <w:bookmarkStart w:id="1107" w:name="_Toc380898804"/>
      <w:bookmarkStart w:id="1108" w:name="_Toc495717198"/>
      <w:bookmarkStart w:id="1109" w:name="_Toc495914096"/>
      <w:bookmarkStart w:id="1110" w:name="_Toc496982041"/>
      <w:bookmarkStart w:id="1111" w:name="_Toc497018972"/>
      <w:bookmarkStart w:id="1112" w:name="_Toc497019079"/>
      <w:bookmarkStart w:id="1113" w:name="_Toc497041709"/>
      <w:bookmarkStart w:id="1114" w:name="_Toc497128795"/>
      <w:bookmarkStart w:id="1115" w:name="_Toc497450878"/>
      <w:bookmarkStart w:id="1116" w:name="_Toc497456794"/>
      <w:bookmarkStart w:id="1117" w:name="_Toc497457080"/>
      <w:bookmarkStart w:id="1118" w:name="_Toc497477600"/>
      <w:bookmarkStart w:id="1119" w:name="_Toc497555120"/>
      <w:bookmarkStart w:id="1120" w:name="_Toc497562801"/>
      <w:bookmarkStart w:id="1121" w:name="_Toc30818871"/>
      <w:bookmarkStart w:id="1122" w:name="_Toc36433960"/>
      <w:bookmarkStart w:id="1123" w:name="_Toc147659925"/>
      <w:bookmarkStart w:id="1124" w:name="_Toc147660936"/>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r w:rsidRPr="00BA5761">
        <w:rPr>
          <w:rFonts w:ascii="Arial" w:hAnsi="Arial" w:cs="Arial"/>
          <w:bCs/>
          <w:sz w:val="22"/>
        </w:rPr>
        <w:t xml:space="preserve"> </w:t>
      </w:r>
      <w:bookmarkStart w:id="1125" w:name="_Toc334693329"/>
    </w:p>
    <w:p w14:paraId="3FBB0A43" w14:textId="74FEFB26" w:rsidR="00325C02" w:rsidRDefault="00325C02">
      <w:pPr>
        <w:rPr>
          <w:rFonts w:ascii="Arial" w:hAnsi="Arial" w:cs="Arial"/>
          <w:bCs/>
          <w:sz w:val="22"/>
        </w:rPr>
      </w:pPr>
    </w:p>
    <w:p w14:paraId="2A7FCAE8" w14:textId="56BD8598" w:rsidR="002804E9" w:rsidRPr="00BA5761" w:rsidRDefault="002804E9" w:rsidP="002804E9">
      <w:pPr>
        <w:jc w:val="both"/>
        <w:rPr>
          <w:rFonts w:ascii="Arial" w:hAnsi="Arial" w:cs="Arial"/>
          <w:b/>
          <w:sz w:val="22"/>
        </w:rPr>
      </w:pPr>
      <w:r w:rsidRPr="00BA5761">
        <w:rPr>
          <w:rFonts w:ascii="Arial" w:hAnsi="Arial" w:cs="Arial"/>
          <w:b/>
          <w:sz w:val="22"/>
        </w:rPr>
        <w:tab/>
      </w:r>
      <w:r w:rsidRPr="00BA5761">
        <w:rPr>
          <w:rFonts w:ascii="Arial" w:hAnsi="Arial" w:cs="Arial"/>
          <w:b/>
          <w:sz w:val="22"/>
        </w:rPr>
        <w:tab/>
      </w:r>
    </w:p>
    <w:p w14:paraId="743088A6" w14:textId="77777777" w:rsidR="002804E9" w:rsidRPr="00BA5761" w:rsidRDefault="002804E9" w:rsidP="002804E9">
      <w:pPr>
        <w:jc w:val="both"/>
        <w:rPr>
          <w:rFonts w:ascii="Arial" w:hAnsi="Arial" w:cs="Arial"/>
          <w:b/>
          <w:sz w:val="22"/>
        </w:rPr>
      </w:pPr>
      <w:r w:rsidRPr="00BA5761">
        <w:rPr>
          <w:rFonts w:ascii="Arial" w:hAnsi="Arial" w:cs="Arial"/>
          <w:b/>
          <w:sz w:val="22"/>
        </w:rPr>
        <w:t>Kuva 21</w:t>
      </w:r>
      <w:r w:rsidRPr="00BA5761">
        <w:rPr>
          <w:rFonts w:ascii="Arial" w:hAnsi="Arial" w:cs="Arial"/>
          <w:b/>
          <w:sz w:val="22"/>
        </w:rPr>
        <w:tab/>
      </w:r>
      <w:r w:rsidRPr="00BA5761">
        <w:rPr>
          <w:rFonts w:ascii="Arial" w:hAnsi="Arial" w:cs="Arial"/>
          <w:b/>
          <w:sz w:val="22"/>
        </w:rPr>
        <w:tab/>
      </w:r>
      <w:r w:rsidRPr="00BA5761">
        <w:rPr>
          <w:rFonts w:ascii="Arial" w:hAnsi="Arial" w:cs="Arial"/>
          <w:b/>
          <w:sz w:val="22"/>
        </w:rPr>
        <w:tab/>
      </w:r>
      <w:r w:rsidRPr="00BA5761">
        <w:rPr>
          <w:rFonts w:ascii="Arial" w:hAnsi="Arial" w:cs="Arial"/>
          <w:b/>
          <w:sz w:val="22"/>
        </w:rPr>
        <w:tab/>
        <w:t>Kuva 22</w:t>
      </w:r>
      <w:r w:rsidRPr="00BA5761">
        <w:rPr>
          <w:rFonts w:ascii="Arial" w:hAnsi="Arial" w:cs="Arial"/>
          <w:b/>
          <w:sz w:val="22"/>
        </w:rPr>
        <w:tab/>
      </w:r>
    </w:p>
    <w:p w14:paraId="04F73627" w14:textId="77777777" w:rsidR="002804E9" w:rsidRPr="00BA5761" w:rsidRDefault="002804E9" w:rsidP="002804E9">
      <w:pPr>
        <w:tabs>
          <w:tab w:val="left" w:pos="5245"/>
        </w:tabs>
        <w:jc w:val="both"/>
        <w:rPr>
          <w:rFonts w:ascii="Arial" w:hAnsi="Arial" w:cs="Arial"/>
          <w:b/>
          <w:sz w:val="22"/>
        </w:rPr>
      </w:pPr>
      <w:r w:rsidRPr="00BA5761">
        <w:rPr>
          <w:rFonts w:ascii="Arial" w:hAnsi="Arial" w:cs="Arial"/>
          <w:b/>
          <w:sz w:val="22"/>
        </w:rPr>
        <w:t>Näytteenottajan sinettitarra</w:t>
      </w:r>
      <w:r w:rsidRPr="00BA5761">
        <w:rPr>
          <w:rFonts w:ascii="Arial" w:hAnsi="Arial" w:cs="Arial"/>
          <w:b/>
          <w:sz w:val="22"/>
        </w:rPr>
        <w:tab/>
        <w:t>Pakkaajan sinetti</w:t>
      </w:r>
      <w:r w:rsidRPr="00BA5761">
        <w:rPr>
          <w:rFonts w:ascii="Arial" w:hAnsi="Arial" w:cs="Arial"/>
          <w:b/>
          <w:sz w:val="22"/>
        </w:rPr>
        <w:tab/>
        <w:t xml:space="preserve"> </w:t>
      </w:r>
    </w:p>
    <w:p w14:paraId="1AE534BC" w14:textId="6CCB49C2" w:rsidR="002804E9" w:rsidRPr="00BA5761" w:rsidRDefault="002804E9" w:rsidP="002804E9">
      <w:pPr>
        <w:jc w:val="both"/>
        <w:rPr>
          <w:rFonts w:ascii="Arial" w:hAnsi="Arial" w:cs="Arial"/>
          <w:b/>
          <w:sz w:val="22"/>
        </w:rPr>
      </w:pPr>
      <w:r w:rsidRPr="00BA5761">
        <w:rPr>
          <w:rFonts w:ascii="Arial" w:hAnsi="Arial" w:cs="Arial"/>
          <w:b/>
          <w:noProof/>
          <w:sz w:val="22"/>
        </w:rPr>
        <w:drawing>
          <wp:inline distT="0" distB="0" distL="0" distR="0" wp14:anchorId="1EB7CB19" wp14:editId="55702E9D">
            <wp:extent cx="2499677" cy="1393012"/>
            <wp:effectExtent l="0" t="0" r="0" b="0"/>
            <wp:docPr id="21" name="Kuva 21" descr="WP_20150204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P_20150204_00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59123" cy="1426140"/>
                    </a:xfrm>
                    <a:prstGeom prst="rect">
                      <a:avLst/>
                    </a:prstGeom>
                    <a:noFill/>
                    <a:ln>
                      <a:noFill/>
                    </a:ln>
                  </pic:spPr>
                </pic:pic>
              </a:graphicData>
            </a:graphic>
          </wp:inline>
        </w:drawing>
      </w:r>
      <w:r w:rsidRPr="00BA5761">
        <w:rPr>
          <w:rFonts w:ascii="Arial" w:hAnsi="Arial" w:cs="Arial"/>
          <w:b/>
          <w:sz w:val="22"/>
        </w:rPr>
        <w:t xml:space="preserve">      </w:t>
      </w:r>
      <w:r w:rsidR="00B350E9">
        <w:rPr>
          <w:rFonts w:ascii="Arial" w:hAnsi="Arial" w:cs="Arial"/>
          <w:b/>
          <w:sz w:val="22"/>
        </w:rPr>
        <w:t xml:space="preserve">              </w:t>
      </w:r>
      <w:r w:rsidRPr="00BA5761">
        <w:rPr>
          <w:rFonts w:ascii="Arial" w:hAnsi="Arial" w:cs="Arial"/>
          <w:b/>
          <w:sz w:val="22"/>
        </w:rPr>
        <w:t xml:space="preserve"> </w:t>
      </w:r>
      <w:r w:rsidRPr="00BA5761">
        <w:rPr>
          <w:rFonts w:ascii="Arial" w:hAnsi="Arial" w:cs="Arial"/>
          <w:b/>
          <w:noProof/>
          <w:sz w:val="22"/>
        </w:rPr>
        <w:drawing>
          <wp:inline distT="0" distB="0" distL="0" distR="0" wp14:anchorId="29DDF6F4" wp14:editId="6148AEA6">
            <wp:extent cx="2571750" cy="1445159"/>
            <wp:effectExtent l="0" t="0" r="0" b="3175"/>
            <wp:docPr id="22" name="Kuva 22" descr="WP_20150204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P_20150204_00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99035" cy="1460492"/>
                    </a:xfrm>
                    <a:prstGeom prst="rect">
                      <a:avLst/>
                    </a:prstGeom>
                    <a:noFill/>
                    <a:ln>
                      <a:noFill/>
                    </a:ln>
                  </pic:spPr>
                </pic:pic>
              </a:graphicData>
            </a:graphic>
          </wp:inline>
        </w:drawing>
      </w:r>
    </w:p>
    <w:p w14:paraId="6624DD79" w14:textId="77777777" w:rsidR="002804E9" w:rsidRPr="00BA5761" w:rsidRDefault="002804E9" w:rsidP="002804E9">
      <w:pPr>
        <w:jc w:val="both"/>
        <w:rPr>
          <w:rFonts w:ascii="Arial" w:hAnsi="Arial" w:cs="Arial"/>
          <w:b/>
          <w:sz w:val="22"/>
        </w:rPr>
      </w:pPr>
    </w:p>
    <w:p w14:paraId="2F51483E" w14:textId="77777777" w:rsidR="002804E9" w:rsidRPr="00BA5761" w:rsidRDefault="002804E9" w:rsidP="002804E9">
      <w:pPr>
        <w:jc w:val="both"/>
        <w:rPr>
          <w:rFonts w:ascii="Arial" w:hAnsi="Arial" w:cs="Arial"/>
          <w:b/>
          <w:sz w:val="22"/>
        </w:rPr>
      </w:pPr>
    </w:p>
    <w:p w14:paraId="5C4D51D5" w14:textId="7EAAFD48" w:rsidR="002804E9" w:rsidRPr="00BA5761" w:rsidRDefault="002804E9" w:rsidP="002804E9">
      <w:pPr>
        <w:jc w:val="both"/>
        <w:rPr>
          <w:rFonts w:ascii="Arial" w:hAnsi="Arial" w:cs="Arial"/>
          <w:sz w:val="22"/>
        </w:rPr>
      </w:pPr>
      <w:r w:rsidRPr="00BA5761">
        <w:rPr>
          <w:rFonts w:ascii="Arial" w:hAnsi="Arial" w:cs="Arial"/>
          <w:b/>
          <w:sz w:val="22"/>
        </w:rPr>
        <w:t>Kuva 23</w:t>
      </w:r>
      <w:r w:rsidR="00B93180">
        <w:rPr>
          <w:rFonts w:ascii="Arial" w:hAnsi="Arial" w:cs="Arial"/>
          <w:b/>
          <w:sz w:val="22"/>
        </w:rPr>
        <w:tab/>
      </w:r>
      <w:r w:rsidR="00B93180">
        <w:rPr>
          <w:rFonts w:ascii="Arial" w:hAnsi="Arial" w:cs="Arial"/>
          <w:b/>
          <w:sz w:val="22"/>
        </w:rPr>
        <w:tab/>
      </w:r>
      <w:r w:rsidR="00B93180">
        <w:rPr>
          <w:rFonts w:ascii="Arial" w:hAnsi="Arial" w:cs="Arial"/>
          <w:b/>
          <w:sz w:val="22"/>
        </w:rPr>
        <w:tab/>
      </w:r>
      <w:r w:rsidR="00B93180">
        <w:rPr>
          <w:rFonts w:ascii="Arial" w:hAnsi="Arial" w:cs="Arial"/>
          <w:b/>
          <w:sz w:val="22"/>
        </w:rPr>
        <w:tab/>
      </w:r>
    </w:p>
    <w:p w14:paraId="1D493405" w14:textId="6564877C" w:rsidR="002804E9" w:rsidRDefault="002804E9" w:rsidP="002804E9">
      <w:pPr>
        <w:jc w:val="both"/>
        <w:rPr>
          <w:rFonts w:ascii="Arial" w:hAnsi="Arial" w:cs="Arial"/>
          <w:b/>
          <w:sz w:val="22"/>
        </w:rPr>
      </w:pPr>
      <w:r w:rsidRPr="00BA5761">
        <w:rPr>
          <w:rFonts w:ascii="Arial" w:hAnsi="Arial" w:cs="Arial"/>
          <w:b/>
          <w:sz w:val="22"/>
        </w:rPr>
        <w:t>Pikasinetti</w:t>
      </w:r>
      <w:r w:rsidR="00B93180">
        <w:rPr>
          <w:rFonts w:ascii="Arial" w:hAnsi="Arial" w:cs="Arial"/>
          <w:b/>
          <w:sz w:val="22"/>
        </w:rPr>
        <w:tab/>
      </w:r>
      <w:r w:rsidR="00B93180">
        <w:rPr>
          <w:rFonts w:ascii="Arial" w:hAnsi="Arial" w:cs="Arial"/>
          <w:b/>
          <w:sz w:val="22"/>
        </w:rPr>
        <w:tab/>
      </w:r>
    </w:p>
    <w:p w14:paraId="4468A0DE" w14:textId="3BCE5C60" w:rsidR="00B93180" w:rsidRDefault="00B350E9" w:rsidP="002804E9">
      <w:pPr>
        <w:jc w:val="both"/>
        <w:rPr>
          <w:rFonts w:ascii="Arial" w:hAnsi="Arial" w:cs="Arial"/>
          <w:b/>
          <w:sz w:val="22"/>
        </w:rPr>
      </w:pPr>
      <w:r w:rsidRPr="00BA5761">
        <w:rPr>
          <w:rFonts w:ascii="Arial" w:hAnsi="Arial" w:cs="Arial"/>
          <w:noProof/>
          <w:sz w:val="22"/>
        </w:rPr>
        <w:drawing>
          <wp:inline distT="0" distB="0" distL="0" distR="0" wp14:anchorId="6C656A21" wp14:editId="09A5771E">
            <wp:extent cx="2600325" cy="1948180"/>
            <wp:effectExtent l="0" t="0" r="9525" b="0"/>
            <wp:docPr id="47" name="Kuva 47" descr="0610201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610201106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00325" cy="1948180"/>
                    </a:xfrm>
                    <a:prstGeom prst="rect">
                      <a:avLst/>
                    </a:prstGeom>
                    <a:noFill/>
                    <a:ln>
                      <a:noFill/>
                    </a:ln>
                  </pic:spPr>
                </pic:pic>
              </a:graphicData>
            </a:graphic>
          </wp:inline>
        </w:drawing>
      </w:r>
    </w:p>
    <w:p w14:paraId="1C5D5CEA" w14:textId="2C76FC4E" w:rsidR="002804E9" w:rsidRPr="00BA5761" w:rsidRDefault="00B93180" w:rsidP="002804E9">
      <w:pPr>
        <w:jc w:val="both"/>
        <w:rPr>
          <w:rFonts w:ascii="Arial" w:hAnsi="Arial" w:cs="Arial"/>
          <w:sz w:val="22"/>
        </w:rPr>
      </w:pPr>
      <w:r>
        <w:rPr>
          <w:rFonts w:ascii="Arial" w:hAnsi="Arial" w:cs="Arial"/>
          <w:sz w:val="22"/>
        </w:rPr>
        <w:tab/>
      </w:r>
    </w:p>
    <w:p w14:paraId="44C24038" w14:textId="77777777" w:rsidR="002804E9" w:rsidRPr="00BA5761" w:rsidRDefault="002804E9" w:rsidP="002804E9">
      <w:pPr>
        <w:jc w:val="both"/>
        <w:rPr>
          <w:rFonts w:ascii="Arial" w:hAnsi="Arial" w:cs="Arial"/>
          <w:sz w:val="22"/>
        </w:rPr>
      </w:pPr>
    </w:p>
    <w:p w14:paraId="6B267B8F" w14:textId="15B8859C" w:rsidR="002804E9" w:rsidRDefault="002804E9" w:rsidP="002804E9">
      <w:pPr>
        <w:pStyle w:val="Otsikko2"/>
        <w:jc w:val="both"/>
        <w:rPr>
          <w:rFonts w:ascii="Arial" w:hAnsi="Arial"/>
          <w:bCs w:val="0"/>
          <w:sz w:val="22"/>
          <w:szCs w:val="22"/>
        </w:rPr>
      </w:pPr>
      <w:bookmarkStart w:id="1126" w:name="_Toc414464073"/>
      <w:bookmarkStart w:id="1127" w:name="_Toc414513709"/>
      <w:bookmarkStart w:id="1128" w:name="_Toc414547401"/>
      <w:bookmarkStart w:id="1129" w:name="_Toc414547735"/>
      <w:bookmarkStart w:id="1130" w:name="_Toc414548308"/>
      <w:bookmarkStart w:id="1131" w:name="_Toc414857868"/>
      <w:bookmarkStart w:id="1132" w:name="_Toc414858256"/>
      <w:bookmarkStart w:id="1133" w:name="_Toc414858421"/>
      <w:bookmarkStart w:id="1134" w:name="_Toc414858556"/>
      <w:bookmarkStart w:id="1135" w:name="_Toc416174446"/>
      <w:bookmarkStart w:id="1136" w:name="_Toc416876229"/>
      <w:bookmarkStart w:id="1137" w:name="_Toc417459033"/>
    </w:p>
    <w:p w14:paraId="62EA7734" w14:textId="13B0A6AE" w:rsidR="00964567" w:rsidRDefault="00964567" w:rsidP="00964567">
      <w:pPr>
        <w:rPr>
          <w:lang w:eastAsia="fi-FI"/>
        </w:rPr>
      </w:pPr>
    </w:p>
    <w:p w14:paraId="3E5F0746" w14:textId="77777777" w:rsidR="002804E9" w:rsidRPr="00BA5761" w:rsidRDefault="002804E9" w:rsidP="002804E9">
      <w:pPr>
        <w:pStyle w:val="Otsikko2"/>
        <w:jc w:val="both"/>
        <w:rPr>
          <w:rFonts w:ascii="Arial" w:hAnsi="Arial"/>
          <w:bCs w:val="0"/>
          <w:sz w:val="22"/>
          <w:szCs w:val="22"/>
        </w:rPr>
      </w:pPr>
      <w:bookmarkStart w:id="1138" w:name="_Toc417460014"/>
      <w:bookmarkStart w:id="1139" w:name="_Toc417544320"/>
      <w:bookmarkStart w:id="1140" w:name="_Toc417564835"/>
      <w:bookmarkStart w:id="1141" w:name="_Toc417641152"/>
      <w:bookmarkStart w:id="1142" w:name="_Toc524936815"/>
      <w:bookmarkStart w:id="1143" w:name="_Toc84949862"/>
      <w:bookmarkStart w:id="1144" w:name="_Hlk99458680"/>
      <w:bookmarkEnd w:id="1065"/>
      <w:r w:rsidRPr="00BA5761">
        <w:rPr>
          <w:rFonts w:ascii="Arial" w:hAnsi="Arial"/>
          <w:sz w:val="22"/>
          <w:szCs w:val="22"/>
        </w:rPr>
        <w:t>4.13 Ongelmatilanteita</w:t>
      </w:r>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p>
    <w:p w14:paraId="5EA6D8AD" w14:textId="77777777" w:rsidR="002804E9" w:rsidRPr="00BA5761" w:rsidRDefault="002804E9" w:rsidP="002804E9">
      <w:pPr>
        <w:jc w:val="both"/>
        <w:rPr>
          <w:rFonts w:ascii="Arial" w:hAnsi="Arial" w:cs="Arial"/>
          <w:sz w:val="22"/>
        </w:rPr>
      </w:pPr>
    </w:p>
    <w:p w14:paraId="41D3534B" w14:textId="77777777" w:rsidR="002804E9" w:rsidRPr="00BA5761" w:rsidRDefault="002804E9" w:rsidP="002804E9">
      <w:pPr>
        <w:numPr>
          <w:ilvl w:val="1"/>
          <w:numId w:val="38"/>
        </w:numPr>
        <w:ind w:left="1439"/>
        <w:jc w:val="both"/>
        <w:rPr>
          <w:rFonts w:ascii="Arial" w:hAnsi="Arial" w:cs="Arial"/>
          <w:sz w:val="22"/>
        </w:rPr>
      </w:pPr>
      <w:r w:rsidRPr="00BA5761">
        <w:rPr>
          <w:rFonts w:ascii="Arial" w:hAnsi="Arial" w:cs="Arial"/>
          <w:sz w:val="22"/>
        </w:rPr>
        <w:t>Eräkoko on liian suuri, erä pakattuna näytteenottohetkellä.</w:t>
      </w:r>
    </w:p>
    <w:p w14:paraId="632F340B" w14:textId="77777777" w:rsidR="002804E9" w:rsidRPr="00BA5761" w:rsidRDefault="002804E9" w:rsidP="002804E9">
      <w:pPr>
        <w:ind w:left="1439"/>
        <w:jc w:val="both"/>
        <w:rPr>
          <w:rFonts w:ascii="Arial" w:hAnsi="Arial" w:cs="Arial"/>
          <w:sz w:val="22"/>
        </w:rPr>
      </w:pPr>
      <w:r w:rsidRPr="00BA5761">
        <w:rPr>
          <w:rFonts w:ascii="Arial" w:hAnsi="Arial" w:cs="Arial"/>
          <w:sz w:val="22"/>
        </w:rPr>
        <w:t xml:space="preserve">Näytteenottajan on pyydettävä, että pakkaaja poistaa ylimääräiset pakkaukset. Pakkaukset on rikottava tai erämerkki on vedettävä yli näytteenottajan ollessa paikalla. </w:t>
      </w:r>
    </w:p>
    <w:p w14:paraId="24EC74FF" w14:textId="77777777" w:rsidR="002804E9" w:rsidRPr="00BA5761" w:rsidRDefault="002804E9" w:rsidP="002804E9">
      <w:pPr>
        <w:ind w:left="1079"/>
        <w:jc w:val="both"/>
        <w:rPr>
          <w:rFonts w:ascii="Arial" w:hAnsi="Arial" w:cs="Arial"/>
          <w:sz w:val="22"/>
        </w:rPr>
      </w:pPr>
    </w:p>
    <w:p w14:paraId="1E511CCD" w14:textId="77777777" w:rsidR="002804E9" w:rsidRPr="00391547" w:rsidRDefault="002804E9" w:rsidP="002804E9">
      <w:pPr>
        <w:numPr>
          <w:ilvl w:val="1"/>
          <w:numId w:val="38"/>
        </w:numPr>
        <w:ind w:left="1439"/>
        <w:jc w:val="both"/>
        <w:rPr>
          <w:rFonts w:ascii="Arial" w:hAnsi="Arial" w:cs="Arial"/>
          <w:sz w:val="22"/>
        </w:rPr>
      </w:pPr>
      <w:r w:rsidRPr="00391547">
        <w:rPr>
          <w:rFonts w:ascii="Arial" w:hAnsi="Arial" w:cs="Arial"/>
          <w:sz w:val="22"/>
        </w:rPr>
        <w:t>Siilossa on liikaa tavaraa</w:t>
      </w:r>
    </w:p>
    <w:p w14:paraId="28CAA6DC" w14:textId="77777777" w:rsidR="002804E9" w:rsidRPr="00BA5761" w:rsidRDefault="002804E9" w:rsidP="002804E9">
      <w:pPr>
        <w:ind w:left="1439"/>
        <w:jc w:val="both"/>
        <w:rPr>
          <w:rFonts w:ascii="Arial" w:hAnsi="Arial" w:cs="Arial"/>
          <w:sz w:val="22"/>
        </w:rPr>
      </w:pPr>
      <w:r w:rsidRPr="00391547">
        <w:rPr>
          <w:rFonts w:ascii="Arial" w:hAnsi="Arial" w:cs="Arial"/>
          <w:sz w:val="22"/>
        </w:rPr>
        <w:t>Ylimääräinen tavara on ehdottomasti poistettava siilosta ennen näytteenottoa.</w:t>
      </w:r>
      <w:r w:rsidRPr="00BA5761">
        <w:rPr>
          <w:rFonts w:ascii="Arial" w:hAnsi="Arial" w:cs="Arial"/>
          <w:sz w:val="22"/>
        </w:rPr>
        <w:t xml:space="preserve"> </w:t>
      </w:r>
    </w:p>
    <w:p w14:paraId="01701D38" w14:textId="77777777" w:rsidR="002804E9" w:rsidRPr="00BA5761" w:rsidRDefault="002804E9" w:rsidP="002804E9">
      <w:pPr>
        <w:ind w:left="1439"/>
        <w:jc w:val="both"/>
        <w:rPr>
          <w:rFonts w:ascii="Arial" w:hAnsi="Arial" w:cs="Arial"/>
          <w:sz w:val="22"/>
        </w:rPr>
      </w:pPr>
    </w:p>
    <w:p w14:paraId="451D91E9" w14:textId="77777777" w:rsidR="002804E9" w:rsidRPr="00BA5761" w:rsidRDefault="002804E9" w:rsidP="002804E9">
      <w:pPr>
        <w:numPr>
          <w:ilvl w:val="1"/>
          <w:numId w:val="38"/>
        </w:numPr>
        <w:ind w:left="1439"/>
        <w:jc w:val="both"/>
        <w:rPr>
          <w:rFonts w:ascii="Arial" w:hAnsi="Arial" w:cs="Arial"/>
          <w:sz w:val="22"/>
        </w:rPr>
      </w:pPr>
      <w:r w:rsidRPr="00BA5761">
        <w:rPr>
          <w:rFonts w:ascii="Arial" w:hAnsi="Arial" w:cs="Arial"/>
          <w:sz w:val="22"/>
        </w:rPr>
        <w:t xml:space="preserve">Näytettä ei pysty ottamaan koko erästä. </w:t>
      </w:r>
    </w:p>
    <w:p w14:paraId="1A7363B3" w14:textId="77777777" w:rsidR="002804E9" w:rsidRPr="00BA5761" w:rsidRDefault="002804E9" w:rsidP="002804E9">
      <w:pPr>
        <w:ind w:left="1439"/>
        <w:jc w:val="both"/>
        <w:rPr>
          <w:rFonts w:ascii="Arial" w:hAnsi="Arial" w:cs="Arial"/>
          <w:sz w:val="22"/>
        </w:rPr>
      </w:pPr>
      <w:r w:rsidRPr="00BA5761">
        <w:rPr>
          <w:rFonts w:ascii="Arial" w:hAnsi="Arial" w:cs="Arial"/>
          <w:sz w:val="22"/>
        </w:rPr>
        <w:t xml:space="preserve">Näytteenottajan on pyydettävä, että koko erä otetaan esille. </w:t>
      </w:r>
    </w:p>
    <w:p w14:paraId="57C496FA" w14:textId="77777777" w:rsidR="002804E9" w:rsidRPr="00BA5761" w:rsidRDefault="002804E9" w:rsidP="002804E9">
      <w:pPr>
        <w:ind w:left="1079"/>
        <w:jc w:val="both"/>
        <w:rPr>
          <w:rFonts w:ascii="Arial" w:hAnsi="Arial" w:cs="Arial"/>
          <w:sz w:val="22"/>
        </w:rPr>
      </w:pPr>
    </w:p>
    <w:p w14:paraId="2BE0E391" w14:textId="77777777" w:rsidR="002804E9" w:rsidRPr="00BA5761" w:rsidRDefault="002804E9" w:rsidP="002804E9">
      <w:pPr>
        <w:numPr>
          <w:ilvl w:val="1"/>
          <w:numId w:val="38"/>
        </w:numPr>
        <w:ind w:left="1439"/>
        <w:jc w:val="both"/>
        <w:rPr>
          <w:rFonts w:ascii="Arial" w:hAnsi="Arial" w:cs="Arial"/>
          <w:sz w:val="22"/>
        </w:rPr>
      </w:pPr>
      <w:r w:rsidRPr="00BA5761">
        <w:rPr>
          <w:rFonts w:ascii="Arial" w:hAnsi="Arial" w:cs="Arial"/>
          <w:sz w:val="22"/>
        </w:rPr>
        <w:t>Kauppaerämerkkiä ei ole leimattu säkkeihin</w:t>
      </w:r>
    </w:p>
    <w:p w14:paraId="6D86F6FB" w14:textId="77777777" w:rsidR="002804E9" w:rsidRPr="00BA5761" w:rsidRDefault="002804E9" w:rsidP="002804E9">
      <w:pPr>
        <w:ind w:left="1439"/>
        <w:jc w:val="both"/>
        <w:rPr>
          <w:rFonts w:ascii="Arial" w:hAnsi="Arial" w:cs="Arial"/>
          <w:sz w:val="22"/>
        </w:rPr>
      </w:pPr>
      <w:r w:rsidRPr="00BA5761">
        <w:rPr>
          <w:rFonts w:ascii="Arial" w:hAnsi="Arial" w:cs="Arial"/>
          <w:sz w:val="22"/>
        </w:rPr>
        <w:t xml:space="preserve">Pakkaajan on ehdottomasti leimattava kauppaerämerkki ennen näytteenottoa. </w:t>
      </w:r>
    </w:p>
    <w:p w14:paraId="6DBDFC0F" w14:textId="77777777" w:rsidR="002804E9" w:rsidRPr="00BA5761" w:rsidRDefault="002804E9" w:rsidP="002804E9">
      <w:pPr>
        <w:ind w:left="1079"/>
        <w:jc w:val="both"/>
        <w:rPr>
          <w:rFonts w:ascii="Arial" w:hAnsi="Arial" w:cs="Arial"/>
          <w:sz w:val="22"/>
        </w:rPr>
      </w:pPr>
    </w:p>
    <w:p w14:paraId="2C7BB579" w14:textId="77777777" w:rsidR="002804E9" w:rsidRPr="00BA5761" w:rsidRDefault="002804E9" w:rsidP="002804E9">
      <w:pPr>
        <w:numPr>
          <w:ilvl w:val="1"/>
          <w:numId w:val="38"/>
        </w:numPr>
        <w:ind w:left="1439"/>
        <w:jc w:val="both"/>
        <w:rPr>
          <w:rFonts w:ascii="Arial" w:hAnsi="Arial" w:cs="Arial"/>
          <w:sz w:val="22"/>
        </w:rPr>
      </w:pPr>
      <w:r w:rsidRPr="00BA5761">
        <w:rPr>
          <w:rFonts w:ascii="Arial" w:hAnsi="Arial" w:cs="Arial"/>
          <w:sz w:val="22"/>
        </w:rPr>
        <w:t xml:space="preserve">Ongelmia työturvallisuudessa. </w:t>
      </w:r>
    </w:p>
    <w:p w14:paraId="20EDBDB3" w14:textId="1E58A4BE" w:rsidR="002804E9" w:rsidRPr="00BA5761" w:rsidRDefault="002804E9" w:rsidP="002804E9">
      <w:pPr>
        <w:ind w:left="1439"/>
        <w:jc w:val="both"/>
        <w:rPr>
          <w:rFonts w:ascii="Arial" w:hAnsi="Arial" w:cs="Arial"/>
          <w:sz w:val="22"/>
        </w:rPr>
      </w:pPr>
      <w:r w:rsidRPr="00BA5761">
        <w:rPr>
          <w:rFonts w:ascii="Arial" w:hAnsi="Arial" w:cs="Arial"/>
          <w:sz w:val="22"/>
        </w:rPr>
        <w:t xml:space="preserve">Tilanteesta riippuen näytteenottaja voi pyytää pakkaamoa korjaamaan asia.  Jos näytteenottaja kieltäytyy näytteenotosta, näytteenottajan on otettava välittömästi yhteyttä </w:t>
      </w:r>
      <w:r w:rsidR="003432C0">
        <w:rPr>
          <w:rFonts w:ascii="Arial" w:hAnsi="Arial" w:cs="Arial"/>
          <w:sz w:val="22"/>
        </w:rPr>
        <w:t>Siemenyksikköön</w:t>
      </w:r>
      <w:r w:rsidRPr="00BA5761">
        <w:rPr>
          <w:rFonts w:ascii="Arial" w:hAnsi="Arial" w:cs="Arial"/>
          <w:sz w:val="22"/>
        </w:rPr>
        <w:t xml:space="preserve">. </w:t>
      </w:r>
    </w:p>
    <w:p w14:paraId="5B932E3A" w14:textId="77777777" w:rsidR="002804E9" w:rsidRPr="00BA5761" w:rsidRDefault="002804E9" w:rsidP="002804E9">
      <w:pPr>
        <w:ind w:left="1079"/>
        <w:jc w:val="both"/>
        <w:rPr>
          <w:rFonts w:ascii="Arial" w:hAnsi="Arial" w:cs="Arial"/>
          <w:sz w:val="22"/>
        </w:rPr>
      </w:pPr>
    </w:p>
    <w:p w14:paraId="38615BBC" w14:textId="77777777" w:rsidR="002804E9" w:rsidRPr="00BA5761" w:rsidRDefault="002804E9" w:rsidP="002804E9">
      <w:pPr>
        <w:numPr>
          <w:ilvl w:val="1"/>
          <w:numId w:val="38"/>
        </w:numPr>
        <w:ind w:left="1439"/>
        <w:jc w:val="both"/>
        <w:rPr>
          <w:rFonts w:ascii="Arial" w:hAnsi="Arial" w:cs="Arial"/>
          <w:sz w:val="22"/>
        </w:rPr>
      </w:pPr>
      <w:r w:rsidRPr="00BA5761">
        <w:rPr>
          <w:rFonts w:ascii="Arial" w:hAnsi="Arial" w:cs="Arial"/>
          <w:sz w:val="22"/>
        </w:rPr>
        <w:t>Osa erästä on peitattua, osa peittaamatonta</w:t>
      </w:r>
    </w:p>
    <w:p w14:paraId="0A090E05" w14:textId="7B6A6EE0" w:rsidR="002804E9" w:rsidRPr="00BA5761" w:rsidRDefault="002804E9" w:rsidP="002804E9">
      <w:pPr>
        <w:ind w:left="1439"/>
        <w:jc w:val="both"/>
        <w:rPr>
          <w:rFonts w:ascii="Arial" w:hAnsi="Arial" w:cs="Arial"/>
          <w:sz w:val="22"/>
        </w:rPr>
      </w:pPr>
      <w:r w:rsidRPr="00BA5761">
        <w:rPr>
          <w:rFonts w:ascii="Arial" w:hAnsi="Arial" w:cs="Arial"/>
          <w:sz w:val="22"/>
        </w:rPr>
        <w:t xml:space="preserve">Erästä muodostetaan kaksi erää, jos pakkaaja selittää asian. </w:t>
      </w:r>
      <w:r w:rsidR="008F0A32">
        <w:rPr>
          <w:rFonts w:ascii="Arial" w:hAnsi="Arial" w:cs="Arial"/>
          <w:sz w:val="22"/>
        </w:rPr>
        <w:t>Mikäli</w:t>
      </w:r>
      <w:r w:rsidRPr="00BA5761">
        <w:rPr>
          <w:rFonts w:ascii="Arial" w:hAnsi="Arial" w:cs="Arial"/>
          <w:sz w:val="22"/>
        </w:rPr>
        <w:t xml:space="preserve"> asia on yllätys pakkaajalle, näytteenotto keskeytetään. </w:t>
      </w:r>
    </w:p>
    <w:p w14:paraId="186B9DAD" w14:textId="77777777" w:rsidR="002804E9" w:rsidRPr="00BA5761" w:rsidRDefault="002804E9" w:rsidP="002804E9">
      <w:pPr>
        <w:ind w:left="1079"/>
        <w:jc w:val="both"/>
        <w:rPr>
          <w:rFonts w:ascii="Arial" w:hAnsi="Arial" w:cs="Arial"/>
          <w:sz w:val="22"/>
        </w:rPr>
      </w:pPr>
    </w:p>
    <w:p w14:paraId="738CB0BD" w14:textId="77777777" w:rsidR="002804E9" w:rsidRPr="00BA5761" w:rsidRDefault="002804E9" w:rsidP="002804E9">
      <w:pPr>
        <w:numPr>
          <w:ilvl w:val="1"/>
          <w:numId w:val="38"/>
        </w:numPr>
        <w:ind w:left="1439"/>
        <w:jc w:val="both"/>
        <w:rPr>
          <w:rFonts w:ascii="Arial" w:hAnsi="Arial" w:cs="Arial"/>
          <w:sz w:val="22"/>
        </w:rPr>
      </w:pPr>
      <w:r w:rsidRPr="00BA5761">
        <w:rPr>
          <w:rFonts w:ascii="Arial" w:hAnsi="Arial" w:cs="Arial"/>
          <w:sz w:val="22"/>
        </w:rPr>
        <w:t xml:space="preserve">Erä on varastoitu moneen paikkaan. </w:t>
      </w:r>
    </w:p>
    <w:p w14:paraId="77653A05" w14:textId="77777777" w:rsidR="002804E9" w:rsidRPr="00BA5761" w:rsidRDefault="002804E9" w:rsidP="002804E9">
      <w:pPr>
        <w:ind w:left="1439"/>
        <w:jc w:val="both"/>
        <w:rPr>
          <w:rFonts w:ascii="Arial" w:hAnsi="Arial" w:cs="Arial"/>
          <w:sz w:val="22"/>
        </w:rPr>
      </w:pPr>
      <w:r w:rsidRPr="00BA5761">
        <w:rPr>
          <w:rFonts w:ascii="Arial" w:hAnsi="Arial" w:cs="Arial"/>
          <w:sz w:val="22"/>
        </w:rPr>
        <w:t xml:space="preserve">Näytteenottajan voi keskustella asiasta pakkaajan kanssa. Jos mahdollista, yksi erä kannattaa varastoida samaan paikkaan. Jos varastointi moneen paikkaan on pakkaajan kannalta välttämätöntä, näytteenottajan on todettava eräkoko ja laskettava pakkaukset tarkasti ennen näytteenoton aloittamista. Kun näyte on otettu ja jaettu, siihen ei voi enää lisätä unohtuneista pakkauksista otettuja osanäytteitä. </w:t>
      </w:r>
      <w:bookmarkEnd w:id="1144"/>
    </w:p>
    <w:p w14:paraId="016FB94C" w14:textId="77777777" w:rsidR="002804E9" w:rsidRPr="00BA5761" w:rsidRDefault="002804E9" w:rsidP="002804E9">
      <w:pPr>
        <w:jc w:val="both"/>
        <w:rPr>
          <w:rFonts w:ascii="Arial" w:hAnsi="Arial" w:cs="Arial"/>
          <w:sz w:val="22"/>
        </w:rPr>
      </w:pPr>
    </w:p>
    <w:p w14:paraId="3624463E" w14:textId="77777777" w:rsidR="002804E9" w:rsidRPr="00BA5761" w:rsidRDefault="002804E9" w:rsidP="002804E9">
      <w:pPr>
        <w:jc w:val="both"/>
        <w:rPr>
          <w:rFonts w:ascii="Arial" w:hAnsi="Arial" w:cs="Arial"/>
          <w:sz w:val="22"/>
        </w:rPr>
      </w:pPr>
    </w:p>
    <w:p w14:paraId="28A783C1" w14:textId="77777777" w:rsidR="002804E9" w:rsidRPr="00BA5761" w:rsidRDefault="002804E9" w:rsidP="002804E9">
      <w:pPr>
        <w:ind w:left="95"/>
        <w:jc w:val="both"/>
        <w:rPr>
          <w:rFonts w:ascii="Arial" w:hAnsi="Arial" w:cs="Arial"/>
          <w:sz w:val="22"/>
        </w:rPr>
      </w:pPr>
    </w:p>
    <w:p w14:paraId="3D765024" w14:textId="77777777" w:rsidR="002804E9" w:rsidRPr="006630B8" w:rsidRDefault="002804E9" w:rsidP="006630B8">
      <w:pPr>
        <w:pStyle w:val="Otsikko1"/>
      </w:pPr>
      <w:bookmarkStart w:id="1145" w:name="_Toc30818870"/>
      <w:bookmarkStart w:id="1146" w:name="_Toc36433959"/>
      <w:bookmarkStart w:id="1147" w:name="_Toc147659924"/>
      <w:bookmarkStart w:id="1148" w:name="_Toc147660935"/>
      <w:bookmarkStart w:id="1149" w:name="_Toc334693330"/>
      <w:bookmarkStart w:id="1150" w:name="_Toc414464075"/>
      <w:bookmarkStart w:id="1151" w:name="_Toc414513711"/>
      <w:bookmarkStart w:id="1152" w:name="_Toc414547403"/>
      <w:bookmarkStart w:id="1153" w:name="_Toc414547737"/>
      <w:bookmarkStart w:id="1154" w:name="_Toc414548310"/>
      <w:bookmarkStart w:id="1155" w:name="_Toc414857870"/>
      <w:bookmarkStart w:id="1156" w:name="_Toc414858258"/>
      <w:bookmarkStart w:id="1157" w:name="_Toc414858423"/>
      <w:bookmarkStart w:id="1158" w:name="_Toc414858558"/>
      <w:bookmarkStart w:id="1159" w:name="_Toc416174448"/>
      <w:bookmarkStart w:id="1160" w:name="_Toc416876231"/>
      <w:bookmarkStart w:id="1161" w:name="_Toc417459035"/>
      <w:bookmarkStart w:id="1162" w:name="_Toc417460016"/>
      <w:bookmarkStart w:id="1163" w:name="_Toc417544322"/>
      <w:bookmarkStart w:id="1164" w:name="_Toc417564837"/>
      <w:bookmarkStart w:id="1165" w:name="_Toc417641154"/>
      <w:bookmarkStart w:id="1166" w:name="_Toc524936816"/>
      <w:bookmarkStart w:id="1167" w:name="_Toc84949863"/>
      <w:bookmarkStart w:id="1168" w:name="_Hlk99458722"/>
      <w:r w:rsidRPr="006630B8">
        <w:t>5 NÄYTTEENOTTOPÖYTÄKIRJA</w:t>
      </w:r>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p>
    <w:p w14:paraId="7EED446C" w14:textId="77777777" w:rsidR="002804E9" w:rsidRPr="00BA5761" w:rsidRDefault="002804E9" w:rsidP="002804E9">
      <w:pPr>
        <w:jc w:val="both"/>
        <w:rPr>
          <w:rFonts w:ascii="Arial" w:hAnsi="Arial" w:cs="Arial"/>
          <w:sz w:val="22"/>
        </w:rPr>
      </w:pPr>
    </w:p>
    <w:p w14:paraId="6F66F125" w14:textId="74E6BAE2" w:rsidR="002804E9" w:rsidRPr="00BA5761" w:rsidRDefault="002804E9" w:rsidP="002804E9">
      <w:pPr>
        <w:pStyle w:val="Leipteksti2"/>
        <w:jc w:val="both"/>
        <w:rPr>
          <w:rFonts w:ascii="Arial" w:hAnsi="Arial" w:cs="Arial"/>
          <w:sz w:val="22"/>
          <w:szCs w:val="22"/>
        </w:rPr>
      </w:pPr>
      <w:r w:rsidRPr="00BA5761">
        <w:rPr>
          <w:rFonts w:ascii="Arial" w:hAnsi="Arial" w:cs="Arial"/>
          <w:sz w:val="22"/>
          <w:szCs w:val="22"/>
        </w:rPr>
        <w:t xml:space="preserve">Näytteenottajan on täytettävä näytteenottopöytäkirja näytteenoton yhteydessä. Pöytäkirjaan merkittyjen tietojen perusteella kauppaerä </w:t>
      </w:r>
      <w:r w:rsidR="009D5201" w:rsidRPr="00BA5761">
        <w:rPr>
          <w:rFonts w:ascii="Arial" w:hAnsi="Arial" w:cs="Arial"/>
          <w:sz w:val="22"/>
          <w:szCs w:val="22"/>
        </w:rPr>
        <w:t>kirjataan Ruokavirastossa</w:t>
      </w:r>
      <w:r w:rsidRPr="00BA5761">
        <w:rPr>
          <w:rFonts w:ascii="Arial" w:hAnsi="Arial" w:cs="Arial"/>
          <w:sz w:val="22"/>
          <w:szCs w:val="22"/>
        </w:rPr>
        <w:t xml:space="preserve"> analysoitavaksi ja sertifioitavaksi. Tietojen oikeellisuus on ehdottoman tärkeää, sillä pienikin virhe aiheuttaa saattaa aiheuttaa viivästymisiä, jos tietoja pitää jälkikäteen tarkistaa. Näytteenottopöytäkirjan yksityiskohtainen täyttöohje on kuvattu liitteessä </w:t>
      </w:r>
      <w:r w:rsidR="003432C0">
        <w:rPr>
          <w:rFonts w:ascii="Arial" w:hAnsi="Arial" w:cs="Arial"/>
          <w:sz w:val="22"/>
          <w:szCs w:val="22"/>
        </w:rPr>
        <w:t>2</w:t>
      </w:r>
      <w:r w:rsidRPr="00BA5761">
        <w:rPr>
          <w:rFonts w:ascii="Arial" w:hAnsi="Arial" w:cs="Arial"/>
          <w:sz w:val="22"/>
          <w:szCs w:val="22"/>
        </w:rPr>
        <w:t>.</w:t>
      </w:r>
    </w:p>
    <w:p w14:paraId="5B3E19D7" w14:textId="77777777" w:rsidR="002804E9" w:rsidRPr="00BA5761" w:rsidRDefault="002804E9" w:rsidP="002804E9">
      <w:pPr>
        <w:pStyle w:val="Leipteksti2"/>
        <w:jc w:val="both"/>
        <w:rPr>
          <w:rFonts w:ascii="Arial" w:hAnsi="Arial" w:cs="Arial"/>
          <w:sz w:val="22"/>
          <w:szCs w:val="22"/>
        </w:rPr>
      </w:pPr>
    </w:p>
    <w:p w14:paraId="7872419E" w14:textId="77777777" w:rsidR="002804E9" w:rsidRPr="00BA5761" w:rsidRDefault="002804E9" w:rsidP="002804E9">
      <w:pPr>
        <w:pStyle w:val="Leipteksti2"/>
        <w:jc w:val="both"/>
        <w:rPr>
          <w:rFonts w:ascii="Arial" w:hAnsi="Arial" w:cs="Arial"/>
          <w:sz w:val="22"/>
          <w:szCs w:val="22"/>
        </w:rPr>
      </w:pPr>
      <w:r w:rsidRPr="00BA5761">
        <w:rPr>
          <w:rFonts w:ascii="Arial" w:hAnsi="Arial" w:cs="Arial"/>
          <w:sz w:val="22"/>
          <w:szCs w:val="22"/>
        </w:rPr>
        <w:t xml:space="preserve">Näytteenottajan on käytettävä Mobiilisiementä näytteenottopöytäkirjana. Näytteenottopöytäkirja on saatavilla myös Word-tiedostona </w:t>
      </w:r>
      <w:r>
        <w:rPr>
          <w:rFonts w:ascii="Arial" w:hAnsi="Arial" w:cs="Arial"/>
          <w:sz w:val="22"/>
          <w:szCs w:val="22"/>
        </w:rPr>
        <w:t>Ruokavirastosta</w:t>
      </w:r>
      <w:r w:rsidRPr="00BA5761">
        <w:rPr>
          <w:rFonts w:ascii="Arial" w:hAnsi="Arial" w:cs="Arial"/>
          <w:sz w:val="22"/>
          <w:szCs w:val="22"/>
        </w:rPr>
        <w:t>. Word-tiedoston voi lähettää sähköpostilla osoitteeseen siemenkirjaamo.loimaa@</w:t>
      </w:r>
      <w:r>
        <w:rPr>
          <w:rFonts w:ascii="Arial" w:hAnsi="Arial" w:cs="Arial"/>
          <w:sz w:val="22"/>
          <w:szCs w:val="22"/>
        </w:rPr>
        <w:t>ruokavirasto</w:t>
      </w:r>
      <w:r w:rsidRPr="00BA5761">
        <w:rPr>
          <w:rFonts w:ascii="Arial" w:hAnsi="Arial" w:cs="Arial"/>
          <w:sz w:val="22"/>
          <w:szCs w:val="22"/>
        </w:rPr>
        <w:t>.fi.</w:t>
      </w:r>
    </w:p>
    <w:bookmarkEnd w:id="1168"/>
    <w:p w14:paraId="524C358C" w14:textId="0088E77D" w:rsidR="00FC1462" w:rsidRDefault="006630B8" w:rsidP="006630B8">
      <w:pPr>
        <w:pStyle w:val="Otsikko1"/>
      </w:pPr>
      <w:r>
        <w:br/>
      </w:r>
    </w:p>
    <w:p w14:paraId="50AF0C1B" w14:textId="289D2EF6" w:rsidR="002804E9" w:rsidRPr="00BA5761" w:rsidRDefault="00FC1462" w:rsidP="00EF3D18">
      <w:r>
        <w:br w:type="page"/>
      </w:r>
      <w:bookmarkStart w:id="1169" w:name="_Toc334693331"/>
      <w:bookmarkStart w:id="1170" w:name="_Toc414464076"/>
      <w:bookmarkStart w:id="1171" w:name="_Toc414513712"/>
      <w:bookmarkStart w:id="1172" w:name="_Toc414547404"/>
      <w:bookmarkStart w:id="1173" w:name="_Toc414547738"/>
      <w:bookmarkStart w:id="1174" w:name="_Toc414548311"/>
      <w:bookmarkStart w:id="1175" w:name="_Toc414857871"/>
      <w:bookmarkStart w:id="1176" w:name="_Toc414858259"/>
      <w:bookmarkStart w:id="1177" w:name="_Toc414858424"/>
      <w:bookmarkStart w:id="1178" w:name="_Toc414858559"/>
      <w:bookmarkStart w:id="1179" w:name="_Toc416174449"/>
      <w:bookmarkStart w:id="1180" w:name="_Toc416876232"/>
      <w:bookmarkStart w:id="1181" w:name="_Toc417459036"/>
      <w:bookmarkStart w:id="1182" w:name="_Toc417460017"/>
      <w:bookmarkStart w:id="1183" w:name="_Toc417544323"/>
      <w:bookmarkStart w:id="1184" w:name="_Toc417564838"/>
      <w:bookmarkStart w:id="1185" w:name="_Toc417641155"/>
      <w:bookmarkStart w:id="1186" w:name="_Toc524936817"/>
      <w:bookmarkStart w:id="1187" w:name="_Toc84949864"/>
      <w:bookmarkStart w:id="1188" w:name="_Hlk99458735"/>
      <w:r w:rsidR="002804E9" w:rsidRPr="00BA5761">
        <w:lastRenderedPageBreak/>
        <w:t>6 NÄYTTEIDEN LÄHETTÄMINEN</w:t>
      </w:r>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p>
    <w:p w14:paraId="66705640" w14:textId="77777777" w:rsidR="002804E9" w:rsidRPr="00BA5761" w:rsidRDefault="002804E9" w:rsidP="002804E9">
      <w:pPr>
        <w:jc w:val="both"/>
        <w:rPr>
          <w:rFonts w:ascii="Arial" w:hAnsi="Arial" w:cs="Arial"/>
          <w:b/>
          <w:sz w:val="22"/>
        </w:rPr>
      </w:pPr>
    </w:p>
    <w:p w14:paraId="7EA9CB69" w14:textId="1D35913E" w:rsidR="002804E9" w:rsidRPr="00BA5761" w:rsidRDefault="002804E9" w:rsidP="002804E9">
      <w:pPr>
        <w:jc w:val="both"/>
        <w:rPr>
          <w:rFonts w:ascii="Arial" w:hAnsi="Arial" w:cs="Arial"/>
          <w:sz w:val="22"/>
        </w:rPr>
      </w:pPr>
      <w:r w:rsidRPr="00BA5761">
        <w:rPr>
          <w:rFonts w:ascii="Arial" w:hAnsi="Arial" w:cs="Arial"/>
          <w:sz w:val="22"/>
        </w:rPr>
        <w:t xml:space="preserve">Näytteenottaja voi toimittaa sinetöidyn näytteen </w:t>
      </w:r>
      <w:r>
        <w:rPr>
          <w:rFonts w:ascii="Arial" w:hAnsi="Arial" w:cs="Arial"/>
          <w:sz w:val="22"/>
        </w:rPr>
        <w:t>Ruokavirastolle</w:t>
      </w:r>
      <w:r w:rsidRPr="00BA5761">
        <w:rPr>
          <w:rFonts w:ascii="Arial" w:hAnsi="Arial" w:cs="Arial"/>
          <w:sz w:val="22"/>
        </w:rPr>
        <w:t xml:space="preserve"> itse tai jättää sinetöidyn näytteen pakkaajan toimitettavaksi. Tämä koskee kansallisia ja ISTA-näytteitä. </w:t>
      </w:r>
    </w:p>
    <w:p w14:paraId="52ED6624" w14:textId="77777777" w:rsidR="002804E9" w:rsidRPr="00BA5761" w:rsidRDefault="002804E9" w:rsidP="002804E9">
      <w:pPr>
        <w:jc w:val="both"/>
        <w:rPr>
          <w:rFonts w:ascii="Arial" w:hAnsi="Arial" w:cs="Arial"/>
          <w:sz w:val="22"/>
        </w:rPr>
      </w:pPr>
    </w:p>
    <w:p w14:paraId="78745B9A" w14:textId="1B3C30D9" w:rsidR="002804E9" w:rsidRPr="00BA5761" w:rsidRDefault="002804E9" w:rsidP="002804E9">
      <w:pPr>
        <w:jc w:val="both"/>
        <w:rPr>
          <w:rFonts w:ascii="Arial" w:hAnsi="Arial" w:cs="Arial"/>
          <w:sz w:val="22"/>
        </w:rPr>
      </w:pPr>
      <w:r w:rsidRPr="00BA5761">
        <w:rPr>
          <w:rFonts w:ascii="Arial" w:hAnsi="Arial" w:cs="Arial"/>
          <w:sz w:val="22"/>
        </w:rPr>
        <w:t>Jos postipaketissa lähetetään herkästi valuvia lajeja kuten timoteitä, niin timoteinäytteet kannattaa kääriä erilleen muista näytteistä. Pikkupussien pohja</w:t>
      </w:r>
      <w:r w:rsidR="003432C0">
        <w:rPr>
          <w:rFonts w:ascii="Arial" w:hAnsi="Arial" w:cs="Arial"/>
          <w:sz w:val="22"/>
        </w:rPr>
        <w:t>- ja takasauma</w:t>
      </w:r>
      <w:r w:rsidRPr="00BA5761">
        <w:rPr>
          <w:rFonts w:ascii="Arial" w:hAnsi="Arial" w:cs="Arial"/>
          <w:sz w:val="22"/>
        </w:rPr>
        <w:t xml:space="preserve"> kannattaa myös teipata sineteillä niin, että siementä ei valu pussista. Kuminan siemenistä liukenee öljyä, joka liuottaa paperipussien liimatut saumat. Kuminanäytteet pitää ehdottomasti lähettää jokainen näyte erikseen muovipussissa. </w:t>
      </w:r>
    </w:p>
    <w:p w14:paraId="22EB0BB2" w14:textId="77777777" w:rsidR="002804E9" w:rsidRPr="00BA5761" w:rsidRDefault="002804E9" w:rsidP="002804E9">
      <w:pPr>
        <w:jc w:val="both"/>
        <w:rPr>
          <w:rFonts w:ascii="Arial" w:hAnsi="Arial" w:cs="Arial"/>
          <w:sz w:val="22"/>
        </w:rPr>
      </w:pPr>
    </w:p>
    <w:p w14:paraId="2E2C831B" w14:textId="77777777" w:rsidR="002804E9" w:rsidRPr="00BA5761" w:rsidRDefault="002804E9" w:rsidP="002804E9">
      <w:pPr>
        <w:jc w:val="both"/>
        <w:rPr>
          <w:rFonts w:ascii="Arial" w:hAnsi="Arial" w:cs="Arial"/>
          <w:b/>
          <w:sz w:val="22"/>
        </w:rPr>
      </w:pPr>
    </w:p>
    <w:p w14:paraId="7CAE7BAC" w14:textId="77777777" w:rsidR="002804E9" w:rsidRPr="00BA5761" w:rsidRDefault="002804E9" w:rsidP="002804E9">
      <w:pPr>
        <w:jc w:val="both"/>
        <w:rPr>
          <w:rFonts w:ascii="Arial" w:hAnsi="Arial" w:cs="Arial"/>
          <w:sz w:val="22"/>
        </w:rPr>
      </w:pPr>
      <w:r w:rsidRPr="00BA5761">
        <w:rPr>
          <w:rFonts w:ascii="Arial" w:hAnsi="Arial" w:cs="Arial"/>
          <w:b/>
          <w:sz w:val="22"/>
        </w:rPr>
        <w:t>Näytteet toimitetaan postitse tai muulla tavalla heti näytteenoton jälkeen</w:t>
      </w:r>
      <w:r w:rsidRPr="00BA5761">
        <w:rPr>
          <w:rFonts w:ascii="Arial" w:hAnsi="Arial" w:cs="Arial"/>
          <w:sz w:val="22"/>
        </w:rPr>
        <w:t xml:space="preserve"> osoitteeseen.</w:t>
      </w:r>
    </w:p>
    <w:p w14:paraId="4CCB5FA8" w14:textId="77777777" w:rsidR="002804E9" w:rsidRPr="00BA5761" w:rsidRDefault="002804E9" w:rsidP="002804E9">
      <w:pPr>
        <w:jc w:val="both"/>
        <w:rPr>
          <w:rFonts w:ascii="Arial" w:hAnsi="Arial" w:cs="Arial"/>
          <w:sz w:val="22"/>
        </w:rPr>
      </w:pPr>
    </w:p>
    <w:p w14:paraId="312198B5" w14:textId="77777777" w:rsidR="002804E9" w:rsidRPr="00BA5761" w:rsidRDefault="002804E9" w:rsidP="002804E9">
      <w:pPr>
        <w:jc w:val="both"/>
        <w:rPr>
          <w:rFonts w:ascii="Arial" w:hAnsi="Arial" w:cs="Arial"/>
          <w:sz w:val="22"/>
        </w:rPr>
      </w:pPr>
      <w:r>
        <w:rPr>
          <w:rFonts w:ascii="Arial" w:hAnsi="Arial" w:cs="Arial"/>
          <w:sz w:val="22"/>
        </w:rPr>
        <w:t>Ruokavirasto</w:t>
      </w:r>
    </w:p>
    <w:p w14:paraId="70EC2813" w14:textId="76DC0756" w:rsidR="002804E9" w:rsidRPr="00BA5761" w:rsidRDefault="002804E9" w:rsidP="002804E9">
      <w:pPr>
        <w:jc w:val="both"/>
        <w:rPr>
          <w:rFonts w:ascii="Arial" w:hAnsi="Arial" w:cs="Arial"/>
          <w:sz w:val="22"/>
        </w:rPr>
      </w:pPr>
      <w:r>
        <w:rPr>
          <w:rFonts w:ascii="Arial" w:hAnsi="Arial" w:cs="Arial"/>
          <w:sz w:val="22"/>
        </w:rPr>
        <w:t>T</w:t>
      </w:r>
      <w:r w:rsidR="00780476">
        <w:rPr>
          <w:rFonts w:ascii="Arial" w:hAnsi="Arial" w:cs="Arial"/>
          <w:sz w:val="22"/>
        </w:rPr>
        <w:t>ampereentie</w:t>
      </w:r>
      <w:r>
        <w:rPr>
          <w:rFonts w:ascii="Arial" w:hAnsi="Arial" w:cs="Arial"/>
          <w:sz w:val="22"/>
        </w:rPr>
        <w:t xml:space="preserve"> 51</w:t>
      </w:r>
    </w:p>
    <w:p w14:paraId="2ECA5651" w14:textId="77777777" w:rsidR="002804E9" w:rsidRPr="00BA5761" w:rsidRDefault="002804E9" w:rsidP="002804E9">
      <w:pPr>
        <w:jc w:val="both"/>
        <w:rPr>
          <w:rFonts w:ascii="Arial" w:hAnsi="Arial" w:cs="Arial"/>
          <w:sz w:val="22"/>
        </w:rPr>
      </w:pPr>
      <w:bookmarkStart w:id="1189" w:name="_Toc414464079"/>
      <w:bookmarkStart w:id="1190" w:name="_Toc414513715"/>
      <w:bookmarkStart w:id="1191" w:name="_Toc414547407"/>
      <w:bookmarkStart w:id="1192" w:name="_Toc414547741"/>
      <w:bookmarkStart w:id="1193" w:name="_Toc414548314"/>
      <w:r w:rsidRPr="00BA5761">
        <w:rPr>
          <w:rFonts w:ascii="Arial" w:hAnsi="Arial" w:cs="Arial"/>
          <w:sz w:val="22"/>
        </w:rPr>
        <w:t>32201 LOIMAA</w:t>
      </w:r>
      <w:bookmarkEnd w:id="1189"/>
      <w:bookmarkEnd w:id="1190"/>
      <w:bookmarkEnd w:id="1191"/>
      <w:bookmarkEnd w:id="1192"/>
      <w:bookmarkEnd w:id="1193"/>
    </w:p>
    <w:p w14:paraId="235E2D2E" w14:textId="77777777" w:rsidR="002804E9" w:rsidRPr="00BA5761" w:rsidRDefault="002804E9" w:rsidP="002804E9">
      <w:pPr>
        <w:jc w:val="both"/>
        <w:rPr>
          <w:rFonts w:ascii="Arial" w:hAnsi="Arial" w:cs="Arial"/>
          <w:sz w:val="22"/>
        </w:rPr>
      </w:pPr>
    </w:p>
    <w:p w14:paraId="6EF809B0" w14:textId="77777777" w:rsidR="002804E9" w:rsidRPr="00BA5761" w:rsidRDefault="002804E9" w:rsidP="002804E9">
      <w:pPr>
        <w:jc w:val="both"/>
        <w:rPr>
          <w:rFonts w:ascii="Arial" w:hAnsi="Arial" w:cs="Arial"/>
          <w:sz w:val="22"/>
        </w:rPr>
      </w:pPr>
      <w:bookmarkStart w:id="1194" w:name="_Toc414464080"/>
      <w:bookmarkStart w:id="1195" w:name="_Toc414513716"/>
      <w:bookmarkStart w:id="1196" w:name="_Toc414547408"/>
      <w:bookmarkStart w:id="1197" w:name="_Toc414547742"/>
      <w:bookmarkStart w:id="1198" w:name="_Toc414548315"/>
      <w:r w:rsidRPr="00BA5761">
        <w:rPr>
          <w:rFonts w:ascii="Arial" w:hAnsi="Arial" w:cs="Arial"/>
          <w:sz w:val="22"/>
        </w:rPr>
        <w:t>Näytteenoton pyytäjä maksaa lähetyskulut.</w:t>
      </w:r>
      <w:bookmarkEnd w:id="1194"/>
      <w:bookmarkEnd w:id="1195"/>
      <w:bookmarkEnd w:id="1196"/>
      <w:bookmarkEnd w:id="1197"/>
      <w:bookmarkEnd w:id="1198"/>
      <w:r w:rsidRPr="00BA5761">
        <w:rPr>
          <w:rFonts w:ascii="Arial" w:hAnsi="Arial" w:cs="Arial"/>
          <w:sz w:val="22"/>
        </w:rPr>
        <w:t xml:space="preserve"> </w:t>
      </w:r>
    </w:p>
    <w:p w14:paraId="3C9885D2" w14:textId="77777777" w:rsidR="002804E9" w:rsidRDefault="002804E9" w:rsidP="002804E9">
      <w:pPr>
        <w:rPr>
          <w:rFonts w:ascii="Arial" w:hAnsi="Arial" w:cs="Arial"/>
          <w:b/>
          <w:bCs/>
          <w:sz w:val="22"/>
        </w:rPr>
      </w:pPr>
      <w:bookmarkStart w:id="1199" w:name="_Toc380896986"/>
      <w:bookmarkStart w:id="1200" w:name="_Toc380898696"/>
      <w:bookmarkStart w:id="1201" w:name="_Toc380898805"/>
      <w:bookmarkStart w:id="1202" w:name="_Toc495717199"/>
      <w:bookmarkStart w:id="1203" w:name="_Toc495914097"/>
      <w:bookmarkStart w:id="1204" w:name="_Toc496982042"/>
      <w:bookmarkStart w:id="1205" w:name="_Toc497018973"/>
      <w:bookmarkStart w:id="1206" w:name="_Toc497019080"/>
      <w:bookmarkStart w:id="1207" w:name="_Toc497041710"/>
      <w:bookmarkStart w:id="1208" w:name="_Toc497128796"/>
      <w:bookmarkStart w:id="1209" w:name="_Toc497450879"/>
      <w:bookmarkStart w:id="1210" w:name="_Toc497456795"/>
      <w:bookmarkStart w:id="1211" w:name="_Toc497457081"/>
      <w:bookmarkStart w:id="1212" w:name="_Toc497477601"/>
      <w:bookmarkStart w:id="1213" w:name="_Toc497555121"/>
      <w:bookmarkStart w:id="1214" w:name="_Toc497562802"/>
      <w:bookmarkStart w:id="1215" w:name="_Toc30818872"/>
      <w:bookmarkStart w:id="1216" w:name="_Toc121041196"/>
      <w:bookmarkStart w:id="1217" w:name="_Toc147659926"/>
      <w:bookmarkStart w:id="1218" w:name="_Toc147660937"/>
      <w:bookmarkStart w:id="1219" w:name="_Toc334693332"/>
      <w:bookmarkStart w:id="1220" w:name="_Toc414464081"/>
      <w:bookmarkStart w:id="1221" w:name="_Toc414513717"/>
      <w:bookmarkStart w:id="1222" w:name="_Toc414547409"/>
      <w:bookmarkStart w:id="1223" w:name="_Toc414547743"/>
      <w:bookmarkStart w:id="1224" w:name="_Toc414548316"/>
      <w:bookmarkStart w:id="1225" w:name="_Toc414857872"/>
      <w:bookmarkStart w:id="1226" w:name="_Toc414858260"/>
      <w:bookmarkStart w:id="1227" w:name="_Toc414858425"/>
      <w:bookmarkStart w:id="1228" w:name="_Toc414858560"/>
      <w:bookmarkStart w:id="1229" w:name="_Toc416174450"/>
      <w:bookmarkStart w:id="1230" w:name="_Toc416876233"/>
      <w:bookmarkStart w:id="1231" w:name="_Toc417459037"/>
      <w:bookmarkStart w:id="1232" w:name="_Toc417460018"/>
      <w:bookmarkStart w:id="1233" w:name="_Toc417544324"/>
      <w:bookmarkStart w:id="1234" w:name="_Toc417564839"/>
      <w:bookmarkStart w:id="1235" w:name="_Toc417641156"/>
      <w:bookmarkStart w:id="1236" w:name="_Toc121041199"/>
      <w:bookmarkStart w:id="1237" w:name="_Toc380896991"/>
      <w:bookmarkStart w:id="1238" w:name="_Toc380898701"/>
      <w:bookmarkStart w:id="1239" w:name="_Toc380898810"/>
      <w:bookmarkStart w:id="1240" w:name="_Toc495717204"/>
      <w:bookmarkStart w:id="1241" w:name="_Toc495914102"/>
      <w:bookmarkStart w:id="1242" w:name="_Toc496982047"/>
      <w:bookmarkStart w:id="1243" w:name="_Toc497018978"/>
      <w:bookmarkStart w:id="1244" w:name="_Toc497019085"/>
      <w:bookmarkStart w:id="1245" w:name="_Toc497041715"/>
      <w:bookmarkStart w:id="1246" w:name="_Toc497128801"/>
      <w:bookmarkStart w:id="1247" w:name="_Toc497450884"/>
      <w:bookmarkStart w:id="1248" w:name="_Toc497456800"/>
      <w:bookmarkStart w:id="1249" w:name="_Toc497457086"/>
      <w:bookmarkStart w:id="1250" w:name="_Toc497477608"/>
      <w:bookmarkStart w:id="1251" w:name="_Toc497555128"/>
      <w:bookmarkStart w:id="1252" w:name="_Toc497562807"/>
      <w:bookmarkStart w:id="1253" w:name="_Toc30818876"/>
      <w:bookmarkStart w:id="1254" w:name="_Toc121041200"/>
      <w:bookmarkEnd w:id="1188"/>
    </w:p>
    <w:p w14:paraId="42529DE2" w14:textId="77777777" w:rsidR="002804E9" w:rsidRPr="006630B8" w:rsidRDefault="002804E9" w:rsidP="006630B8">
      <w:pPr>
        <w:pStyle w:val="Otsikko1"/>
      </w:pPr>
      <w:bookmarkStart w:id="1255" w:name="_Toc524936818"/>
      <w:bookmarkStart w:id="1256" w:name="_Toc84949865"/>
      <w:bookmarkStart w:id="1257" w:name="_Hlk99458755"/>
      <w:r w:rsidRPr="006630B8">
        <w:t>7 SIEMENLUOKAN MUUTTAMINEN</w:t>
      </w:r>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55"/>
      <w:bookmarkEnd w:id="1256"/>
    </w:p>
    <w:p w14:paraId="767FC3B6" w14:textId="77777777" w:rsidR="002804E9" w:rsidRPr="00BA5761" w:rsidRDefault="002804E9" w:rsidP="002804E9">
      <w:pPr>
        <w:jc w:val="both"/>
        <w:rPr>
          <w:rFonts w:ascii="Arial" w:hAnsi="Arial" w:cs="Arial"/>
          <w:sz w:val="22"/>
        </w:rPr>
      </w:pPr>
    </w:p>
    <w:p w14:paraId="1E840A71" w14:textId="77777777" w:rsidR="002804E9" w:rsidRPr="00BA5761" w:rsidRDefault="002804E9" w:rsidP="002804E9">
      <w:pPr>
        <w:pStyle w:val="Leipteksti"/>
        <w:rPr>
          <w:rFonts w:ascii="Arial" w:hAnsi="Arial" w:cs="Arial"/>
          <w:i w:val="0"/>
          <w:iCs/>
          <w:sz w:val="22"/>
          <w:szCs w:val="22"/>
        </w:rPr>
      </w:pPr>
      <w:r w:rsidRPr="00BA5761">
        <w:rPr>
          <w:rFonts w:ascii="Arial" w:hAnsi="Arial" w:cs="Arial"/>
          <w:i w:val="0"/>
          <w:iCs/>
          <w:sz w:val="22"/>
          <w:szCs w:val="22"/>
        </w:rPr>
        <w:t>Siementavaran tarkastuttajan tulee ilmoittaa, mihin siemenluokkaan ja sukupolveen siementavara tarkastetaan ja sertifioidaan. Siemenluokka voi olla korkeintaan sitä, mihin viljelyksen sato on hyväksytty. Siementavaran tulee virallisessa tarkastuksessa täyttää tämän siemenluokan polveutumis- ja muut laatuvaatimukset.</w:t>
      </w:r>
    </w:p>
    <w:p w14:paraId="4A914520" w14:textId="77777777" w:rsidR="002804E9" w:rsidRPr="00BA5761" w:rsidRDefault="002804E9" w:rsidP="002804E9">
      <w:pPr>
        <w:pStyle w:val="Leipteksti"/>
        <w:rPr>
          <w:rFonts w:ascii="Arial" w:hAnsi="Arial" w:cs="Arial"/>
          <w:i w:val="0"/>
          <w:iCs/>
          <w:sz w:val="22"/>
          <w:szCs w:val="22"/>
        </w:rPr>
      </w:pPr>
    </w:p>
    <w:p w14:paraId="4215BFAE" w14:textId="77777777" w:rsidR="002804E9" w:rsidRPr="00BA5761" w:rsidRDefault="002804E9" w:rsidP="002804E9">
      <w:pPr>
        <w:pStyle w:val="Otsikko2"/>
        <w:jc w:val="both"/>
        <w:rPr>
          <w:rFonts w:ascii="Arial" w:hAnsi="Arial"/>
          <w:sz w:val="22"/>
          <w:szCs w:val="22"/>
        </w:rPr>
      </w:pPr>
      <w:bookmarkStart w:id="1258" w:name="_Toc30818873"/>
      <w:bookmarkStart w:id="1259" w:name="_Toc121041197"/>
      <w:bookmarkStart w:id="1260" w:name="_Toc147659927"/>
      <w:bookmarkStart w:id="1261" w:name="_Toc147660938"/>
      <w:bookmarkStart w:id="1262" w:name="_Toc334693333"/>
      <w:bookmarkStart w:id="1263" w:name="_Toc414464082"/>
      <w:bookmarkStart w:id="1264" w:name="_Toc414513718"/>
      <w:bookmarkStart w:id="1265" w:name="_Toc414547410"/>
      <w:bookmarkStart w:id="1266" w:name="_Toc414547744"/>
      <w:bookmarkStart w:id="1267" w:name="_Toc414548317"/>
      <w:bookmarkStart w:id="1268" w:name="_Toc414857873"/>
      <w:bookmarkStart w:id="1269" w:name="_Toc414858261"/>
      <w:bookmarkStart w:id="1270" w:name="_Toc414858426"/>
      <w:bookmarkStart w:id="1271" w:name="_Toc414858561"/>
      <w:bookmarkStart w:id="1272" w:name="_Toc416174451"/>
      <w:bookmarkStart w:id="1273" w:name="_Toc416876234"/>
      <w:bookmarkStart w:id="1274" w:name="_Toc417459038"/>
      <w:bookmarkStart w:id="1275" w:name="_Toc417460019"/>
      <w:bookmarkStart w:id="1276" w:name="_Toc417544325"/>
      <w:bookmarkStart w:id="1277" w:name="_Toc417564840"/>
      <w:bookmarkStart w:id="1278" w:name="_Toc417641157"/>
      <w:bookmarkStart w:id="1279" w:name="_Toc524936819"/>
      <w:bookmarkStart w:id="1280" w:name="_Toc84949866"/>
      <w:r w:rsidRPr="00BA5761">
        <w:rPr>
          <w:rFonts w:ascii="Arial" w:hAnsi="Arial"/>
          <w:sz w:val="22"/>
          <w:szCs w:val="22"/>
        </w:rPr>
        <w:t>7.1 Siemenluokan alentaminen</w:t>
      </w:r>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p>
    <w:p w14:paraId="576754FE" w14:textId="44A45C7E" w:rsidR="002804E9" w:rsidRPr="00BA5761" w:rsidRDefault="00112731" w:rsidP="00FA3840">
      <w:pPr>
        <w:rPr>
          <w:rFonts w:ascii="Arial" w:hAnsi="Arial" w:cs="Arial"/>
          <w:sz w:val="22"/>
        </w:rPr>
      </w:pPr>
      <w:r>
        <w:rPr>
          <w:rFonts w:ascii="Arial" w:hAnsi="Arial" w:cs="Arial"/>
          <w:sz w:val="22"/>
        </w:rPr>
        <w:br/>
      </w:r>
      <w:r w:rsidR="00FA3840">
        <w:rPr>
          <w:rFonts w:ascii="Arial" w:hAnsi="Arial" w:cs="Arial"/>
          <w:sz w:val="22"/>
        </w:rPr>
        <w:t>Huomioithan, että j</w:t>
      </w:r>
      <w:r>
        <w:rPr>
          <w:rFonts w:ascii="Arial" w:hAnsi="Arial" w:cs="Arial"/>
          <w:sz w:val="22"/>
        </w:rPr>
        <w:t>os perussiemenluokan satoja yhdistetään</w:t>
      </w:r>
      <w:r w:rsidR="00FA3840">
        <w:rPr>
          <w:rFonts w:ascii="Arial" w:hAnsi="Arial" w:cs="Arial"/>
          <w:sz w:val="22"/>
        </w:rPr>
        <w:t xml:space="preserve"> </w:t>
      </w:r>
      <w:r w:rsidR="00FA3840" w:rsidRPr="00FA3840">
        <w:rPr>
          <w:rFonts w:ascii="Arial" w:hAnsi="Arial" w:cs="Arial"/>
          <w:sz w:val="22"/>
        </w:rPr>
        <w:sym w:font="Wingdings" w:char="F0E0"/>
      </w:r>
      <w:r>
        <w:rPr>
          <w:rFonts w:ascii="Arial" w:hAnsi="Arial" w:cs="Arial"/>
          <w:sz w:val="22"/>
        </w:rPr>
        <w:t xml:space="preserve"> sertifioidaan sato C-luokkaan</w:t>
      </w:r>
      <w:r w:rsidR="00FA3840">
        <w:rPr>
          <w:rFonts w:ascii="Arial" w:hAnsi="Arial" w:cs="Arial"/>
          <w:sz w:val="22"/>
        </w:rPr>
        <w:t>.</w:t>
      </w:r>
      <w:r>
        <w:rPr>
          <w:rFonts w:ascii="Arial" w:hAnsi="Arial" w:cs="Arial"/>
          <w:sz w:val="22"/>
        </w:rPr>
        <w:br/>
      </w:r>
    </w:p>
    <w:p w14:paraId="32348BDC" w14:textId="77777777" w:rsidR="002804E9" w:rsidRPr="00BA5761" w:rsidRDefault="002804E9" w:rsidP="002804E9">
      <w:pPr>
        <w:jc w:val="both"/>
        <w:rPr>
          <w:rStyle w:val="Korostus"/>
          <w:rFonts w:ascii="Arial" w:hAnsi="Arial" w:cs="Arial"/>
          <w:b/>
          <w:i w:val="0"/>
          <w:sz w:val="22"/>
        </w:rPr>
      </w:pPr>
      <w:r w:rsidRPr="00BA5761">
        <w:rPr>
          <w:rStyle w:val="Korostus"/>
          <w:rFonts w:ascii="Arial" w:hAnsi="Arial" w:cs="Arial"/>
          <w:b/>
          <w:sz w:val="22"/>
        </w:rPr>
        <w:t>Jos siemenluokka halutaan alentaa, erän tarkastuttaja tai pakkaaja noudattaa seuraavia ohjeita:</w:t>
      </w:r>
    </w:p>
    <w:p w14:paraId="24E64CDE" w14:textId="77777777" w:rsidR="002804E9" w:rsidRPr="00BA5761" w:rsidRDefault="002804E9" w:rsidP="002804E9">
      <w:pPr>
        <w:numPr>
          <w:ilvl w:val="0"/>
          <w:numId w:val="7"/>
        </w:numPr>
        <w:ind w:left="359"/>
        <w:jc w:val="both"/>
        <w:rPr>
          <w:rFonts w:ascii="Arial" w:hAnsi="Arial" w:cs="Arial"/>
          <w:sz w:val="22"/>
        </w:rPr>
      </w:pPr>
      <w:r w:rsidRPr="00BA5761">
        <w:rPr>
          <w:rFonts w:ascii="Arial" w:hAnsi="Arial" w:cs="Arial"/>
          <w:sz w:val="22"/>
        </w:rPr>
        <w:t>Muutospyyntö on tehtävä kirjallisena.</w:t>
      </w:r>
    </w:p>
    <w:p w14:paraId="321FA13D" w14:textId="77777777" w:rsidR="002804E9" w:rsidRPr="00BA5761" w:rsidRDefault="002804E9" w:rsidP="002804E9">
      <w:pPr>
        <w:numPr>
          <w:ilvl w:val="0"/>
          <w:numId w:val="7"/>
        </w:numPr>
        <w:ind w:left="359"/>
        <w:jc w:val="both"/>
        <w:rPr>
          <w:rFonts w:ascii="Arial" w:hAnsi="Arial" w:cs="Arial"/>
          <w:color w:val="000000"/>
          <w:sz w:val="22"/>
        </w:rPr>
      </w:pPr>
      <w:r w:rsidRPr="00BA5761">
        <w:rPr>
          <w:rFonts w:ascii="Arial" w:hAnsi="Arial" w:cs="Arial"/>
          <w:color w:val="000000"/>
          <w:sz w:val="22"/>
        </w:rPr>
        <w:t>Muutospyyntö kohdistuu yleensä koko erään.</w:t>
      </w:r>
    </w:p>
    <w:p w14:paraId="02796AAB" w14:textId="0E41B791" w:rsidR="002804E9" w:rsidRPr="00BA5761" w:rsidRDefault="002804E9" w:rsidP="002804E9">
      <w:pPr>
        <w:numPr>
          <w:ilvl w:val="0"/>
          <w:numId w:val="7"/>
        </w:numPr>
        <w:ind w:left="359"/>
        <w:jc w:val="both"/>
        <w:rPr>
          <w:rFonts w:ascii="Arial" w:hAnsi="Arial" w:cs="Arial"/>
          <w:color w:val="000000"/>
          <w:sz w:val="22"/>
        </w:rPr>
      </w:pPr>
      <w:r w:rsidRPr="00BA5761">
        <w:rPr>
          <w:rFonts w:ascii="Arial" w:hAnsi="Arial" w:cs="Arial"/>
          <w:color w:val="000000"/>
          <w:sz w:val="22"/>
        </w:rPr>
        <w:t xml:space="preserve">Jos muutos kohdistuu vain osaan erästä, uudesta alennetusta erästä on muodostettava oma kauppaeränsä ja annettava sille uusi eränumero. Eränumeroa ei muuteta kokonaan, vaan uuden erän loppuun lisätään kirjain, esim. </w:t>
      </w:r>
      <w:r w:rsidRPr="00BA5761">
        <w:rPr>
          <w:rFonts w:ascii="Arial" w:hAnsi="Arial" w:cs="Arial"/>
          <w:sz w:val="22"/>
        </w:rPr>
        <w:t>1000-</w:t>
      </w:r>
      <w:r w:rsidR="003432C0">
        <w:rPr>
          <w:rFonts w:ascii="Arial" w:hAnsi="Arial" w:cs="Arial"/>
          <w:sz w:val="22"/>
        </w:rPr>
        <w:t>21</w:t>
      </w:r>
      <w:r w:rsidRPr="00BA5761">
        <w:rPr>
          <w:rFonts w:ascii="Arial" w:hAnsi="Arial" w:cs="Arial"/>
          <w:sz w:val="22"/>
        </w:rPr>
        <w:t xml:space="preserve">001 </w:t>
      </w:r>
      <w:r w:rsidRPr="00BA5761">
        <w:rPr>
          <w:rFonts w:ascii="Arial" w:hAnsi="Arial" w:cs="Arial"/>
          <w:sz w:val="22"/>
        </w:rPr>
        <w:sym w:font="Symbol" w:char="F0AE"/>
      </w:r>
      <w:r w:rsidRPr="00BA5761">
        <w:rPr>
          <w:rFonts w:ascii="Arial" w:hAnsi="Arial" w:cs="Arial"/>
          <w:sz w:val="22"/>
        </w:rPr>
        <w:t xml:space="preserve"> 1000-</w:t>
      </w:r>
      <w:r w:rsidR="003432C0">
        <w:rPr>
          <w:rFonts w:ascii="Arial" w:hAnsi="Arial" w:cs="Arial"/>
          <w:sz w:val="22"/>
        </w:rPr>
        <w:t>21</w:t>
      </w:r>
      <w:r w:rsidRPr="00BA5761">
        <w:rPr>
          <w:rFonts w:ascii="Arial" w:hAnsi="Arial" w:cs="Arial"/>
          <w:sz w:val="22"/>
        </w:rPr>
        <w:t xml:space="preserve">001A. </w:t>
      </w:r>
      <w:r w:rsidRPr="00BA5761">
        <w:rPr>
          <w:rFonts w:ascii="Arial" w:hAnsi="Arial" w:cs="Arial"/>
          <w:color w:val="000000"/>
          <w:sz w:val="22"/>
        </w:rPr>
        <w:t>Erän jakamisesta peritään voimassa olevan hinnaston mukainen maksu.</w:t>
      </w:r>
    </w:p>
    <w:p w14:paraId="06FDDCDE" w14:textId="77777777" w:rsidR="002804E9" w:rsidRPr="00BA5761" w:rsidRDefault="002804E9" w:rsidP="002804E9">
      <w:pPr>
        <w:numPr>
          <w:ilvl w:val="0"/>
          <w:numId w:val="7"/>
        </w:numPr>
        <w:ind w:left="359"/>
        <w:jc w:val="both"/>
        <w:rPr>
          <w:rFonts w:ascii="Arial" w:hAnsi="Arial" w:cs="Arial"/>
          <w:sz w:val="22"/>
        </w:rPr>
      </w:pPr>
      <w:r>
        <w:rPr>
          <w:rFonts w:ascii="Arial" w:hAnsi="Arial" w:cs="Arial"/>
          <w:sz w:val="22"/>
        </w:rPr>
        <w:t>Ruokavirasto</w:t>
      </w:r>
      <w:r w:rsidRPr="00BA5761">
        <w:rPr>
          <w:rFonts w:ascii="Arial" w:hAnsi="Arial" w:cs="Arial"/>
          <w:sz w:val="22"/>
        </w:rPr>
        <w:t xml:space="preserve"> perii siemenluokkamuutoksesta tarkastuttajalta maksun, joka kattaa muutoksen aiheuttamat kustannukset. Lisäksi tämän on maksettava ne tarkastustoimenpiteet, jotka mahdollisesti on ehditty tehdä, kun erä on tarkastettu alun perin korkeampaa siemenluokkaa varten.</w:t>
      </w:r>
    </w:p>
    <w:p w14:paraId="540EF3B6" w14:textId="77777777" w:rsidR="002804E9" w:rsidRPr="00BA5761" w:rsidRDefault="002804E9" w:rsidP="002804E9">
      <w:pPr>
        <w:jc w:val="both"/>
        <w:rPr>
          <w:rFonts w:ascii="Arial" w:hAnsi="Arial" w:cs="Arial"/>
          <w:sz w:val="22"/>
        </w:rPr>
      </w:pPr>
    </w:p>
    <w:p w14:paraId="5CA86D64" w14:textId="77777777" w:rsidR="002804E9" w:rsidRPr="00BA5761" w:rsidRDefault="002804E9" w:rsidP="002804E9">
      <w:pPr>
        <w:jc w:val="both"/>
        <w:rPr>
          <w:rFonts w:ascii="Arial" w:hAnsi="Arial" w:cs="Arial"/>
          <w:sz w:val="22"/>
        </w:rPr>
      </w:pPr>
      <w:r w:rsidRPr="00BA5761">
        <w:rPr>
          <w:rFonts w:ascii="Arial" w:hAnsi="Arial" w:cs="Arial"/>
          <w:sz w:val="22"/>
        </w:rPr>
        <w:t xml:space="preserve">Jos erän tarkastuttaja tai pakkaaja haluaa alentaa siemenluokan näytteenoton yhteydessä, näytteenottopöytäkirjaan merkitään siemenluokaksi se siemenluokka, mihin erä halutaan. Tällöin siemenluokan alentamisesta ei peritä erillistä maksua. </w:t>
      </w:r>
    </w:p>
    <w:p w14:paraId="44796F8B" w14:textId="50A94D78" w:rsidR="00FC1462" w:rsidRDefault="003432C0" w:rsidP="002804E9">
      <w:pPr>
        <w:jc w:val="both"/>
        <w:rPr>
          <w:rFonts w:ascii="Arial" w:hAnsi="Arial" w:cs="Arial"/>
          <w:sz w:val="22"/>
        </w:rPr>
      </w:pPr>
      <w:r>
        <w:rPr>
          <w:rFonts w:ascii="Arial" w:hAnsi="Arial" w:cs="Arial"/>
          <w:sz w:val="22"/>
        </w:rPr>
        <w:br/>
      </w:r>
    </w:p>
    <w:p w14:paraId="0A0DC213" w14:textId="77777777" w:rsidR="00FC1462" w:rsidRDefault="00FC1462">
      <w:pPr>
        <w:rPr>
          <w:rFonts w:ascii="Arial" w:hAnsi="Arial" w:cs="Arial"/>
          <w:sz w:val="22"/>
        </w:rPr>
      </w:pPr>
      <w:r>
        <w:rPr>
          <w:rFonts w:ascii="Arial" w:hAnsi="Arial" w:cs="Arial"/>
          <w:sz w:val="22"/>
        </w:rPr>
        <w:br w:type="page"/>
      </w:r>
    </w:p>
    <w:p w14:paraId="01B8F5A7" w14:textId="77777777" w:rsidR="002804E9" w:rsidRPr="00BA5761" w:rsidRDefault="002804E9" w:rsidP="002804E9">
      <w:pPr>
        <w:pStyle w:val="Otsikko2"/>
        <w:jc w:val="both"/>
        <w:rPr>
          <w:rFonts w:ascii="Arial" w:hAnsi="Arial"/>
          <w:bCs w:val="0"/>
          <w:sz w:val="22"/>
          <w:szCs w:val="22"/>
        </w:rPr>
      </w:pPr>
      <w:bookmarkStart w:id="1281" w:name="_Toc30818874"/>
      <w:bookmarkStart w:id="1282" w:name="_Toc121041198"/>
      <w:bookmarkStart w:id="1283" w:name="_Toc147659928"/>
      <w:bookmarkStart w:id="1284" w:name="_Toc147660939"/>
      <w:bookmarkStart w:id="1285" w:name="_Toc334693334"/>
      <w:bookmarkStart w:id="1286" w:name="_Toc414464083"/>
      <w:bookmarkStart w:id="1287" w:name="_Toc414513719"/>
      <w:bookmarkStart w:id="1288" w:name="_Toc414547411"/>
      <w:bookmarkStart w:id="1289" w:name="_Toc414547745"/>
      <w:bookmarkStart w:id="1290" w:name="_Toc414548318"/>
      <w:bookmarkStart w:id="1291" w:name="_Toc414857874"/>
      <w:bookmarkStart w:id="1292" w:name="_Toc414858262"/>
      <w:bookmarkStart w:id="1293" w:name="_Toc414858427"/>
      <w:bookmarkStart w:id="1294" w:name="_Toc414858562"/>
      <w:bookmarkStart w:id="1295" w:name="_Toc416174452"/>
      <w:bookmarkStart w:id="1296" w:name="_Toc416876235"/>
      <w:bookmarkStart w:id="1297" w:name="_Toc417459039"/>
      <w:bookmarkStart w:id="1298" w:name="_Toc417460020"/>
      <w:bookmarkStart w:id="1299" w:name="_Toc417544326"/>
      <w:bookmarkStart w:id="1300" w:name="_Toc417564841"/>
      <w:bookmarkStart w:id="1301" w:name="_Toc417641158"/>
      <w:bookmarkStart w:id="1302" w:name="_Toc524936820"/>
      <w:bookmarkStart w:id="1303" w:name="_Toc84949867"/>
      <w:r w:rsidRPr="00BA5761">
        <w:rPr>
          <w:rFonts w:ascii="Arial" w:hAnsi="Arial"/>
          <w:sz w:val="22"/>
          <w:szCs w:val="22"/>
        </w:rPr>
        <w:lastRenderedPageBreak/>
        <w:t>7.2 Siemenluokan nostaminen</w:t>
      </w:r>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p>
    <w:p w14:paraId="2FB4A617" w14:textId="77777777" w:rsidR="002804E9" w:rsidRPr="00BA5761" w:rsidRDefault="002804E9" w:rsidP="002804E9">
      <w:pPr>
        <w:jc w:val="both"/>
        <w:rPr>
          <w:rFonts w:ascii="Arial" w:hAnsi="Arial" w:cs="Arial"/>
          <w:sz w:val="22"/>
        </w:rPr>
      </w:pPr>
    </w:p>
    <w:p w14:paraId="40549075" w14:textId="77777777" w:rsidR="002804E9" w:rsidRPr="00BA5761" w:rsidRDefault="002804E9" w:rsidP="002804E9">
      <w:pPr>
        <w:pStyle w:val="Leipteksti"/>
        <w:rPr>
          <w:rFonts w:ascii="Arial" w:hAnsi="Arial" w:cs="Arial"/>
          <w:b/>
          <w:i w:val="0"/>
          <w:sz w:val="22"/>
          <w:szCs w:val="22"/>
        </w:rPr>
      </w:pPr>
      <w:r w:rsidRPr="00BA5761">
        <w:rPr>
          <w:rFonts w:ascii="Arial" w:hAnsi="Arial" w:cs="Arial"/>
          <w:b/>
          <w:i w:val="0"/>
          <w:sz w:val="22"/>
          <w:szCs w:val="22"/>
        </w:rPr>
        <w:t>Siemenluokaltaan alennettu erä voidaan palauttaa alkuperäiseen siemenluokkaan seuraavin ehdoin:</w:t>
      </w:r>
    </w:p>
    <w:p w14:paraId="0736A9A8" w14:textId="77777777" w:rsidR="002804E9" w:rsidRPr="00BA5761" w:rsidRDefault="002804E9" w:rsidP="002804E9">
      <w:pPr>
        <w:numPr>
          <w:ilvl w:val="0"/>
          <w:numId w:val="8"/>
        </w:numPr>
        <w:ind w:left="719"/>
        <w:jc w:val="both"/>
        <w:rPr>
          <w:rFonts w:ascii="Arial" w:hAnsi="Arial" w:cs="Arial"/>
          <w:sz w:val="22"/>
        </w:rPr>
      </w:pPr>
      <w:r w:rsidRPr="00BA5761">
        <w:rPr>
          <w:rFonts w:ascii="Arial" w:hAnsi="Arial" w:cs="Arial"/>
          <w:sz w:val="22"/>
        </w:rPr>
        <w:t>Vain erän alkuperäisen tarkastuttajan muutospyyntö voidaan ottaa huomioon.</w:t>
      </w:r>
    </w:p>
    <w:p w14:paraId="57173AA4" w14:textId="77777777" w:rsidR="002804E9" w:rsidRPr="00BA5761" w:rsidRDefault="002804E9" w:rsidP="002804E9">
      <w:pPr>
        <w:numPr>
          <w:ilvl w:val="0"/>
          <w:numId w:val="8"/>
        </w:numPr>
        <w:ind w:left="719"/>
        <w:jc w:val="both"/>
        <w:rPr>
          <w:rFonts w:ascii="Arial" w:hAnsi="Arial" w:cs="Arial"/>
          <w:sz w:val="22"/>
        </w:rPr>
      </w:pPr>
      <w:r w:rsidRPr="00BA5761">
        <w:rPr>
          <w:rFonts w:ascii="Arial" w:hAnsi="Arial" w:cs="Arial"/>
          <w:sz w:val="22"/>
        </w:rPr>
        <w:t xml:space="preserve">Kaikki alkuperäiseen, korkeampaan siemenluokkaan vaadittavat tarkastukset on suoritettu tai </w:t>
      </w:r>
    </w:p>
    <w:p w14:paraId="313190A7" w14:textId="77777777" w:rsidR="002804E9" w:rsidRPr="00BA5761" w:rsidRDefault="002804E9" w:rsidP="002804E9">
      <w:pPr>
        <w:pStyle w:val="Sisennettyleipteksti"/>
        <w:ind w:left="359"/>
        <w:rPr>
          <w:rFonts w:ascii="Arial" w:hAnsi="Arial" w:cs="Arial"/>
          <w:sz w:val="22"/>
          <w:szCs w:val="22"/>
        </w:rPr>
      </w:pPr>
      <w:r w:rsidRPr="00BA5761">
        <w:rPr>
          <w:rFonts w:ascii="Arial" w:hAnsi="Arial" w:cs="Arial"/>
          <w:sz w:val="22"/>
          <w:szCs w:val="22"/>
        </w:rPr>
        <w:t>voidaan suorittaa, ja erä on niissä hyväksytty.</w:t>
      </w:r>
    </w:p>
    <w:p w14:paraId="55871FCC" w14:textId="77777777" w:rsidR="002804E9" w:rsidRPr="00BA5761" w:rsidRDefault="002804E9" w:rsidP="002804E9">
      <w:pPr>
        <w:pStyle w:val="Sisennettyleipteksti"/>
        <w:numPr>
          <w:ilvl w:val="0"/>
          <w:numId w:val="8"/>
        </w:numPr>
        <w:rPr>
          <w:rFonts w:ascii="Arial" w:hAnsi="Arial" w:cs="Arial"/>
          <w:sz w:val="22"/>
          <w:szCs w:val="22"/>
        </w:rPr>
      </w:pPr>
      <w:r w:rsidRPr="00BA5761">
        <w:rPr>
          <w:rFonts w:ascii="Arial" w:hAnsi="Arial" w:cs="Arial"/>
          <w:sz w:val="22"/>
          <w:szCs w:val="22"/>
        </w:rPr>
        <w:t>Jos vain osa erästä, esim. jäljellä oleva määrä, palautetaan alkuperäiseen siemenluokkaan, sille on annettava uusi eränumero.</w:t>
      </w:r>
    </w:p>
    <w:p w14:paraId="3BDBB9BD" w14:textId="77777777" w:rsidR="002804E9" w:rsidRPr="00BA5761" w:rsidRDefault="002804E9" w:rsidP="002804E9">
      <w:pPr>
        <w:numPr>
          <w:ilvl w:val="0"/>
          <w:numId w:val="8"/>
        </w:numPr>
        <w:ind w:left="719"/>
        <w:jc w:val="both"/>
        <w:rPr>
          <w:rFonts w:ascii="Arial" w:hAnsi="Arial" w:cs="Arial"/>
          <w:sz w:val="22"/>
        </w:rPr>
      </w:pPr>
      <w:r w:rsidRPr="00BA5761">
        <w:rPr>
          <w:rFonts w:ascii="Arial" w:hAnsi="Arial" w:cs="Arial"/>
          <w:sz w:val="22"/>
        </w:rPr>
        <w:t>Tarkastuttaja maksaa muutoksen aiheuttamat kustannukset, sekä korvauksen mahdollisesti tehdyistä tai jo aloitetuista tarkastustoimenpiteistä.</w:t>
      </w:r>
    </w:p>
    <w:p w14:paraId="77715F53" w14:textId="77777777" w:rsidR="002804E9" w:rsidRPr="00BA5761" w:rsidRDefault="002804E9" w:rsidP="002804E9">
      <w:pPr>
        <w:jc w:val="both"/>
        <w:rPr>
          <w:rFonts w:ascii="Arial" w:hAnsi="Arial" w:cs="Arial"/>
          <w:bCs/>
          <w:sz w:val="22"/>
        </w:rPr>
      </w:pPr>
      <w:bookmarkStart w:id="1304" w:name="_Toc147659929"/>
      <w:bookmarkStart w:id="1305" w:name="_Toc147660940"/>
      <w:bookmarkEnd w:id="1257"/>
    </w:p>
    <w:p w14:paraId="5362E0EC" w14:textId="77777777" w:rsidR="002804E9" w:rsidRPr="00BA5761" w:rsidRDefault="002804E9" w:rsidP="002804E9">
      <w:pPr>
        <w:jc w:val="both"/>
        <w:rPr>
          <w:rFonts w:ascii="Arial" w:hAnsi="Arial" w:cs="Arial"/>
          <w:bCs/>
          <w:sz w:val="22"/>
        </w:rPr>
      </w:pPr>
    </w:p>
    <w:p w14:paraId="135B9B9F" w14:textId="77777777" w:rsidR="002804E9" w:rsidRPr="006630B8" w:rsidRDefault="002804E9" w:rsidP="006630B8">
      <w:pPr>
        <w:pStyle w:val="Otsikko1"/>
      </w:pPr>
      <w:r w:rsidRPr="006630B8">
        <w:t xml:space="preserve"> </w:t>
      </w:r>
      <w:bookmarkStart w:id="1306" w:name="_Toc524936821"/>
      <w:bookmarkStart w:id="1307" w:name="_Toc84949868"/>
      <w:bookmarkStart w:id="1308" w:name="_Hlk99459018"/>
      <w:r w:rsidRPr="006630B8">
        <w:t>8 SIEMENSEOSTEN MUODOSTAMINEN JA TARKASTUTTAMINEN</w:t>
      </w:r>
      <w:bookmarkEnd w:id="1306"/>
      <w:bookmarkEnd w:id="1307"/>
    </w:p>
    <w:p w14:paraId="3C6DED17" w14:textId="77777777" w:rsidR="002804E9" w:rsidRPr="00BA5761" w:rsidRDefault="002804E9" w:rsidP="002804E9">
      <w:pPr>
        <w:jc w:val="both"/>
        <w:rPr>
          <w:rFonts w:ascii="Arial" w:hAnsi="Arial" w:cs="Arial"/>
          <w:sz w:val="22"/>
        </w:rPr>
      </w:pPr>
    </w:p>
    <w:p w14:paraId="602D6C63" w14:textId="4F0FC2EC" w:rsidR="002804E9" w:rsidRPr="00BA5761" w:rsidRDefault="002804E9" w:rsidP="002804E9">
      <w:pPr>
        <w:jc w:val="both"/>
        <w:rPr>
          <w:rFonts w:ascii="Arial" w:hAnsi="Arial" w:cs="Arial"/>
          <w:sz w:val="22"/>
        </w:rPr>
      </w:pPr>
      <w:r w:rsidRPr="00BA5761">
        <w:rPr>
          <w:rFonts w:ascii="Arial" w:hAnsi="Arial" w:cs="Arial"/>
          <w:sz w:val="22"/>
        </w:rPr>
        <w:t>Siemenseosten markkinoinnista määrätään maa- ja metsätalousministeriön asetuksessa kylvösiemenseoksista (</w:t>
      </w:r>
      <w:r w:rsidR="00105B4E">
        <w:rPr>
          <w:rFonts w:ascii="Arial" w:hAnsi="Arial" w:cs="Arial"/>
          <w:sz w:val="22"/>
        </w:rPr>
        <w:t>644/2020</w:t>
      </w:r>
      <w:r w:rsidRPr="00BA5761">
        <w:rPr>
          <w:rFonts w:ascii="Arial" w:hAnsi="Arial" w:cs="Arial"/>
          <w:sz w:val="22"/>
        </w:rPr>
        <w:t xml:space="preserve">). Pakkaaja joutuu käsittelemään seoksia muodostaessaan varsin erikokoisia, eripainoisia ja erimuotoisia siemeniä. Mahdollisimman tasalaatuisen siemenseoserän saamiseksi pakkaajan on sekoitettava siemenet huolellisesti, mikä onnistuu vain käyttämällä mekaanisia sekoittimia. </w:t>
      </w:r>
    </w:p>
    <w:p w14:paraId="49A3F46C" w14:textId="77777777" w:rsidR="002804E9" w:rsidRPr="00BA5761" w:rsidRDefault="002804E9" w:rsidP="002804E9">
      <w:pPr>
        <w:jc w:val="both"/>
        <w:rPr>
          <w:rFonts w:ascii="Arial" w:hAnsi="Arial" w:cs="Arial"/>
          <w:sz w:val="22"/>
        </w:rPr>
      </w:pPr>
    </w:p>
    <w:p w14:paraId="31E4A0A3" w14:textId="51F0CF97" w:rsidR="002804E9" w:rsidRPr="00BA5761" w:rsidRDefault="002804E9" w:rsidP="002804E9">
      <w:pPr>
        <w:jc w:val="both"/>
        <w:rPr>
          <w:rFonts w:ascii="Arial" w:hAnsi="Arial" w:cs="Arial"/>
          <w:sz w:val="22"/>
        </w:rPr>
      </w:pPr>
      <w:r w:rsidRPr="00BA5761">
        <w:rPr>
          <w:rFonts w:ascii="Arial" w:hAnsi="Arial" w:cs="Arial"/>
          <w:sz w:val="22"/>
        </w:rPr>
        <w:t>Seoksia voidaan muodostaa viljoista, nurmi- ja rehukasveista sekä nurmi- ja rehukasvien maatiaislajikkeista. Lisäksi voidaan muodostaa monimuotoisuutta säilyttäviä siemenseoksia maa- ja metsätalousministeriön nurmi- ja rehukasviasetuksen (</w:t>
      </w:r>
      <w:r w:rsidR="00105B4E">
        <w:rPr>
          <w:rFonts w:ascii="Arial" w:hAnsi="Arial" w:cs="Arial"/>
          <w:sz w:val="22"/>
        </w:rPr>
        <w:t>395/2020</w:t>
      </w:r>
      <w:r w:rsidRPr="00BA5761">
        <w:rPr>
          <w:rFonts w:ascii="Arial" w:hAnsi="Arial" w:cs="Arial"/>
          <w:sz w:val="22"/>
        </w:rPr>
        <w:t xml:space="preserve">) 1 §:n soveltamisalaan kuuluvista lajeista. Tällaiseen seokseen voidaan käyttää myös ko. asetukseen kuulumattomien lajien tai alalajien siemeniä, jotka ovat tyypillisiä tietylle luontotyypille ja jotka ovat osana geenivarojen säilyttämistä luonnollisen ympäristön ylläpitämiseksi. </w:t>
      </w:r>
    </w:p>
    <w:p w14:paraId="2AF3590B" w14:textId="77777777" w:rsidR="002804E9" w:rsidRPr="00BA5761" w:rsidRDefault="002804E9" w:rsidP="002804E9">
      <w:pPr>
        <w:jc w:val="both"/>
        <w:rPr>
          <w:rFonts w:ascii="Arial" w:hAnsi="Arial" w:cs="Arial"/>
          <w:sz w:val="22"/>
        </w:rPr>
      </w:pPr>
    </w:p>
    <w:p w14:paraId="54ABCDF1" w14:textId="77777777" w:rsidR="002804E9" w:rsidRPr="00BA5761" w:rsidRDefault="002804E9" w:rsidP="002804E9">
      <w:pPr>
        <w:jc w:val="both"/>
        <w:rPr>
          <w:rFonts w:ascii="Arial" w:hAnsi="Arial" w:cs="Arial"/>
          <w:sz w:val="22"/>
        </w:rPr>
      </w:pPr>
      <w:r w:rsidRPr="00BA5761">
        <w:rPr>
          <w:rFonts w:ascii="Arial" w:hAnsi="Arial" w:cs="Arial"/>
          <w:sz w:val="22"/>
        </w:rPr>
        <w:t>Siemenseoksesta ei oteta näytettä vaan siitä tehdään seosilmoitus. Näyte voidaan ottaa ylivuotisista kauppaeristä, ks. kohta 4.9.</w:t>
      </w:r>
    </w:p>
    <w:p w14:paraId="5E08734F" w14:textId="77777777" w:rsidR="002804E9" w:rsidRPr="00BA5761" w:rsidRDefault="002804E9" w:rsidP="002804E9">
      <w:pPr>
        <w:jc w:val="both"/>
        <w:rPr>
          <w:rFonts w:ascii="Arial" w:hAnsi="Arial" w:cs="Arial"/>
          <w:sz w:val="22"/>
        </w:rPr>
      </w:pPr>
    </w:p>
    <w:p w14:paraId="053C98F6" w14:textId="77777777" w:rsidR="002804E9" w:rsidRPr="00BA5761" w:rsidRDefault="002804E9" w:rsidP="002804E9">
      <w:pPr>
        <w:jc w:val="both"/>
        <w:rPr>
          <w:rFonts w:ascii="Arial" w:hAnsi="Arial" w:cs="Arial"/>
          <w:sz w:val="22"/>
        </w:rPr>
      </w:pPr>
    </w:p>
    <w:p w14:paraId="00C4C121" w14:textId="77777777" w:rsidR="002804E9" w:rsidRPr="00BA5761" w:rsidRDefault="002804E9" w:rsidP="002804E9">
      <w:pPr>
        <w:pStyle w:val="Otsikko2"/>
        <w:jc w:val="both"/>
        <w:rPr>
          <w:rFonts w:ascii="Arial" w:hAnsi="Arial"/>
          <w:sz w:val="22"/>
          <w:szCs w:val="22"/>
        </w:rPr>
      </w:pPr>
      <w:bookmarkStart w:id="1309" w:name="_Toc524936822"/>
      <w:bookmarkStart w:id="1310" w:name="_Toc84949869"/>
      <w:r w:rsidRPr="00BA5761">
        <w:rPr>
          <w:rFonts w:ascii="Arial" w:hAnsi="Arial"/>
          <w:sz w:val="22"/>
          <w:szCs w:val="22"/>
        </w:rPr>
        <w:t>8.1 Siemenseosten muodostaminen eri lajien siemeneristä</w:t>
      </w:r>
      <w:bookmarkEnd w:id="1309"/>
      <w:bookmarkEnd w:id="1310"/>
    </w:p>
    <w:p w14:paraId="1731C577" w14:textId="77777777" w:rsidR="002804E9" w:rsidRPr="00BA5761" w:rsidRDefault="002804E9" w:rsidP="002804E9">
      <w:pPr>
        <w:jc w:val="both"/>
        <w:rPr>
          <w:rFonts w:ascii="Arial" w:hAnsi="Arial" w:cs="Arial"/>
          <w:sz w:val="22"/>
        </w:rPr>
      </w:pPr>
    </w:p>
    <w:p w14:paraId="6B711BBA" w14:textId="77777777" w:rsidR="002804E9" w:rsidRPr="00BA5761" w:rsidRDefault="002804E9" w:rsidP="002804E9">
      <w:pPr>
        <w:jc w:val="both"/>
        <w:rPr>
          <w:rFonts w:ascii="Arial" w:hAnsi="Arial" w:cs="Arial"/>
          <w:sz w:val="22"/>
        </w:rPr>
      </w:pPr>
      <w:r w:rsidRPr="00BA5761">
        <w:rPr>
          <w:rFonts w:ascii="Arial" w:hAnsi="Arial" w:cs="Arial"/>
          <w:sz w:val="22"/>
        </w:rPr>
        <w:t xml:space="preserve">Ennen kuin seoksen osat sekoitetaan, on niiden täytettävä lajeittain kyseisen lajin laatuvaatimukset. Siemenseokseen voidaan käyttää hylättyä erää, jos seokseen lisätään toista saman lajin (voi olla eri lajiketta) parempilaatuista erää. Laskennallisesti niiden on täytettävä lajille asetetut laatuvaatimukset. Keskenään saa sekoittaa vain sellaisia eriä, joista on viralliset voimassa olevat tarkastustulokset. Mikäli seokseen käytetään ulkomaisia eriä, on niistä toimitettava </w:t>
      </w:r>
      <w:r>
        <w:rPr>
          <w:rFonts w:ascii="Arial" w:hAnsi="Arial" w:cs="Arial"/>
          <w:sz w:val="22"/>
        </w:rPr>
        <w:t>Ruokavirastolle</w:t>
      </w:r>
      <w:r w:rsidRPr="00BA5761">
        <w:rPr>
          <w:rFonts w:ascii="Arial" w:hAnsi="Arial" w:cs="Arial"/>
          <w:sz w:val="22"/>
        </w:rPr>
        <w:t xml:space="preserve"> ulkomaiset viralliset tarkastustodistukset hyväksyntää varten. Tarkastustulokset tulee esittää kaikista niistä ominaisuuksista, joista seoksille on asetettu vähimmäisvaatimukset.</w:t>
      </w:r>
    </w:p>
    <w:p w14:paraId="6D41AE6F" w14:textId="77777777" w:rsidR="002804E9" w:rsidRPr="00BA5761" w:rsidRDefault="002804E9" w:rsidP="002804E9">
      <w:pPr>
        <w:jc w:val="both"/>
        <w:rPr>
          <w:rFonts w:ascii="Arial" w:hAnsi="Arial" w:cs="Arial"/>
          <w:sz w:val="22"/>
        </w:rPr>
      </w:pPr>
    </w:p>
    <w:p w14:paraId="0BCDC44D" w14:textId="48B1B382" w:rsidR="002804E9" w:rsidRPr="00BA5761" w:rsidRDefault="002804E9" w:rsidP="002804E9">
      <w:pPr>
        <w:jc w:val="both"/>
        <w:rPr>
          <w:rFonts w:ascii="Arial" w:hAnsi="Arial" w:cs="Arial"/>
          <w:sz w:val="22"/>
        </w:rPr>
      </w:pPr>
      <w:r w:rsidRPr="009D5201">
        <w:rPr>
          <w:rFonts w:ascii="Arial" w:hAnsi="Arial" w:cs="Arial"/>
          <w:sz w:val="22"/>
        </w:rPr>
        <w:t>Seoserän enimmäispaino on sen lajin mukainen, jota seoksessa on eniten.</w:t>
      </w:r>
      <w:r w:rsidR="009C2A05" w:rsidRPr="009D5201">
        <w:rPr>
          <w:rFonts w:ascii="Arial" w:hAnsi="Arial" w:cs="Arial"/>
          <w:sz w:val="22"/>
        </w:rPr>
        <w:t xml:space="preserve"> Enimmäispainoon luetaan mukaan kemialliset käsittelyaineet</w:t>
      </w:r>
      <w:r w:rsidR="009C2A05">
        <w:rPr>
          <w:rFonts w:ascii="Arial" w:hAnsi="Arial" w:cs="Arial"/>
          <w:sz w:val="22"/>
        </w:rPr>
        <w:t>.</w:t>
      </w:r>
      <w:r w:rsidRPr="00BA5761">
        <w:rPr>
          <w:rFonts w:ascii="Arial" w:hAnsi="Arial" w:cs="Arial"/>
          <w:sz w:val="22"/>
        </w:rPr>
        <w:t xml:space="preserve"> Seoserästä ei tarvitse lähettää erikseen näytettä tarkastettavaksi, vaan siitä lähetetään seosilmoitus.  Seoksen vakuustodistus laaditaan seokseen käytettyjen erien tarkastustietojen ja </w:t>
      </w:r>
      <w:r>
        <w:rPr>
          <w:rFonts w:ascii="Arial" w:hAnsi="Arial" w:cs="Arial"/>
          <w:sz w:val="22"/>
        </w:rPr>
        <w:t>Ruokavirastossa</w:t>
      </w:r>
      <w:r w:rsidRPr="00BA5761">
        <w:rPr>
          <w:rFonts w:ascii="Arial" w:hAnsi="Arial" w:cs="Arial"/>
          <w:sz w:val="22"/>
        </w:rPr>
        <w:t xml:space="preserve"> hyväksytyn seosraportin mukaan.</w:t>
      </w:r>
    </w:p>
    <w:bookmarkEnd w:id="1308"/>
    <w:p w14:paraId="6FF067B5" w14:textId="77777777" w:rsidR="002804E9" w:rsidRPr="00BA5761" w:rsidRDefault="002804E9" w:rsidP="002804E9">
      <w:pPr>
        <w:jc w:val="both"/>
        <w:rPr>
          <w:rFonts w:ascii="Arial" w:hAnsi="Arial" w:cs="Arial"/>
          <w:sz w:val="22"/>
        </w:rPr>
      </w:pPr>
    </w:p>
    <w:p w14:paraId="74C76B42" w14:textId="31036002" w:rsidR="002804E9" w:rsidRDefault="002804E9" w:rsidP="002804E9">
      <w:pPr>
        <w:pStyle w:val="Leipteksti3"/>
        <w:rPr>
          <w:rFonts w:ascii="Arial" w:hAnsi="Arial" w:cs="Arial"/>
          <w:sz w:val="22"/>
          <w:szCs w:val="22"/>
        </w:rPr>
      </w:pPr>
    </w:p>
    <w:p w14:paraId="6986F99A" w14:textId="7A2270B8" w:rsidR="009D5201" w:rsidRDefault="009D5201" w:rsidP="002804E9">
      <w:pPr>
        <w:pStyle w:val="Leipteksti3"/>
        <w:rPr>
          <w:rFonts w:ascii="Arial" w:hAnsi="Arial" w:cs="Arial"/>
          <w:sz w:val="22"/>
          <w:szCs w:val="22"/>
        </w:rPr>
      </w:pPr>
    </w:p>
    <w:p w14:paraId="164B32A4" w14:textId="77777777" w:rsidR="009D5201" w:rsidRPr="00BA5761" w:rsidRDefault="009D5201" w:rsidP="002804E9">
      <w:pPr>
        <w:pStyle w:val="Leipteksti3"/>
        <w:rPr>
          <w:rFonts w:ascii="Arial" w:hAnsi="Arial" w:cs="Arial"/>
          <w:sz w:val="22"/>
          <w:szCs w:val="22"/>
        </w:rPr>
      </w:pPr>
    </w:p>
    <w:p w14:paraId="216AC162" w14:textId="77777777" w:rsidR="002804E9" w:rsidRPr="00BA5761" w:rsidRDefault="002804E9" w:rsidP="002804E9">
      <w:pPr>
        <w:pStyle w:val="Otsikko2"/>
        <w:jc w:val="both"/>
        <w:rPr>
          <w:rFonts w:ascii="Arial" w:hAnsi="Arial"/>
          <w:sz w:val="22"/>
          <w:szCs w:val="22"/>
        </w:rPr>
      </w:pPr>
      <w:bookmarkStart w:id="1311" w:name="_Toc524936823"/>
      <w:bookmarkStart w:id="1312" w:name="_Toc84949870"/>
      <w:bookmarkStart w:id="1313" w:name="_Hlk99459441"/>
      <w:r w:rsidRPr="00BA5761">
        <w:rPr>
          <w:rFonts w:ascii="Arial" w:hAnsi="Arial"/>
          <w:sz w:val="22"/>
          <w:szCs w:val="22"/>
        </w:rPr>
        <w:lastRenderedPageBreak/>
        <w:t>8.2 Seosilmoitus</w:t>
      </w:r>
      <w:bookmarkEnd w:id="1311"/>
      <w:bookmarkEnd w:id="1312"/>
    </w:p>
    <w:p w14:paraId="17899090" w14:textId="77777777" w:rsidR="002804E9" w:rsidRPr="00BA5761" w:rsidRDefault="002804E9" w:rsidP="002804E9">
      <w:pPr>
        <w:jc w:val="both"/>
        <w:rPr>
          <w:rFonts w:ascii="Arial" w:hAnsi="Arial" w:cs="Arial"/>
          <w:sz w:val="22"/>
        </w:rPr>
      </w:pPr>
    </w:p>
    <w:p w14:paraId="137BB47D" w14:textId="77777777" w:rsidR="002804E9" w:rsidRPr="00BA5761" w:rsidRDefault="002804E9" w:rsidP="002804E9">
      <w:pPr>
        <w:jc w:val="both"/>
        <w:rPr>
          <w:rFonts w:ascii="Arial" w:hAnsi="Arial" w:cs="Arial"/>
          <w:sz w:val="22"/>
        </w:rPr>
      </w:pPr>
      <w:r w:rsidRPr="00BA5761">
        <w:rPr>
          <w:rFonts w:ascii="Arial" w:hAnsi="Arial" w:cs="Arial"/>
          <w:sz w:val="22"/>
        </w:rPr>
        <w:t xml:space="preserve">Jos pakkaaja aikoo muodostaa sellaisen siemenseoksen, jossa yhdistetään ominaisuuksiltaan erilaisia siemeniä, sekoitus on tehtävä erityisen huolellisesti käyttämällä sekoittamiseen hyväksyttyjä laitteita. </w:t>
      </w:r>
    </w:p>
    <w:p w14:paraId="0BC7E087" w14:textId="77777777" w:rsidR="002804E9" w:rsidRPr="00BA5761" w:rsidRDefault="002804E9" w:rsidP="002804E9">
      <w:pPr>
        <w:pStyle w:val="Leipteksti3"/>
        <w:rPr>
          <w:rFonts w:ascii="Arial" w:hAnsi="Arial" w:cs="Arial"/>
          <w:sz w:val="22"/>
          <w:szCs w:val="22"/>
        </w:rPr>
      </w:pPr>
    </w:p>
    <w:p w14:paraId="0DFD489A" w14:textId="77777777" w:rsidR="002804E9" w:rsidRPr="00BA5761" w:rsidRDefault="002804E9" w:rsidP="002804E9">
      <w:pPr>
        <w:pStyle w:val="Leipteksti3"/>
        <w:rPr>
          <w:rFonts w:ascii="Arial" w:hAnsi="Arial" w:cs="Arial"/>
          <w:sz w:val="22"/>
          <w:szCs w:val="22"/>
        </w:rPr>
      </w:pPr>
      <w:r w:rsidRPr="00BA5761">
        <w:rPr>
          <w:rFonts w:ascii="Arial" w:hAnsi="Arial" w:cs="Arial"/>
          <w:sz w:val="22"/>
          <w:szCs w:val="22"/>
        </w:rPr>
        <w:t xml:space="preserve">Muodostaessaan siemenseosta on pakkaamolla oltava </w:t>
      </w:r>
      <w:bookmarkStart w:id="1314" w:name="_Hlk99459406"/>
      <w:r w:rsidRPr="00BA5761">
        <w:rPr>
          <w:rFonts w:ascii="Arial" w:hAnsi="Arial" w:cs="Arial"/>
          <w:sz w:val="22"/>
          <w:szCs w:val="22"/>
        </w:rPr>
        <w:t xml:space="preserve">voimassa oleva lupa siemenseosten muodostamiseen. Siemenseoksesta tehdään seosilmoitus </w:t>
      </w:r>
      <w:r>
        <w:rPr>
          <w:rFonts w:ascii="Arial" w:hAnsi="Arial" w:cs="Arial"/>
          <w:sz w:val="22"/>
          <w:szCs w:val="22"/>
        </w:rPr>
        <w:t>Ruokavirastolle</w:t>
      </w:r>
      <w:r w:rsidRPr="00BA5761">
        <w:rPr>
          <w:rFonts w:ascii="Arial" w:hAnsi="Arial" w:cs="Arial"/>
          <w:sz w:val="22"/>
          <w:szCs w:val="22"/>
        </w:rPr>
        <w:t xml:space="preserve">. </w:t>
      </w:r>
      <w:r>
        <w:rPr>
          <w:rFonts w:ascii="Arial" w:hAnsi="Arial" w:cs="Arial"/>
          <w:sz w:val="22"/>
          <w:szCs w:val="22"/>
        </w:rPr>
        <w:t>Ruokavirastolla</w:t>
      </w:r>
      <w:r w:rsidRPr="00BA5761">
        <w:rPr>
          <w:rFonts w:ascii="Arial" w:hAnsi="Arial" w:cs="Arial"/>
          <w:sz w:val="22"/>
          <w:szCs w:val="22"/>
        </w:rPr>
        <w:t xml:space="preserve"> on seosilmoitukselle valmis lomakepohja (liite 5), mutta pakkaaja voi käyttää myös itse laatimaansa seosilmoitusta, kunhan siihen tulee kaikki tarvittavat tiedot. Pakkaaja tekee seosilmoituksen, josta selviää:</w:t>
      </w:r>
    </w:p>
    <w:p w14:paraId="48D70034" w14:textId="77777777" w:rsidR="002804E9" w:rsidRPr="00BA5761" w:rsidRDefault="002804E9" w:rsidP="002804E9">
      <w:pPr>
        <w:pStyle w:val="Leipteksti3"/>
        <w:numPr>
          <w:ilvl w:val="0"/>
          <w:numId w:val="17"/>
        </w:numPr>
        <w:ind w:left="359"/>
        <w:rPr>
          <w:rFonts w:ascii="Arial" w:hAnsi="Arial" w:cs="Arial"/>
          <w:sz w:val="22"/>
          <w:szCs w:val="22"/>
        </w:rPr>
      </w:pPr>
      <w:r w:rsidRPr="00BA5761">
        <w:rPr>
          <w:rFonts w:ascii="Arial" w:hAnsi="Arial" w:cs="Arial"/>
          <w:sz w:val="22"/>
          <w:szCs w:val="22"/>
        </w:rPr>
        <w:t xml:space="preserve">seoksen nimi </w:t>
      </w:r>
    </w:p>
    <w:p w14:paraId="7B2FB6EF" w14:textId="77777777" w:rsidR="002804E9" w:rsidRPr="00BA5761" w:rsidRDefault="002804E9" w:rsidP="002804E9">
      <w:pPr>
        <w:pStyle w:val="Leipteksti3"/>
        <w:numPr>
          <w:ilvl w:val="0"/>
          <w:numId w:val="17"/>
        </w:numPr>
        <w:ind w:left="359"/>
        <w:rPr>
          <w:rFonts w:ascii="Arial" w:hAnsi="Arial" w:cs="Arial"/>
          <w:sz w:val="22"/>
          <w:szCs w:val="22"/>
        </w:rPr>
      </w:pPr>
      <w:r w:rsidRPr="00BA5761">
        <w:rPr>
          <w:rFonts w:ascii="Arial" w:hAnsi="Arial" w:cs="Arial"/>
          <w:sz w:val="22"/>
          <w:szCs w:val="22"/>
        </w:rPr>
        <w:t>seoksen erämerkki</w:t>
      </w:r>
    </w:p>
    <w:p w14:paraId="7089EC2D" w14:textId="77777777" w:rsidR="002804E9" w:rsidRPr="00BA5761" w:rsidRDefault="002804E9" w:rsidP="002804E9">
      <w:pPr>
        <w:pStyle w:val="Leipteksti3"/>
        <w:numPr>
          <w:ilvl w:val="0"/>
          <w:numId w:val="17"/>
        </w:numPr>
        <w:ind w:left="359"/>
        <w:rPr>
          <w:rFonts w:ascii="Arial" w:hAnsi="Arial" w:cs="Arial"/>
          <w:sz w:val="22"/>
          <w:szCs w:val="22"/>
        </w:rPr>
      </w:pPr>
      <w:r w:rsidRPr="00BA5761">
        <w:rPr>
          <w:rFonts w:ascii="Arial" w:hAnsi="Arial" w:cs="Arial"/>
          <w:sz w:val="22"/>
          <w:szCs w:val="22"/>
        </w:rPr>
        <w:t>seoksen koko</w:t>
      </w:r>
    </w:p>
    <w:p w14:paraId="76367633" w14:textId="77777777" w:rsidR="002804E9" w:rsidRPr="00BA5761" w:rsidRDefault="002804E9" w:rsidP="002804E9">
      <w:pPr>
        <w:pStyle w:val="Leipteksti3"/>
        <w:numPr>
          <w:ilvl w:val="0"/>
          <w:numId w:val="17"/>
        </w:numPr>
        <w:ind w:left="359"/>
        <w:rPr>
          <w:rFonts w:ascii="Arial" w:hAnsi="Arial" w:cs="Arial"/>
          <w:sz w:val="22"/>
          <w:szCs w:val="22"/>
        </w:rPr>
      </w:pPr>
      <w:r w:rsidRPr="00BA5761">
        <w:rPr>
          <w:rFonts w:ascii="Arial" w:hAnsi="Arial" w:cs="Arial"/>
          <w:sz w:val="22"/>
          <w:szCs w:val="22"/>
        </w:rPr>
        <w:t>seokseen käytettyjen erien perustiedot</w:t>
      </w:r>
    </w:p>
    <w:p w14:paraId="22618C79" w14:textId="74F29A9A" w:rsidR="002804E9" w:rsidRPr="00BA5761" w:rsidRDefault="009D5201" w:rsidP="002804E9">
      <w:pPr>
        <w:pStyle w:val="Leipteksti3"/>
        <w:numPr>
          <w:ilvl w:val="0"/>
          <w:numId w:val="19"/>
        </w:numPr>
        <w:ind w:left="719"/>
        <w:rPr>
          <w:rFonts w:ascii="Arial" w:hAnsi="Arial" w:cs="Arial"/>
          <w:sz w:val="22"/>
          <w:szCs w:val="22"/>
        </w:rPr>
      </w:pPr>
      <w:r w:rsidRPr="00BA5761">
        <w:rPr>
          <w:rFonts w:ascii="Arial" w:hAnsi="Arial" w:cs="Arial"/>
          <w:sz w:val="22"/>
          <w:szCs w:val="22"/>
        </w:rPr>
        <w:t>siemenlajien ja</w:t>
      </w:r>
      <w:r w:rsidR="002804E9" w:rsidRPr="00BA5761">
        <w:rPr>
          <w:rFonts w:ascii="Arial" w:hAnsi="Arial" w:cs="Arial"/>
          <w:sz w:val="22"/>
          <w:szCs w:val="22"/>
        </w:rPr>
        <w:t xml:space="preserve"> -lajikkeiden nimet </w:t>
      </w:r>
    </w:p>
    <w:p w14:paraId="1356C0DF" w14:textId="77777777" w:rsidR="002804E9" w:rsidRPr="00BA5761" w:rsidRDefault="002804E9" w:rsidP="002804E9">
      <w:pPr>
        <w:pStyle w:val="Leipteksti3"/>
        <w:numPr>
          <w:ilvl w:val="0"/>
          <w:numId w:val="19"/>
        </w:numPr>
        <w:ind w:left="719"/>
        <w:rPr>
          <w:rFonts w:ascii="Arial" w:hAnsi="Arial" w:cs="Arial"/>
          <w:sz w:val="22"/>
          <w:szCs w:val="22"/>
        </w:rPr>
      </w:pPr>
      <w:r w:rsidRPr="00BA5761">
        <w:rPr>
          <w:rFonts w:ascii="Arial" w:hAnsi="Arial" w:cs="Arial"/>
          <w:sz w:val="22"/>
          <w:szCs w:val="22"/>
        </w:rPr>
        <w:t>kauppaerät</w:t>
      </w:r>
    </w:p>
    <w:p w14:paraId="0231E65C" w14:textId="77777777" w:rsidR="002804E9" w:rsidRPr="00BA5761" w:rsidRDefault="002804E9" w:rsidP="002804E9">
      <w:pPr>
        <w:pStyle w:val="Leipteksti3"/>
        <w:numPr>
          <w:ilvl w:val="0"/>
          <w:numId w:val="19"/>
        </w:numPr>
        <w:ind w:left="719"/>
        <w:rPr>
          <w:rFonts w:ascii="Arial" w:hAnsi="Arial" w:cs="Arial"/>
          <w:sz w:val="22"/>
          <w:szCs w:val="22"/>
        </w:rPr>
      </w:pPr>
      <w:r w:rsidRPr="00BA5761">
        <w:rPr>
          <w:rFonts w:ascii="Arial" w:hAnsi="Arial" w:cs="Arial"/>
          <w:sz w:val="22"/>
          <w:szCs w:val="22"/>
        </w:rPr>
        <w:t xml:space="preserve">näytetiedon numerot </w:t>
      </w:r>
    </w:p>
    <w:p w14:paraId="4F5F0581" w14:textId="77777777" w:rsidR="002804E9" w:rsidRPr="00BA5761" w:rsidRDefault="002804E9" w:rsidP="002804E9">
      <w:pPr>
        <w:pStyle w:val="Leipteksti3"/>
        <w:numPr>
          <w:ilvl w:val="0"/>
          <w:numId w:val="19"/>
        </w:numPr>
        <w:ind w:left="719"/>
        <w:rPr>
          <w:rFonts w:ascii="Arial" w:hAnsi="Arial" w:cs="Arial"/>
          <w:sz w:val="22"/>
          <w:szCs w:val="22"/>
        </w:rPr>
      </w:pPr>
      <w:r w:rsidRPr="00BA5761">
        <w:rPr>
          <w:rFonts w:ascii="Arial" w:hAnsi="Arial" w:cs="Arial"/>
          <w:sz w:val="22"/>
          <w:szCs w:val="22"/>
        </w:rPr>
        <w:t>kilomäärät</w:t>
      </w:r>
    </w:p>
    <w:p w14:paraId="0B62F48B" w14:textId="77777777" w:rsidR="002804E9" w:rsidRPr="00BA5761" w:rsidRDefault="002804E9" w:rsidP="002804E9">
      <w:pPr>
        <w:pStyle w:val="Leipteksti3"/>
        <w:numPr>
          <w:ilvl w:val="0"/>
          <w:numId w:val="19"/>
        </w:numPr>
        <w:ind w:left="719"/>
        <w:rPr>
          <w:rFonts w:ascii="Arial" w:hAnsi="Arial" w:cs="Arial"/>
          <w:sz w:val="22"/>
          <w:szCs w:val="22"/>
        </w:rPr>
      </w:pPr>
      <w:r w:rsidRPr="00BA5761">
        <w:rPr>
          <w:rFonts w:ascii="Arial" w:hAnsi="Arial" w:cs="Arial"/>
          <w:sz w:val="22"/>
          <w:szCs w:val="22"/>
        </w:rPr>
        <w:t>sekoitussuhteet</w:t>
      </w:r>
    </w:p>
    <w:p w14:paraId="6E4C3855" w14:textId="77777777" w:rsidR="002804E9" w:rsidRPr="00BA5761" w:rsidRDefault="002804E9" w:rsidP="002804E9">
      <w:pPr>
        <w:pStyle w:val="Leipteksti3"/>
        <w:numPr>
          <w:ilvl w:val="0"/>
          <w:numId w:val="19"/>
        </w:numPr>
        <w:ind w:left="719"/>
        <w:rPr>
          <w:rFonts w:ascii="Arial" w:hAnsi="Arial" w:cs="Arial"/>
          <w:sz w:val="22"/>
          <w:szCs w:val="22"/>
        </w:rPr>
      </w:pPr>
      <w:r w:rsidRPr="00BA5761">
        <w:rPr>
          <w:rFonts w:ascii="Arial" w:hAnsi="Arial" w:cs="Arial"/>
          <w:sz w:val="22"/>
          <w:szCs w:val="22"/>
        </w:rPr>
        <w:t xml:space="preserve">itävyysprosentit </w:t>
      </w:r>
    </w:p>
    <w:p w14:paraId="7D1A0BC9" w14:textId="77777777" w:rsidR="002804E9" w:rsidRPr="00BA5761" w:rsidRDefault="002804E9" w:rsidP="002804E9">
      <w:pPr>
        <w:pStyle w:val="Leipteksti3"/>
        <w:numPr>
          <w:ilvl w:val="0"/>
          <w:numId w:val="19"/>
        </w:numPr>
        <w:ind w:left="719"/>
        <w:rPr>
          <w:rFonts w:ascii="Arial" w:hAnsi="Arial" w:cs="Arial"/>
          <w:sz w:val="22"/>
          <w:szCs w:val="22"/>
        </w:rPr>
      </w:pPr>
      <w:r w:rsidRPr="00BA5761">
        <w:rPr>
          <w:rFonts w:ascii="Arial" w:hAnsi="Arial" w:cs="Arial"/>
          <w:sz w:val="22"/>
          <w:szCs w:val="22"/>
        </w:rPr>
        <w:t>puhtaat siemenet prosentteina</w:t>
      </w:r>
    </w:p>
    <w:p w14:paraId="6B432869" w14:textId="77777777" w:rsidR="002804E9" w:rsidRPr="00BA5761" w:rsidRDefault="002804E9" w:rsidP="002804E9">
      <w:pPr>
        <w:pStyle w:val="Leipteksti3"/>
        <w:numPr>
          <w:ilvl w:val="0"/>
          <w:numId w:val="19"/>
        </w:numPr>
        <w:ind w:left="719"/>
        <w:rPr>
          <w:rFonts w:ascii="Arial" w:hAnsi="Arial" w:cs="Arial"/>
          <w:sz w:val="22"/>
          <w:szCs w:val="22"/>
        </w:rPr>
      </w:pPr>
      <w:r w:rsidRPr="00BA5761">
        <w:rPr>
          <w:rFonts w:ascii="Arial" w:hAnsi="Arial" w:cs="Arial"/>
          <w:sz w:val="22"/>
          <w:szCs w:val="22"/>
        </w:rPr>
        <w:t>muut lajit prosentteina</w:t>
      </w:r>
    </w:p>
    <w:p w14:paraId="0A7230DE" w14:textId="77777777" w:rsidR="002804E9" w:rsidRPr="00BA5761" w:rsidRDefault="002804E9" w:rsidP="002804E9">
      <w:pPr>
        <w:pStyle w:val="Leipteksti3"/>
        <w:ind w:left="359"/>
        <w:rPr>
          <w:rFonts w:ascii="Arial" w:hAnsi="Arial" w:cs="Arial"/>
          <w:sz w:val="22"/>
          <w:szCs w:val="22"/>
        </w:rPr>
      </w:pPr>
    </w:p>
    <w:p w14:paraId="59C97DB4" w14:textId="77777777" w:rsidR="002804E9" w:rsidRPr="00BA5761" w:rsidRDefault="002804E9" w:rsidP="002804E9">
      <w:pPr>
        <w:pStyle w:val="Leipteksti3"/>
        <w:rPr>
          <w:rFonts w:ascii="Arial" w:hAnsi="Arial" w:cs="Arial"/>
          <w:sz w:val="22"/>
          <w:szCs w:val="22"/>
        </w:rPr>
      </w:pPr>
      <w:r w:rsidRPr="00BA5761">
        <w:rPr>
          <w:rFonts w:ascii="Arial" w:hAnsi="Arial" w:cs="Arial"/>
          <w:sz w:val="22"/>
          <w:szCs w:val="22"/>
        </w:rPr>
        <w:t xml:space="preserve">Kaikkien seokseen käytettävien tarkastustulosten on oltava voimassa. Seosilmoituksessa ilmoitetaan pakkausten lukumäärä ja koko sekä tilataanko vakuudet </w:t>
      </w:r>
      <w:r>
        <w:rPr>
          <w:rFonts w:ascii="Arial" w:hAnsi="Arial" w:cs="Arial"/>
          <w:sz w:val="22"/>
          <w:szCs w:val="22"/>
        </w:rPr>
        <w:t>Ruokavirastosta</w:t>
      </w:r>
      <w:r w:rsidRPr="00BA5761">
        <w:rPr>
          <w:rFonts w:ascii="Arial" w:hAnsi="Arial" w:cs="Arial"/>
          <w:sz w:val="22"/>
          <w:szCs w:val="22"/>
        </w:rPr>
        <w:t xml:space="preserve"> vai painaako pakkaaja itse vakuudet (lupa vakuuksien painamiseen). </w:t>
      </w:r>
    </w:p>
    <w:p w14:paraId="21E8400E" w14:textId="77777777" w:rsidR="002804E9" w:rsidRPr="00BA5761" w:rsidRDefault="002804E9" w:rsidP="002804E9">
      <w:pPr>
        <w:pStyle w:val="Leipteksti3"/>
        <w:rPr>
          <w:rFonts w:ascii="Arial" w:hAnsi="Arial" w:cs="Arial"/>
          <w:sz w:val="22"/>
          <w:szCs w:val="22"/>
        </w:rPr>
      </w:pPr>
    </w:p>
    <w:p w14:paraId="65EE0E82" w14:textId="66E29A09" w:rsidR="002804E9" w:rsidRPr="00BA5761" w:rsidRDefault="002804E9" w:rsidP="002804E9">
      <w:pPr>
        <w:jc w:val="both"/>
        <w:rPr>
          <w:rFonts w:ascii="Arial" w:hAnsi="Arial" w:cs="Arial"/>
          <w:sz w:val="22"/>
        </w:rPr>
      </w:pPr>
      <w:r w:rsidRPr="00BA5761">
        <w:rPr>
          <w:rFonts w:ascii="Arial" w:hAnsi="Arial" w:cs="Arial"/>
          <w:sz w:val="22"/>
        </w:rPr>
        <w:t xml:space="preserve">Seoksen muodostaneen liikkeen tai pakkaamon edustaja lähettää seosilmoituksen </w:t>
      </w:r>
      <w:r>
        <w:rPr>
          <w:rFonts w:ascii="Arial" w:hAnsi="Arial" w:cs="Arial"/>
          <w:sz w:val="22"/>
        </w:rPr>
        <w:t>Ruokavirastoon</w:t>
      </w:r>
      <w:r w:rsidRPr="00BA5761">
        <w:rPr>
          <w:rFonts w:ascii="Arial" w:hAnsi="Arial" w:cs="Arial"/>
          <w:sz w:val="22"/>
        </w:rPr>
        <w:t xml:space="preserve">. Seosilmoituksesta </w:t>
      </w:r>
      <w:r w:rsidR="009D5201" w:rsidRPr="00BA5761">
        <w:rPr>
          <w:rFonts w:ascii="Arial" w:hAnsi="Arial" w:cs="Arial"/>
          <w:sz w:val="22"/>
        </w:rPr>
        <w:t>tehdään seosraportti</w:t>
      </w:r>
      <w:r w:rsidRPr="00BA5761">
        <w:rPr>
          <w:rFonts w:ascii="Arial" w:hAnsi="Arial" w:cs="Arial"/>
          <w:sz w:val="22"/>
        </w:rPr>
        <w:t xml:space="preserve"> ja –päätös</w:t>
      </w:r>
      <w:r w:rsidR="00382B09">
        <w:rPr>
          <w:rFonts w:ascii="Arial" w:hAnsi="Arial" w:cs="Arial"/>
          <w:sz w:val="22"/>
        </w:rPr>
        <w:t>,</w:t>
      </w:r>
      <w:r w:rsidRPr="00BA5761">
        <w:rPr>
          <w:rFonts w:ascii="Arial" w:hAnsi="Arial" w:cs="Arial"/>
          <w:sz w:val="22"/>
        </w:rPr>
        <w:t xml:space="preserve"> joka lähetetään tarkastuttajalle</w:t>
      </w:r>
      <w:r w:rsidRPr="00BA5761">
        <w:rPr>
          <w:rFonts w:ascii="Arial" w:hAnsi="Arial" w:cs="Arial"/>
          <w:color w:val="00B0F0"/>
          <w:sz w:val="22"/>
        </w:rPr>
        <w:t xml:space="preserve">. </w:t>
      </w:r>
      <w:r w:rsidRPr="00BA5761">
        <w:rPr>
          <w:rFonts w:ascii="Arial" w:hAnsi="Arial" w:cs="Arial"/>
          <w:sz w:val="22"/>
        </w:rPr>
        <w:t xml:space="preserve">Siemenseosta ei kannata konkreettisesti sekoittaa ennen kuin </w:t>
      </w:r>
      <w:r>
        <w:rPr>
          <w:rFonts w:ascii="Arial" w:hAnsi="Arial" w:cs="Arial"/>
          <w:sz w:val="22"/>
        </w:rPr>
        <w:t>Ruokavirasto</w:t>
      </w:r>
      <w:r w:rsidRPr="00BA5761">
        <w:rPr>
          <w:rFonts w:ascii="Arial" w:hAnsi="Arial" w:cs="Arial"/>
          <w:sz w:val="22"/>
        </w:rPr>
        <w:t xml:space="preserve"> on hyväksynyt seosilmoituksen.</w:t>
      </w:r>
    </w:p>
    <w:p w14:paraId="7F997B17" w14:textId="77777777" w:rsidR="002804E9" w:rsidRPr="00BA5761" w:rsidRDefault="002804E9" w:rsidP="002804E9">
      <w:pPr>
        <w:pStyle w:val="Otsikko3"/>
        <w:jc w:val="both"/>
        <w:rPr>
          <w:rFonts w:ascii="Arial" w:hAnsi="Arial" w:cs="Arial"/>
          <w:sz w:val="22"/>
          <w:szCs w:val="22"/>
        </w:rPr>
      </w:pPr>
    </w:p>
    <w:p w14:paraId="3E141FC3" w14:textId="77777777" w:rsidR="002804E9" w:rsidRPr="00BA5761" w:rsidRDefault="002804E9" w:rsidP="002804E9">
      <w:pPr>
        <w:pStyle w:val="Otsikko2"/>
        <w:jc w:val="both"/>
        <w:rPr>
          <w:rFonts w:ascii="Arial" w:hAnsi="Arial"/>
          <w:color w:val="FF0000"/>
          <w:sz w:val="22"/>
          <w:szCs w:val="22"/>
        </w:rPr>
      </w:pPr>
      <w:bookmarkStart w:id="1315" w:name="_Toc524936824"/>
      <w:bookmarkStart w:id="1316" w:name="_Toc84949871"/>
      <w:r w:rsidRPr="00BA5761">
        <w:rPr>
          <w:rFonts w:ascii="Arial" w:hAnsi="Arial"/>
          <w:sz w:val="22"/>
          <w:szCs w:val="22"/>
        </w:rPr>
        <w:t>8.3 Ylivuotisten siemenseoserien tarkastuttaminen</w:t>
      </w:r>
      <w:bookmarkEnd w:id="1315"/>
      <w:bookmarkEnd w:id="1316"/>
      <w:r w:rsidRPr="00BA5761">
        <w:rPr>
          <w:rFonts w:ascii="Arial" w:hAnsi="Arial"/>
          <w:sz w:val="22"/>
          <w:szCs w:val="22"/>
        </w:rPr>
        <w:t xml:space="preserve"> </w:t>
      </w:r>
    </w:p>
    <w:p w14:paraId="25133FCD" w14:textId="77777777" w:rsidR="002804E9" w:rsidRPr="00BA5761" w:rsidRDefault="002804E9" w:rsidP="002804E9">
      <w:pPr>
        <w:jc w:val="both"/>
        <w:rPr>
          <w:rFonts w:ascii="Arial" w:hAnsi="Arial" w:cs="Arial"/>
          <w:sz w:val="22"/>
        </w:rPr>
      </w:pPr>
    </w:p>
    <w:p w14:paraId="42C5806B" w14:textId="4DEEC302" w:rsidR="002804E9" w:rsidRPr="00BA5761" w:rsidRDefault="002804E9" w:rsidP="002804E9">
      <w:pPr>
        <w:jc w:val="both"/>
        <w:rPr>
          <w:rFonts w:ascii="Arial" w:hAnsi="Arial" w:cs="Arial"/>
          <w:sz w:val="22"/>
        </w:rPr>
      </w:pPr>
      <w:r w:rsidRPr="00BA5761">
        <w:rPr>
          <w:rFonts w:ascii="Arial" w:hAnsi="Arial" w:cs="Arial"/>
          <w:sz w:val="22"/>
        </w:rPr>
        <w:t xml:space="preserve">Joskus pakkaamo tai siemenliike haluaa tarkastuttaa ylivuotisen seoserän. Tällöin myytäväksi tarkoitetusta ylivuotisesta siemenseoserästä täytyy ottaa virallinen näyte </w:t>
      </w:r>
      <w:r>
        <w:rPr>
          <w:rFonts w:ascii="Arial" w:hAnsi="Arial" w:cs="Arial"/>
          <w:sz w:val="22"/>
        </w:rPr>
        <w:t>Ruokaviraston</w:t>
      </w:r>
      <w:r w:rsidRPr="00BA5761">
        <w:rPr>
          <w:rFonts w:ascii="Arial" w:hAnsi="Arial" w:cs="Arial"/>
          <w:sz w:val="22"/>
        </w:rPr>
        <w:t xml:space="preserve"> tarkastusta varten.  Itävyyden tutkiminen riippuu sekä seoksen painosta että seoksessa olevien lajien osuudesta: Jos kauppaerän paino on korkeintaan 500 kg, siemenlaboratoriossa tutkitaan itävyys niistä lajeista, joita seoksessa on 10 % tai enemmän. Jos lajia on seoksessa alle 10 %, </w:t>
      </w:r>
      <w:r>
        <w:rPr>
          <w:rFonts w:ascii="Arial" w:hAnsi="Arial" w:cs="Arial"/>
          <w:sz w:val="22"/>
        </w:rPr>
        <w:t>Ruokavirasto</w:t>
      </w:r>
      <w:r w:rsidRPr="00BA5761">
        <w:rPr>
          <w:rFonts w:ascii="Arial" w:hAnsi="Arial" w:cs="Arial"/>
          <w:sz w:val="22"/>
        </w:rPr>
        <w:t xml:space="preserve"> jatkaa automaattisesti lajin voimassaoloaikaa. Jos kauppaerän paino on yli 500 kg, itävyys tutkitaan aina kaikista lajeista. Ylivuotisista seoksista ei määritetä kosteutta.</w:t>
      </w:r>
    </w:p>
    <w:p w14:paraId="2DDC5CDE" w14:textId="77777777" w:rsidR="002804E9" w:rsidRDefault="002804E9" w:rsidP="002804E9">
      <w:pPr>
        <w:rPr>
          <w:rFonts w:ascii="Arial" w:hAnsi="Arial" w:cs="Arial"/>
          <w:b/>
          <w:sz w:val="22"/>
        </w:rPr>
      </w:pPr>
    </w:p>
    <w:p w14:paraId="79E37BE0" w14:textId="77777777" w:rsidR="002804E9" w:rsidRPr="00BA5761" w:rsidRDefault="002804E9" w:rsidP="002804E9">
      <w:pPr>
        <w:pStyle w:val="Otsikko2"/>
        <w:jc w:val="both"/>
        <w:rPr>
          <w:rFonts w:ascii="Arial" w:hAnsi="Arial"/>
          <w:sz w:val="22"/>
          <w:szCs w:val="22"/>
        </w:rPr>
      </w:pPr>
      <w:bookmarkStart w:id="1317" w:name="_Toc524936825"/>
      <w:bookmarkStart w:id="1318" w:name="_Toc84949872"/>
      <w:r w:rsidRPr="00BA5761">
        <w:rPr>
          <w:rFonts w:ascii="Arial" w:hAnsi="Arial"/>
          <w:sz w:val="22"/>
          <w:szCs w:val="22"/>
        </w:rPr>
        <w:t>8.4 Näytteenotto seoserästä</w:t>
      </w:r>
      <w:bookmarkEnd w:id="1317"/>
      <w:bookmarkEnd w:id="1318"/>
    </w:p>
    <w:p w14:paraId="2714284D" w14:textId="77777777" w:rsidR="002804E9" w:rsidRPr="00BA5761" w:rsidRDefault="002804E9" w:rsidP="002804E9">
      <w:pPr>
        <w:jc w:val="both"/>
        <w:rPr>
          <w:rFonts w:ascii="Arial" w:hAnsi="Arial" w:cs="Arial"/>
          <w:sz w:val="22"/>
        </w:rPr>
      </w:pPr>
      <w:r w:rsidRPr="00BA5761">
        <w:rPr>
          <w:rFonts w:ascii="Arial" w:hAnsi="Arial" w:cs="Arial"/>
          <w:sz w:val="22"/>
        </w:rPr>
        <w:t>Näytekoko on sen lajin mukainen, jolla kansalliseen näytteenottoon tarkoitettu näyte on isoin.  Käytettävä kairamalli on sen lajin mukainen, jolla käytetään suurinta kairaa. Yksi mahdollisuus ottaa näyte on tulkita, että yksi pikkupakkaus (esim. 1 kg pakkaus) on yksi osanäyte. Pikkupakkaukset valitaan koko erästä satunnaisesti samoilla periaatteilla kuin otettaisiin näytettä kairalla. Pikkupakkaukset avataan, sisällöt sekoitetaan jakolaitteella ja jaetaan niin, että saadaan sopivan kokoinen näyte. Näytekoko on sen lajin mukainen, jota seoksessa on eniten.</w:t>
      </w:r>
    </w:p>
    <w:p w14:paraId="4B5AE96A" w14:textId="77777777" w:rsidR="002804E9" w:rsidRPr="00BA5761" w:rsidRDefault="002804E9" w:rsidP="002804E9">
      <w:pPr>
        <w:jc w:val="both"/>
        <w:rPr>
          <w:rFonts w:ascii="Arial" w:hAnsi="Arial" w:cs="Arial"/>
          <w:sz w:val="22"/>
        </w:rPr>
      </w:pPr>
    </w:p>
    <w:p w14:paraId="57B306AF" w14:textId="7CB27FED" w:rsidR="002804E9" w:rsidRPr="00BA5761" w:rsidRDefault="002804E9" w:rsidP="002804E9">
      <w:pPr>
        <w:jc w:val="both"/>
        <w:rPr>
          <w:rFonts w:ascii="Arial" w:hAnsi="Arial" w:cs="Arial"/>
          <w:sz w:val="22"/>
        </w:rPr>
      </w:pPr>
      <w:r w:rsidRPr="00BA5761">
        <w:rPr>
          <w:rFonts w:ascii="Arial" w:hAnsi="Arial" w:cs="Arial"/>
          <w:sz w:val="22"/>
        </w:rPr>
        <w:lastRenderedPageBreak/>
        <w:t xml:space="preserve">Jos seoksille halutaan ISTA-todistus, näytteelle voidaan tehdä ns. </w:t>
      </w:r>
      <w:proofErr w:type="spellStart"/>
      <w:r w:rsidRPr="00BA5761">
        <w:rPr>
          <w:rFonts w:ascii="Arial" w:hAnsi="Arial" w:cs="Arial"/>
          <w:sz w:val="22"/>
        </w:rPr>
        <w:t>ISTA</w:t>
      </w:r>
      <w:r w:rsidR="00382B09">
        <w:rPr>
          <w:rFonts w:ascii="Arial" w:hAnsi="Arial" w:cs="Arial"/>
          <w:sz w:val="22"/>
        </w:rPr>
        <w:t>:</w:t>
      </w:r>
      <w:r w:rsidRPr="00BA5761">
        <w:rPr>
          <w:rFonts w:ascii="Arial" w:hAnsi="Arial" w:cs="Arial"/>
          <w:sz w:val="22"/>
        </w:rPr>
        <w:t>n</w:t>
      </w:r>
      <w:proofErr w:type="spellEnd"/>
      <w:r w:rsidRPr="00BA5761">
        <w:rPr>
          <w:rFonts w:ascii="Arial" w:hAnsi="Arial" w:cs="Arial"/>
          <w:sz w:val="22"/>
        </w:rPr>
        <w:t xml:space="preserve"> sininen sertifikaatti. Näytteenottajan ei tarvitse olla ISTA-valtuutettu.</w:t>
      </w:r>
    </w:p>
    <w:p w14:paraId="0A145041" w14:textId="77777777" w:rsidR="002804E9" w:rsidRPr="00BA5761" w:rsidRDefault="002804E9" w:rsidP="002804E9">
      <w:pPr>
        <w:pStyle w:val="Otsikko2"/>
        <w:jc w:val="both"/>
        <w:rPr>
          <w:rFonts w:ascii="Arial" w:hAnsi="Arial"/>
          <w:sz w:val="22"/>
          <w:szCs w:val="22"/>
        </w:rPr>
      </w:pPr>
      <w:bookmarkStart w:id="1319" w:name="_Toc524936826"/>
      <w:bookmarkStart w:id="1320" w:name="_Toc84949873"/>
      <w:bookmarkStart w:id="1321" w:name="_Hlk99459596"/>
      <w:bookmarkEnd w:id="1314"/>
      <w:bookmarkEnd w:id="1313"/>
      <w:r w:rsidRPr="00BA5761">
        <w:rPr>
          <w:rFonts w:ascii="Arial" w:hAnsi="Arial"/>
          <w:sz w:val="22"/>
          <w:szCs w:val="22"/>
        </w:rPr>
        <w:t>8.5 Ulkomaisten nurmikasvien siemenseosten tuonti</w:t>
      </w:r>
      <w:bookmarkEnd w:id="1319"/>
      <w:bookmarkEnd w:id="1320"/>
    </w:p>
    <w:p w14:paraId="48577793" w14:textId="77777777" w:rsidR="002804E9" w:rsidRPr="00BA5761" w:rsidRDefault="002804E9" w:rsidP="002804E9">
      <w:pPr>
        <w:jc w:val="both"/>
        <w:rPr>
          <w:rFonts w:ascii="Arial" w:hAnsi="Arial" w:cs="Arial"/>
          <w:sz w:val="22"/>
        </w:rPr>
      </w:pPr>
    </w:p>
    <w:p w14:paraId="5E931173" w14:textId="0BFCCF89" w:rsidR="002804E9" w:rsidRPr="00BA5761" w:rsidRDefault="002804E9" w:rsidP="002804E9">
      <w:pPr>
        <w:pStyle w:val="Leipteksti3"/>
        <w:rPr>
          <w:rFonts w:ascii="Arial" w:hAnsi="Arial" w:cs="Arial"/>
          <w:i/>
          <w:sz w:val="22"/>
          <w:szCs w:val="22"/>
        </w:rPr>
      </w:pPr>
      <w:r w:rsidRPr="00BA5761">
        <w:rPr>
          <w:rFonts w:ascii="Arial" w:hAnsi="Arial" w:cs="Arial"/>
          <w:sz w:val="22"/>
          <w:szCs w:val="22"/>
        </w:rPr>
        <w:t xml:space="preserve">Kun maahan tuodaan valmiita siemenseoksia EU:n ulkopuolelta tai ulkomailla muodostettu siemenseos pakataan uudelleen, noudatetaan niiden muodostamisessa, tarkastuttamisessa ja vakuustodistuksen laadinnassa samoja sääntöjä kuin kotimaisten siementen suhteen (kohta 8.1). Tämän lisäksi ulkomaisen seoserän maahantuojan on esitettävä maahantuonnin yhteydessä viralliset, hyväksytyt tarkastustodistukset, joista ilmenevät lajit, lajikkeet, siemenluokat ja laatutiedot. </w:t>
      </w:r>
    </w:p>
    <w:p w14:paraId="4B115AD1" w14:textId="77777777" w:rsidR="002804E9" w:rsidRPr="00BA5761" w:rsidRDefault="002804E9" w:rsidP="002804E9">
      <w:pPr>
        <w:jc w:val="both"/>
        <w:rPr>
          <w:rFonts w:ascii="Arial" w:hAnsi="Arial" w:cs="Arial"/>
          <w:b/>
          <w:sz w:val="22"/>
        </w:rPr>
      </w:pPr>
    </w:p>
    <w:p w14:paraId="73D5EF4C" w14:textId="7990E02C" w:rsidR="002804E9" w:rsidRDefault="002804E9" w:rsidP="002804E9">
      <w:pPr>
        <w:jc w:val="both"/>
        <w:rPr>
          <w:rFonts w:ascii="Arial" w:hAnsi="Arial" w:cs="Arial"/>
          <w:sz w:val="22"/>
        </w:rPr>
      </w:pPr>
      <w:r w:rsidRPr="00BA5761">
        <w:rPr>
          <w:rFonts w:ascii="Arial" w:hAnsi="Arial" w:cs="Arial"/>
          <w:sz w:val="22"/>
        </w:rPr>
        <w:t xml:space="preserve">Kun markkinoidaan valmiita siemenseoksia EU-jäsenvaltioista, on </w:t>
      </w:r>
      <w:r>
        <w:rPr>
          <w:rFonts w:ascii="Arial" w:hAnsi="Arial" w:cs="Arial"/>
          <w:sz w:val="22"/>
        </w:rPr>
        <w:t>Ruokavirastoon</w:t>
      </w:r>
      <w:r w:rsidRPr="00BA5761">
        <w:rPr>
          <w:rFonts w:ascii="Arial" w:hAnsi="Arial" w:cs="Arial"/>
          <w:sz w:val="22"/>
        </w:rPr>
        <w:t xml:space="preserve"> toimitettava toisen jäsenvaltion hyväksymät tarkastustodistukset viimeistään ylivuotisen näytteen tarkastuksen yhteydessä.</w:t>
      </w:r>
    </w:p>
    <w:bookmarkEnd w:id="1321"/>
    <w:p w14:paraId="45F4E6BA" w14:textId="5F445964" w:rsidR="0028611C" w:rsidRDefault="0028611C" w:rsidP="002804E9">
      <w:pPr>
        <w:jc w:val="both"/>
        <w:rPr>
          <w:rFonts w:ascii="Arial" w:hAnsi="Arial" w:cs="Arial"/>
          <w:sz w:val="22"/>
        </w:rPr>
      </w:pPr>
    </w:p>
    <w:p w14:paraId="20C58D91" w14:textId="77777777" w:rsidR="0028611C" w:rsidRPr="00BA5761" w:rsidRDefault="0028611C" w:rsidP="002804E9">
      <w:pPr>
        <w:jc w:val="both"/>
        <w:rPr>
          <w:rFonts w:ascii="Arial" w:hAnsi="Arial" w:cs="Arial"/>
          <w:sz w:val="22"/>
        </w:rPr>
      </w:pPr>
    </w:p>
    <w:p w14:paraId="47AFF3EE" w14:textId="6D5A0E02" w:rsidR="002804E9" w:rsidRPr="00BA5761" w:rsidRDefault="002804E9">
      <w:pPr>
        <w:pStyle w:val="Otsikko1"/>
      </w:pPr>
      <w:bookmarkStart w:id="1322" w:name="_Toc524936827"/>
      <w:bookmarkStart w:id="1323" w:name="_Toc84949874"/>
      <w:bookmarkStart w:id="1324" w:name="_Toc334693335"/>
      <w:bookmarkStart w:id="1325" w:name="_Toc414464084"/>
      <w:bookmarkStart w:id="1326" w:name="_Toc414513720"/>
      <w:bookmarkStart w:id="1327" w:name="_Toc414547412"/>
      <w:bookmarkStart w:id="1328" w:name="_Toc414547746"/>
      <w:bookmarkStart w:id="1329" w:name="_Toc414548319"/>
      <w:bookmarkStart w:id="1330" w:name="_Toc414857875"/>
      <w:bookmarkStart w:id="1331" w:name="_Toc414858263"/>
      <w:bookmarkStart w:id="1332" w:name="_Toc414858428"/>
      <w:bookmarkStart w:id="1333" w:name="_Toc414858563"/>
      <w:bookmarkStart w:id="1334" w:name="_Toc416174453"/>
      <w:bookmarkStart w:id="1335" w:name="_Toc416876236"/>
      <w:bookmarkStart w:id="1336" w:name="_Toc417459040"/>
      <w:bookmarkStart w:id="1337" w:name="_Toc417460021"/>
      <w:bookmarkStart w:id="1338" w:name="_Toc417544327"/>
      <w:bookmarkStart w:id="1339" w:name="_Toc417564842"/>
      <w:bookmarkStart w:id="1340" w:name="_Toc417641159"/>
      <w:bookmarkStart w:id="1341" w:name="_Hlk99459617"/>
      <w:r w:rsidRPr="00BA5761">
        <w:t>9 ULKOMAISTEN SIEMENERIEN TUONTI</w:t>
      </w:r>
      <w:bookmarkEnd w:id="1322"/>
      <w:bookmarkEnd w:id="1323"/>
    </w:p>
    <w:p w14:paraId="442DC575" w14:textId="77777777" w:rsidR="002804E9" w:rsidRPr="00BA5761" w:rsidRDefault="002804E9" w:rsidP="002804E9">
      <w:pPr>
        <w:jc w:val="both"/>
        <w:rPr>
          <w:rFonts w:ascii="Arial" w:hAnsi="Arial" w:cs="Arial"/>
          <w:sz w:val="22"/>
        </w:rPr>
      </w:pPr>
    </w:p>
    <w:p w14:paraId="2AFCE4BC" w14:textId="2E502490" w:rsidR="002804E9" w:rsidRPr="00BA5761" w:rsidRDefault="002804E9" w:rsidP="002804E9">
      <w:pPr>
        <w:pStyle w:val="Leipteksti3"/>
        <w:rPr>
          <w:rFonts w:ascii="Arial" w:hAnsi="Arial" w:cs="Arial"/>
          <w:sz w:val="22"/>
          <w:szCs w:val="22"/>
        </w:rPr>
      </w:pPr>
      <w:r w:rsidRPr="00BA5761">
        <w:rPr>
          <w:rFonts w:ascii="Arial" w:hAnsi="Arial" w:cs="Arial"/>
          <w:sz w:val="22"/>
          <w:szCs w:val="22"/>
        </w:rPr>
        <w:t xml:space="preserve">Siemenerän maahantuojan on toimitettava kantasiemeneksi ja siemenseoksiin käytettävien erien tarkastustodistukset, tieto tuoduista kiloista ja tuotantomaasta </w:t>
      </w:r>
      <w:r>
        <w:rPr>
          <w:rFonts w:ascii="Arial" w:hAnsi="Arial" w:cs="Arial"/>
          <w:sz w:val="22"/>
          <w:szCs w:val="22"/>
        </w:rPr>
        <w:t>Ruokavirastoon</w:t>
      </w:r>
      <w:r w:rsidRPr="00BA5761">
        <w:rPr>
          <w:rFonts w:ascii="Arial" w:hAnsi="Arial" w:cs="Arial"/>
          <w:sz w:val="22"/>
          <w:szCs w:val="22"/>
        </w:rPr>
        <w:t xml:space="preserve">.  EU:sta tai EU:n ulkopuolelta tuoduista siemeneristä, joista ei ole toimitettu virallisia tarkastustodistuksia maahantuonnin tai markkinoinnin yhteydessä, on tarkastustodistukset toimitettava ylivuotisen näytteen tarkastuksen yhteydessä </w:t>
      </w:r>
      <w:r>
        <w:rPr>
          <w:rFonts w:ascii="Arial" w:hAnsi="Arial" w:cs="Arial"/>
          <w:sz w:val="22"/>
          <w:szCs w:val="22"/>
        </w:rPr>
        <w:t>Ruokavirastoon</w:t>
      </w:r>
      <w:r w:rsidRPr="00BA5761">
        <w:rPr>
          <w:rFonts w:ascii="Arial" w:hAnsi="Arial" w:cs="Arial"/>
          <w:sz w:val="22"/>
          <w:szCs w:val="22"/>
        </w:rPr>
        <w:t>. Jos siemenviljelyksen kantasiemenenä käytetyn erän kenttäkoetarkastus on tehty muussa maassa kuin Suomessa, maahantuoja</w:t>
      </w:r>
      <w:r w:rsidR="00382B09">
        <w:rPr>
          <w:rFonts w:ascii="Arial" w:hAnsi="Arial" w:cs="Arial"/>
          <w:sz w:val="22"/>
          <w:szCs w:val="22"/>
        </w:rPr>
        <w:t>n</w:t>
      </w:r>
      <w:r w:rsidRPr="00BA5761">
        <w:rPr>
          <w:rFonts w:ascii="Arial" w:hAnsi="Arial" w:cs="Arial"/>
          <w:sz w:val="22"/>
          <w:szCs w:val="22"/>
        </w:rPr>
        <w:t xml:space="preserve"> on toimitettava erän kenttäkoetodistus </w:t>
      </w:r>
      <w:r>
        <w:rPr>
          <w:rFonts w:ascii="Arial" w:hAnsi="Arial" w:cs="Arial"/>
          <w:sz w:val="22"/>
          <w:szCs w:val="22"/>
        </w:rPr>
        <w:t>Ruokavirastoon</w:t>
      </w:r>
      <w:r w:rsidRPr="00BA5761">
        <w:rPr>
          <w:rFonts w:ascii="Arial" w:hAnsi="Arial" w:cs="Arial"/>
          <w:sz w:val="22"/>
          <w:szCs w:val="22"/>
        </w:rPr>
        <w:t xml:space="preserve">. </w:t>
      </w:r>
    </w:p>
    <w:p w14:paraId="42DFC1DC" w14:textId="77777777" w:rsidR="002804E9" w:rsidRPr="00BA5761" w:rsidRDefault="002804E9" w:rsidP="002804E9">
      <w:pPr>
        <w:pStyle w:val="Leipteksti3"/>
        <w:rPr>
          <w:rFonts w:ascii="Arial" w:hAnsi="Arial" w:cs="Arial"/>
          <w:sz w:val="22"/>
          <w:szCs w:val="22"/>
        </w:rPr>
      </w:pPr>
    </w:p>
    <w:p w14:paraId="1D1CEC4A" w14:textId="77777777" w:rsidR="002804E9" w:rsidRPr="00BA5761" w:rsidRDefault="002804E9" w:rsidP="002804E9">
      <w:pPr>
        <w:pStyle w:val="Leipteksti3"/>
        <w:rPr>
          <w:rFonts w:ascii="Arial" w:hAnsi="Arial" w:cs="Arial"/>
          <w:sz w:val="22"/>
          <w:szCs w:val="22"/>
        </w:rPr>
      </w:pPr>
      <w:r w:rsidRPr="00BA5761">
        <w:rPr>
          <w:rFonts w:ascii="Arial" w:hAnsi="Arial" w:cs="Arial"/>
          <w:sz w:val="22"/>
          <w:szCs w:val="22"/>
        </w:rPr>
        <w:t xml:space="preserve">Jos kantasiemenenä käytetty lajike ei ole Suomen kansallisessa lajikeluettelossa, maahantuojan on toimitettava </w:t>
      </w:r>
      <w:r>
        <w:rPr>
          <w:rFonts w:ascii="Arial" w:hAnsi="Arial" w:cs="Arial"/>
          <w:sz w:val="22"/>
          <w:szCs w:val="22"/>
        </w:rPr>
        <w:t>Ruokavirastoon</w:t>
      </w:r>
      <w:r w:rsidRPr="00BA5761">
        <w:rPr>
          <w:rFonts w:ascii="Arial" w:hAnsi="Arial" w:cs="Arial"/>
          <w:sz w:val="22"/>
          <w:szCs w:val="22"/>
        </w:rPr>
        <w:t xml:space="preserve"> virallinen lajikekuvaus. Jos viljakasveista halutaan tuottaa Suomen sertifiointijärjestelmän mukaisesti kolme sukupolvea perussiementä, maahantuojan on toimitettava lajikkeen omistajan lupa tuottaa kolme sukupolvea perussiementä. </w:t>
      </w:r>
    </w:p>
    <w:p w14:paraId="79A1A4C7" w14:textId="77777777" w:rsidR="002804E9" w:rsidRPr="00BA5761" w:rsidRDefault="002804E9" w:rsidP="002804E9">
      <w:pPr>
        <w:jc w:val="both"/>
        <w:rPr>
          <w:rFonts w:ascii="Arial" w:hAnsi="Arial" w:cs="Arial"/>
          <w:sz w:val="22"/>
        </w:rPr>
      </w:pPr>
    </w:p>
    <w:p w14:paraId="0428E6B9" w14:textId="77777777" w:rsidR="002804E9" w:rsidRPr="006630B8" w:rsidRDefault="002804E9" w:rsidP="006630B8">
      <w:pPr>
        <w:pStyle w:val="Otsikko1"/>
      </w:pPr>
      <w:bookmarkStart w:id="1342" w:name="_Toc524936828"/>
      <w:bookmarkStart w:id="1343" w:name="_Toc84949875"/>
      <w:r w:rsidRPr="006630B8">
        <w:t>10 KAUPPAERÄN LAATUVAATIMUKSET</w:t>
      </w:r>
      <w:bookmarkEnd w:id="1236"/>
      <w:bookmarkEnd w:id="1304"/>
      <w:bookmarkEnd w:id="1305"/>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2"/>
      <w:bookmarkEnd w:id="1343"/>
    </w:p>
    <w:p w14:paraId="3027EDB9" w14:textId="77777777" w:rsidR="002804E9" w:rsidRPr="00BA5761" w:rsidRDefault="002804E9" w:rsidP="002804E9">
      <w:pPr>
        <w:jc w:val="both"/>
        <w:rPr>
          <w:rFonts w:ascii="Arial" w:hAnsi="Arial" w:cs="Arial"/>
          <w:sz w:val="22"/>
        </w:rPr>
      </w:pPr>
    </w:p>
    <w:p w14:paraId="06D793A0" w14:textId="4FCE1B0C" w:rsidR="002804E9" w:rsidRDefault="002804E9" w:rsidP="002804E9">
      <w:pPr>
        <w:pStyle w:val="Leipteksti3"/>
        <w:rPr>
          <w:rFonts w:ascii="Arial" w:hAnsi="Arial" w:cs="Arial"/>
          <w:sz w:val="22"/>
          <w:szCs w:val="22"/>
        </w:rPr>
      </w:pPr>
      <w:r>
        <w:rPr>
          <w:rFonts w:ascii="Arial" w:hAnsi="Arial" w:cs="Arial"/>
          <w:sz w:val="22"/>
          <w:szCs w:val="22"/>
        </w:rPr>
        <w:t>Ruokavirasto</w:t>
      </w:r>
      <w:r w:rsidRPr="00BA5761">
        <w:rPr>
          <w:rFonts w:ascii="Arial" w:hAnsi="Arial" w:cs="Arial"/>
          <w:sz w:val="22"/>
          <w:szCs w:val="22"/>
        </w:rPr>
        <w:t xml:space="preserve"> tutkii kauppaerää koskevan näytteen kansainvälisesti hyväksyttyjen menetelmien (ISTA) mukaisesti. Eri lajien ja siemenluokkien laatuvaatimukset ovat MMM:n asetusten mukaiset. Asetukset perustuvat EU:n direktiiveihin, joten laatuvaatimuksille on määritelty yhtenäinen minimitaso koko EU:n alueella. Kansallisesti laatuvaatimukset voivat olla korkeammat tai osittain määritysten suhteen kansallisesti päätettävissä. Viljakasvien, nurmi- ja rehukasvien sekä öljy- ja kuitukasvien laatuvaatimukset esitetään MMM:n asetusten mukaisesti liitteissä 7, 8 ja 9. Kauppaerä voidaan sertifioida, jos se täyttää nämä laatuvaatimukset.</w:t>
      </w:r>
    </w:p>
    <w:bookmarkEnd w:id="1341"/>
    <w:p w14:paraId="30F07AD2" w14:textId="20C3814F" w:rsidR="00964567" w:rsidRDefault="00964567" w:rsidP="002804E9">
      <w:pPr>
        <w:pStyle w:val="Leipteksti3"/>
        <w:rPr>
          <w:rFonts w:ascii="Arial" w:hAnsi="Arial" w:cs="Arial"/>
          <w:sz w:val="22"/>
          <w:szCs w:val="22"/>
        </w:rPr>
      </w:pPr>
    </w:p>
    <w:p w14:paraId="07446BD3" w14:textId="02867588" w:rsidR="00964567" w:rsidRDefault="00964567" w:rsidP="002804E9">
      <w:pPr>
        <w:pStyle w:val="Leipteksti3"/>
        <w:rPr>
          <w:rFonts w:ascii="Arial" w:hAnsi="Arial" w:cs="Arial"/>
          <w:sz w:val="22"/>
          <w:szCs w:val="22"/>
        </w:rPr>
      </w:pPr>
    </w:p>
    <w:p w14:paraId="7B57810C" w14:textId="77777777" w:rsidR="00964567" w:rsidRPr="00BA5761" w:rsidRDefault="00964567" w:rsidP="002804E9">
      <w:pPr>
        <w:pStyle w:val="Leipteksti3"/>
        <w:rPr>
          <w:rFonts w:ascii="Arial" w:hAnsi="Arial" w:cs="Arial"/>
          <w:sz w:val="22"/>
          <w:szCs w:val="22"/>
        </w:rPr>
      </w:pPr>
    </w:p>
    <w:p w14:paraId="17470432" w14:textId="61DEB8AC" w:rsidR="002804E9" w:rsidRPr="00BA5761" w:rsidRDefault="00391547" w:rsidP="002804E9">
      <w:pPr>
        <w:jc w:val="both"/>
        <w:rPr>
          <w:rFonts w:ascii="Arial" w:hAnsi="Arial" w:cs="Arial"/>
          <w:bCs/>
          <w:sz w:val="22"/>
        </w:rPr>
      </w:pPr>
      <w:bookmarkStart w:id="1344" w:name="_Toc147659930"/>
      <w:bookmarkStart w:id="1345" w:name="_Toc147660941"/>
      <w:r>
        <w:rPr>
          <w:rFonts w:ascii="Arial" w:hAnsi="Arial" w:cs="Arial"/>
          <w:bCs/>
          <w:sz w:val="22"/>
        </w:rPr>
        <w:br/>
      </w:r>
      <w:r>
        <w:rPr>
          <w:rFonts w:ascii="Arial" w:hAnsi="Arial" w:cs="Arial"/>
          <w:bCs/>
          <w:sz w:val="22"/>
        </w:rPr>
        <w:br/>
      </w:r>
      <w:r>
        <w:rPr>
          <w:rFonts w:ascii="Arial" w:hAnsi="Arial" w:cs="Arial"/>
          <w:bCs/>
          <w:sz w:val="22"/>
        </w:rPr>
        <w:br/>
      </w:r>
      <w:r>
        <w:rPr>
          <w:rFonts w:ascii="Arial" w:hAnsi="Arial" w:cs="Arial"/>
          <w:bCs/>
          <w:sz w:val="22"/>
        </w:rPr>
        <w:br/>
      </w:r>
      <w:r>
        <w:rPr>
          <w:rFonts w:ascii="Arial" w:hAnsi="Arial" w:cs="Arial"/>
          <w:bCs/>
          <w:sz w:val="22"/>
        </w:rPr>
        <w:br/>
      </w:r>
      <w:r>
        <w:rPr>
          <w:rFonts w:ascii="Arial" w:hAnsi="Arial" w:cs="Arial"/>
          <w:bCs/>
          <w:sz w:val="22"/>
        </w:rPr>
        <w:br/>
      </w:r>
      <w:r>
        <w:rPr>
          <w:rFonts w:ascii="Arial" w:hAnsi="Arial" w:cs="Arial"/>
          <w:bCs/>
          <w:sz w:val="22"/>
        </w:rPr>
        <w:br/>
      </w:r>
      <w:r>
        <w:rPr>
          <w:rFonts w:ascii="Arial" w:hAnsi="Arial" w:cs="Arial"/>
          <w:bCs/>
          <w:sz w:val="22"/>
        </w:rPr>
        <w:lastRenderedPageBreak/>
        <w:br/>
      </w:r>
    </w:p>
    <w:p w14:paraId="1A78A5F1" w14:textId="77777777" w:rsidR="002804E9" w:rsidRPr="006630B8" w:rsidRDefault="002804E9" w:rsidP="006630B8">
      <w:pPr>
        <w:pStyle w:val="Otsikko1"/>
      </w:pPr>
      <w:bookmarkStart w:id="1346" w:name="_Toc334693336"/>
      <w:bookmarkStart w:id="1347" w:name="_Toc414464085"/>
      <w:bookmarkStart w:id="1348" w:name="_Toc414513721"/>
      <w:bookmarkStart w:id="1349" w:name="_Toc414547413"/>
      <w:bookmarkStart w:id="1350" w:name="_Toc414547747"/>
      <w:bookmarkStart w:id="1351" w:name="_Toc414548320"/>
      <w:bookmarkStart w:id="1352" w:name="_Toc414857876"/>
      <w:bookmarkStart w:id="1353" w:name="_Toc414858264"/>
      <w:bookmarkStart w:id="1354" w:name="_Toc414858429"/>
      <w:bookmarkStart w:id="1355" w:name="_Toc414858564"/>
      <w:bookmarkStart w:id="1356" w:name="_Toc416174454"/>
      <w:bookmarkStart w:id="1357" w:name="_Toc416876237"/>
      <w:bookmarkStart w:id="1358" w:name="_Toc417459041"/>
      <w:bookmarkStart w:id="1359" w:name="_Toc417460022"/>
      <w:bookmarkStart w:id="1360" w:name="_Toc417544328"/>
      <w:bookmarkStart w:id="1361" w:name="_Toc417564843"/>
      <w:bookmarkStart w:id="1362" w:name="_Toc417641160"/>
      <w:bookmarkStart w:id="1363" w:name="_Toc524936829"/>
      <w:bookmarkStart w:id="1364" w:name="_Toc84949876"/>
      <w:bookmarkStart w:id="1365" w:name="_Hlk99459726"/>
      <w:r w:rsidRPr="006630B8">
        <w:t>11 VAKUUSTODISTUS, ENNAKKOVAKUUS JA NIIDEN KIINNITTÄMINEN</w:t>
      </w:r>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p>
    <w:p w14:paraId="2182D5BC" w14:textId="77777777" w:rsidR="002804E9" w:rsidRPr="00BA5761" w:rsidRDefault="002804E9" w:rsidP="002804E9">
      <w:pPr>
        <w:jc w:val="both"/>
        <w:rPr>
          <w:rFonts w:ascii="Arial" w:hAnsi="Arial" w:cs="Arial"/>
          <w:sz w:val="22"/>
        </w:rPr>
      </w:pPr>
    </w:p>
    <w:p w14:paraId="334E5634" w14:textId="77777777" w:rsidR="002804E9" w:rsidRPr="00BA5761" w:rsidRDefault="002804E9" w:rsidP="002804E9">
      <w:pPr>
        <w:jc w:val="both"/>
        <w:rPr>
          <w:rFonts w:ascii="Arial" w:hAnsi="Arial" w:cs="Arial"/>
          <w:b/>
          <w:kern w:val="24"/>
          <w:sz w:val="22"/>
        </w:rPr>
      </w:pPr>
      <w:r w:rsidRPr="00BA5761">
        <w:rPr>
          <w:rFonts w:ascii="Arial" w:hAnsi="Arial" w:cs="Arial"/>
          <w:kern w:val="24"/>
          <w:sz w:val="22"/>
        </w:rPr>
        <w:t>Vakuustodistukset voidaan kiinnittää pakkauksiin silloin, kun se työ</w:t>
      </w:r>
      <w:r w:rsidRPr="00BA5761">
        <w:rPr>
          <w:rFonts w:ascii="Arial" w:hAnsi="Arial" w:cs="Arial"/>
          <w:kern w:val="24"/>
          <w:sz w:val="22"/>
        </w:rPr>
        <w:softHyphen/>
        <w:t>teknisesti on mahdollista. Jo pakatun tavaran vakuudet on paras kiinnittää heti, jos pakkausten luo päästään vaivattomasti. Vakuustodistusten kiinnittä</w:t>
      </w:r>
      <w:r w:rsidRPr="00BA5761">
        <w:rPr>
          <w:rFonts w:ascii="Arial" w:hAnsi="Arial" w:cs="Arial"/>
          <w:kern w:val="24"/>
          <w:sz w:val="22"/>
        </w:rPr>
        <w:softHyphen/>
        <w:t>mi</w:t>
      </w:r>
      <w:r w:rsidRPr="00BA5761">
        <w:rPr>
          <w:rFonts w:ascii="Arial" w:hAnsi="Arial" w:cs="Arial"/>
          <w:kern w:val="24"/>
          <w:sz w:val="22"/>
        </w:rPr>
        <w:softHyphen/>
        <w:t>sessä on oltava erittäin tarkka, niin ettei sekaannuksia pääse tapahtu</w:t>
      </w:r>
      <w:r w:rsidRPr="00BA5761">
        <w:rPr>
          <w:rFonts w:ascii="Arial" w:hAnsi="Arial" w:cs="Arial"/>
          <w:kern w:val="24"/>
          <w:sz w:val="22"/>
        </w:rPr>
        <w:softHyphen/>
        <w:t xml:space="preserve">maan. </w:t>
      </w:r>
      <w:r w:rsidRPr="00BA5761">
        <w:rPr>
          <w:rFonts w:ascii="Arial" w:hAnsi="Arial" w:cs="Arial"/>
          <w:b/>
          <w:kern w:val="24"/>
          <w:sz w:val="22"/>
        </w:rPr>
        <w:t>Kun erä luovutetaan ostajalle, on jokaisessa pakkauksessa oltava vakuustodistus.</w:t>
      </w:r>
    </w:p>
    <w:p w14:paraId="5F4DD89D" w14:textId="385F83B7" w:rsidR="00FC1462" w:rsidRDefault="00FC1462">
      <w:pPr>
        <w:rPr>
          <w:rFonts w:ascii="Arial" w:hAnsi="Arial" w:cs="Arial"/>
          <w:b/>
          <w:kern w:val="24"/>
          <w:sz w:val="22"/>
        </w:rPr>
      </w:pPr>
    </w:p>
    <w:p w14:paraId="0A3A2149" w14:textId="77777777" w:rsidR="002804E9" w:rsidRPr="00BA5761" w:rsidRDefault="002804E9" w:rsidP="002804E9">
      <w:pPr>
        <w:jc w:val="both"/>
        <w:rPr>
          <w:rFonts w:ascii="Arial" w:hAnsi="Arial" w:cs="Arial"/>
          <w:b/>
          <w:kern w:val="24"/>
          <w:sz w:val="22"/>
        </w:rPr>
      </w:pPr>
    </w:p>
    <w:p w14:paraId="53C2C975" w14:textId="1CC5E4B2" w:rsidR="002804E9" w:rsidRPr="00964567" w:rsidRDefault="002804E9" w:rsidP="00964567">
      <w:pPr>
        <w:rPr>
          <w:rFonts w:ascii="Arial" w:hAnsi="Arial" w:cs="Arial"/>
          <w:b/>
          <w:bCs/>
          <w:sz w:val="22"/>
        </w:rPr>
      </w:pPr>
      <w:bookmarkStart w:id="1366" w:name="_Toc380896992"/>
      <w:bookmarkStart w:id="1367" w:name="_Toc380898702"/>
      <w:bookmarkStart w:id="1368" w:name="_Toc380898811"/>
      <w:bookmarkStart w:id="1369" w:name="_Toc495717205"/>
      <w:bookmarkStart w:id="1370" w:name="_Toc495914103"/>
      <w:bookmarkStart w:id="1371" w:name="_Toc496982048"/>
      <w:bookmarkStart w:id="1372" w:name="_Toc497018979"/>
      <w:bookmarkStart w:id="1373" w:name="_Toc497019086"/>
      <w:bookmarkStart w:id="1374" w:name="_Toc497041716"/>
      <w:bookmarkStart w:id="1375" w:name="_Toc497128802"/>
      <w:bookmarkStart w:id="1376" w:name="_Toc497450885"/>
      <w:bookmarkStart w:id="1377" w:name="_Toc497456801"/>
      <w:bookmarkStart w:id="1378" w:name="_Toc497457087"/>
      <w:bookmarkStart w:id="1379" w:name="_Toc497477609"/>
      <w:bookmarkStart w:id="1380" w:name="_Toc497555129"/>
      <w:bookmarkStart w:id="1381" w:name="_Toc497562808"/>
      <w:bookmarkStart w:id="1382" w:name="_Toc30818877"/>
      <w:bookmarkStart w:id="1383" w:name="_Toc121041201"/>
      <w:bookmarkStart w:id="1384" w:name="_Toc147659931"/>
      <w:bookmarkStart w:id="1385" w:name="_Toc147660942"/>
      <w:bookmarkStart w:id="1386" w:name="_Toc334693337"/>
      <w:bookmarkStart w:id="1387" w:name="_Toc414464086"/>
      <w:bookmarkStart w:id="1388" w:name="_Toc414513722"/>
      <w:bookmarkStart w:id="1389" w:name="_Toc414547414"/>
      <w:bookmarkStart w:id="1390" w:name="_Toc414547748"/>
      <w:bookmarkStart w:id="1391" w:name="_Toc414548321"/>
      <w:bookmarkStart w:id="1392" w:name="_Toc414857877"/>
      <w:bookmarkStart w:id="1393" w:name="_Toc414858265"/>
      <w:bookmarkStart w:id="1394" w:name="_Toc414858430"/>
      <w:bookmarkStart w:id="1395" w:name="_Toc414858565"/>
      <w:bookmarkStart w:id="1396" w:name="_Toc416174455"/>
      <w:bookmarkStart w:id="1397" w:name="_Toc416876238"/>
      <w:bookmarkStart w:id="1398" w:name="_Toc417459042"/>
      <w:bookmarkStart w:id="1399" w:name="_Toc417460023"/>
      <w:bookmarkStart w:id="1400" w:name="_Toc417544329"/>
      <w:bookmarkStart w:id="1401" w:name="_Toc417564844"/>
      <w:bookmarkStart w:id="1402" w:name="_Toc417641161"/>
      <w:bookmarkStart w:id="1403" w:name="_Toc524936830"/>
      <w:proofErr w:type="gramStart"/>
      <w:r w:rsidRPr="00BA5761">
        <w:rPr>
          <w:rFonts w:ascii="Arial" w:hAnsi="Arial"/>
          <w:sz w:val="22"/>
        </w:rPr>
        <w:t xml:space="preserve">11.1 </w:t>
      </w:r>
      <w:bookmarkStart w:id="1404" w:name="_Toc380896993"/>
      <w:bookmarkStart w:id="1405" w:name="_Toc380898703"/>
      <w:bookmarkStart w:id="1406" w:name="_Toc380898812"/>
      <w:bookmarkStart w:id="1407" w:name="_Toc495717206"/>
      <w:bookmarkStart w:id="1408" w:name="_Toc495914104"/>
      <w:bookmarkStart w:id="1409" w:name="_Toc496982049"/>
      <w:bookmarkStart w:id="1410" w:name="_Toc497018980"/>
      <w:bookmarkStart w:id="1411" w:name="_Toc497019087"/>
      <w:bookmarkStart w:id="1412" w:name="_Toc497041717"/>
      <w:bookmarkStart w:id="1413" w:name="_Toc497128803"/>
      <w:bookmarkStart w:id="1414" w:name="_Toc497450886"/>
      <w:bookmarkStart w:id="1415" w:name="_Toc497456802"/>
      <w:bookmarkStart w:id="1416" w:name="_Toc497457088"/>
      <w:bookmarkStart w:id="1417" w:name="_Toc497477610"/>
      <w:bookmarkStart w:id="1418" w:name="_Toc497555130"/>
      <w:bookmarkStart w:id="1419" w:name="_Toc497562809"/>
      <w:bookmarkStart w:id="1420" w:name="_Toc30818878"/>
      <w:bookmarkStart w:id="1421" w:name="_Toc121041202"/>
      <w:bookmarkStart w:id="1422" w:name="_Toc147659932"/>
      <w:bookmarkStart w:id="1423" w:name="_Toc147660943"/>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r w:rsidRPr="00BA5761">
        <w:rPr>
          <w:rFonts w:ascii="Arial" w:hAnsi="Arial"/>
          <w:sz w:val="22"/>
        </w:rPr>
        <w:t xml:space="preserve"> Ennakkovakuustodistus</w:t>
      </w:r>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proofErr w:type="gramEnd"/>
    </w:p>
    <w:p w14:paraId="72B775E0" w14:textId="77777777" w:rsidR="002804E9" w:rsidRPr="00BA5761" w:rsidRDefault="002804E9" w:rsidP="002804E9">
      <w:pPr>
        <w:jc w:val="both"/>
        <w:rPr>
          <w:rFonts w:ascii="Arial" w:hAnsi="Arial" w:cs="Arial"/>
          <w:sz w:val="22"/>
        </w:rPr>
      </w:pPr>
    </w:p>
    <w:p w14:paraId="0332138E" w14:textId="31A3A0BC" w:rsidR="002804E9" w:rsidRPr="00BA5761" w:rsidRDefault="002804E9" w:rsidP="002804E9">
      <w:pPr>
        <w:pStyle w:val="Leipteksti3"/>
        <w:spacing w:after="240"/>
        <w:rPr>
          <w:rFonts w:ascii="Arial" w:hAnsi="Arial" w:cs="Arial"/>
          <w:kern w:val="24"/>
          <w:sz w:val="22"/>
          <w:szCs w:val="22"/>
        </w:rPr>
      </w:pPr>
      <w:r w:rsidRPr="00BA5761">
        <w:rPr>
          <w:rFonts w:ascii="Arial" w:hAnsi="Arial" w:cs="Arial"/>
          <w:kern w:val="24"/>
          <w:sz w:val="22"/>
          <w:szCs w:val="22"/>
        </w:rPr>
        <w:t xml:space="preserve">Ennakkovakuustodistuksella pakkaaja voi markkinoida kauppaerän ennen kuin erän virallinen itävyys on valmistunut. Jos kauppaerä halutaan markkinoida ennakkovakuudella, siitä on toimitettava virallinen näyte </w:t>
      </w:r>
      <w:r>
        <w:rPr>
          <w:rFonts w:ascii="Arial" w:hAnsi="Arial" w:cs="Arial"/>
          <w:kern w:val="24"/>
          <w:sz w:val="22"/>
          <w:szCs w:val="22"/>
        </w:rPr>
        <w:t>Ruokavirastolle</w:t>
      </w:r>
      <w:r w:rsidRPr="00BA5761">
        <w:rPr>
          <w:rFonts w:ascii="Arial" w:hAnsi="Arial" w:cs="Arial"/>
          <w:kern w:val="24"/>
          <w:sz w:val="22"/>
          <w:szCs w:val="22"/>
        </w:rPr>
        <w:t>. Erän on täytettävä oman siemenluokkansa ja lajinsa laatuvaatimukset ennen ehdollista sertifiointipäätöstä. Ennen kuin erälle painetaan ennakkovakuudet (kuva 29), näytteestä tehdään kaikki muut viralliset laboratoriotutkimukset loppuun saakka</w:t>
      </w:r>
      <w:r w:rsidR="00382B09">
        <w:rPr>
          <w:rFonts w:ascii="Arial" w:hAnsi="Arial" w:cs="Arial"/>
          <w:kern w:val="24"/>
          <w:sz w:val="22"/>
          <w:szCs w:val="22"/>
        </w:rPr>
        <w:t xml:space="preserve">, </w:t>
      </w:r>
      <w:r w:rsidRPr="00BA5761">
        <w:rPr>
          <w:rFonts w:ascii="Arial" w:hAnsi="Arial" w:cs="Arial"/>
          <w:kern w:val="24"/>
          <w:sz w:val="22"/>
          <w:szCs w:val="22"/>
        </w:rPr>
        <w:t xml:space="preserve">paitsi itävyystutkimus valmistuu myöhemmin. Pakkaaja ilmoittaa ennakkovakuuteen merkittävän itävyyden ja mahdollisen peittausaineen. Ennakkovakuustodistukset voi painaa ehdollisen sertifioinnin jälkeen. Myyjä ilmoittaa lopullisen itävyystuloksen ostajalle tai itävyyden voi tarkistaa </w:t>
      </w:r>
      <w:r>
        <w:rPr>
          <w:rFonts w:ascii="Arial" w:hAnsi="Arial" w:cs="Arial"/>
          <w:kern w:val="24"/>
          <w:sz w:val="22"/>
          <w:szCs w:val="22"/>
        </w:rPr>
        <w:t>Ruokaviraston</w:t>
      </w:r>
      <w:r w:rsidRPr="00BA5761">
        <w:rPr>
          <w:rFonts w:ascii="Arial" w:hAnsi="Arial" w:cs="Arial"/>
          <w:kern w:val="24"/>
          <w:sz w:val="22"/>
          <w:szCs w:val="22"/>
        </w:rPr>
        <w:t xml:space="preserve"> kotisivuilta. Peitattu itävyys on ilmoitettava ennakkovakuustodistuksessa, jos erä markkinoidaan peitattuna. </w:t>
      </w:r>
    </w:p>
    <w:p w14:paraId="3324E7C2" w14:textId="77777777" w:rsidR="002804E9" w:rsidRPr="00BA5761" w:rsidRDefault="002804E9" w:rsidP="002804E9">
      <w:pPr>
        <w:pStyle w:val="Leipteksti3"/>
        <w:rPr>
          <w:rFonts w:ascii="Arial" w:hAnsi="Arial" w:cs="Arial"/>
          <w:kern w:val="24"/>
          <w:sz w:val="22"/>
          <w:szCs w:val="22"/>
        </w:rPr>
      </w:pPr>
    </w:p>
    <w:p w14:paraId="29DBC7A9" w14:textId="77777777" w:rsidR="002804E9" w:rsidRPr="00BA5761" w:rsidRDefault="002804E9" w:rsidP="002804E9">
      <w:pPr>
        <w:pStyle w:val="Otsikko2"/>
        <w:jc w:val="both"/>
        <w:rPr>
          <w:rFonts w:ascii="Arial" w:hAnsi="Arial"/>
          <w:bCs w:val="0"/>
          <w:sz w:val="22"/>
          <w:szCs w:val="22"/>
        </w:rPr>
      </w:pPr>
      <w:bookmarkStart w:id="1424" w:name="_Toc121041203"/>
      <w:bookmarkStart w:id="1425" w:name="_Toc147659933"/>
      <w:bookmarkStart w:id="1426" w:name="_Toc147660944"/>
      <w:bookmarkStart w:id="1427" w:name="_Toc334693338"/>
      <w:bookmarkStart w:id="1428" w:name="_Toc414464087"/>
      <w:bookmarkStart w:id="1429" w:name="_Toc414513723"/>
      <w:bookmarkStart w:id="1430" w:name="_Toc414547415"/>
      <w:bookmarkStart w:id="1431" w:name="_Toc414547749"/>
      <w:bookmarkStart w:id="1432" w:name="_Toc414548322"/>
      <w:bookmarkStart w:id="1433" w:name="_Toc414857878"/>
      <w:bookmarkStart w:id="1434" w:name="_Toc414858266"/>
      <w:bookmarkStart w:id="1435" w:name="_Toc414858431"/>
      <w:bookmarkStart w:id="1436" w:name="_Toc414858566"/>
      <w:bookmarkStart w:id="1437" w:name="_Toc416174456"/>
      <w:bookmarkStart w:id="1438" w:name="_Toc416876239"/>
      <w:bookmarkStart w:id="1439" w:name="_Toc417459043"/>
      <w:bookmarkStart w:id="1440" w:name="_Toc417460024"/>
      <w:bookmarkStart w:id="1441" w:name="_Toc417544330"/>
      <w:bookmarkStart w:id="1442" w:name="_Toc417564845"/>
      <w:bookmarkStart w:id="1443" w:name="_Toc417641162"/>
      <w:bookmarkStart w:id="1444" w:name="_Toc524936831"/>
      <w:bookmarkStart w:id="1445" w:name="_Toc84949877"/>
      <w:r w:rsidRPr="00BA5761">
        <w:rPr>
          <w:rFonts w:ascii="Arial" w:hAnsi="Arial"/>
          <w:sz w:val="22"/>
          <w:szCs w:val="22"/>
        </w:rPr>
        <w:t>11.2 Vakuustodistus ja toimittajan vakuustodistus</w:t>
      </w:r>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p>
    <w:p w14:paraId="6F876221" w14:textId="77777777" w:rsidR="002804E9" w:rsidRPr="00BA5761" w:rsidRDefault="002804E9" w:rsidP="002804E9">
      <w:pPr>
        <w:jc w:val="both"/>
        <w:rPr>
          <w:rFonts w:ascii="Arial" w:hAnsi="Arial" w:cs="Arial"/>
          <w:sz w:val="22"/>
        </w:rPr>
      </w:pPr>
    </w:p>
    <w:p w14:paraId="37CC6D9F" w14:textId="5F9CFD4E" w:rsidR="002804E9" w:rsidRPr="00BA5761" w:rsidRDefault="002804E9" w:rsidP="002804E9">
      <w:pPr>
        <w:pStyle w:val="Leipteksti"/>
        <w:rPr>
          <w:rFonts w:ascii="Arial" w:hAnsi="Arial" w:cs="Arial"/>
          <w:i w:val="0"/>
          <w:iCs/>
          <w:sz w:val="22"/>
          <w:szCs w:val="22"/>
        </w:rPr>
      </w:pPr>
      <w:r w:rsidRPr="00BA5761">
        <w:rPr>
          <w:rFonts w:ascii="Arial" w:hAnsi="Arial" w:cs="Arial"/>
          <w:i w:val="0"/>
          <w:iCs/>
          <w:sz w:val="22"/>
          <w:szCs w:val="22"/>
        </w:rPr>
        <w:t xml:space="preserve">Kun kauppaerä on hyväksytty, pakkaukset varustetaan vakuustodistuksilla. Pakkaaja saa itse painaa toimittajan vakuustodistuksen, jos pakkaamolle on annettu siihen lupa. Lisäksi pakkaaja voi painaa nurmi- ja rehukasvien sertifioidun siemenluokan EY-A- ja EY-B-pikkupakkauksiin toimittajan vakuuden. </w:t>
      </w:r>
    </w:p>
    <w:p w14:paraId="38963A50" w14:textId="77777777" w:rsidR="002804E9" w:rsidRPr="00BA5761" w:rsidRDefault="002804E9" w:rsidP="002804E9">
      <w:pPr>
        <w:pStyle w:val="Leipteksti"/>
        <w:rPr>
          <w:rFonts w:ascii="Arial" w:hAnsi="Arial" w:cs="Arial"/>
          <w:i w:val="0"/>
          <w:iCs/>
          <w:sz w:val="22"/>
          <w:szCs w:val="22"/>
        </w:rPr>
      </w:pPr>
    </w:p>
    <w:p w14:paraId="7647E8D3" w14:textId="77777777" w:rsidR="002804E9" w:rsidRPr="00BA5761" w:rsidRDefault="002804E9" w:rsidP="002804E9">
      <w:pPr>
        <w:pStyle w:val="Leipteksti"/>
        <w:rPr>
          <w:rFonts w:ascii="Arial" w:hAnsi="Arial" w:cs="Arial"/>
          <w:i w:val="0"/>
          <w:iCs/>
          <w:sz w:val="22"/>
          <w:szCs w:val="22"/>
        </w:rPr>
      </w:pPr>
      <w:r w:rsidRPr="00BA5761">
        <w:rPr>
          <w:rFonts w:ascii="Arial" w:hAnsi="Arial" w:cs="Arial"/>
          <w:i w:val="0"/>
          <w:iCs/>
          <w:sz w:val="22"/>
          <w:szCs w:val="22"/>
        </w:rPr>
        <w:t xml:space="preserve">Lähtemättömästi painettavaa vakuutta voidaan käyttää vilja-, nurmi- ja rehukasveilla sekä öljy- ja kuitukasveilla. </w:t>
      </w:r>
    </w:p>
    <w:p w14:paraId="3FBBD7B8" w14:textId="77777777" w:rsidR="002804E9" w:rsidRPr="00BA5761" w:rsidRDefault="002804E9" w:rsidP="002804E9">
      <w:pPr>
        <w:pStyle w:val="Leipteksti"/>
        <w:rPr>
          <w:rFonts w:ascii="Arial" w:hAnsi="Arial" w:cs="Arial"/>
          <w:i w:val="0"/>
          <w:iCs/>
          <w:sz w:val="22"/>
          <w:szCs w:val="22"/>
        </w:rPr>
      </w:pPr>
    </w:p>
    <w:p w14:paraId="244F8B6E" w14:textId="1FAD8A3D" w:rsidR="002804E9" w:rsidRPr="00BA5761" w:rsidRDefault="002804E9" w:rsidP="002804E9">
      <w:pPr>
        <w:pStyle w:val="Leipteksti2"/>
        <w:jc w:val="both"/>
        <w:rPr>
          <w:rFonts w:ascii="Arial" w:hAnsi="Arial" w:cs="Arial"/>
          <w:iCs/>
          <w:sz w:val="22"/>
          <w:szCs w:val="22"/>
        </w:rPr>
      </w:pPr>
      <w:r w:rsidRPr="00BA5761">
        <w:rPr>
          <w:rFonts w:ascii="Arial" w:hAnsi="Arial" w:cs="Arial"/>
          <w:iCs/>
          <w:sz w:val="22"/>
          <w:szCs w:val="22"/>
        </w:rPr>
        <w:t xml:space="preserve">Vakuustodistus tai toimittajan vakuustodistus on suorakaiteen muotoinen lipuke, joka on kiinnitettävä jokaiseen pakkaukseen esimerkiksi neuloen tai liimaten. Vakuustodistuksen koko on vähintään 110 x 67 mm. Riippulipukkeen ja neulottavan lipukkeen materiaalin on oltava riittävän luja, jotta se ei repeydy säkkejä siirrettäessä. Tarralipuketta käytettäessä on varmistuttava siitä, että lipuke pysyy pakkauksessa kiinni. Mikäli on mahdollista, vakuustodistus on kiinnitettävä niin, ettei pakkausta voi avata rikkomatta lipuketta, jolloin se toimii pakkauksen sinettinä. Jos vakuustodistus ei toimi sinettinä, on pakkaukset erikseen sinetöitävä. Jokainen pakkaus on varustettava virallisella vakuustodistuksella, lukuun ottamatta edellä mainittuja poikkeuksia. </w:t>
      </w:r>
    </w:p>
    <w:p w14:paraId="1AA4CFC8" w14:textId="77777777" w:rsidR="002804E9" w:rsidRPr="00BA5761" w:rsidRDefault="002804E9" w:rsidP="002804E9">
      <w:pPr>
        <w:pStyle w:val="Leipteksti2"/>
        <w:jc w:val="both"/>
        <w:rPr>
          <w:rFonts w:ascii="Arial" w:hAnsi="Arial" w:cs="Arial"/>
          <w:iCs/>
          <w:sz w:val="22"/>
          <w:szCs w:val="22"/>
        </w:rPr>
      </w:pPr>
    </w:p>
    <w:p w14:paraId="3FC3F6CF" w14:textId="77777777" w:rsidR="002804E9" w:rsidRPr="00BA5761" w:rsidRDefault="002804E9" w:rsidP="002804E9">
      <w:pPr>
        <w:pStyle w:val="Leipteksti3"/>
        <w:rPr>
          <w:rFonts w:ascii="Arial" w:hAnsi="Arial" w:cs="Arial"/>
          <w:iCs/>
          <w:sz w:val="22"/>
          <w:szCs w:val="22"/>
        </w:rPr>
      </w:pPr>
      <w:r w:rsidRPr="00BA5761">
        <w:rPr>
          <w:rFonts w:ascii="Arial" w:hAnsi="Arial" w:cs="Arial"/>
          <w:iCs/>
          <w:sz w:val="22"/>
          <w:szCs w:val="22"/>
        </w:rPr>
        <w:t>Erän itävyyden on aina oltava analysoitu ja erän on täytettävä laatuvaatimukset sellaisessa muodossa, kuin sitä markkinoidaan. Jos erä markkinoidaan peitattuna, on peitattu itävyys määritettävä virallisesti ja itävyyden on oltava vaatimusten mukaista. Peittausainetta ei saa vaihtaa, jos siemenlaboratorio ei ole määrittänyt itävyyttä ko. peittausaineella.</w:t>
      </w:r>
    </w:p>
    <w:p w14:paraId="5BE04428" w14:textId="0AFD6EE6" w:rsidR="0028611C" w:rsidRDefault="0028611C">
      <w:pPr>
        <w:rPr>
          <w:rFonts w:ascii="Arial" w:eastAsia="Times New Roman" w:hAnsi="Arial" w:cs="Arial"/>
          <w:bCs/>
          <w:iCs/>
          <w:color w:val="003A54" w:themeColor="text2" w:themeShade="BF"/>
          <w:sz w:val="22"/>
          <w:lang w:eastAsia="fi-FI"/>
        </w:rPr>
      </w:pPr>
      <w:bookmarkStart w:id="1446" w:name="_Toc380896995"/>
      <w:bookmarkStart w:id="1447" w:name="_Toc380898705"/>
      <w:bookmarkStart w:id="1448" w:name="_Toc380898814"/>
      <w:bookmarkStart w:id="1449" w:name="_Toc495717208"/>
      <w:bookmarkStart w:id="1450" w:name="_Toc495914106"/>
      <w:bookmarkStart w:id="1451" w:name="_Toc496982051"/>
      <w:bookmarkStart w:id="1452" w:name="_Toc497018982"/>
      <w:bookmarkStart w:id="1453" w:name="_Toc497019089"/>
      <w:bookmarkStart w:id="1454" w:name="_Toc497041719"/>
      <w:bookmarkStart w:id="1455" w:name="_Toc497128805"/>
      <w:bookmarkStart w:id="1456" w:name="_Toc497450888"/>
      <w:bookmarkStart w:id="1457" w:name="_Toc497456804"/>
      <w:bookmarkStart w:id="1458" w:name="_Toc497457090"/>
      <w:bookmarkStart w:id="1459" w:name="_Toc497477612"/>
      <w:bookmarkStart w:id="1460" w:name="_Toc497555132"/>
      <w:bookmarkStart w:id="1461" w:name="_Toc497562811"/>
      <w:bookmarkStart w:id="1462" w:name="_Toc30818880"/>
      <w:bookmarkStart w:id="1463" w:name="_Toc36433969"/>
      <w:bookmarkStart w:id="1464" w:name="_Toc147659934"/>
      <w:bookmarkStart w:id="1465" w:name="_Toc147660945"/>
      <w:bookmarkStart w:id="1466" w:name="_Toc334693339"/>
      <w:bookmarkStart w:id="1467" w:name="_Toc414464088"/>
      <w:bookmarkStart w:id="1468" w:name="_Toc414513724"/>
      <w:bookmarkStart w:id="1469" w:name="_Toc414547416"/>
      <w:bookmarkStart w:id="1470" w:name="_Toc414547750"/>
      <w:bookmarkStart w:id="1471" w:name="_Toc414548323"/>
      <w:bookmarkStart w:id="1472" w:name="_Toc414857879"/>
      <w:bookmarkStart w:id="1473" w:name="_Toc414858267"/>
      <w:bookmarkStart w:id="1474" w:name="_Toc414858432"/>
      <w:bookmarkStart w:id="1475" w:name="_Toc414858567"/>
      <w:bookmarkEnd w:id="1365"/>
      <w:r>
        <w:rPr>
          <w:rFonts w:ascii="Arial" w:hAnsi="Arial"/>
          <w:sz w:val="22"/>
        </w:rPr>
        <w:br w:type="page"/>
      </w:r>
    </w:p>
    <w:p w14:paraId="3794277A" w14:textId="77777777" w:rsidR="002804E9" w:rsidRPr="00BA5761" w:rsidRDefault="002804E9" w:rsidP="002804E9">
      <w:pPr>
        <w:pStyle w:val="Otsikko2"/>
        <w:jc w:val="both"/>
        <w:rPr>
          <w:rFonts w:ascii="Arial" w:hAnsi="Arial"/>
          <w:sz w:val="22"/>
          <w:szCs w:val="22"/>
        </w:rPr>
      </w:pPr>
    </w:p>
    <w:p w14:paraId="45A38E05" w14:textId="77777777" w:rsidR="002804E9" w:rsidRPr="00BA5761" w:rsidRDefault="002804E9" w:rsidP="002804E9">
      <w:pPr>
        <w:pStyle w:val="Otsikko2"/>
        <w:jc w:val="both"/>
        <w:rPr>
          <w:rFonts w:ascii="Arial" w:hAnsi="Arial"/>
          <w:sz w:val="22"/>
          <w:szCs w:val="22"/>
        </w:rPr>
      </w:pPr>
      <w:bookmarkStart w:id="1476" w:name="_Toc416174457"/>
      <w:bookmarkStart w:id="1477" w:name="_Toc416876240"/>
      <w:bookmarkStart w:id="1478" w:name="_Toc417459044"/>
      <w:bookmarkStart w:id="1479" w:name="_Toc417460025"/>
      <w:bookmarkStart w:id="1480" w:name="_Toc417544331"/>
      <w:bookmarkStart w:id="1481" w:name="_Toc417564846"/>
      <w:bookmarkStart w:id="1482" w:name="_Toc417641163"/>
      <w:bookmarkStart w:id="1483" w:name="_Toc524936832"/>
      <w:bookmarkStart w:id="1484" w:name="_Toc84949878"/>
      <w:bookmarkStart w:id="1485" w:name="_Hlk99459939"/>
      <w:bookmarkStart w:id="1486" w:name="_Hlk99459791"/>
      <w:r w:rsidRPr="00BA5761">
        <w:rPr>
          <w:rFonts w:ascii="Arial" w:hAnsi="Arial"/>
          <w:sz w:val="22"/>
          <w:szCs w:val="22"/>
        </w:rPr>
        <w:t>11.3 Vakuustodistuksen värit</w:t>
      </w:r>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r w:rsidRPr="00BA5761">
        <w:rPr>
          <w:rFonts w:ascii="Arial" w:hAnsi="Arial"/>
          <w:sz w:val="22"/>
          <w:szCs w:val="22"/>
        </w:rPr>
        <w:t xml:space="preserve"> ja mallit</w:t>
      </w:r>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p>
    <w:p w14:paraId="2E8C2757" w14:textId="77777777" w:rsidR="002804E9" w:rsidRPr="00BA5761" w:rsidRDefault="002804E9" w:rsidP="002804E9">
      <w:pPr>
        <w:jc w:val="both"/>
        <w:rPr>
          <w:rFonts w:ascii="Arial" w:hAnsi="Arial" w:cs="Arial"/>
          <w:sz w:val="22"/>
        </w:rPr>
      </w:pPr>
    </w:p>
    <w:p w14:paraId="51CE000F" w14:textId="77777777" w:rsidR="002804E9" w:rsidRPr="00BA5761" w:rsidRDefault="002804E9" w:rsidP="002804E9">
      <w:pPr>
        <w:jc w:val="both"/>
        <w:rPr>
          <w:rFonts w:ascii="Arial" w:hAnsi="Arial" w:cs="Arial"/>
          <w:sz w:val="22"/>
        </w:rPr>
      </w:pPr>
      <w:bookmarkStart w:id="1487" w:name="_Toc414464089"/>
      <w:bookmarkStart w:id="1488" w:name="_Toc414513725"/>
      <w:bookmarkStart w:id="1489" w:name="_Toc414547417"/>
      <w:bookmarkStart w:id="1490" w:name="_Toc414547751"/>
      <w:bookmarkStart w:id="1491" w:name="_Toc414548324"/>
      <w:r w:rsidRPr="00BA5761">
        <w:rPr>
          <w:rFonts w:ascii="Arial" w:hAnsi="Arial" w:cs="Arial"/>
          <w:sz w:val="22"/>
        </w:rPr>
        <w:t>Esiperussiemen:</w:t>
      </w:r>
      <w:r w:rsidRPr="00BA5761">
        <w:rPr>
          <w:rFonts w:ascii="Arial" w:hAnsi="Arial" w:cs="Arial"/>
          <w:sz w:val="22"/>
        </w:rPr>
        <w:tab/>
      </w:r>
      <w:r w:rsidRPr="00BA5761">
        <w:rPr>
          <w:rFonts w:ascii="Arial" w:hAnsi="Arial" w:cs="Arial"/>
          <w:sz w:val="22"/>
        </w:rPr>
        <w:tab/>
        <w:t>valkoinen, jossa violetti lävistäjä (kuva 24)</w:t>
      </w:r>
      <w:bookmarkEnd w:id="1487"/>
      <w:bookmarkEnd w:id="1488"/>
      <w:bookmarkEnd w:id="1489"/>
      <w:bookmarkEnd w:id="1490"/>
      <w:bookmarkEnd w:id="1491"/>
    </w:p>
    <w:p w14:paraId="66E515EA" w14:textId="77777777" w:rsidR="002804E9" w:rsidRPr="00BA5761" w:rsidRDefault="002804E9" w:rsidP="002804E9">
      <w:pPr>
        <w:jc w:val="both"/>
        <w:rPr>
          <w:rFonts w:ascii="Arial" w:hAnsi="Arial" w:cs="Arial"/>
          <w:sz w:val="22"/>
        </w:rPr>
      </w:pPr>
    </w:p>
    <w:p w14:paraId="7D86A35F" w14:textId="77777777" w:rsidR="002804E9" w:rsidRPr="00BA5761" w:rsidRDefault="002804E9" w:rsidP="002804E9">
      <w:pPr>
        <w:jc w:val="both"/>
        <w:rPr>
          <w:rFonts w:ascii="Arial" w:hAnsi="Arial" w:cs="Arial"/>
          <w:sz w:val="22"/>
        </w:rPr>
      </w:pPr>
      <w:r w:rsidRPr="00BA5761">
        <w:rPr>
          <w:rFonts w:ascii="Arial" w:hAnsi="Arial" w:cs="Arial"/>
          <w:sz w:val="22"/>
        </w:rPr>
        <w:t>Perussiemen:</w:t>
      </w:r>
      <w:r w:rsidRPr="00BA5761">
        <w:rPr>
          <w:rFonts w:ascii="Arial" w:hAnsi="Arial" w:cs="Arial"/>
          <w:sz w:val="22"/>
        </w:rPr>
        <w:tab/>
      </w:r>
      <w:r w:rsidRPr="00BA5761">
        <w:rPr>
          <w:rFonts w:ascii="Arial" w:hAnsi="Arial" w:cs="Arial"/>
          <w:sz w:val="22"/>
        </w:rPr>
        <w:tab/>
        <w:t>valkoinen (kuva 25)</w:t>
      </w:r>
    </w:p>
    <w:p w14:paraId="31366CE6" w14:textId="77777777" w:rsidR="002804E9" w:rsidRPr="00BA5761" w:rsidRDefault="002804E9" w:rsidP="002804E9">
      <w:pPr>
        <w:jc w:val="both"/>
        <w:rPr>
          <w:rFonts w:ascii="Arial" w:hAnsi="Arial" w:cs="Arial"/>
          <w:sz w:val="22"/>
        </w:rPr>
      </w:pPr>
    </w:p>
    <w:p w14:paraId="0FFC70ED" w14:textId="77777777" w:rsidR="002804E9" w:rsidRPr="00BA5761" w:rsidRDefault="002804E9" w:rsidP="002804E9">
      <w:pPr>
        <w:jc w:val="both"/>
        <w:rPr>
          <w:rFonts w:ascii="Arial" w:hAnsi="Arial" w:cs="Arial"/>
          <w:sz w:val="22"/>
        </w:rPr>
      </w:pPr>
      <w:r w:rsidRPr="00BA5761">
        <w:rPr>
          <w:rFonts w:ascii="Arial" w:hAnsi="Arial" w:cs="Arial"/>
          <w:sz w:val="22"/>
        </w:rPr>
        <w:t>Sertifioitu siemen 1. sukupolvi</w:t>
      </w:r>
      <w:r w:rsidRPr="00BA5761">
        <w:rPr>
          <w:rFonts w:ascii="Arial" w:hAnsi="Arial" w:cs="Arial"/>
          <w:sz w:val="22"/>
        </w:rPr>
        <w:tab/>
        <w:t>sininen (kuva 26)</w:t>
      </w:r>
    </w:p>
    <w:p w14:paraId="6284DE81" w14:textId="77777777" w:rsidR="002804E9" w:rsidRPr="00BA5761" w:rsidRDefault="002804E9" w:rsidP="002804E9">
      <w:pPr>
        <w:jc w:val="both"/>
        <w:rPr>
          <w:rFonts w:ascii="Arial" w:hAnsi="Arial" w:cs="Arial"/>
          <w:sz w:val="22"/>
        </w:rPr>
      </w:pPr>
      <w:r w:rsidRPr="00BA5761">
        <w:rPr>
          <w:rFonts w:ascii="Arial" w:hAnsi="Arial" w:cs="Arial"/>
          <w:sz w:val="22"/>
        </w:rPr>
        <w:t>Sertifioitu siemen</w:t>
      </w:r>
    </w:p>
    <w:p w14:paraId="1E58F3BA" w14:textId="77777777" w:rsidR="002804E9" w:rsidRPr="00BA5761" w:rsidRDefault="002804E9" w:rsidP="002804E9">
      <w:pPr>
        <w:jc w:val="both"/>
        <w:rPr>
          <w:rFonts w:ascii="Arial" w:hAnsi="Arial" w:cs="Arial"/>
          <w:sz w:val="22"/>
        </w:rPr>
      </w:pPr>
    </w:p>
    <w:p w14:paraId="558AD985" w14:textId="7CA359C4" w:rsidR="002804E9" w:rsidRPr="00BA5761" w:rsidRDefault="002804E9" w:rsidP="002804E9">
      <w:pPr>
        <w:jc w:val="both"/>
        <w:rPr>
          <w:rFonts w:ascii="Arial" w:hAnsi="Arial" w:cs="Arial"/>
          <w:sz w:val="22"/>
        </w:rPr>
      </w:pPr>
      <w:r w:rsidRPr="00BA5761">
        <w:rPr>
          <w:rFonts w:ascii="Arial" w:hAnsi="Arial" w:cs="Arial"/>
          <w:sz w:val="22"/>
        </w:rPr>
        <w:t>Sertifioitu siemen 2.</w:t>
      </w:r>
      <w:r w:rsidR="002F6C93">
        <w:rPr>
          <w:rFonts w:ascii="Arial" w:hAnsi="Arial" w:cs="Arial"/>
          <w:sz w:val="22"/>
        </w:rPr>
        <w:t xml:space="preserve"> </w:t>
      </w:r>
      <w:proofErr w:type="gramStart"/>
      <w:r w:rsidR="002F6C93">
        <w:rPr>
          <w:rFonts w:ascii="Arial" w:hAnsi="Arial" w:cs="Arial"/>
          <w:sz w:val="22"/>
        </w:rPr>
        <w:t xml:space="preserve">ja </w:t>
      </w:r>
      <w:r w:rsidRPr="00BA5761">
        <w:rPr>
          <w:rFonts w:ascii="Arial" w:hAnsi="Arial" w:cs="Arial"/>
          <w:sz w:val="22"/>
        </w:rPr>
        <w:t xml:space="preserve"> 3.</w:t>
      </w:r>
      <w:proofErr w:type="gramEnd"/>
      <w:r w:rsidRPr="00BA5761">
        <w:rPr>
          <w:rFonts w:ascii="Arial" w:hAnsi="Arial" w:cs="Arial"/>
          <w:sz w:val="22"/>
        </w:rPr>
        <w:t xml:space="preserve"> .</w:t>
      </w:r>
      <w:r w:rsidRPr="00BA5761">
        <w:rPr>
          <w:rFonts w:ascii="Arial" w:hAnsi="Arial" w:cs="Arial"/>
          <w:sz w:val="22"/>
        </w:rPr>
        <w:tab/>
      </w:r>
      <w:r w:rsidR="00382B09">
        <w:rPr>
          <w:rFonts w:ascii="Arial" w:hAnsi="Arial" w:cs="Arial"/>
          <w:sz w:val="22"/>
        </w:rPr>
        <w:t xml:space="preserve">                     </w:t>
      </w:r>
      <w:r w:rsidRPr="00BA5761">
        <w:rPr>
          <w:rFonts w:ascii="Arial" w:hAnsi="Arial" w:cs="Arial"/>
          <w:sz w:val="22"/>
        </w:rPr>
        <w:t>punainen (kuva 27)</w:t>
      </w:r>
    </w:p>
    <w:p w14:paraId="4AC7B0F0" w14:textId="77777777" w:rsidR="002804E9" w:rsidRPr="00BA5761" w:rsidRDefault="002804E9" w:rsidP="002804E9">
      <w:pPr>
        <w:jc w:val="both"/>
        <w:rPr>
          <w:rFonts w:ascii="Arial" w:hAnsi="Arial" w:cs="Arial"/>
          <w:sz w:val="22"/>
        </w:rPr>
      </w:pPr>
      <w:r w:rsidRPr="00BA5761">
        <w:rPr>
          <w:rFonts w:ascii="Arial" w:hAnsi="Arial" w:cs="Arial"/>
          <w:sz w:val="22"/>
        </w:rPr>
        <w:t>sukupolvi</w:t>
      </w:r>
    </w:p>
    <w:p w14:paraId="69DBB70F" w14:textId="77777777" w:rsidR="002804E9" w:rsidRPr="00BA5761" w:rsidRDefault="002804E9" w:rsidP="002804E9">
      <w:pPr>
        <w:jc w:val="both"/>
        <w:rPr>
          <w:rFonts w:ascii="Arial" w:hAnsi="Arial" w:cs="Arial"/>
          <w:sz w:val="22"/>
        </w:rPr>
      </w:pPr>
    </w:p>
    <w:p w14:paraId="2D0AAC6B" w14:textId="77777777" w:rsidR="002804E9" w:rsidRPr="00BA5761" w:rsidRDefault="002804E9" w:rsidP="002804E9">
      <w:pPr>
        <w:jc w:val="both"/>
        <w:rPr>
          <w:rFonts w:ascii="Arial" w:hAnsi="Arial" w:cs="Arial"/>
          <w:sz w:val="22"/>
        </w:rPr>
      </w:pPr>
      <w:r w:rsidRPr="00BA5761">
        <w:rPr>
          <w:rFonts w:ascii="Arial" w:hAnsi="Arial" w:cs="Arial"/>
          <w:sz w:val="22"/>
        </w:rPr>
        <w:t>Lajikkeeton kaupallinen siemen</w:t>
      </w:r>
      <w:r w:rsidRPr="00BA5761">
        <w:rPr>
          <w:rFonts w:ascii="Arial" w:hAnsi="Arial" w:cs="Arial"/>
          <w:sz w:val="22"/>
        </w:rPr>
        <w:tab/>
        <w:t>ruskea (kuva 28)</w:t>
      </w:r>
    </w:p>
    <w:p w14:paraId="0D8542EA" w14:textId="77777777" w:rsidR="002804E9" w:rsidRPr="00BA5761" w:rsidRDefault="002804E9" w:rsidP="002804E9">
      <w:pPr>
        <w:jc w:val="both"/>
        <w:rPr>
          <w:rFonts w:ascii="Arial" w:hAnsi="Arial" w:cs="Arial"/>
          <w:sz w:val="22"/>
        </w:rPr>
      </w:pPr>
    </w:p>
    <w:p w14:paraId="4C64CDC5" w14:textId="77777777" w:rsidR="002804E9" w:rsidRPr="00BA5761" w:rsidRDefault="002804E9" w:rsidP="002804E9">
      <w:pPr>
        <w:jc w:val="both"/>
        <w:rPr>
          <w:rFonts w:ascii="Arial" w:hAnsi="Arial" w:cs="Arial"/>
          <w:sz w:val="22"/>
        </w:rPr>
      </w:pPr>
      <w:r w:rsidRPr="00BA5761">
        <w:rPr>
          <w:rFonts w:ascii="Arial" w:hAnsi="Arial" w:cs="Arial"/>
          <w:sz w:val="22"/>
        </w:rPr>
        <w:t>Siemenseokset</w:t>
      </w:r>
      <w:r w:rsidRPr="00BA5761">
        <w:rPr>
          <w:rFonts w:ascii="Arial" w:hAnsi="Arial" w:cs="Arial"/>
          <w:sz w:val="22"/>
        </w:rPr>
        <w:tab/>
      </w:r>
      <w:r w:rsidRPr="00BA5761">
        <w:rPr>
          <w:rFonts w:ascii="Arial" w:hAnsi="Arial" w:cs="Arial"/>
          <w:sz w:val="22"/>
        </w:rPr>
        <w:tab/>
        <w:t>vihreä (kuva 29)</w:t>
      </w:r>
    </w:p>
    <w:p w14:paraId="5236D256" w14:textId="77777777" w:rsidR="002804E9" w:rsidRPr="00BA5761" w:rsidRDefault="002804E9" w:rsidP="002804E9">
      <w:pPr>
        <w:jc w:val="both"/>
        <w:rPr>
          <w:rFonts w:ascii="Arial" w:hAnsi="Arial" w:cs="Arial"/>
          <w:sz w:val="22"/>
        </w:rPr>
      </w:pPr>
    </w:p>
    <w:p w14:paraId="1C3009EE" w14:textId="77777777" w:rsidR="002804E9" w:rsidRPr="00BA5761" w:rsidRDefault="002804E9" w:rsidP="002804E9">
      <w:pPr>
        <w:jc w:val="both"/>
        <w:rPr>
          <w:rFonts w:ascii="Arial" w:hAnsi="Arial" w:cs="Arial"/>
          <w:sz w:val="22"/>
        </w:rPr>
      </w:pPr>
      <w:r w:rsidRPr="00BA5761">
        <w:rPr>
          <w:rFonts w:ascii="Arial" w:hAnsi="Arial" w:cs="Arial"/>
          <w:sz w:val="22"/>
        </w:rPr>
        <w:t>Standardisiemen</w:t>
      </w:r>
      <w:r w:rsidRPr="00BA5761">
        <w:rPr>
          <w:rFonts w:ascii="Arial" w:hAnsi="Arial" w:cs="Arial"/>
          <w:sz w:val="22"/>
        </w:rPr>
        <w:tab/>
      </w:r>
      <w:r w:rsidRPr="00BA5761">
        <w:rPr>
          <w:rFonts w:ascii="Arial" w:hAnsi="Arial" w:cs="Arial"/>
          <w:sz w:val="22"/>
        </w:rPr>
        <w:tab/>
        <w:t>tummankeltainen (kuva 30)</w:t>
      </w:r>
    </w:p>
    <w:p w14:paraId="79F9BD62" w14:textId="77777777" w:rsidR="002804E9" w:rsidRPr="00BA5761" w:rsidRDefault="002804E9" w:rsidP="002804E9">
      <w:pPr>
        <w:jc w:val="both"/>
        <w:rPr>
          <w:rFonts w:ascii="Arial" w:hAnsi="Arial" w:cs="Arial"/>
          <w:sz w:val="22"/>
        </w:rPr>
      </w:pPr>
    </w:p>
    <w:p w14:paraId="7CE35534" w14:textId="77777777" w:rsidR="002804E9" w:rsidRPr="00BA5761" w:rsidRDefault="002804E9" w:rsidP="002804E9">
      <w:pPr>
        <w:jc w:val="both"/>
        <w:rPr>
          <w:rFonts w:ascii="Arial" w:hAnsi="Arial" w:cs="Arial"/>
          <w:sz w:val="22"/>
        </w:rPr>
      </w:pPr>
      <w:r w:rsidRPr="00BA5761">
        <w:rPr>
          <w:rFonts w:ascii="Arial" w:hAnsi="Arial" w:cs="Arial"/>
          <w:sz w:val="22"/>
        </w:rPr>
        <w:t>Ennakkovakuus</w:t>
      </w:r>
      <w:r w:rsidRPr="00BA5761">
        <w:rPr>
          <w:rFonts w:ascii="Arial" w:hAnsi="Arial" w:cs="Arial"/>
          <w:b/>
          <w:sz w:val="22"/>
        </w:rPr>
        <w:tab/>
      </w:r>
      <w:r w:rsidRPr="00BA5761">
        <w:rPr>
          <w:rFonts w:ascii="Arial" w:hAnsi="Arial" w:cs="Arial"/>
          <w:b/>
          <w:sz w:val="22"/>
        </w:rPr>
        <w:tab/>
      </w:r>
      <w:r w:rsidRPr="00BA5761">
        <w:rPr>
          <w:rFonts w:ascii="Arial" w:hAnsi="Arial" w:cs="Arial"/>
          <w:sz w:val="22"/>
        </w:rPr>
        <w:t>siemenluokan mukainen (kuva 31)</w:t>
      </w:r>
    </w:p>
    <w:bookmarkEnd w:id="1485"/>
    <w:p w14:paraId="3848AECB" w14:textId="67F4DE92" w:rsidR="002804E9" w:rsidRDefault="002804E9" w:rsidP="002804E9">
      <w:pPr>
        <w:rPr>
          <w:rFonts w:ascii="Arial" w:hAnsi="Arial" w:cs="Arial"/>
          <w:b/>
          <w:sz w:val="22"/>
        </w:rPr>
      </w:pPr>
    </w:p>
    <w:p w14:paraId="380B843F" w14:textId="2CDD2C5F" w:rsidR="00F6031B" w:rsidRDefault="00F6031B" w:rsidP="002804E9">
      <w:pPr>
        <w:rPr>
          <w:rFonts w:ascii="Arial" w:hAnsi="Arial" w:cs="Arial"/>
          <w:b/>
          <w:sz w:val="22"/>
        </w:rPr>
      </w:pPr>
    </w:p>
    <w:p w14:paraId="3BFBF6ED" w14:textId="77777777" w:rsidR="00F6031B" w:rsidRDefault="00F6031B" w:rsidP="002804E9">
      <w:pPr>
        <w:rPr>
          <w:rFonts w:ascii="Arial" w:hAnsi="Arial" w:cs="Arial"/>
          <w:b/>
          <w:sz w:val="22"/>
        </w:rPr>
      </w:pPr>
    </w:p>
    <w:p w14:paraId="07CC8418" w14:textId="77777777" w:rsidR="00D516F3" w:rsidRPr="00BA5761" w:rsidRDefault="00D516F3" w:rsidP="002804E9">
      <w:pPr>
        <w:rPr>
          <w:rFonts w:ascii="Arial" w:hAnsi="Arial" w:cs="Arial"/>
          <w:b/>
          <w:sz w:val="22"/>
        </w:rPr>
      </w:pPr>
    </w:p>
    <w:p w14:paraId="1C57273A" w14:textId="77777777" w:rsidR="002804E9" w:rsidRPr="00BA5761" w:rsidRDefault="002804E9" w:rsidP="002804E9">
      <w:pPr>
        <w:tabs>
          <w:tab w:val="left" w:pos="5670"/>
        </w:tabs>
        <w:jc w:val="both"/>
        <w:rPr>
          <w:rFonts w:ascii="Arial" w:hAnsi="Arial" w:cs="Arial"/>
          <w:b/>
          <w:sz w:val="22"/>
        </w:rPr>
      </w:pPr>
      <w:bookmarkStart w:id="1492" w:name="_Hlk99459959"/>
      <w:r w:rsidRPr="00BA5761">
        <w:rPr>
          <w:rFonts w:ascii="Arial" w:hAnsi="Arial" w:cs="Arial"/>
          <w:b/>
          <w:sz w:val="22"/>
        </w:rPr>
        <w:t>Kuva 24</w:t>
      </w:r>
      <w:r w:rsidRPr="00BA5761">
        <w:rPr>
          <w:rFonts w:ascii="Arial" w:hAnsi="Arial" w:cs="Arial"/>
          <w:b/>
          <w:sz w:val="22"/>
        </w:rPr>
        <w:tab/>
        <w:t>Kuva 25</w:t>
      </w:r>
      <w:r w:rsidRPr="00BA5761">
        <w:rPr>
          <w:rFonts w:ascii="Arial" w:hAnsi="Arial" w:cs="Arial"/>
          <w:b/>
          <w:sz w:val="22"/>
        </w:rPr>
        <w:tab/>
      </w:r>
      <w:r w:rsidRPr="00BA5761">
        <w:rPr>
          <w:rFonts w:ascii="Arial" w:hAnsi="Arial" w:cs="Arial"/>
          <w:b/>
          <w:sz w:val="22"/>
        </w:rPr>
        <w:tab/>
      </w:r>
    </w:p>
    <w:p w14:paraId="56889F0E" w14:textId="77777777" w:rsidR="002804E9" w:rsidRPr="00BA5761" w:rsidRDefault="002804E9" w:rsidP="002804E9">
      <w:pPr>
        <w:tabs>
          <w:tab w:val="left" w:pos="5670"/>
        </w:tabs>
        <w:jc w:val="both"/>
        <w:rPr>
          <w:rFonts w:ascii="Arial" w:hAnsi="Arial" w:cs="Arial"/>
          <w:b/>
          <w:sz w:val="22"/>
        </w:rPr>
      </w:pPr>
      <w:r w:rsidRPr="00BA5761">
        <w:rPr>
          <w:rFonts w:ascii="Arial" w:hAnsi="Arial" w:cs="Arial"/>
          <w:b/>
          <w:sz w:val="22"/>
        </w:rPr>
        <w:t>Esiperussiemen</w:t>
      </w:r>
      <w:r w:rsidRPr="00BA5761">
        <w:rPr>
          <w:rFonts w:ascii="Arial" w:hAnsi="Arial" w:cs="Arial"/>
          <w:b/>
          <w:sz w:val="22"/>
        </w:rPr>
        <w:tab/>
        <w:t>Perussiemen</w:t>
      </w:r>
    </w:p>
    <w:p w14:paraId="524AC4C3" w14:textId="77777777" w:rsidR="002804E9" w:rsidRPr="00BA5761" w:rsidRDefault="002804E9" w:rsidP="002804E9">
      <w:pPr>
        <w:tabs>
          <w:tab w:val="left" w:pos="5670"/>
        </w:tabs>
        <w:jc w:val="both"/>
        <w:rPr>
          <w:rFonts w:ascii="Arial" w:hAnsi="Arial" w:cs="Arial"/>
          <w:b/>
          <w:sz w:val="22"/>
        </w:rPr>
      </w:pPr>
    </w:p>
    <w:p w14:paraId="196B3D2A" w14:textId="7D35CD5C" w:rsidR="002804E9" w:rsidRDefault="007B060C" w:rsidP="002804E9">
      <w:pPr>
        <w:tabs>
          <w:tab w:val="left" w:pos="5670"/>
        </w:tabs>
        <w:jc w:val="both"/>
        <w:rPr>
          <w:rFonts w:ascii="Arial" w:hAnsi="Arial" w:cs="Arial"/>
          <w:noProof/>
          <w:sz w:val="22"/>
        </w:rPr>
      </w:pPr>
      <w:r>
        <w:rPr>
          <w:rFonts w:ascii="Arial" w:hAnsi="Arial" w:cs="Arial"/>
          <w:noProof/>
          <w:sz w:val="22"/>
        </w:rPr>
        <w:drawing>
          <wp:inline distT="0" distB="0" distL="0" distR="0" wp14:anchorId="7738A249" wp14:editId="5127BCDA">
            <wp:extent cx="2390140" cy="3676015"/>
            <wp:effectExtent l="0" t="0" r="0" b="635"/>
            <wp:docPr id="68" name="Kuv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90140" cy="3676015"/>
                    </a:xfrm>
                    <a:prstGeom prst="rect">
                      <a:avLst/>
                    </a:prstGeom>
                    <a:noFill/>
                  </pic:spPr>
                </pic:pic>
              </a:graphicData>
            </a:graphic>
          </wp:inline>
        </w:drawing>
      </w:r>
      <w:r w:rsidR="002804E9" w:rsidRPr="00BA5761">
        <w:rPr>
          <w:rFonts w:ascii="Arial" w:hAnsi="Arial" w:cs="Arial"/>
          <w:noProof/>
          <w:sz w:val="22"/>
        </w:rPr>
        <w:t xml:space="preserve"> </w:t>
      </w:r>
      <w:r w:rsidR="002804E9" w:rsidRPr="00BA5761">
        <w:rPr>
          <w:rFonts w:ascii="Arial" w:hAnsi="Arial" w:cs="Arial"/>
          <w:noProof/>
          <w:sz w:val="22"/>
        </w:rPr>
        <w:tab/>
      </w:r>
      <w:r>
        <w:rPr>
          <w:rFonts w:ascii="Arial" w:hAnsi="Arial" w:cs="Arial"/>
          <w:noProof/>
          <w:sz w:val="22"/>
        </w:rPr>
        <w:drawing>
          <wp:inline distT="0" distB="0" distL="0" distR="0" wp14:anchorId="188099AE" wp14:editId="381B6BB9">
            <wp:extent cx="2377440" cy="3676015"/>
            <wp:effectExtent l="0" t="0" r="3810" b="635"/>
            <wp:docPr id="69" name="Kuv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77440" cy="3676015"/>
                    </a:xfrm>
                    <a:prstGeom prst="rect">
                      <a:avLst/>
                    </a:prstGeom>
                    <a:noFill/>
                  </pic:spPr>
                </pic:pic>
              </a:graphicData>
            </a:graphic>
          </wp:inline>
        </w:drawing>
      </w:r>
    </w:p>
    <w:p w14:paraId="4216434F" w14:textId="4C3CC7B3" w:rsidR="00F6031B" w:rsidRDefault="00F6031B">
      <w:pPr>
        <w:rPr>
          <w:rFonts w:ascii="Arial" w:hAnsi="Arial" w:cs="Arial"/>
          <w:noProof/>
          <w:sz w:val="22"/>
        </w:rPr>
      </w:pPr>
      <w:r>
        <w:rPr>
          <w:rFonts w:ascii="Arial" w:hAnsi="Arial" w:cs="Arial"/>
          <w:noProof/>
          <w:sz w:val="22"/>
        </w:rPr>
        <w:br w:type="page"/>
      </w:r>
    </w:p>
    <w:bookmarkEnd w:id="1492"/>
    <w:p w14:paraId="52C6038E" w14:textId="77777777" w:rsidR="002804E9" w:rsidRDefault="002804E9" w:rsidP="002804E9">
      <w:pPr>
        <w:tabs>
          <w:tab w:val="left" w:pos="5670"/>
        </w:tabs>
        <w:jc w:val="both"/>
        <w:rPr>
          <w:rFonts w:ascii="Arial" w:hAnsi="Arial" w:cs="Arial"/>
          <w:noProof/>
          <w:sz w:val="22"/>
        </w:rPr>
      </w:pPr>
    </w:p>
    <w:p w14:paraId="101E4563" w14:textId="77777777" w:rsidR="002804E9" w:rsidRPr="00BA5761" w:rsidRDefault="002804E9" w:rsidP="002804E9">
      <w:pPr>
        <w:tabs>
          <w:tab w:val="left" w:pos="5670"/>
        </w:tabs>
        <w:jc w:val="both"/>
        <w:rPr>
          <w:rFonts w:ascii="Arial" w:hAnsi="Arial" w:cs="Arial"/>
          <w:b/>
          <w:sz w:val="22"/>
        </w:rPr>
      </w:pPr>
      <w:bookmarkStart w:id="1493" w:name="_Hlk99459994"/>
      <w:bookmarkStart w:id="1494" w:name="_Hlk99460040"/>
      <w:r w:rsidRPr="00BA5761">
        <w:rPr>
          <w:rFonts w:ascii="Arial" w:hAnsi="Arial" w:cs="Arial"/>
          <w:b/>
          <w:sz w:val="22"/>
        </w:rPr>
        <w:t>Kuva 26</w:t>
      </w:r>
      <w:r w:rsidRPr="00BA5761">
        <w:rPr>
          <w:rFonts w:ascii="Arial" w:hAnsi="Arial" w:cs="Arial"/>
          <w:b/>
          <w:sz w:val="22"/>
        </w:rPr>
        <w:tab/>
        <w:t>Kuva 27</w:t>
      </w:r>
    </w:p>
    <w:p w14:paraId="186DD1B0" w14:textId="02BA942A" w:rsidR="002804E9" w:rsidRPr="00BA5761" w:rsidRDefault="002804E9" w:rsidP="003C048A">
      <w:pPr>
        <w:tabs>
          <w:tab w:val="left" w:pos="5670"/>
        </w:tabs>
        <w:rPr>
          <w:rFonts w:ascii="Arial" w:hAnsi="Arial" w:cs="Arial"/>
          <w:b/>
          <w:sz w:val="22"/>
        </w:rPr>
      </w:pPr>
      <w:r w:rsidRPr="00BA5761">
        <w:rPr>
          <w:rFonts w:ascii="Arial" w:hAnsi="Arial" w:cs="Arial"/>
          <w:b/>
          <w:sz w:val="22"/>
        </w:rPr>
        <w:t>Sertifioitu siemen (C)</w:t>
      </w:r>
      <w:r w:rsidRPr="00BA5761">
        <w:rPr>
          <w:rFonts w:ascii="Arial" w:hAnsi="Arial" w:cs="Arial"/>
          <w:b/>
          <w:sz w:val="22"/>
        </w:rPr>
        <w:tab/>
        <w:t>Sertifioitu siemen 2. sukupolvi</w:t>
      </w:r>
      <w:r w:rsidRPr="00BA5761">
        <w:rPr>
          <w:rFonts w:ascii="Arial" w:hAnsi="Arial" w:cs="Arial"/>
          <w:noProof/>
          <w:sz w:val="22"/>
        </w:rPr>
        <w:t xml:space="preserve"> </w:t>
      </w:r>
      <w:r w:rsidR="007B060C">
        <w:rPr>
          <w:rFonts w:ascii="Arial" w:hAnsi="Arial" w:cs="Arial"/>
          <w:noProof/>
          <w:sz w:val="22"/>
        </w:rPr>
        <w:drawing>
          <wp:inline distT="0" distB="0" distL="0" distR="0" wp14:anchorId="06FEB058" wp14:editId="46E09A4D">
            <wp:extent cx="2395855" cy="3700780"/>
            <wp:effectExtent l="0" t="0" r="4445" b="0"/>
            <wp:docPr id="70" name="Kuv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95855" cy="3700780"/>
                    </a:xfrm>
                    <a:prstGeom prst="rect">
                      <a:avLst/>
                    </a:prstGeom>
                    <a:noFill/>
                  </pic:spPr>
                </pic:pic>
              </a:graphicData>
            </a:graphic>
          </wp:inline>
        </w:drawing>
      </w:r>
      <w:r w:rsidRPr="00BA5761">
        <w:rPr>
          <w:rFonts w:ascii="Arial" w:hAnsi="Arial" w:cs="Arial"/>
          <w:noProof/>
          <w:sz w:val="22"/>
        </w:rPr>
        <w:tab/>
      </w:r>
      <w:r w:rsidR="008F1733">
        <w:rPr>
          <w:rFonts w:ascii="Arial" w:hAnsi="Arial" w:cs="Arial"/>
          <w:noProof/>
          <w:sz w:val="22"/>
        </w:rPr>
        <w:drawing>
          <wp:inline distT="0" distB="0" distL="0" distR="0" wp14:anchorId="6D61A672" wp14:editId="1AB78E1C">
            <wp:extent cx="2377440" cy="3712845"/>
            <wp:effectExtent l="0" t="0" r="3810" b="1905"/>
            <wp:docPr id="71" name="Kuv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77440" cy="3712845"/>
                    </a:xfrm>
                    <a:prstGeom prst="rect">
                      <a:avLst/>
                    </a:prstGeom>
                    <a:noFill/>
                  </pic:spPr>
                </pic:pic>
              </a:graphicData>
            </a:graphic>
          </wp:inline>
        </w:drawing>
      </w:r>
    </w:p>
    <w:bookmarkEnd w:id="1493"/>
    <w:p w14:paraId="48120D3A" w14:textId="77777777" w:rsidR="002804E9" w:rsidRPr="00BA5761" w:rsidRDefault="002804E9" w:rsidP="002804E9">
      <w:pPr>
        <w:jc w:val="both"/>
        <w:rPr>
          <w:rFonts w:ascii="Arial" w:hAnsi="Arial" w:cs="Arial"/>
          <w:b/>
          <w:sz w:val="22"/>
        </w:rPr>
      </w:pPr>
    </w:p>
    <w:p w14:paraId="5CAEE023" w14:textId="77777777" w:rsidR="002804E9" w:rsidRPr="00BA5761" w:rsidRDefault="002804E9" w:rsidP="002804E9">
      <w:pPr>
        <w:tabs>
          <w:tab w:val="left" w:pos="5670"/>
        </w:tabs>
        <w:jc w:val="both"/>
        <w:rPr>
          <w:rFonts w:ascii="Arial" w:hAnsi="Arial" w:cs="Arial"/>
          <w:b/>
          <w:sz w:val="22"/>
        </w:rPr>
      </w:pPr>
      <w:r w:rsidRPr="00BA5761">
        <w:rPr>
          <w:rFonts w:ascii="Arial" w:hAnsi="Arial" w:cs="Arial"/>
          <w:b/>
          <w:sz w:val="22"/>
        </w:rPr>
        <w:t>Kuva 28</w:t>
      </w:r>
      <w:r w:rsidRPr="00BA5761">
        <w:rPr>
          <w:rFonts w:ascii="Arial" w:hAnsi="Arial" w:cs="Arial"/>
          <w:b/>
          <w:sz w:val="22"/>
        </w:rPr>
        <w:tab/>
        <w:t>Kuva 29</w:t>
      </w:r>
    </w:p>
    <w:p w14:paraId="3BD98D03" w14:textId="77777777" w:rsidR="002804E9" w:rsidRPr="00BA5761" w:rsidRDefault="002804E9" w:rsidP="002804E9">
      <w:pPr>
        <w:tabs>
          <w:tab w:val="left" w:pos="5670"/>
        </w:tabs>
        <w:jc w:val="both"/>
        <w:rPr>
          <w:rFonts w:ascii="Arial" w:hAnsi="Arial" w:cs="Arial"/>
          <w:b/>
          <w:sz w:val="22"/>
        </w:rPr>
      </w:pPr>
      <w:r w:rsidRPr="00BA5761">
        <w:rPr>
          <w:rFonts w:ascii="Arial" w:hAnsi="Arial" w:cs="Arial"/>
          <w:b/>
          <w:sz w:val="22"/>
        </w:rPr>
        <w:t>Lajikkeeton kaupallinen siemen</w:t>
      </w:r>
      <w:r w:rsidRPr="00BA5761">
        <w:rPr>
          <w:rFonts w:ascii="Arial" w:hAnsi="Arial" w:cs="Arial"/>
          <w:b/>
          <w:sz w:val="22"/>
        </w:rPr>
        <w:tab/>
        <w:t>Siemenseos</w:t>
      </w:r>
    </w:p>
    <w:p w14:paraId="24036DF4" w14:textId="2621B29B" w:rsidR="002804E9" w:rsidRPr="00BA5761" w:rsidRDefault="008F1733" w:rsidP="002804E9">
      <w:pPr>
        <w:tabs>
          <w:tab w:val="left" w:pos="5670"/>
        </w:tabs>
        <w:jc w:val="both"/>
        <w:rPr>
          <w:rFonts w:ascii="Arial" w:hAnsi="Arial" w:cs="Arial"/>
          <w:b/>
          <w:sz w:val="22"/>
        </w:rPr>
      </w:pPr>
      <w:r w:rsidRPr="00996056">
        <w:rPr>
          <w:noProof/>
        </w:rPr>
        <w:drawing>
          <wp:inline distT="0" distB="0" distL="0" distR="0" wp14:anchorId="57AB2672" wp14:editId="5BEEC93D">
            <wp:extent cx="2446878" cy="3743325"/>
            <wp:effectExtent l="19050" t="19050" r="10795" b="9525"/>
            <wp:docPr id="72" name="Kuv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00985" cy="3826100"/>
                    </a:xfrm>
                    <a:prstGeom prst="rect">
                      <a:avLst/>
                    </a:prstGeom>
                    <a:ln w="3175">
                      <a:solidFill>
                        <a:sysClr val="windowText" lastClr="000000"/>
                      </a:solidFill>
                    </a:ln>
                  </pic:spPr>
                </pic:pic>
              </a:graphicData>
            </a:graphic>
          </wp:inline>
        </w:drawing>
      </w:r>
      <w:r w:rsidR="00DE509D">
        <w:rPr>
          <w:rFonts w:ascii="Arial" w:hAnsi="Arial" w:cs="Arial"/>
          <w:b/>
          <w:sz w:val="22"/>
        </w:rPr>
        <w:t xml:space="preserve">                        </w:t>
      </w:r>
      <w:r w:rsidR="00E531D7">
        <w:rPr>
          <w:rFonts w:ascii="Arial" w:hAnsi="Arial" w:cs="Arial"/>
          <w:b/>
          <w:sz w:val="22"/>
        </w:rPr>
        <w:t xml:space="preserve">   </w:t>
      </w:r>
      <w:r w:rsidR="00DE509D">
        <w:rPr>
          <w:rFonts w:ascii="Arial" w:hAnsi="Arial" w:cs="Arial"/>
          <w:b/>
          <w:sz w:val="22"/>
        </w:rPr>
        <w:t xml:space="preserve"> </w:t>
      </w:r>
      <w:r w:rsidR="00FC1462">
        <w:rPr>
          <w:rFonts w:ascii="Arial" w:hAnsi="Arial" w:cs="Arial"/>
          <w:b/>
          <w:noProof/>
          <w:sz w:val="22"/>
        </w:rPr>
        <w:drawing>
          <wp:inline distT="0" distB="0" distL="0" distR="0" wp14:anchorId="135F400D" wp14:editId="47367A5C">
            <wp:extent cx="2346960" cy="3749675"/>
            <wp:effectExtent l="0" t="0" r="0" b="3175"/>
            <wp:docPr id="16" name="Kuv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46960" cy="3749675"/>
                    </a:xfrm>
                    <a:prstGeom prst="rect">
                      <a:avLst/>
                    </a:prstGeom>
                    <a:noFill/>
                  </pic:spPr>
                </pic:pic>
              </a:graphicData>
            </a:graphic>
          </wp:inline>
        </w:drawing>
      </w:r>
    </w:p>
    <w:p w14:paraId="40EA1848" w14:textId="1F76413A" w:rsidR="002804E9" w:rsidRDefault="002804E9" w:rsidP="002804E9">
      <w:pPr>
        <w:rPr>
          <w:rFonts w:ascii="Arial" w:hAnsi="Arial" w:cs="Arial"/>
          <w:b/>
          <w:sz w:val="22"/>
        </w:rPr>
      </w:pPr>
    </w:p>
    <w:bookmarkEnd w:id="1494"/>
    <w:p w14:paraId="4B8CC6B7" w14:textId="75CDBA06" w:rsidR="00E531D7" w:rsidRDefault="00E531D7">
      <w:pPr>
        <w:rPr>
          <w:rFonts w:ascii="Arial" w:hAnsi="Arial" w:cs="Arial"/>
          <w:b/>
          <w:sz w:val="22"/>
        </w:rPr>
      </w:pPr>
      <w:r>
        <w:rPr>
          <w:rFonts w:ascii="Arial" w:hAnsi="Arial" w:cs="Arial"/>
          <w:b/>
          <w:sz w:val="22"/>
        </w:rPr>
        <w:br w:type="page"/>
      </w:r>
    </w:p>
    <w:p w14:paraId="6FB24B0F" w14:textId="77777777" w:rsidR="002804E9" w:rsidRPr="00BA5761" w:rsidRDefault="002804E9" w:rsidP="002804E9">
      <w:pPr>
        <w:tabs>
          <w:tab w:val="left" w:pos="5387"/>
        </w:tabs>
        <w:jc w:val="both"/>
        <w:rPr>
          <w:rFonts w:ascii="Arial" w:hAnsi="Arial" w:cs="Arial"/>
          <w:b/>
          <w:sz w:val="22"/>
        </w:rPr>
      </w:pPr>
      <w:bookmarkStart w:id="1495" w:name="_Hlk99460081"/>
      <w:r w:rsidRPr="00BA5761">
        <w:rPr>
          <w:rFonts w:ascii="Arial" w:hAnsi="Arial" w:cs="Arial"/>
          <w:b/>
          <w:sz w:val="22"/>
        </w:rPr>
        <w:lastRenderedPageBreak/>
        <w:t>Kuva 30</w:t>
      </w:r>
      <w:r w:rsidRPr="00BA5761">
        <w:rPr>
          <w:rFonts w:ascii="Arial" w:hAnsi="Arial" w:cs="Arial"/>
          <w:b/>
          <w:sz w:val="22"/>
        </w:rPr>
        <w:tab/>
        <w:t>Kuva 31</w:t>
      </w:r>
    </w:p>
    <w:p w14:paraId="7AE18FCC" w14:textId="379DA6C1" w:rsidR="002804E9" w:rsidRDefault="002804E9" w:rsidP="002804E9">
      <w:pPr>
        <w:tabs>
          <w:tab w:val="left" w:pos="5387"/>
        </w:tabs>
        <w:ind w:hanging="1304"/>
        <w:jc w:val="both"/>
        <w:rPr>
          <w:rFonts w:ascii="Arial" w:hAnsi="Arial" w:cs="Arial"/>
          <w:b/>
          <w:sz w:val="22"/>
        </w:rPr>
      </w:pPr>
      <w:r w:rsidRPr="00BA5761">
        <w:rPr>
          <w:rFonts w:ascii="Arial" w:hAnsi="Arial" w:cs="Arial"/>
          <w:b/>
          <w:sz w:val="22"/>
        </w:rPr>
        <w:tab/>
        <w:t>Standardisiemen</w:t>
      </w:r>
      <w:r w:rsidRPr="00BA5761">
        <w:rPr>
          <w:rFonts w:ascii="Arial" w:hAnsi="Arial" w:cs="Arial"/>
          <w:b/>
          <w:sz w:val="22"/>
        </w:rPr>
        <w:tab/>
        <w:t>Ennakkovakuus</w:t>
      </w:r>
    </w:p>
    <w:p w14:paraId="3A5671C2" w14:textId="11833D26" w:rsidR="002804E9" w:rsidRDefault="002804E9" w:rsidP="002804E9">
      <w:pPr>
        <w:tabs>
          <w:tab w:val="left" w:pos="5387"/>
        </w:tabs>
        <w:ind w:hanging="1304"/>
        <w:jc w:val="both"/>
        <w:rPr>
          <w:rFonts w:ascii="Arial" w:hAnsi="Arial" w:cs="Arial"/>
          <w:noProof/>
          <w:sz w:val="22"/>
        </w:rPr>
      </w:pPr>
      <w:r w:rsidRPr="00BA5761">
        <w:rPr>
          <w:rFonts w:ascii="Arial" w:hAnsi="Arial" w:cs="Arial"/>
          <w:b/>
          <w:sz w:val="22"/>
        </w:rPr>
        <w:tab/>
      </w:r>
      <w:r w:rsidR="008F1733" w:rsidRPr="002F3B9C">
        <w:rPr>
          <w:noProof/>
        </w:rPr>
        <w:drawing>
          <wp:inline distT="0" distB="0" distL="0" distR="0" wp14:anchorId="5BED84DC" wp14:editId="420EE1A2">
            <wp:extent cx="2431103" cy="3804632"/>
            <wp:effectExtent l="19050" t="19050" r="26670" b="24765"/>
            <wp:docPr id="74" name="Kuv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506599" cy="3922782"/>
                    </a:xfrm>
                    <a:prstGeom prst="rect">
                      <a:avLst/>
                    </a:prstGeom>
                    <a:ln w="3175">
                      <a:solidFill>
                        <a:schemeClr val="tx1"/>
                      </a:solidFill>
                    </a:ln>
                  </pic:spPr>
                </pic:pic>
              </a:graphicData>
            </a:graphic>
          </wp:inline>
        </w:drawing>
      </w:r>
      <w:r w:rsidRPr="00BA5761">
        <w:rPr>
          <w:rFonts w:ascii="Arial" w:hAnsi="Arial" w:cs="Arial"/>
          <w:noProof/>
          <w:sz w:val="22"/>
        </w:rPr>
        <w:t xml:space="preserve">           </w:t>
      </w:r>
      <w:r w:rsidRPr="00BA5761">
        <w:rPr>
          <w:rFonts w:ascii="Arial" w:hAnsi="Arial" w:cs="Arial"/>
          <w:noProof/>
          <w:sz w:val="22"/>
        </w:rPr>
        <w:tab/>
      </w:r>
      <w:r w:rsidR="008F1733">
        <w:rPr>
          <w:rFonts w:ascii="Arial" w:hAnsi="Arial" w:cs="Arial"/>
          <w:noProof/>
          <w:sz w:val="22"/>
        </w:rPr>
        <w:drawing>
          <wp:inline distT="0" distB="0" distL="0" distR="0" wp14:anchorId="02C48802" wp14:editId="5AEBB554">
            <wp:extent cx="2407920" cy="3810635"/>
            <wp:effectExtent l="0" t="0" r="0" b="0"/>
            <wp:docPr id="75" name="Kuv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07920" cy="3810635"/>
                    </a:xfrm>
                    <a:prstGeom prst="rect">
                      <a:avLst/>
                    </a:prstGeom>
                    <a:noFill/>
                  </pic:spPr>
                </pic:pic>
              </a:graphicData>
            </a:graphic>
          </wp:inline>
        </w:drawing>
      </w:r>
    </w:p>
    <w:p w14:paraId="72CD971F" w14:textId="77777777" w:rsidR="00F6031B" w:rsidRPr="00BA5761" w:rsidRDefault="00F6031B" w:rsidP="002804E9">
      <w:pPr>
        <w:tabs>
          <w:tab w:val="left" w:pos="5387"/>
        </w:tabs>
        <w:ind w:hanging="1304"/>
        <w:jc w:val="both"/>
        <w:rPr>
          <w:rFonts w:ascii="Arial" w:hAnsi="Arial" w:cs="Arial"/>
          <w:noProof/>
          <w:sz w:val="22"/>
          <w:lang w:eastAsia="en-GB"/>
        </w:rPr>
      </w:pPr>
    </w:p>
    <w:p w14:paraId="2737621C" w14:textId="77777777" w:rsidR="002804E9" w:rsidRPr="00BA5761" w:rsidRDefault="002804E9" w:rsidP="002804E9">
      <w:pPr>
        <w:pStyle w:val="Otsikko2"/>
        <w:jc w:val="both"/>
        <w:rPr>
          <w:rFonts w:ascii="Arial" w:hAnsi="Arial"/>
          <w:bCs w:val="0"/>
          <w:sz w:val="22"/>
          <w:szCs w:val="22"/>
        </w:rPr>
      </w:pPr>
      <w:bookmarkStart w:id="1496" w:name="_Toc334693340"/>
      <w:bookmarkStart w:id="1497" w:name="_Toc414464090"/>
      <w:bookmarkStart w:id="1498" w:name="_Toc414513726"/>
      <w:bookmarkStart w:id="1499" w:name="_Toc414547418"/>
      <w:bookmarkStart w:id="1500" w:name="_Toc414547752"/>
      <w:bookmarkStart w:id="1501" w:name="_Toc414548325"/>
      <w:bookmarkStart w:id="1502" w:name="_Toc414857880"/>
      <w:bookmarkStart w:id="1503" w:name="_Toc414858268"/>
      <w:bookmarkStart w:id="1504" w:name="_Toc414858433"/>
      <w:bookmarkStart w:id="1505" w:name="_Toc414858568"/>
      <w:bookmarkStart w:id="1506" w:name="_Toc416174458"/>
      <w:bookmarkStart w:id="1507" w:name="_Toc416876241"/>
      <w:bookmarkStart w:id="1508" w:name="_Toc417459045"/>
      <w:bookmarkStart w:id="1509" w:name="_Toc417460026"/>
      <w:bookmarkStart w:id="1510" w:name="_Toc417544332"/>
      <w:bookmarkStart w:id="1511" w:name="_Toc417564847"/>
      <w:bookmarkStart w:id="1512" w:name="_Toc417641164"/>
      <w:bookmarkStart w:id="1513" w:name="_Toc524936833"/>
      <w:bookmarkStart w:id="1514" w:name="_Toc84949879"/>
      <w:r w:rsidRPr="00BA5761">
        <w:rPr>
          <w:rFonts w:ascii="Arial" w:hAnsi="Arial"/>
          <w:sz w:val="22"/>
          <w:szCs w:val="22"/>
        </w:rPr>
        <w:t>11.4 Malleja ulkomaisista vakuustodistuksista</w:t>
      </w:r>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p>
    <w:p w14:paraId="12BB983A" w14:textId="77777777" w:rsidR="002804E9" w:rsidRPr="00BA5761" w:rsidRDefault="002804E9" w:rsidP="002804E9">
      <w:pPr>
        <w:jc w:val="both"/>
        <w:rPr>
          <w:rFonts w:ascii="Arial" w:hAnsi="Arial" w:cs="Arial"/>
          <w:sz w:val="22"/>
        </w:rPr>
      </w:pPr>
    </w:p>
    <w:p w14:paraId="41CBAA8F" w14:textId="77777777" w:rsidR="002804E9" w:rsidRPr="00BA5761" w:rsidRDefault="002804E9" w:rsidP="002804E9">
      <w:pPr>
        <w:tabs>
          <w:tab w:val="left" w:pos="5387"/>
        </w:tabs>
        <w:jc w:val="both"/>
        <w:rPr>
          <w:rFonts w:ascii="Arial" w:hAnsi="Arial" w:cs="Arial"/>
          <w:b/>
          <w:sz w:val="22"/>
        </w:rPr>
      </w:pPr>
      <w:r w:rsidRPr="00BA5761">
        <w:rPr>
          <w:rFonts w:ascii="Arial" w:hAnsi="Arial" w:cs="Arial"/>
          <w:b/>
          <w:sz w:val="22"/>
        </w:rPr>
        <w:t>Kuva 32</w:t>
      </w:r>
      <w:r w:rsidRPr="00BA5761">
        <w:rPr>
          <w:rFonts w:ascii="Arial" w:hAnsi="Arial" w:cs="Arial"/>
          <w:b/>
          <w:sz w:val="22"/>
        </w:rPr>
        <w:tab/>
        <w:t>Kuva 33</w:t>
      </w:r>
    </w:p>
    <w:p w14:paraId="3D5B0059" w14:textId="77777777" w:rsidR="002804E9" w:rsidRPr="00BA5761" w:rsidRDefault="002804E9" w:rsidP="002804E9">
      <w:pPr>
        <w:tabs>
          <w:tab w:val="left" w:pos="5387"/>
        </w:tabs>
        <w:jc w:val="both"/>
        <w:rPr>
          <w:rFonts w:ascii="Arial" w:hAnsi="Arial" w:cs="Arial"/>
          <w:b/>
          <w:sz w:val="22"/>
        </w:rPr>
      </w:pPr>
      <w:proofErr w:type="gramStart"/>
      <w:r w:rsidRPr="00BA5761">
        <w:rPr>
          <w:rFonts w:ascii="Arial" w:hAnsi="Arial" w:cs="Arial"/>
          <w:b/>
          <w:sz w:val="22"/>
        </w:rPr>
        <w:t>Saksalainen  vakuus</w:t>
      </w:r>
      <w:proofErr w:type="gramEnd"/>
      <w:r w:rsidRPr="00BA5761">
        <w:rPr>
          <w:rFonts w:ascii="Arial" w:hAnsi="Arial" w:cs="Arial"/>
          <w:b/>
          <w:sz w:val="22"/>
        </w:rPr>
        <w:tab/>
        <w:t>Tanskalainen vakuus</w:t>
      </w:r>
      <w:bookmarkStart w:id="1515" w:name="_Toc380896996"/>
      <w:bookmarkStart w:id="1516" w:name="_Toc380898706"/>
      <w:bookmarkStart w:id="1517" w:name="_Toc380898815"/>
      <w:bookmarkStart w:id="1518" w:name="_Toc495717209"/>
      <w:bookmarkStart w:id="1519" w:name="_Toc495914107"/>
      <w:bookmarkStart w:id="1520" w:name="_Toc496982052"/>
      <w:bookmarkStart w:id="1521" w:name="_Toc497018983"/>
      <w:bookmarkStart w:id="1522" w:name="_Toc497019090"/>
      <w:bookmarkStart w:id="1523" w:name="_Toc497041720"/>
      <w:bookmarkStart w:id="1524" w:name="_Toc497128806"/>
      <w:bookmarkStart w:id="1525" w:name="_Toc497450889"/>
      <w:bookmarkStart w:id="1526" w:name="_Toc497456805"/>
      <w:bookmarkStart w:id="1527" w:name="_Toc497457091"/>
      <w:bookmarkStart w:id="1528" w:name="_Toc497477613"/>
      <w:bookmarkStart w:id="1529" w:name="_Toc497555133"/>
      <w:bookmarkStart w:id="1530" w:name="_Toc497562812"/>
      <w:bookmarkStart w:id="1531" w:name="_Toc30818881"/>
      <w:bookmarkStart w:id="1532" w:name="_Toc36433970"/>
      <w:bookmarkStart w:id="1533" w:name="_Toc147659935"/>
      <w:bookmarkStart w:id="1534" w:name="_Toc147660946"/>
    </w:p>
    <w:p w14:paraId="67292C59" w14:textId="77777777" w:rsidR="002804E9" w:rsidRPr="00BA5761" w:rsidRDefault="002804E9" w:rsidP="002804E9">
      <w:pPr>
        <w:tabs>
          <w:tab w:val="left" w:pos="5387"/>
        </w:tabs>
        <w:jc w:val="both"/>
        <w:rPr>
          <w:rFonts w:ascii="Arial" w:hAnsi="Arial" w:cs="Arial"/>
          <w:b/>
          <w:sz w:val="22"/>
        </w:rPr>
      </w:pPr>
    </w:p>
    <w:tbl>
      <w:tblPr>
        <w:tblW w:w="10138" w:type="dxa"/>
        <w:tblLayout w:type="fixed"/>
        <w:tblLook w:val="01E0" w:firstRow="1" w:lastRow="1" w:firstColumn="1" w:lastColumn="1" w:noHBand="0" w:noVBand="0"/>
      </w:tblPr>
      <w:tblGrid>
        <w:gridCol w:w="2835"/>
        <w:gridCol w:w="2268"/>
        <w:gridCol w:w="2694"/>
        <w:gridCol w:w="2341"/>
      </w:tblGrid>
      <w:tr w:rsidR="002804E9" w:rsidRPr="00837808" w14:paraId="5116E139" w14:textId="77777777" w:rsidTr="00ED7E69">
        <w:trPr>
          <w:trHeight w:val="4621"/>
        </w:trPr>
        <w:tc>
          <w:tcPr>
            <w:tcW w:w="2835" w:type="dxa"/>
            <w:shd w:val="clear" w:color="auto" w:fill="auto"/>
          </w:tcPr>
          <w:p w14:paraId="31974041" w14:textId="50028AE9" w:rsidR="002804E9" w:rsidRPr="00BA5761" w:rsidRDefault="004556DB" w:rsidP="001948EB">
            <w:pPr>
              <w:jc w:val="both"/>
              <w:rPr>
                <w:rFonts w:ascii="Arial" w:hAnsi="Arial" w:cs="Arial"/>
                <w:sz w:val="22"/>
              </w:rPr>
            </w:pPr>
            <w:r>
              <w:rPr>
                <w:noProof/>
              </w:rPr>
              <w:drawing>
                <wp:inline distT="0" distB="0" distL="0" distR="0" wp14:anchorId="74C4A560" wp14:editId="7B7E9F6F">
                  <wp:extent cx="1663065" cy="2590800"/>
                  <wp:effectExtent l="0" t="0" r="0" b="0"/>
                  <wp:docPr id="82" name="Kuv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667744" cy="2598090"/>
                          </a:xfrm>
                          <a:prstGeom prst="rect">
                            <a:avLst/>
                          </a:prstGeom>
                        </pic:spPr>
                      </pic:pic>
                    </a:graphicData>
                  </a:graphic>
                </wp:inline>
              </w:drawing>
            </w:r>
          </w:p>
        </w:tc>
        <w:tc>
          <w:tcPr>
            <w:tcW w:w="2268" w:type="dxa"/>
            <w:shd w:val="clear" w:color="auto" w:fill="auto"/>
          </w:tcPr>
          <w:tbl>
            <w:tblPr>
              <w:tblW w:w="0" w:type="auto"/>
              <w:tblLayout w:type="fixed"/>
              <w:tblLook w:val="01E0" w:firstRow="1" w:lastRow="1" w:firstColumn="1" w:lastColumn="1" w:noHBand="0" w:noVBand="0"/>
            </w:tblPr>
            <w:tblGrid>
              <w:gridCol w:w="2163"/>
            </w:tblGrid>
            <w:tr w:rsidR="002804E9" w:rsidRPr="00BA5761" w14:paraId="23AD921F" w14:textId="77777777" w:rsidTr="00ED7E69">
              <w:tc>
                <w:tcPr>
                  <w:tcW w:w="2163" w:type="dxa"/>
                  <w:shd w:val="clear" w:color="auto" w:fill="auto"/>
                </w:tcPr>
                <w:p w14:paraId="1288C300" w14:textId="73590409" w:rsidR="002804E9" w:rsidRPr="00BA5761" w:rsidRDefault="002804E9" w:rsidP="00ED7E69">
                  <w:pPr>
                    <w:rPr>
                      <w:rFonts w:ascii="Arial" w:hAnsi="Arial" w:cs="Arial"/>
                      <w:sz w:val="22"/>
                    </w:rPr>
                  </w:pPr>
                  <w:r w:rsidRPr="00BA5761">
                    <w:rPr>
                      <w:rFonts w:ascii="Arial" w:hAnsi="Arial" w:cs="Arial"/>
                      <w:sz w:val="22"/>
                    </w:rPr>
                    <w:t xml:space="preserve">Laji: </w:t>
                  </w:r>
                  <w:r w:rsidR="004556DB">
                    <w:rPr>
                      <w:rFonts w:ascii="Arial" w:hAnsi="Arial" w:cs="Arial"/>
                      <w:sz w:val="22"/>
                    </w:rPr>
                    <w:t>Aito</w:t>
                  </w:r>
                  <w:r w:rsidR="00122E9F">
                    <w:rPr>
                      <w:rFonts w:ascii="Arial" w:hAnsi="Arial" w:cs="Arial"/>
                      <w:sz w:val="22"/>
                    </w:rPr>
                    <w:t>h</w:t>
                  </w:r>
                  <w:r w:rsidR="004556DB">
                    <w:rPr>
                      <w:rFonts w:ascii="Arial" w:hAnsi="Arial" w:cs="Arial"/>
                      <w:sz w:val="22"/>
                    </w:rPr>
                    <w:t>unajakukka</w:t>
                  </w:r>
                </w:p>
              </w:tc>
            </w:tr>
            <w:tr w:rsidR="002804E9" w:rsidRPr="00BA5761" w14:paraId="1B668983" w14:textId="77777777" w:rsidTr="00ED7E69">
              <w:tc>
                <w:tcPr>
                  <w:tcW w:w="2163" w:type="dxa"/>
                  <w:shd w:val="clear" w:color="auto" w:fill="auto"/>
                </w:tcPr>
                <w:p w14:paraId="54CB6ECD" w14:textId="77777777" w:rsidR="002804E9" w:rsidRPr="00BA5761" w:rsidRDefault="002804E9" w:rsidP="00ED7E69">
                  <w:pPr>
                    <w:rPr>
                      <w:rFonts w:ascii="Arial" w:hAnsi="Arial" w:cs="Arial"/>
                      <w:sz w:val="22"/>
                    </w:rPr>
                  </w:pPr>
                </w:p>
              </w:tc>
            </w:tr>
            <w:tr w:rsidR="002804E9" w:rsidRPr="00BA5761" w14:paraId="340F41F0" w14:textId="77777777" w:rsidTr="00ED7E69">
              <w:tc>
                <w:tcPr>
                  <w:tcW w:w="2163" w:type="dxa"/>
                  <w:shd w:val="clear" w:color="auto" w:fill="auto"/>
                </w:tcPr>
                <w:p w14:paraId="47B634AA" w14:textId="22411B70" w:rsidR="002804E9" w:rsidRPr="00BA5761" w:rsidRDefault="002804E9" w:rsidP="00ED7E69">
                  <w:pPr>
                    <w:rPr>
                      <w:rFonts w:ascii="Arial" w:hAnsi="Arial" w:cs="Arial"/>
                      <w:sz w:val="22"/>
                    </w:rPr>
                  </w:pPr>
                  <w:r w:rsidRPr="00BA5761">
                    <w:rPr>
                      <w:rFonts w:ascii="Arial" w:hAnsi="Arial" w:cs="Arial"/>
                      <w:sz w:val="22"/>
                    </w:rPr>
                    <w:t xml:space="preserve">Lajike: </w:t>
                  </w:r>
                  <w:proofErr w:type="spellStart"/>
                  <w:r w:rsidR="004556DB">
                    <w:rPr>
                      <w:rFonts w:ascii="Arial" w:hAnsi="Arial" w:cs="Arial"/>
                      <w:sz w:val="22"/>
                    </w:rPr>
                    <w:t>Stala</w:t>
                  </w:r>
                  <w:proofErr w:type="spellEnd"/>
                </w:p>
              </w:tc>
            </w:tr>
            <w:tr w:rsidR="002804E9" w:rsidRPr="00BA5761" w14:paraId="5BEF3DEA" w14:textId="77777777" w:rsidTr="00ED7E69">
              <w:tc>
                <w:tcPr>
                  <w:tcW w:w="2163" w:type="dxa"/>
                  <w:shd w:val="clear" w:color="auto" w:fill="auto"/>
                </w:tcPr>
                <w:p w14:paraId="48616868" w14:textId="77777777" w:rsidR="002804E9" w:rsidRPr="00BA5761" w:rsidRDefault="002804E9" w:rsidP="00ED7E69">
                  <w:pPr>
                    <w:rPr>
                      <w:rFonts w:ascii="Arial" w:hAnsi="Arial" w:cs="Arial"/>
                      <w:sz w:val="22"/>
                    </w:rPr>
                  </w:pPr>
                  <w:r w:rsidRPr="00BA5761">
                    <w:rPr>
                      <w:rFonts w:ascii="Arial" w:hAnsi="Arial" w:cs="Arial"/>
                      <w:sz w:val="22"/>
                    </w:rPr>
                    <w:t>Sertifioitusiemen (C)</w:t>
                  </w:r>
                </w:p>
              </w:tc>
            </w:tr>
            <w:tr w:rsidR="002804E9" w:rsidRPr="00BA5761" w14:paraId="6A735A87" w14:textId="77777777" w:rsidTr="00ED7E69">
              <w:tc>
                <w:tcPr>
                  <w:tcW w:w="2163" w:type="dxa"/>
                  <w:shd w:val="clear" w:color="auto" w:fill="auto"/>
                </w:tcPr>
                <w:p w14:paraId="04271593" w14:textId="5F5078E4" w:rsidR="002804E9" w:rsidRPr="00BA5761" w:rsidRDefault="002804E9" w:rsidP="00ED7E69">
                  <w:pPr>
                    <w:rPr>
                      <w:rFonts w:ascii="Arial" w:hAnsi="Arial" w:cs="Arial"/>
                      <w:sz w:val="22"/>
                    </w:rPr>
                  </w:pPr>
                  <w:r w:rsidRPr="00BA5761">
                    <w:rPr>
                      <w:rFonts w:ascii="Arial" w:hAnsi="Arial" w:cs="Arial"/>
                      <w:sz w:val="22"/>
                    </w:rPr>
                    <w:t xml:space="preserve">K-erä: </w:t>
                  </w:r>
                  <w:r w:rsidR="004556DB">
                    <w:rPr>
                      <w:rFonts w:ascii="Arial" w:hAnsi="Arial" w:cs="Arial"/>
                      <w:sz w:val="22"/>
                    </w:rPr>
                    <w:t>DE059-2061470 W</w:t>
                  </w:r>
                </w:p>
              </w:tc>
            </w:tr>
            <w:tr w:rsidR="002804E9" w:rsidRPr="00BA5761" w14:paraId="46285B81" w14:textId="77777777" w:rsidTr="00ED7E69">
              <w:tc>
                <w:tcPr>
                  <w:tcW w:w="2163" w:type="dxa"/>
                  <w:shd w:val="clear" w:color="auto" w:fill="auto"/>
                </w:tcPr>
                <w:p w14:paraId="6664DABC" w14:textId="356F389B" w:rsidR="002804E9" w:rsidRPr="00BA5761" w:rsidRDefault="002804E9" w:rsidP="00ED7E69">
                  <w:pPr>
                    <w:rPr>
                      <w:rFonts w:ascii="Arial" w:hAnsi="Arial" w:cs="Arial"/>
                      <w:sz w:val="22"/>
                    </w:rPr>
                  </w:pPr>
                  <w:proofErr w:type="spellStart"/>
                  <w:r w:rsidRPr="00BA5761">
                    <w:rPr>
                      <w:rFonts w:ascii="Arial" w:hAnsi="Arial" w:cs="Arial"/>
                      <w:sz w:val="22"/>
                    </w:rPr>
                    <w:t>Näytteenottopv</w:t>
                  </w:r>
                  <w:proofErr w:type="spellEnd"/>
                  <w:r w:rsidRPr="00BA5761">
                    <w:rPr>
                      <w:rFonts w:ascii="Arial" w:hAnsi="Arial" w:cs="Arial"/>
                      <w:sz w:val="22"/>
                    </w:rPr>
                    <w:t xml:space="preserve">: </w:t>
                  </w:r>
                  <w:r w:rsidR="004556DB">
                    <w:rPr>
                      <w:rFonts w:ascii="Arial" w:hAnsi="Arial" w:cs="Arial"/>
                      <w:sz w:val="22"/>
                    </w:rPr>
                    <w:t>06/20</w:t>
                  </w:r>
                </w:p>
              </w:tc>
            </w:tr>
            <w:tr w:rsidR="002804E9" w:rsidRPr="00BA5761" w14:paraId="7FCAB3BE" w14:textId="77777777" w:rsidTr="00ED7E69">
              <w:tc>
                <w:tcPr>
                  <w:tcW w:w="2163" w:type="dxa"/>
                  <w:shd w:val="clear" w:color="auto" w:fill="auto"/>
                </w:tcPr>
                <w:p w14:paraId="154B2B59" w14:textId="6D55D5EF" w:rsidR="002804E9" w:rsidRPr="00BA5761" w:rsidRDefault="002804E9" w:rsidP="00ED7E69">
                  <w:pPr>
                    <w:rPr>
                      <w:rFonts w:ascii="Arial" w:hAnsi="Arial" w:cs="Arial"/>
                      <w:sz w:val="22"/>
                    </w:rPr>
                  </w:pPr>
                  <w:r w:rsidRPr="00BA5761">
                    <w:rPr>
                      <w:rFonts w:ascii="Arial" w:hAnsi="Arial" w:cs="Arial"/>
                      <w:sz w:val="22"/>
                    </w:rPr>
                    <w:t xml:space="preserve">Tuotantomaa: </w:t>
                  </w:r>
                  <w:r w:rsidR="004556DB">
                    <w:rPr>
                      <w:rFonts w:ascii="Arial" w:hAnsi="Arial" w:cs="Arial"/>
                      <w:sz w:val="22"/>
                    </w:rPr>
                    <w:t>Puola</w:t>
                  </w:r>
                  <w:r w:rsidR="004556DB" w:rsidRPr="00BA5761">
                    <w:rPr>
                      <w:rFonts w:ascii="Arial" w:hAnsi="Arial" w:cs="Arial"/>
                      <w:sz w:val="22"/>
                    </w:rPr>
                    <w:t xml:space="preserve"> </w:t>
                  </w:r>
                  <w:r w:rsidRPr="00BA5761">
                    <w:rPr>
                      <w:rFonts w:ascii="Arial" w:hAnsi="Arial" w:cs="Arial"/>
                      <w:sz w:val="22"/>
                    </w:rPr>
                    <w:t>(</w:t>
                  </w:r>
                  <w:r w:rsidR="004556DB">
                    <w:rPr>
                      <w:rFonts w:ascii="Arial" w:hAnsi="Arial" w:cs="Arial"/>
                      <w:sz w:val="22"/>
                    </w:rPr>
                    <w:t>PL</w:t>
                  </w:r>
                  <w:r w:rsidRPr="00BA5761">
                    <w:rPr>
                      <w:rFonts w:ascii="Arial" w:hAnsi="Arial" w:cs="Arial"/>
                      <w:sz w:val="22"/>
                    </w:rPr>
                    <w:t>)</w:t>
                  </w:r>
                </w:p>
              </w:tc>
            </w:tr>
            <w:tr w:rsidR="002804E9" w:rsidRPr="00BA5761" w14:paraId="2C2D4E71" w14:textId="77777777" w:rsidTr="00ED7E69">
              <w:tc>
                <w:tcPr>
                  <w:tcW w:w="2163" w:type="dxa"/>
                  <w:shd w:val="clear" w:color="auto" w:fill="auto"/>
                </w:tcPr>
                <w:p w14:paraId="1E5E8BFE" w14:textId="77777777" w:rsidR="002804E9" w:rsidRPr="00BA5761" w:rsidRDefault="002804E9" w:rsidP="00ED7E69">
                  <w:pPr>
                    <w:rPr>
                      <w:rFonts w:ascii="Arial" w:hAnsi="Arial" w:cs="Arial"/>
                      <w:sz w:val="22"/>
                    </w:rPr>
                  </w:pPr>
                </w:p>
              </w:tc>
            </w:tr>
            <w:tr w:rsidR="002804E9" w:rsidRPr="00BA5761" w14:paraId="2FCE3C92" w14:textId="77777777" w:rsidTr="00ED7E69">
              <w:tc>
                <w:tcPr>
                  <w:tcW w:w="2163" w:type="dxa"/>
                  <w:shd w:val="clear" w:color="auto" w:fill="auto"/>
                </w:tcPr>
                <w:p w14:paraId="6126FD3F" w14:textId="6EC24E9A" w:rsidR="002804E9" w:rsidRPr="00BA5761" w:rsidRDefault="002804E9" w:rsidP="00ED7E69">
                  <w:pPr>
                    <w:rPr>
                      <w:rFonts w:ascii="Arial" w:hAnsi="Arial" w:cs="Arial"/>
                      <w:sz w:val="22"/>
                    </w:rPr>
                  </w:pPr>
                  <w:r w:rsidRPr="00BA5761">
                    <w:rPr>
                      <w:rFonts w:ascii="Arial" w:hAnsi="Arial" w:cs="Arial"/>
                      <w:sz w:val="22"/>
                    </w:rPr>
                    <w:t xml:space="preserve">Pakkauksen paino: </w:t>
                  </w:r>
                  <w:r w:rsidR="004556DB">
                    <w:rPr>
                      <w:rFonts w:ascii="Arial" w:hAnsi="Arial" w:cs="Arial"/>
                      <w:sz w:val="22"/>
                    </w:rPr>
                    <w:t>10</w:t>
                  </w:r>
                  <w:r w:rsidR="004556DB" w:rsidRPr="00BA5761">
                    <w:rPr>
                      <w:rFonts w:ascii="Arial" w:hAnsi="Arial" w:cs="Arial"/>
                      <w:sz w:val="22"/>
                    </w:rPr>
                    <w:t xml:space="preserve"> </w:t>
                  </w:r>
                  <w:r w:rsidRPr="00BA5761">
                    <w:rPr>
                      <w:rFonts w:ascii="Arial" w:hAnsi="Arial" w:cs="Arial"/>
                      <w:sz w:val="22"/>
                    </w:rPr>
                    <w:t>kg</w:t>
                  </w:r>
                </w:p>
              </w:tc>
            </w:tr>
          </w:tbl>
          <w:p w14:paraId="15F668FC" w14:textId="77777777" w:rsidR="002804E9" w:rsidRPr="00BA5761" w:rsidRDefault="002804E9" w:rsidP="001948EB">
            <w:pPr>
              <w:jc w:val="both"/>
              <w:rPr>
                <w:rFonts w:ascii="Arial" w:hAnsi="Arial" w:cs="Arial"/>
                <w:sz w:val="22"/>
              </w:rPr>
            </w:pPr>
          </w:p>
        </w:tc>
        <w:tc>
          <w:tcPr>
            <w:tcW w:w="2694" w:type="dxa"/>
            <w:shd w:val="clear" w:color="auto" w:fill="auto"/>
          </w:tcPr>
          <w:p w14:paraId="29264B03" w14:textId="65048011" w:rsidR="002804E9" w:rsidRPr="00BA5761" w:rsidRDefault="00A36AD3" w:rsidP="001948EB">
            <w:pPr>
              <w:ind w:left="34"/>
              <w:jc w:val="both"/>
              <w:rPr>
                <w:rFonts w:ascii="Arial" w:hAnsi="Arial" w:cs="Arial"/>
                <w:sz w:val="22"/>
              </w:rPr>
            </w:pPr>
            <w:r>
              <w:rPr>
                <w:noProof/>
              </w:rPr>
              <w:drawing>
                <wp:inline distT="0" distB="0" distL="0" distR="0" wp14:anchorId="26E86499" wp14:editId="3C67F848">
                  <wp:extent cx="1577975" cy="2551430"/>
                  <wp:effectExtent l="0" t="0" r="3175" b="1270"/>
                  <wp:docPr id="77" name="Kuv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577975" cy="2551430"/>
                          </a:xfrm>
                          <a:prstGeom prst="rect">
                            <a:avLst/>
                          </a:prstGeom>
                        </pic:spPr>
                      </pic:pic>
                    </a:graphicData>
                  </a:graphic>
                </wp:inline>
              </w:drawing>
            </w:r>
          </w:p>
        </w:tc>
        <w:tc>
          <w:tcPr>
            <w:tcW w:w="2341" w:type="dxa"/>
            <w:shd w:val="clear" w:color="auto" w:fill="auto"/>
          </w:tcPr>
          <w:tbl>
            <w:tblPr>
              <w:tblW w:w="2160" w:type="dxa"/>
              <w:tblLayout w:type="fixed"/>
              <w:tblLook w:val="01E0" w:firstRow="1" w:lastRow="1" w:firstColumn="1" w:lastColumn="1" w:noHBand="0" w:noVBand="0"/>
            </w:tblPr>
            <w:tblGrid>
              <w:gridCol w:w="2160"/>
            </w:tblGrid>
            <w:tr w:rsidR="002804E9" w:rsidRPr="00BA5761" w14:paraId="70DFA517" w14:textId="77777777" w:rsidTr="00ED7E69">
              <w:tc>
                <w:tcPr>
                  <w:tcW w:w="2160" w:type="dxa"/>
                  <w:shd w:val="clear" w:color="auto" w:fill="auto"/>
                </w:tcPr>
                <w:p w14:paraId="3D188629" w14:textId="77777777" w:rsidR="002804E9" w:rsidRPr="00BA5761" w:rsidRDefault="002804E9" w:rsidP="001948EB">
                  <w:pPr>
                    <w:jc w:val="both"/>
                    <w:rPr>
                      <w:rFonts w:ascii="Arial" w:hAnsi="Arial" w:cs="Arial"/>
                      <w:sz w:val="22"/>
                    </w:rPr>
                  </w:pPr>
                </w:p>
              </w:tc>
            </w:tr>
            <w:tr w:rsidR="002804E9" w:rsidRPr="00BA5761" w14:paraId="342FC7A3" w14:textId="77777777" w:rsidTr="00ED7E69">
              <w:tc>
                <w:tcPr>
                  <w:tcW w:w="2160" w:type="dxa"/>
                  <w:shd w:val="clear" w:color="auto" w:fill="auto"/>
                </w:tcPr>
                <w:p w14:paraId="4ECD4729" w14:textId="77777777" w:rsidR="002804E9" w:rsidRPr="00BA5761" w:rsidRDefault="002804E9" w:rsidP="00ED7E69">
                  <w:pPr>
                    <w:rPr>
                      <w:rFonts w:ascii="Arial" w:hAnsi="Arial" w:cs="Arial"/>
                      <w:sz w:val="22"/>
                    </w:rPr>
                  </w:pPr>
                  <w:r w:rsidRPr="00BA5761">
                    <w:rPr>
                      <w:rFonts w:ascii="Arial" w:hAnsi="Arial" w:cs="Arial"/>
                      <w:sz w:val="22"/>
                    </w:rPr>
                    <w:t>Sertifioitusiemen (C)</w:t>
                  </w:r>
                </w:p>
              </w:tc>
            </w:tr>
            <w:tr w:rsidR="002804E9" w:rsidRPr="00BA5761" w14:paraId="36DA288C" w14:textId="77777777" w:rsidTr="00ED7E69">
              <w:tc>
                <w:tcPr>
                  <w:tcW w:w="2160" w:type="dxa"/>
                  <w:shd w:val="clear" w:color="auto" w:fill="auto"/>
                </w:tcPr>
                <w:p w14:paraId="280A8697" w14:textId="77777777" w:rsidR="002804E9" w:rsidRPr="00BA5761" w:rsidRDefault="002804E9" w:rsidP="00ED7E69">
                  <w:pPr>
                    <w:rPr>
                      <w:rFonts w:ascii="Arial" w:hAnsi="Arial" w:cs="Arial"/>
                      <w:sz w:val="22"/>
                    </w:rPr>
                  </w:pPr>
                </w:p>
              </w:tc>
            </w:tr>
            <w:tr w:rsidR="002804E9" w:rsidRPr="00BA5761" w14:paraId="716B16D9" w14:textId="77777777" w:rsidTr="00ED7E69">
              <w:tc>
                <w:tcPr>
                  <w:tcW w:w="2160" w:type="dxa"/>
                  <w:shd w:val="clear" w:color="auto" w:fill="auto"/>
                </w:tcPr>
                <w:p w14:paraId="6A524698" w14:textId="0D5395CE" w:rsidR="002804E9" w:rsidRPr="00BA5761" w:rsidRDefault="002804E9" w:rsidP="00ED7E69">
                  <w:pPr>
                    <w:rPr>
                      <w:rFonts w:ascii="Arial" w:hAnsi="Arial" w:cs="Arial"/>
                      <w:sz w:val="22"/>
                    </w:rPr>
                  </w:pPr>
                  <w:r w:rsidRPr="00BA5761">
                    <w:rPr>
                      <w:rFonts w:ascii="Arial" w:hAnsi="Arial" w:cs="Arial"/>
                      <w:sz w:val="22"/>
                    </w:rPr>
                    <w:t xml:space="preserve">Laji: </w:t>
                  </w:r>
                  <w:r w:rsidR="009B0F66">
                    <w:rPr>
                      <w:rFonts w:ascii="Arial" w:hAnsi="Arial" w:cs="Arial"/>
                      <w:sz w:val="22"/>
                    </w:rPr>
                    <w:t>Ruokonata</w:t>
                  </w:r>
                </w:p>
              </w:tc>
            </w:tr>
            <w:tr w:rsidR="002804E9" w:rsidRPr="00BA5761" w14:paraId="40CD776E" w14:textId="77777777" w:rsidTr="00ED7E69">
              <w:tc>
                <w:tcPr>
                  <w:tcW w:w="2160" w:type="dxa"/>
                  <w:shd w:val="clear" w:color="auto" w:fill="auto"/>
                </w:tcPr>
                <w:p w14:paraId="345876AC" w14:textId="77777777" w:rsidR="002804E9" w:rsidRPr="00BA5761" w:rsidRDefault="002804E9" w:rsidP="00ED7E69">
                  <w:pPr>
                    <w:rPr>
                      <w:rFonts w:ascii="Arial" w:hAnsi="Arial" w:cs="Arial"/>
                      <w:sz w:val="22"/>
                    </w:rPr>
                  </w:pPr>
                </w:p>
              </w:tc>
            </w:tr>
            <w:tr w:rsidR="002804E9" w:rsidRPr="00BA5761" w14:paraId="2B0EF51A" w14:textId="77777777" w:rsidTr="00ED7E69">
              <w:tc>
                <w:tcPr>
                  <w:tcW w:w="2160" w:type="dxa"/>
                  <w:shd w:val="clear" w:color="auto" w:fill="auto"/>
                </w:tcPr>
                <w:p w14:paraId="256B93B9" w14:textId="77777777" w:rsidR="002804E9" w:rsidRPr="00BA5761" w:rsidRDefault="002804E9" w:rsidP="00ED7E69">
                  <w:pPr>
                    <w:rPr>
                      <w:rFonts w:ascii="Arial" w:hAnsi="Arial" w:cs="Arial"/>
                      <w:sz w:val="22"/>
                    </w:rPr>
                  </w:pPr>
                </w:p>
              </w:tc>
            </w:tr>
            <w:tr w:rsidR="002804E9" w:rsidRPr="00BA5761" w14:paraId="0FFE6F84" w14:textId="77777777" w:rsidTr="00ED7E69">
              <w:tc>
                <w:tcPr>
                  <w:tcW w:w="2160" w:type="dxa"/>
                  <w:shd w:val="clear" w:color="auto" w:fill="auto"/>
                </w:tcPr>
                <w:p w14:paraId="77DDB890" w14:textId="2F7D56F7" w:rsidR="002804E9" w:rsidRPr="00BA5761" w:rsidRDefault="002804E9" w:rsidP="00ED7E69">
                  <w:pPr>
                    <w:rPr>
                      <w:rFonts w:ascii="Arial" w:hAnsi="Arial" w:cs="Arial"/>
                      <w:sz w:val="22"/>
                    </w:rPr>
                  </w:pPr>
                  <w:r w:rsidRPr="00BA5761">
                    <w:rPr>
                      <w:rFonts w:ascii="Arial" w:hAnsi="Arial" w:cs="Arial"/>
                      <w:sz w:val="22"/>
                    </w:rPr>
                    <w:t xml:space="preserve">Lajike: </w:t>
                  </w:r>
                  <w:proofErr w:type="spellStart"/>
                  <w:r w:rsidR="009B0F66">
                    <w:rPr>
                      <w:rFonts w:ascii="Arial" w:hAnsi="Arial" w:cs="Arial"/>
                      <w:sz w:val="22"/>
                    </w:rPr>
                    <w:t>Kora</w:t>
                  </w:r>
                  <w:proofErr w:type="spellEnd"/>
                </w:p>
              </w:tc>
            </w:tr>
            <w:tr w:rsidR="002804E9" w:rsidRPr="00BA5761" w14:paraId="0034A004" w14:textId="77777777" w:rsidTr="00ED7E69">
              <w:tc>
                <w:tcPr>
                  <w:tcW w:w="2160" w:type="dxa"/>
                  <w:shd w:val="clear" w:color="auto" w:fill="auto"/>
                </w:tcPr>
                <w:p w14:paraId="2F08D087" w14:textId="76D1ABB0" w:rsidR="002804E9" w:rsidRPr="00BA5761" w:rsidRDefault="002804E9" w:rsidP="00ED7E69">
                  <w:pPr>
                    <w:rPr>
                      <w:rFonts w:ascii="Arial" w:hAnsi="Arial" w:cs="Arial"/>
                      <w:sz w:val="22"/>
                    </w:rPr>
                  </w:pPr>
                  <w:r w:rsidRPr="00BA5761">
                    <w:rPr>
                      <w:rFonts w:ascii="Arial" w:hAnsi="Arial" w:cs="Arial"/>
                      <w:sz w:val="22"/>
                    </w:rPr>
                    <w:t>K-erä: DK-</w:t>
                  </w:r>
                  <w:r w:rsidR="009B0F66">
                    <w:rPr>
                      <w:rFonts w:ascii="Arial" w:hAnsi="Arial" w:cs="Arial"/>
                      <w:sz w:val="22"/>
                    </w:rPr>
                    <w:t>21NA0994</w:t>
                  </w:r>
                </w:p>
              </w:tc>
            </w:tr>
            <w:tr w:rsidR="002804E9" w:rsidRPr="00BA5761" w14:paraId="4BA1F96D" w14:textId="77777777" w:rsidTr="00ED7E69">
              <w:tc>
                <w:tcPr>
                  <w:tcW w:w="2160" w:type="dxa"/>
                  <w:shd w:val="clear" w:color="auto" w:fill="auto"/>
                </w:tcPr>
                <w:p w14:paraId="7DEB6C2D" w14:textId="77777777" w:rsidR="002804E9" w:rsidRPr="00BA5761" w:rsidRDefault="002804E9" w:rsidP="00ED7E69">
                  <w:pPr>
                    <w:rPr>
                      <w:rFonts w:ascii="Arial" w:hAnsi="Arial" w:cs="Arial"/>
                      <w:sz w:val="22"/>
                    </w:rPr>
                  </w:pPr>
                </w:p>
              </w:tc>
            </w:tr>
            <w:tr w:rsidR="002804E9" w:rsidRPr="00BA5761" w14:paraId="0A371165" w14:textId="77777777" w:rsidTr="00ED7E69">
              <w:tc>
                <w:tcPr>
                  <w:tcW w:w="2160" w:type="dxa"/>
                  <w:shd w:val="clear" w:color="auto" w:fill="auto"/>
                </w:tcPr>
                <w:p w14:paraId="1FEAB539" w14:textId="4826466B" w:rsidR="002804E9" w:rsidRPr="00BA5761" w:rsidRDefault="002804E9" w:rsidP="00ED7E69">
                  <w:pPr>
                    <w:rPr>
                      <w:rFonts w:ascii="Arial" w:hAnsi="Arial" w:cs="Arial"/>
                      <w:sz w:val="22"/>
                    </w:rPr>
                  </w:pPr>
                  <w:proofErr w:type="spellStart"/>
                  <w:r w:rsidRPr="00BA5761">
                    <w:rPr>
                      <w:rFonts w:ascii="Arial" w:hAnsi="Arial" w:cs="Arial"/>
                      <w:sz w:val="22"/>
                    </w:rPr>
                    <w:t>Sinetöintipv</w:t>
                  </w:r>
                  <w:proofErr w:type="spellEnd"/>
                  <w:r w:rsidRPr="00BA5761">
                    <w:rPr>
                      <w:rFonts w:ascii="Arial" w:hAnsi="Arial" w:cs="Arial"/>
                      <w:sz w:val="22"/>
                    </w:rPr>
                    <w:t xml:space="preserve">: </w:t>
                  </w:r>
                  <w:r w:rsidR="009B0F66">
                    <w:rPr>
                      <w:rFonts w:ascii="Arial" w:hAnsi="Arial" w:cs="Arial"/>
                      <w:sz w:val="22"/>
                    </w:rPr>
                    <w:t>4/2021</w:t>
                  </w:r>
                </w:p>
              </w:tc>
            </w:tr>
            <w:tr w:rsidR="002804E9" w:rsidRPr="00BA5761" w14:paraId="71501F34" w14:textId="77777777" w:rsidTr="00ED7E69">
              <w:tc>
                <w:tcPr>
                  <w:tcW w:w="2160" w:type="dxa"/>
                  <w:shd w:val="clear" w:color="auto" w:fill="auto"/>
                </w:tcPr>
                <w:p w14:paraId="7DA30051" w14:textId="77777777" w:rsidR="002804E9" w:rsidRPr="00BA5761" w:rsidRDefault="002804E9" w:rsidP="00ED7E69">
                  <w:pPr>
                    <w:rPr>
                      <w:rFonts w:ascii="Arial" w:hAnsi="Arial" w:cs="Arial"/>
                      <w:sz w:val="22"/>
                    </w:rPr>
                  </w:pPr>
                  <w:r w:rsidRPr="00BA5761">
                    <w:rPr>
                      <w:rFonts w:ascii="Arial" w:hAnsi="Arial" w:cs="Arial"/>
                      <w:sz w:val="22"/>
                    </w:rPr>
                    <w:t>Tuotantomaa: Tanska</w:t>
                  </w:r>
                </w:p>
              </w:tc>
            </w:tr>
            <w:tr w:rsidR="002804E9" w:rsidRPr="00BA5761" w14:paraId="47F2FBCF" w14:textId="77777777" w:rsidTr="00ED7E69">
              <w:tc>
                <w:tcPr>
                  <w:tcW w:w="2160" w:type="dxa"/>
                  <w:shd w:val="clear" w:color="auto" w:fill="auto"/>
                </w:tcPr>
                <w:p w14:paraId="29CA10CB" w14:textId="08D087B4" w:rsidR="002804E9" w:rsidRPr="00BA5761" w:rsidRDefault="009B0F66" w:rsidP="00ED7E69">
                  <w:pPr>
                    <w:rPr>
                      <w:rFonts w:ascii="Arial" w:hAnsi="Arial" w:cs="Arial"/>
                      <w:sz w:val="22"/>
                    </w:rPr>
                  </w:pPr>
                  <w:r w:rsidRPr="009B0F66">
                    <w:rPr>
                      <w:rFonts w:ascii="Arial" w:hAnsi="Arial" w:cs="Arial"/>
                      <w:sz w:val="22"/>
                    </w:rPr>
                    <w:t>Paino:</w:t>
                  </w:r>
                  <w:r w:rsidR="00D30ED3">
                    <w:rPr>
                      <w:rFonts w:ascii="Arial" w:hAnsi="Arial" w:cs="Arial"/>
                      <w:sz w:val="22"/>
                    </w:rPr>
                    <w:t>20</w:t>
                  </w:r>
                  <w:r w:rsidRPr="009B0F66">
                    <w:rPr>
                      <w:rFonts w:ascii="Arial" w:hAnsi="Arial" w:cs="Arial"/>
                      <w:sz w:val="22"/>
                    </w:rPr>
                    <w:t xml:space="preserve"> kg</w:t>
                  </w:r>
                </w:p>
              </w:tc>
            </w:tr>
            <w:tr w:rsidR="002804E9" w:rsidRPr="00837808" w14:paraId="24EBF343" w14:textId="77777777" w:rsidTr="00ED7E69">
              <w:trPr>
                <w:trHeight w:val="253"/>
              </w:trPr>
              <w:tc>
                <w:tcPr>
                  <w:tcW w:w="2160" w:type="dxa"/>
                  <w:shd w:val="clear" w:color="auto" w:fill="auto"/>
                </w:tcPr>
                <w:p w14:paraId="4FB319A7" w14:textId="58858310" w:rsidR="002804E9" w:rsidRPr="00ED7E69" w:rsidRDefault="009B0F66" w:rsidP="00ED7E69">
                  <w:pPr>
                    <w:rPr>
                      <w:rFonts w:ascii="Arial" w:hAnsi="Arial" w:cs="Arial"/>
                      <w:sz w:val="22"/>
                      <w:lang w:val="sv-SE"/>
                    </w:rPr>
                  </w:pPr>
                  <w:r w:rsidRPr="00ED7E69">
                    <w:rPr>
                      <w:rFonts w:ascii="Arial" w:hAnsi="Arial" w:cs="Arial"/>
                      <w:sz w:val="22"/>
                      <w:lang w:val="sv-SE"/>
                    </w:rPr>
                    <w:t>Luomu:DE-</w:t>
                  </w:r>
                  <w:r w:rsidR="004556DB" w:rsidRPr="004556DB">
                    <w:rPr>
                      <w:rFonts w:ascii="Arial" w:hAnsi="Arial" w:cs="Arial"/>
                      <w:sz w:val="22"/>
                      <w:lang w:val="sv-SE"/>
                    </w:rPr>
                    <w:t>Ø</w:t>
                  </w:r>
                  <w:r w:rsidRPr="00ED7E69">
                    <w:rPr>
                      <w:rFonts w:ascii="Arial" w:hAnsi="Arial" w:cs="Arial"/>
                      <w:sz w:val="22"/>
                      <w:lang w:val="sv-SE"/>
                    </w:rPr>
                    <w:t>KO-050 ORGANIC-BI</w:t>
                  </w:r>
                  <w:r>
                    <w:rPr>
                      <w:rFonts w:ascii="Arial" w:hAnsi="Arial" w:cs="Arial"/>
                      <w:sz w:val="22"/>
                      <w:lang w:val="sv-SE"/>
                    </w:rPr>
                    <w:t>O</w:t>
                  </w:r>
                </w:p>
              </w:tc>
            </w:tr>
          </w:tbl>
          <w:p w14:paraId="0AE011C8" w14:textId="77777777" w:rsidR="002804E9" w:rsidRPr="00ED7E69" w:rsidRDefault="002804E9" w:rsidP="001948EB">
            <w:pPr>
              <w:jc w:val="both"/>
              <w:rPr>
                <w:rFonts w:ascii="Arial" w:hAnsi="Arial" w:cs="Arial"/>
                <w:sz w:val="22"/>
                <w:lang w:val="sv-SE"/>
              </w:rPr>
            </w:pPr>
          </w:p>
        </w:tc>
      </w:tr>
    </w:tbl>
    <w:p w14:paraId="6653C4BB" w14:textId="019F591D" w:rsidR="00E531D7" w:rsidRDefault="00E531D7" w:rsidP="002804E9">
      <w:pPr>
        <w:tabs>
          <w:tab w:val="left" w:pos="5670"/>
        </w:tabs>
        <w:jc w:val="both"/>
        <w:rPr>
          <w:rFonts w:ascii="Arial" w:hAnsi="Arial" w:cs="Arial"/>
          <w:b/>
          <w:sz w:val="22"/>
          <w:lang w:val="sv-SE"/>
        </w:rPr>
      </w:pPr>
    </w:p>
    <w:bookmarkEnd w:id="1495"/>
    <w:p w14:paraId="592A53E6" w14:textId="77777777" w:rsidR="00E531D7" w:rsidRDefault="00E531D7">
      <w:pPr>
        <w:rPr>
          <w:rFonts w:ascii="Arial" w:hAnsi="Arial" w:cs="Arial"/>
          <w:b/>
          <w:sz w:val="22"/>
          <w:lang w:val="sv-SE"/>
        </w:rPr>
      </w:pPr>
      <w:r>
        <w:rPr>
          <w:rFonts w:ascii="Arial" w:hAnsi="Arial" w:cs="Arial"/>
          <w:b/>
          <w:sz w:val="22"/>
          <w:lang w:val="sv-SE"/>
        </w:rPr>
        <w:br w:type="page"/>
      </w:r>
    </w:p>
    <w:p w14:paraId="76489C95" w14:textId="77777777" w:rsidR="002804E9" w:rsidRPr="00BA5761" w:rsidRDefault="002804E9" w:rsidP="002804E9">
      <w:pPr>
        <w:tabs>
          <w:tab w:val="left" w:pos="5670"/>
        </w:tabs>
        <w:jc w:val="both"/>
        <w:rPr>
          <w:rFonts w:ascii="Arial" w:hAnsi="Arial" w:cs="Arial"/>
          <w:b/>
          <w:sz w:val="22"/>
        </w:rPr>
      </w:pPr>
      <w:bookmarkStart w:id="1535" w:name="_Hlk99460098"/>
      <w:r w:rsidRPr="00BA5761">
        <w:rPr>
          <w:rFonts w:ascii="Arial" w:hAnsi="Arial" w:cs="Arial"/>
          <w:b/>
          <w:sz w:val="22"/>
        </w:rPr>
        <w:lastRenderedPageBreak/>
        <w:t>Kuva 34</w:t>
      </w:r>
      <w:r w:rsidRPr="00BA5761">
        <w:rPr>
          <w:rFonts w:ascii="Arial" w:hAnsi="Arial" w:cs="Arial"/>
          <w:b/>
          <w:sz w:val="22"/>
        </w:rPr>
        <w:tab/>
        <w:t>Kuva 35</w:t>
      </w:r>
    </w:p>
    <w:p w14:paraId="5AABE68E" w14:textId="77777777" w:rsidR="002804E9" w:rsidRPr="00BA5761" w:rsidRDefault="002804E9" w:rsidP="002804E9">
      <w:pPr>
        <w:tabs>
          <w:tab w:val="left" w:pos="5670"/>
        </w:tabs>
        <w:ind w:left="5670" w:hanging="5670"/>
        <w:jc w:val="both"/>
        <w:rPr>
          <w:rFonts w:ascii="Arial" w:hAnsi="Arial" w:cs="Arial"/>
          <w:b/>
          <w:sz w:val="22"/>
        </w:rPr>
      </w:pPr>
      <w:r w:rsidRPr="00BA5761">
        <w:rPr>
          <w:rFonts w:ascii="Arial" w:hAnsi="Arial" w:cs="Arial"/>
          <w:b/>
          <w:sz w:val="22"/>
        </w:rPr>
        <w:t>Saksalainen vakuus</w:t>
      </w:r>
      <w:r w:rsidRPr="00BA5761">
        <w:rPr>
          <w:rFonts w:ascii="Arial" w:hAnsi="Arial" w:cs="Arial"/>
          <w:b/>
          <w:sz w:val="22"/>
        </w:rPr>
        <w:tab/>
      </w:r>
      <w:proofErr w:type="gramStart"/>
      <w:r w:rsidRPr="00BA5761">
        <w:rPr>
          <w:rFonts w:ascii="Arial" w:hAnsi="Arial" w:cs="Arial"/>
          <w:b/>
          <w:sz w:val="22"/>
        </w:rPr>
        <w:t>Saksalainen</w:t>
      </w:r>
      <w:proofErr w:type="gramEnd"/>
      <w:r w:rsidRPr="00BA5761">
        <w:rPr>
          <w:rFonts w:ascii="Arial" w:hAnsi="Arial" w:cs="Arial"/>
          <w:b/>
          <w:sz w:val="22"/>
        </w:rPr>
        <w:t xml:space="preserve"> pakkauksen luomulipuke</w:t>
      </w:r>
    </w:p>
    <w:p w14:paraId="0FB8BB1E" w14:textId="77777777" w:rsidR="002804E9" w:rsidRPr="00BA5761" w:rsidRDefault="002804E9" w:rsidP="002804E9">
      <w:pPr>
        <w:tabs>
          <w:tab w:val="left" w:pos="5670"/>
        </w:tabs>
        <w:jc w:val="both"/>
        <w:rPr>
          <w:rFonts w:ascii="Arial" w:hAnsi="Arial" w:cs="Arial"/>
          <w:b/>
          <w:sz w:val="22"/>
        </w:rPr>
      </w:pPr>
    </w:p>
    <w:tbl>
      <w:tblPr>
        <w:tblW w:w="9532" w:type="dxa"/>
        <w:tblInd w:w="-176" w:type="dxa"/>
        <w:tblLayout w:type="fixed"/>
        <w:tblLook w:val="01E0" w:firstRow="1" w:lastRow="1" w:firstColumn="1" w:lastColumn="1" w:noHBand="0" w:noVBand="0"/>
      </w:tblPr>
      <w:tblGrid>
        <w:gridCol w:w="3119"/>
        <w:gridCol w:w="2869"/>
        <w:gridCol w:w="3544"/>
      </w:tblGrid>
      <w:tr w:rsidR="00FE0A90" w:rsidRPr="00BA5761" w14:paraId="0B46945B" w14:textId="77777777" w:rsidTr="00ED7E69">
        <w:trPr>
          <w:trHeight w:val="58"/>
        </w:trPr>
        <w:tc>
          <w:tcPr>
            <w:tcW w:w="3119" w:type="dxa"/>
            <w:vMerge w:val="restart"/>
            <w:shd w:val="clear" w:color="auto" w:fill="auto"/>
          </w:tcPr>
          <w:p w14:paraId="3CEF2618" w14:textId="2E96C139" w:rsidR="00FE0A90" w:rsidRPr="00BA5761" w:rsidRDefault="00FE0A90" w:rsidP="001948EB">
            <w:pPr>
              <w:jc w:val="both"/>
              <w:rPr>
                <w:rFonts w:ascii="Arial" w:hAnsi="Arial" w:cs="Arial"/>
                <w:sz w:val="22"/>
              </w:rPr>
            </w:pPr>
            <w:r>
              <w:rPr>
                <w:noProof/>
              </w:rPr>
              <w:drawing>
                <wp:inline distT="0" distB="0" distL="0" distR="0" wp14:anchorId="63350337" wp14:editId="0B1A5D74">
                  <wp:extent cx="1843405" cy="3190875"/>
                  <wp:effectExtent l="0" t="0" r="4445" b="9525"/>
                  <wp:docPr id="78" name="Kuva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43405" cy="3190875"/>
                          </a:xfrm>
                          <a:prstGeom prst="rect">
                            <a:avLst/>
                          </a:prstGeom>
                        </pic:spPr>
                      </pic:pic>
                    </a:graphicData>
                  </a:graphic>
                </wp:inline>
              </w:drawing>
            </w:r>
          </w:p>
        </w:tc>
        <w:tc>
          <w:tcPr>
            <w:tcW w:w="2869" w:type="dxa"/>
            <w:shd w:val="clear" w:color="auto" w:fill="auto"/>
          </w:tcPr>
          <w:p w14:paraId="3D954966" w14:textId="77777777" w:rsidR="00FE0A90" w:rsidRPr="00BA5761" w:rsidRDefault="00FE0A90" w:rsidP="001948EB">
            <w:pPr>
              <w:jc w:val="both"/>
              <w:rPr>
                <w:rFonts w:ascii="Arial" w:hAnsi="Arial" w:cs="Arial"/>
                <w:sz w:val="22"/>
              </w:rPr>
            </w:pPr>
          </w:p>
          <w:p w14:paraId="232DB05D" w14:textId="77777777" w:rsidR="00FE0A90" w:rsidRPr="00BA5761" w:rsidRDefault="00FE0A90" w:rsidP="001948EB">
            <w:pPr>
              <w:jc w:val="both"/>
              <w:rPr>
                <w:rFonts w:ascii="Arial" w:hAnsi="Arial" w:cs="Arial"/>
                <w:sz w:val="22"/>
              </w:rPr>
            </w:pPr>
          </w:p>
          <w:p w14:paraId="2AD39F40" w14:textId="114AA4CB" w:rsidR="00FE0A90" w:rsidRPr="00BA5761" w:rsidRDefault="00FE0A90" w:rsidP="001948EB">
            <w:pPr>
              <w:jc w:val="both"/>
              <w:rPr>
                <w:rFonts w:ascii="Arial" w:hAnsi="Arial" w:cs="Arial"/>
                <w:sz w:val="22"/>
              </w:rPr>
            </w:pPr>
            <w:r w:rsidRPr="00BA5761">
              <w:rPr>
                <w:rFonts w:ascii="Arial" w:hAnsi="Arial" w:cs="Arial"/>
                <w:sz w:val="22"/>
              </w:rPr>
              <w:t xml:space="preserve">Laji: </w:t>
            </w:r>
            <w:r>
              <w:rPr>
                <w:rFonts w:ascii="Arial" w:hAnsi="Arial" w:cs="Arial"/>
                <w:sz w:val="22"/>
              </w:rPr>
              <w:t>kaura</w:t>
            </w:r>
          </w:p>
        </w:tc>
        <w:tc>
          <w:tcPr>
            <w:tcW w:w="3544" w:type="dxa"/>
            <w:vMerge w:val="restart"/>
            <w:shd w:val="clear" w:color="auto" w:fill="auto"/>
          </w:tcPr>
          <w:p w14:paraId="13912E53" w14:textId="77777777" w:rsidR="00FE0A90" w:rsidRPr="00BA5761" w:rsidRDefault="00FE0A90" w:rsidP="001948EB">
            <w:pPr>
              <w:jc w:val="both"/>
              <w:rPr>
                <w:rFonts w:ascii="Arial" w:hAnsi="Arial" w:cs="Arial"/>
                <w:sz w:val="22"/>
              </w:rPr>
            </w:pPr>
            <w:r w:rsidRPr="00BA5761">
              <w:rPr>
                <w:rFonts w:ascii="Arial" w:hAnsi="Arial" w:cs="Arial"/>
                <w:noProof/>
                <w:sz w:val="22"/>
              </w:rPr>
              <w:drawing>
                <wp:inline distT="0" distB="0" distL="0" distR="0" wp14:anchorId="42EECFD8" wp14:editId="654C4FDA">
                  <wp:extent cx="2225272" cy="3284220"/>
                  <wp:effectExtent l="0" t="0" r="3810" b="0"/>
                  <wp:docPr id="35" name="Kuva 35" descr="C1 Bardo LUOMU D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1 Bardo LUOMU D_00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36505" cy="3300799"/>
                          </a:xfrm>
                          <a:prstGeom prst="rect">
                            <a:avLst/>
                          </a:prstGeom>
                          <a:noFill/>
                          <a:ln>
                            <a:noFill/>
                          </a:ln>
                        </pic:spPr>
                      </pic:pic>
                    </a:graphicData>
                  </a:graphic>
                </wp:inline>
              </w:drawing>
            </w:r>
          </w:p>
        </w:tc>
      </w:tr>
      <w:tr w:rsidR="00FE0A90" w:rsidRPr="00BA5761" w14:paraId="6AB58936" w14:textId="77777777" w:rsidTr="00ED7E69">
        <w:tc>
          <w:tcPr>
            <w:tcW w:w="3119" w:type="dxa"/>
            <w:vMerge/>
            <w:shd w:val="clear" w:color="auto" w:fill="auto"/>
          </w:tcPr>
          <w:p w14:paraId="2DB61870" w14:textId="77777777" w:rsidR="00FE0A90" w:rsidRPr="00BA5761" w:rsidRDefault="00FE0A90" w:rsidP="001948EB">
            <w:pPr>
              <w:jc w:val="both"/>
              <w:rPr>
                <w:rFonts w:ascii="Arial" w:hAnsi="Arial" w:cs="Arial"/>
                <w:sz w:val="22"/>
              </w:rPr>
            </w:pPr>
          </w:p>
        </w:tc>
        <w:tc>
          <w:tcPr>
            <w:tcW w:w="2869" w:type="dxa"/>
            <w:shd w:val="clear" w:color="auto" w:fill="auto"/>
          </w:tcPr>
          <w:p w14:paraId="3DD44F10" w14:textId="77777777" w:rsidR="00FE0A90" w:rsidRPr="00BA5761" w:rsidRDefault="00FE0A90" w:rsidP="001948EB">
            <w:pPr>
              <w:jc w:val="both"/>
              <w:rPr>
                <w:rFonts w:ascii="Arial" w:hAnsi="Arial" w:cs="Arial"/>
                <w:sz w:val="22"/>
              </w:rPr>
            </w:pPr>
          </w:p>
        </w:tc>
        <w:tc>
          <w:tcPr>
            <w:tcW w:w="3544" w:type="dxa"/>
            <w:vMerge/>
            <w:shd w:val="clear" w:color="auto" w:fill="auto"/>
          </w:tcPr>
          <w:p w14:paraId="14E9F281" w14:textId="77777777" w:rsidR="00FE0A90" w:rsidRPr="00BA5761" w:rsidRDefault="00FE0A90" w:rsidP="001948EB">
            <w:pPr>
              <w:jc w:val="both"/>
              <w:rPr>
                <w:rFonts w:ascii="Arial" w:hAnsi="Arial" w:cs="Arial"/>
                <w:sz w:val="22"/>
              </w:rPr>
            </w:pPr>
          </w:p>
        </w:tc>
      </w:tr>
      <w:tr w:rsidR="00FE0A90" w:rsidRPr="00BA5761" w14:paraId="46041BA1" w14:textId="77777777" w:rsidTr="00ED7E69">
        <w:tc>
          <w:tcPr>
            <w:tcW w:w="3119" w:type="dxa"/>
            <w:vMerge/>
            <w:shd w:val="clear" w:color="auto" w:fill="auto"/>
          </w:tcPr>
          <w:p w14:paraId="515DD088" w14:textId="77777777" w:rsidR="00FE0A90" w:rsidRPr="00BA5761" w:rsidRDefault="00FE0A90" w:rsidP="001948EB">
            <w:pPr>
              <w:jc w:val="both"/>
              <w:rPr>
                <w:rFonts w:ascii="Arial" w:hAnsi="Arial" w:cs="Arial"/>
                <w:sz w:val="22"/>
              </w:rPr>
            </w:pPr>
          </w:p>
        </w:tc>
        <w:tc>
          <w:tcPr>
            <w:tcW w:w="2869" w:type="dxa"/>
            <w:shd w:val="clear" w:color="auto" w:fill="auto"/>
          </w:tcPr>
          <w:p w14:paraId="1715CB2C" w14:textId="1B8BAF86" w:rsidR="00FE0A90" w:rsidRPr="00BA5761" w:rsidRDefault="00FE0A90" w:rsidP="00ED7E69">
            <w:pPr>
              <w:rPr>
                <w:rFonts w:ascii="Arial" w:hAnsi="Arial" w:cs="Arial"/>
                <w:sz w:val="22"/>
              </w:rPr>
            </w:pPr>
            <w:r w:rsidRPr="00BA5761">
              <w:rPr>
                <w:rFonts w:ascii="Arial" w:hAnsi="Arial" w:cs="Arial"/>
                <w:sz w:val="22"/>
              </w:rPr>
              <w:t xml:space="preserve">Lajike: </w:t>
            </w:r>
            <w:r>
              <w:rPr>
                <w:rFonts w:ascii="Arial" w:hAnsi="Arial" w:cs="Arial"/>
                <w:sz w:val="22"/>
              </w:rPr>
              <w:t xml:space="preserve">St </w:t>
            </w:r>
            <w:proofErr w:type="spellStart"/>
            <w:r>
              <w:rPr>
                <w:rFonts w:ascii="Arial" w:hAnsi="Arial" w:cs="Arial"/>
                <w:sz w:val="22"/>
              </w:rPr>
              <w:t>Scotty</w:t>
            </w:r>
            <w:proofErr w:type="spellEnd"/>
          </w:p>
        </w:tc>
        <w:tc>
          <w:tcPr>
            <w:tcW w:w="3544" w:type="dxa"/>
            <w:vMerge/>
            <w:shd w:val="clear" w:color="auto" w:fill="auto"/>
          </w:tcPr>
          <w:p w14:paraId="3A2021B0" w14:textId="77777777" w:rsidR="00FE0A90" w:rsidRPr="00BA5761" w:rsidRDefault="00FE0A90" w:rsidP="001948EB">
            <w:pPr>
              <w:jc w:val="both"/>
              <w:rPr>
                <w:rFonts w:ascii="Arial" w:hAnsi="Arial" w:cs="Arial"/>
                <w:sz w:val="22"/>
              </w:rPr>
            </w:pPr>
          </w:p>
        </w:tc>
      </w:tr>
      <w:tr w:rsidR="00FE0A90" w:rsidRPr="00BA5761" w14:paraId="0E67B09F" w14:textId="77777777" w:rsidTr="00ED7E69">
        <w:tc>
          <w:tcPr>
            <w:tcW w:w="3119" w:type="dxa"/>
            <w:vMerge/>
            <w:shd w:val="clear" w:color="auto" w:fill="auto"/>
          </w:tcPr>
          <w:p w14:paraId="26A4BED7" w14:textId="77777777" w:rsidR="00FE0A90" w:rsidRPr="00BA5761" w:rsidRDefault="00FE0A90" w:rsidP="001948EB">
            <w:pPr>
              <w:jc w:val="both"/>
              <w:rPr>
                <w:rFonts w:ascii="Arial" w:hAnsi="Arial" w:cs="Arial"/>
                <w:sz w:val="22"/>
              </w:rPr>
            </w:pPr>
          </w:p>
        </w:tc>
        <w:tc>
          <w:tcPr>
            <w:tcW w:w="2869" w:type="dxa"/>
            <w:shd w:val="clear" w:color="auto" w:fill="auto"/>
          </w:tcPr>
          <w:p w14:paraId="1939FF4C" w14:textId="77777777" w:rsidR="00FE0A90" w:rsidRPr="00BA5761" w:rsidRDefault="00FE0A90" w:rsidP="00ED7E69">
            <w:pPr>
              <w:rPr>
                <w:rFonts w:ascii="Arial" w:hAnsi="Arial" w:cs="Arial"/>
                <w:sz w:val="22"/>
              </w:rPr>
            </w:pPr>
          </w:p>
        </w:tc>
        <w:tc>
          <w:tcPr>
            <w:tcW w:w="3544" w:type="dxa"/>
            <w:vMerge/>
            <w:shd w:val="clear" w:color="auto" w:fill="auto"/>
          </w:tcPr>
          <w:p w14:paraId="6103BB22" w14:textId="77777777" w:rsidR="00FE0A90" w:rsidRPr="00BA5761" w:rsidRDefault="00FE0A90" w:rsidP="001948EB">
            <w:pPr>
              <w:jc w:val="both"/>
              <w:rPr>
                <w:rFonts w:ascii="Arial" w:hAnsi="Arial" w:cs="Arial"/>
                <w:sz w:val="22"/>
              </w:rPr>
            </w:pPr>
          </w:p>
        </w:tc>
      </w:tr>
      <w:tr w:rsidR="00FE0A90" w:rsidRPr="00BA5761" w14:paraId="2186B036" w14:textId="77777777" w:rsidTr="00ED7E69">
        <w:tc>
          <w:tcPr>
            <w:tcW w:w="3119" w:type="dxa"/>
            <w:vMerge/>
            <w:shd w:val="clear" w:color="auto" w:fill="auto"/>
          </w:tcPr>
          <w:p w14:paraId="3AEF70DF" w14:textId="77777777" w:rsidR="00FE0A90" w:rsidRPr="00BA5761" w:rsidRDefault="00FE0A90" w:rsidP="001948EB">
            <w:pPr>
              <w:jc w:val="both"/>
              <w:rPr>
                <w:rFonts w:ascii="Arial" w:hAnsi="Arial" w:cs="Arial"/>
                <w:sz w:val="22"/>
              </w:rPr>
            </w:pPr>
          </w:p>
        </w:tc>
        <w:tc>
          <w:tcPr>
            <w:tcW w:w="2869" w:type="dxa"/>
            <w:shd w:val="clear" w:color="auto" w:fill="auto"/>
          </w:tcPr>
          <w:p w14:paraId="0EC9DBD4" w14:textId="5DC64893" w:rsidR="00FE0A90" w:rsidRPr="00BA5761" w:rsidRDefault="00FE0A90" w:rsidP="00ED7E69">
            <w:pPr>
              <w:rPr>
                <w:rFonts w:ascii="Arial" w:hAnsi="Arial" w:cs="Arial"/>
                <w:sz w:val="22"/>
              </w:rPr>
            </w:pPr>
            <w:r w:rsidRPr="00BA5761">
              <w:rPr>
                <w:rFonts w:ascii="Arial" w:hAnsi="Arial" w:cs="Arial"/>
                <w:sz w:val="22"/>
              </w:rPr>
              <w:t xml:space="preserve">Siemenluokka: </w:t>
            </w:r>
            <w:r>
              <w:rPr>
                <w:rFonts w:ascii="Arial" w:hAnsi="Arial" w:cs="Arial"/>
                <w:sz w:val="22"/>
              </w:rPr>
              <w:t>B (B1 tai B3)</w:t>
            </w:r>
          </w:p>
        </w:tc>
        <w:tc>
          <w:tcPr>
            <w:tcW w:w="3544" w:type="dxa"/>
            <w:vMerge/>
            <w:shd w:val="clear" w:color="auto" w:fill="auto"/>
          </w:tcPr>
          <w:p w14:paraId="71030C0F" w14:textId="77777777" w:rsidR="00FE0A90" w:rsidRPr="00BA5761" w:rsidRDefault="00FE0A90" w:rsidP="001948EB">
            <w:pPr>
              <w:jc w:val="both"/>
              <w:rPr>
                <w:rFonts w:ascii="Arial" w:hAnsi="Arial" w:cs="Arial"/>
                <w:sz w:val="22"/>
              </w:rPr>
            </w:pPr>
          </w:p>
        </w:tc>
      </w:tr>
      <w:tr w:rsidR="00FE0A90" w:rsidRPr="00BA5761" w14:paraId="26A223F6" w14:textId="77777777" w:rsidTr="00ED7E69">
        <w:tc>
          <w:tcPr>
            <w:tcW w:w="3119" w:type="dxa"/>
            <w:vMerge/>
            <w:shd w:val="clear" w:color="auto" w:fill="auto"/>
          </w:tcPr>
          <w:p w14:paraId="4722CD4D" w14:textId="77777777" w:rsidR="00FE0A90" w:rsidRPr="00BA5761" w:rsidRDefault="00FE0A90" w:rsidP="001948EB">
            <w:pPr>
              <w:jc w:val="both"/>
              <w:rPr>
                <w:rFonts w:ascii="Arial" w:hAnsi="Arial" w:cs="Arial"/>
                <w:sz w:val="22"/>
              </w:rPr>
            </w:pPr>
          </w:p>
        </w:tc>
        <w:tc>
          <w:tcPr>
            <w:tcW w:w="2869" w:type="dxa"/>
            <w:shd w:val="clear" w:color="auto" w:fill="auto"/>
          </w:tcPr>
          <w:p w14:paraId="1D2AD9F8" w14:textId="77777777" w:rsidR="00FE0A90" w:rsidRPr="00BA5761" w:rsidRDefault="00FE0A90" w:rsidP="00ED7E69">
            <w:pPr>
              <w:rPr>
                <w:rFonts w:ascii="Arial" w:hAnsi="Arial" w:cs="Arial"/>
                <w:sz w:val="22"/>
              </w:rPr>
            </w:pPr>
          </w:p>
        </w:tc>
        <w:tc>
          <w:tcPr>
            <w:tcW w:w="3544" w:type="dxa"/>
            <w:vMerge/>
            <w:shd w:val="clear" w:color="auto" w:fill="auto"/>
          </w:tcPr>
          <w:p w14:paraId="0FF8AE27" w14:textId="77777777" w:rsidR="00FE0A90" w:rsidRPr="00BA5761" w:rsidRDefault="00FE0A90" w:rsidP="001948EB">
            <w:pPr>
              <w:jc w:val="both"/>
              <w:rPr>
                <w:rFonts w:ascii="Arial" w:hAnsi="Arial" w:cs="Arial"/>
                <w:sz w:val="22"/>
              </w:rPr>
            </w:pPr>
          </w:p>
        </w:tc>
      </w:tr>
      <w:tr w:rsidR="00FE0A90" w:rsidRPr="00BA5761" w14:paraId="46D7E6CA" w14:textId="77777777" w:rsidTr="00ED7E69">
        <w:tc>
          <w:tcPr>
            <w:tcW w:w="3119" w:type="dxa"/>
            <w:vMerge/>
            <w:shd w:val="clear" w:color="auto" w:fill="auto"/>
          </w:tcPr>
          <w:p w14:paraId="354A4C7D" w14:textId="77777777" w:rsidR="00FE0A90" w:rsidRPr="00BA5761" w:rsidRDefault="00FE0A90" w:rsidP="001948EB">
            <w:pPr>
              <w:jc w:val="both"/>
              <w:rPr>
                <w:rFonts w:ascii="Arial" w:hAnsi="Arial" w:cs="Arial"/>
                <w:sz w:val="22"/>
              </w:rPr>
            </w:pPr>
          </w:p>
        </w:tc>
        <w:tc>
          <w:tcPr>
            <w:tcW w:w="2869" w:type="dxa"/>
            <w:shd w:val="clear" w:color="auto" w:fill="auto"/>
          </w:tcPr>
          <w:p w14:paraId="7E65331E" w14:textId="643F08DC" w:rsidR="00FE0A90" w:rsidRPr="00BA5761" w:rsidRDefault="00FE0A90" w:rsidP="00ED7E69">
            <w:pPr>
              <w:rPr>
                <w:rFonts w:ascii="Arial" w:hAnsi="Arial" w:cs="Arial"/>
                <w:sz w:val="22"/>
              </w:rPr>
            </w:pPr>
            <w:r w:rsidRPr="00BA5761">
              <w:rPr>
                <w:rFonts w:ascii="Arial" w:hAnsi="Arial" w:cs="Arial"/>
                <w:sz w:val="22"/>
              </w:rPr>
              <w:t xml:space="preserve">K-erä: </w:t>
            </w:r>
            <w:r>
              <w:rPr>
                <w:rFonts w:ascii="Arial" w:hAnsi="Arial" w:cs="Arial"/>
                <w:sz w:val="22"/>
              </w:rPr>
              <w:t>DE130-0162454</w:t>
            </w:r>
          </w:p>
        </w:tc>
        <w:tc>
          <w:tcPr>
            <w:tcW w:w="3544" w:type="dxa"/>
            <w:vMerge/>
            <w:shd w:val="clear" w:color="auto" w:fill="auto"/>
          </w:tcPr>
          <w:p w14:paraId="0B6712B1" w14:textId="77777777" w:rsidR="00FE0A90" w:rsidRPr="00BA5761" w:rsidRDefault="00FE0A90" w:rsidP="001948EB">
            <w:pPr>
              <w:jc w:val="both"/>
              <w:rPr>
                <w:rFonts w:ascii="Arial" w:hAnsi="Arial" w:cs="Arial"/>
                <w:sz w:val="22"/>
              </w:rPr>
            </w:pPr>
          </w:p>
        </w:tc>
      </w:tr>
      <w:tr w:rsidR="00FE0A90" w:rsidRPr="00BA5761" w14:paraId="08A6CEA6" w14:textId="77777777" w:rsidTr="00ED7E69">
        <w:tc>
          <w:tcPr>
            <w:tcW w:w="3119" w:type="dxa"/>
            <w:vMerge/>
            <w:shd w:val="clear" w:color="auto" w:fill="auto"/>
          </w:tcPr>
          <w:p w14:paraId="63BDB610" w14:textId="77777777" w:rsidR="00FE0A90" w:rsidRPr="00BA5761" w:rsidRDefault="00FE0A90" w:rsidP="001948EB">
            <w:pPr>
              <w:jc w:val="both"/>
              <w:rPr>
                <w:rFonts w:ascii="Arial" w:hAnsi="Arial" w:cs="Arial"/>
                <w:sz w:val="22"/>
              </w:rPr>
            </w:pPr>
          </w:p>
        </w:tc>
        <w:tc>
          <w:tcPr>
            <w:tcW w:w="2869" w:type="dxa"/>
            <w:shd w:val="clear" w:color="auto" w:fill="auto"/>
          </w:tcPr>
          <w:p w14:paraId="7FFE661D" w14:textId="0E307401" w:rsidR="00FE0A90" w:rsidRPr="00BA5761" w:rsidRDefault="00FE0A90" w:rsidP="00ED7E69">
            <w:pPr>
              <w:rPr>
                <w:rFonts w:ascii="Arial" w:hAnsi="Arial" w:cs="Arial"/>
                <w:sz w:val="22"/>
              </w:rPr>
            </w:pPr>
            <w:r w:rsidRPr="00BA5761">
              <w:rPr>
                <w:rFonts w:ascii="Arial" w:hAnsi="Arial" w:cs="Arial"/>
                <w:sz w:val="22"/>
              </w:rPr>
              <w:t>Näytteenotto 8/</w:t>
            </w:r>
            <w:r w:rsidR="00D30ED3" w:rsidRPr="00BA5761">
              <w:rPr>
                <w:rFonts w:ascii="Arial" w:hAnsi="Arial" w:cs="Arial"/>
                <w:sz w:val="22"/>
              </w:rPr>
              <w:t>20</w:t>
            </w:r>
            <w:r w:rsidR="00D30ED3">
              <w:rPr>
                <w:rFonts w:ascii="Arial" w:hAnsi="Arial" w:cs="Arial"/>
                <w:sz w:val="22"/>
              </w:rPr>
              <w:t>20</w:t>
            </w:r>
          </w:p>
        </w:tc>
        <w:tc>
          <w:tcPr>
            <w:tcW w:w="3544" w:type="dxa"/>
            <w:vMerge/>
            <w:shd w:val="clear" w:color="auto" w:fill="auto"/>
          </w:tcPr>
          <w:p w14:paraId="5DA072B9" w14:textId="77777777" w:rsidR="00FE0A90" w:rsidRPr="00BA5761" w:rsidRDefault="00FE0A90" w:rsidP="001948EB">
            <w:pPr>
              <w:jc w:val="both"/>
              <w:rPr>
                <w:rFonts w:ascii="Arial" w:hAnsi="Arial" w:cs="Arial"/>
                <w:sz w:val="22"/>
              </w:rPr>
            </w:pPr>
          </w:p>
        </w:tc>
      </w:tr>
      <w:tr w:rsidR="00FE0A90" w:rsidRPr="00BA5761" w14:paraId="20E1E8CC" w14:textId="77777777" w:rsidTr="00ED7E69">
        <w:tc>
          <w:tcPr>
            <w:tcW w:w="3119" w:type="dxa"/>
            <w:vMerge/>
            <w:shd w:val="clear" w:color="auto" w:fill="auto"/>
          </w:tcPr>
          <w:p w14:paraId="02526FC7" w14:textId="77777777" w:rsidR="00FE0A90" w:rsidRPr="00BA5761" w:rsidRDefault="00FE0A90" w:rsidP="001948EB">
            <w:pPr>
              <w:jc w:val="both"/>
              <w:rPr>
                <w:rFonts w:ascii="Arial" w:hAnsi="Arial" w:cs="Arial"/>
                <w:sz w:val="22"/>
              </w:rPr>
            </w:pPr>
          </w:p>
        </w:tc>
        <w:tc>
          <w:tcPr>
            <w:tcW w:w="2869" w:type="dxa"/>
            <w:shd w:val="clear" w:color="auto" w:fill="auto"/>
          </w:tcPr>
          <w:p w14:paraId="3EDE5B1B" w14:textId="587F6AE0" w:rsidR="00FE0A90" w:rsidRDefault="00FE0A90" w:rsidP="00837808">
            <w:pPr>
              <w:rPr>
                <w:rFonts w:ascii="Arial" w:hAnsi="Arial" w:cs="Arial"/>
                <w:sz w:val="22"/>
              </w:rPr>
            </w:pPr>
            <w:r w:rsidRPr="00BA5761">
              <w:rPr>
                <w:rFonts w:ascii="Arial" w:hAnsi="Arial" w:cs="Arial"/>
                <w:sz w:val="22"/>
              </w:rPr>
              <w:t xml:space="preserve">Tuotantomaa: Saksa </w:t>
            </w:r>
          </w:p>
          <w:p w14:paraId="2F96E4FC" w14:textId="393EF233" w:rsidR="00FE0A90" w:rsidRPr="00BA5761" w:rsidRDefault="00FE0A90" w:rsidP="00ED7E69">
            <w:pPr>
              <w:rPr>
                <w:rFonts w:ascii="Arial" w:hAnsi="Arial" w:cs="Arial"/>
                <w:sz w:val="22"/>
              </w:rPr>
            </w:pPr>
          </w:p>
        </w:tc>
        <w:tc>
          <w:tcPr>
            <w:tcW w:w="3544" w:type="dxa"/>
            <w:vMerge/>
            <w:shd w:val="clear" w:color="auto" w:fill="auto"/>
          </w:tcPr>
          <w:p w14:paraId="4ADB5A29" w14:textId="77777777" w:rsidR="00FE0A90" w:rsidRPr="00BA5761" w:rsidRDefault="00FE0A90" w:rsidP="001948EB">
            <w:pPr>
              <w:jc w:val="both"/>
              <w:rPr>
                <w:rFonts w:ascii="Arial" w:hAnsi="Arial" w:cs="Arial"/>
                <w:sz w:val="22"/>
              </w:rPr>
            </w:pPr>
          </w:p>
        </w:tc>
      </w:tr>
      <w:tr w:rsidR="00FE0A90" w:rsidRPr="00BA5761" w14:paraId="775510C8" w14:textId="77777777" w:rsidTr="00ED7E69">
        <w:tc>
          <w:tcPr>
            <w:tcW w:w="3119" w:type="dxa"/>
            <w:vMerge/>
            <w:shd w:val="clear" w:color="auto" w:fill="auto"/>
          </w:tcPr>
          <w:p w14:paraId="15ACA81D" w14:textId="77777777" w:rsidR="00FE0A90" w:rsidRPr="00BA5761" w:rsidRDefault="00FE0A90" w:rsidP="001948EB">
            <w:pPr>
              <w:jc w:val="both"/>
              <w:rPr>
                <w:rFonts w:ascii="Arial" w:hAnsi="Arial" w:cs="Arial"/>
                <w:sz w:val="22"/>
              </w:rPr>
            </w:pPr>
          </w:p>
        </w:tc>
        <w:tc>
          <w:tcPr>
            <w:tcW w:w="2869" w:type="dxa"/>
            <w:shd w:val="clear" w:color="auto" w:fill="auto"/>
          </w:tcPr>
          <w:p w14:paraId="1BBA1763" w14:textId="77777777" w:rsidR="00FE0A90" w:rsidRPr="00BA5761" w:rsidRDefault="00FE0A90" w:rsidP="00ED7E69">
            <w:pPr>
              <w:rPr>
                <w:rFonts w:ascii="Arial" w:hAnsi="Arial" w:cs="Arial"/>
                <w:sz w:val="22"/>
              </w:rPr>
            </w:pPr>
          </w:p>
        </w:tc>
        <w:tc>
          <w:tcPr>
            <w:tcW w:w="3544" w:type="dxa"/>
            <w:vMerge/>
            <w:shd w:val="clear" w:color="auto" w:fill="auto"/>
          </w:tcPr>
          <w:p w14:paraId="4D1FE2F1" w14:textId="77777777" w:rsidR="00FE0A90" w:rsidRPr="00BA5761" w:rsidRDefault="00FE0A90" w:rsidP="001948EB">
            <w:pPr>
              <w:jc w:val="both"/>
              <w:rPr>
                <w:rFonts w:ascii="Arial" w:hAnsi="Arial" w:cs="Arial"/>
                <w:sz w:val="22"/>
              </w:rPr>
            </w:pPr>
          </w:p>
        </w:tc>
      </w:tr>
      <w:tr w:rsidR="00FE0A90" w:rsidRPr="00BA5761" w14:paraId="79534749" w14:textId="77777777" w:rsidTr="00ED7E69">
        <w:tc>
          <w:tcPr>
            <w:tcW w:w="3119" w:type="dxa"/>
            <w:vMerge/>
            <w:shd w:val="clear" w:color="auto" w:fill="auto"/>
          </w:tcPr>
          <w:p w14:paraId="1571B5C1" w14:textId="77777777" w:rsidR="00FE0A90" w:rsidRPr="00BA5761" w:rsidRDefault="00FE0A90" w:rsidP="001948EB">
            <w:pPr>
              <w:jc w:val="both"/>
              <w:rPr>
                <w:rFonts w:ascii="Arial" w:hAnsi="Arial" w:cs="Arial"/>
                <w:sz w:val="22"/>
              </w:rPr>
            </w:pPr>
          </w:p>
        </w:tc>
        <w:tc>
          <w:tcPr>
            <w:tcW w:w="2869" w:type="dxa"/>
            <w:shd w:val="clear" w:color="auto" w:fill="auto"/>
          </w:tcPr>
          <w:p w14:paraId="46567292" w14:textId="16389106" w:rsidR="00FE0A90" w:rsidRPr="00BA5761" w:rsidRDefault="00FE0A90" w:rsidP="00ED7E69">
            <w:pPr>
              <w:rPr>
                <w:rFonts w:ascii="Arial" w:hAnsi="Arial" w:cs="Arial"/>
                <w:sz w:val="22"/>
              </w:rPr>
            </w:pPr>
            <w:r w:rsidRPr="00BA5761">
              <w:rPr>
                <w:rFonts w:ascii="Arial" w:hAnsi="Arial" w:cs="Arial"/>
                <w:sz w:val="22"/>
              </w:rPr>
              <w:t xml:space="preserve">Pakkauksen paino: </w:t>
            </w:r>
            <w:r>
              <w:rPr>
                <w:rFonts w:ascii="Arial" w:hAnsi="Arial" w:cs="Arial"/>
                <w:sz w:val="22"/>
              </w:rPr>
              <w:t>500</w:t>
            </w:r>
            <w:r w:rsidRPr="00BA5761">
              <w:rPr>
                <w:rFonts w:ascii="Arial" w:hAnsi="Arial" w:cs="Arial"/>
                <w:sz w:val="22"/>
              </w:rPr>
              <w:t xml:space="preserve"> kg</w:t>
            </w:r>
          </w:p>
        </w:tc>
        <w:tc>
          <w:tcPr>
            <w:tcW w:w="3544" w:type="dxa"/>
            <w:vMerge/>
            <w:shd w:val="clear" w:color="auto" w:fill="auto"/>
          </w:tcPr>
          <w:p w14:paraId="7D76337C" w14:textId="77777777" w:rsidR="00FE0A90" w:rsidRPr="00BA5761" w:rsidRDefault="00FE0A90" w:rsidP="001948EB">
            <w:pPr>
              <w:jc w:val="both"/>
              <w:rPr>
                <w:rFonts w:ascii="Arial" w:hAnsi="Arial" w:cs="Arial"/>
                <w:sz w:val="22"/>
              </w:rPr>
            </w:pPr>
          </w:p>
        </w:tc>
      </w:tr>
      <w:tr w:rsidR="00FE0A90" w:rsidRPr="00BA5761" w14:paraId="08D99DC7" w14:textId="77777777" w:rsidTr="00ED7E69">
        <w:tc>
          <w:tcPr>
            <w:tcW w:w="3119" w:type="dxa"/>
            <w:vMerge/>
            <w:shd w:val="clear" w:color="auto" w:fill="auto"/>
          </w:tcPr>
          <w:p w14:paraId="0AE2B369" w14:textId="77777777" w:rsidR="00FE0A90" w:rsidRPr="00BA5761" w:rsidRDefault="00FE0A90" w:rsidP="001948EB">
            <w:pPr>
              <w:jc w:val="both"/>
              <w:rPr>
                <w:rFonts w:ascii="Arial" w:hAnsi="Arial" w:cs="Arial"/>
                <w:sz w:val="22"/>
              </w:rPr>
            </w:pPr>
          </w:p>
        </w:tc>
        <w:tc>
          <w:tcPr>
            <w:tcW w:w="2869" w:type="dxa"/>
            <w:shd w:val="clear" w:color="auto" w:fill="auto"/>
          </w:tcPr>
          <w:p w14:paraId="3609683C" w14:textId="77777777" w:rsidR="00FE0A90" w:rsidRPr="00BA5761" w:rsidRDefault="00FE0A90" w:rsidP="00ED7E69">
            <w:pPr>
              <w:rPr>
                <w:rFonts w:ascii="Arial" w:hAnsi="Arial" w:cs="Arial"/>
                <w:sz w:val="22"/>
              </w:rPr>
            </w:pPr>
          </w:p>
        </w:tc>
        <w:tc>
          <w:tcPr>
            <w:tcW w:w="3544" w:type="dxa"/>
            <w:vMerge/>
            <w:shd w:val="clear" w:color="auto" w:fill="auto"/>
          </w:tcPr>
          <w:p w14:paraId="21F09C44" w14:textId="77777777" w:rsidR="00FE0A90" w:rsidRPr="00BA5761" w:rsidRDefault="00FE0A90" w:rsidP="001948EB">
            <w:pPr>
              <w:jc w:val="both"/>
              <w:rPr>
                <w:rFonts w:ascii="Arial" w:hAnsi="Arial" w:cs="Arial"/>
                <w:sz w:val="22"/>
              </w:rPr>
            </w:pPr>
          </w:p>
        </w:tc>
      </w:tr>
      <w:tr w:rsidR="00FE0A90" w:rsidRPr="00BA5761" w14:paraId="1EAF2D3D" w14:textId="77777777" w:rsidTr="00ED7E69">
        <w:tc>
          <w:tcPr>
            <w:tcW w:w="3119" w:type="dxa"/>
            <w:vMerge/>
            <w:shd w:val="clear" w:color="auto" w:fill="auto"/>
          </w:tcPr>
          <w:p w14:paraId="1F8698A9" w14:textId="77777777" w:rsidR="00FE0A90" w:rsidRPr="00BA5761" w:rsidRDefault="00FE0A90" w:rsidP="001948EB">
            <w:pPr>
              <w:jc w:val="both"/>
              <w:rPr>
                <w:rFonts w:ascii="Arial" w:hAnsi="Arial" w:cs="Arial"/>
                <w:sz w:val="22"/>
              </w:rPr>
            </w:pPr>
          </w:p>
        </w:tc>
        <w:tc>
          <w:tcPr>
            <w:tcW w:w="2869" w:type="dxa"/>
            <w:shd w:val="clear" w:color="auto" w:fill="auto"/>
          </w:tcPr>
          <w:p w14:paraId="099B5C2C" w14:textId="77777777" w:rsidR="00FE0A90" w:rsidRPr="00BA5761" w:rsidRDefault="00FE0A90" w:rsidP="00ED7E69">
            <w:pPr>
              <w:rPr>
                <w:rFonts w:ascii="Arial" w:hAnsi="Arial" w:cs="Arial"/>
                <w:sz w:val="22"/>
              </w:rPr>
            </w:pPr>
          </w:p>
        </w:tc>
        <w:tc>
          <w:tcPr>
            <w:tcW w:w="3544" w:type="dxa"/>
            <w:vMerge/>
            <w:shd w:val="clear" w:color="auto" w:fill="auto"/>
          </w:tcPr>
          <w:p w14:paraId="282BB01E" w14:textId="77777777" w:rsidR="00FE0A90" w:rsidRPr="00BA5761" w:rsidRDefault="00FE0A90" w:rsidP="001948EB">
            <w:pPr>
              <w:jc w:val="both"/>
              <w:rPr>
                <w:rFonts w:ascii="Arial" w:hAnsi="Arial" w:cs="Arial"/>
                <w:sz w:val="22"/>
              </w:rPr>
            </w:pPr>
          </w:p>
        </w:tc>
      </w:tr>
      <w:tr w:rsidR="00FE0A90" w:rsidRPr="00BA5761" w14:paraId="082371A0" w14:textId="77777777" w:rsidTr="00ED7E69">
        <w:tc>
          <w:tcPr>
            <w:tcW w:w="3119" w:type="dxa"/>
            <w:vMerge/>
            <w:shd w:val="clear" w:color="auto" w:fill="auto"/>
          </w:tcPr>
          <w:p w14:paraId="41674D09" w14:textId="77777777" w:rsidR="00FE0A90" w:rsidRPr="00BA5761" w:rsidRDefault="00FE0A90" w:rsidP="001948EB">
            <w:pPr>
              <w:jc w:val="both"/>
              <w:rPr>
                <w:rFonts w:ascii="Arial" w:hAnsi="Arial" w:cs="Arial"/>
                <w:sz w:val="22"/>
              </w:rPr>
            </w:pPr>
          </w:p>
        </w:tc>
        <w:tc>
          <w:tcPr>
            <w:tcW w:w="2869" w:type="dxa"/>
            <w:shd w:val="clear" w:color="auto" w:fill="auto"/>
          </w:tcPr>
          <w:p w14:paraId="33031DE0" w14:textId="77777777" w:rsidR="00FE0A90" w:rsidRPr="00BA5761" w:rsidRDefault="00FE0A90" w:rsidP="00ED7E69">
            <w:pPr>
              <w:rPr>
                <w:rFonts w:ascii="Arial" w:hAnsi="Arial" w:cs="Arial"/>
                <w:sz w:val="22"/>
              </w:rPr>
            </w:pPr>
          </w:p>
        </w:tc>
        <w:tc>
          <w:tcPr>
            <w:tcW w:w="3544" w:type="dxa"/>
            <w:vMerge/>
            <w:shd w:val="clear" w:color="auto" w:fill="auto"/>
          </w:tcPr>
          <w:p w14:paraId="199DD86B" w14:textId="77777777" w:rsidR="00FE0A90" w:rsidRPr="00BA5761" w:rsidRDefault="00FE0A90" w:rsidP="001948EB">
            <w:pPr>
              <w:jc w:val="both"/>
              <w:rPr>
                <w:rFonts w:ascii="Arial" w:hAnsi="Arial" w:cs="Arial"/>
                <w:sz w:val="22"/>
              </w:rPr>
            </w:pPr>
          </w:p>
        </w:tc>
      </w:tr>
      <w:tr w:rsidR="00FE0A90" w:rsidRPr="00BA5761" w14:paraId="550A9472" w14:textId="77777777" w:rsidTr="00ED7E69">
        <w:tc>
          <w:tcPr>
            <w:tcW w:w="3119" w:type="dxa"/>
            <w:vMerge/>
            <w:shd w:val="clear" w:color="auto" w:fill="auto"/>
          </w:tcPr>
          <w:p w14:paraId="52CABD72" w14:textId="77777777" w:rsidR="00FE0A90" w:rsidRPr="00BA5761" w:rsidRDefault="00FE0A90" w:rsidP="001948EB">
            <w:pPr>
              <w:jc w:val="both"/>
              <w:rPr>
                <w:rFonts w:ascii="Arial" w:hAnsi="Arial" w:cs="Arial"/>
                <w:sz w:val="22"/>
              </w:rPr>
            </w:pPr>
          </w:p>
        </w:tc>
        <w:tc>
          <w:tcPr>
            <w:tcW w:w="2869" w:type="dxa"/>
            <w:shd w:val="clear" w:color="auto" w:fill="auto"/>
          </w:tcPr>
          <w:p w14:paraId="46D2B2B4" w14:textId="77777777" w:rsidR="00FE0A90" w:rsidRPr="00BA5761" w:rsidRDefault="00FE0A90" w:rsidP="001948EB">
            <w:pPr>
              <w:jc w:val="both"/>
              <w:rPr>
                <w:rFonts w:ascii="Arial" w:hAnsi="Arial" w:cs="Arial"/>
                <w:sz w:val="22"/>
              </w:rPr>
            </w:pPr>
          </w:p>
        </w:tc>
        <w:tc>
          <w:tcPr>
            <w:tcW w:w="3544" w:type="dxa"/>
            <w:vMerge/>
            <w:shd w:val="clear" w:color="auto" w:fill="auto"/>
          </w:tcPr>
          <w:p w14:paraId="1C1E79A3" w14:textId="77777777" w:rsidR="00FE0A90" w:rsidRPr="00BA5761" w:rsidRDefault="00FE0A90" w:rsidP="001948EB">
            <w:pPr>
              <w:jc w:val="both"/>
              <w:rPr>
                <w:rFonts w:ascii="Arial" w:hAnsi="Arial" w:cs="Arial"/>
                <w:sz w:val="22"/>
              </w:rPr>
            </w:pPr>
          </w:p>
        </w:tc>
      </w:tr>
      <w:tr w:rsidR="00FE0A90" w:rsidRPr="00BA5761" w14:paraId="0EA53BF1" w14:textId="77777777" w:rsidTr="00ED7E69">
        <w:tc>
          <w:tcPr>
            <w:tcW w:w="3119" w:type="dxa"/>
            <w:vMerge/>
            <w:shd w:val="clear" w:color="auto" w:fill="auto"/>
          </w:tcPr>
          <w:p w14:paraId="11EDBC06" w14:textId="77777777" w:rsidR="00FE0A90" w:rsidRPr="00BA5761" w:rsidRDefault="00FE0A90" w:rsidP="001948EB">
            <w:pPr>
              <w:jc w:val="both"/>
              <w:rPr>
                <w:rFonts w:ascii="Arial" w:hAnsi="Arial" w:cs="Arial"/>
                <w:sz w:val="22"/>
              </w:rPr>
            </w:pPr>
          </w:p>
        </w:tc>
        <w:tc>
          <w:tcPr>
            <w:tcW w:w="2869" w:type="dxa"/>
            <w:shd w:val="clear" w:color="auto" w:fill="auto"/>
          </w:tcPr>
          <w:p w14:paraId="6852E727" w14:textId="77777777" w:rsidR="00FE0A90" w:rsidRPr="00BA5761" w:rsidRDefault="00FE0A90" w:rsidP="001948EB">
            <w:pPr>
              <w:jc w:val="both"/>
              <w:rPr>
                <w:rFonts w:ascii="Arial" w:hAnsi="Arial" w:cs="Arial"/>
                <w:sz w:val="22"/>
              </w:rPr>
            </w:pPr>
          </w:p>
        </w:tc>
        <w:tc>
          <w:tcPr>
            <w:tcW w:w="3544" w:type="dxa"/>
            <w:vMerge/>
            <w:shd w:val="clear" w:color="auto" w:fill="auto"/>
          </w:tcPr>
          <w:p w14:paraId="4F7AAD1E" w14:textId="77777777" w:rsidR="00FE0A90" w:rsidRPr="00BA5761" w:rsidRDefault="00FE0A90" w:rsidP="001948EB">
            <w:pPr>
              <w:jc w:val="both"/>
              <w:rPr>
                <w:rFonts w:ascii="Arial" w:hAnsi="Arial" w:cs="Arial"/>
                <w:sz w:val="22"/>
              </w:rPr>
            </w:pPr>
          </w:p>
        </w:tc>
      </w:tr>
      <w:tr w:rsidR="00FE0A90" w:rsidRPr="00BA5761" w14:paraId="6F29BAD1" w14:textId="77777777" w:rsidTr="00ED7E69">
        <w:tc>
          <w:tcPr>
            <w:tcW w:w="3119" w:type="dxa"/>
            <w:vMerge/>
            <w:shd w:val="clear" w:color="auto" w:fill="auto"/>
          </w:tcPr>
          <w:p w14:paraId="73F9383B" w14:textId="77777777" w:rsidR="00FE0A90" w:rsidRPr="00BA5761" w:rsidRDefault="00FE0A90" w:rsidP="001948EB">
            <w:pPr>
              <w:jc w:val="both"/>
              <w:rPr>
                <w:rFonts w:ascii="Arial" w:hAnsi="Arial" w:cs="Arial"/>
                <w:sz w:val="22"/>
              </w:rPr>
            </w:pPr>
          </w:p>
        </w:tc>
        <w:tc>
          <w:tcPr>
            <w:tcW w:w="2869" w:type="dxa"/>
            <w:shd w:val="clear" w:color="auto" w:fill="auto"/>
          </w:tcPr>
          <w:p w14:paraId="3AEF2BAA" w14:textId="77777777" w:rsidR="00FE0A90" w:rsidRPr="00BA5761" w:rsidRDefault="00FE0A90" w:rsidP="001948EB">
            <w:pPr>
              <w:jc w:val="both"/>
              <w:rPr>
                <w:rFonts w:ascii="Arial" w:hAnsi="Arial" w:cs="Arial"/>
                <w:sz w:val="22"/>
              </w:rPr>
            </w:pPr>
          </w:p>
        </w:tc>
        <w:tc>
          <w:tcPr>
            <w:tcW w:w="3544" w:type="dxa"/>
            <w:vMerge/>
            <w:shd w:val="clear" w:color="auto" w:fill="auto"/>
          </w:tcPr>
          <w:p w14:paraId="046AF8E5" w14:textId="77777777" w:rsidR="00FE0A90" w:rsidRPr="00BA5761" w:rsidRDefault="00FE0A90" w:rsidP="001948EB">
            <w:pPr>
              <w:jc w:val="both"/>
              <w:rPr>
                <w:rFonts w:ascii="Arial" w:hAnsi="Arial" w:cs="Arial"/>
                <w:sz w:val="22"/>
              </w:rPr>
            </w:pPr>
          </w:p>
        </w:tc>
      </w:tr>
    </w:tbl>
    <w:p w14:paraId="67A6979A" w14:textId="4822C557" w:rsidR="002804E9" w:rsidRDefault="002804E9" w:rsidP="002804E9">
      <w:pPr>
        <w:rPr>
          <w:rFonts w:ascii="Arial" w:hAnsi="Arial" w:cs="Arial"/>
          <w:b/>
          <w:sz w:val="22"/>
        </w:rPr>
      </w:pPr>
    </w:p>
    <w:p w14:paraId="78F9842D" w14:textId="77777777" w:rsidR="00F6031B" w:rsidRDefault="00F6031B" w:rsidP="002804E9">
      <w:pPr>
        <w:rPr>
          <w:rFonts w:ascii="Arial" w:hAnsi="Arial" w:cs="Arial"/>
          <w:b/>
          <w:sz w:val="22"/>
        </w:rPr>
      </w:pPr>
    </w:p>
    <w:p w14:paraId="7D12DCC9" w14:textId="77777777" w:rsidR="002804E9" w:rsidRPr="00BA5761" w:rsidRDefault="002804E9" w:rsidP="002804E9">
      <w:pPr>
        <w:tabs>
          <w:tab w:val="left" w:pos="5670"/>
        </w:tabs>
        <w:jc w:val="both"/>
        <w:rPr>
          <w:rFonts w:ascii="Arial" w:hAnsi="Arial" w:cs="Arial"/>
          <w:b/>
          <w:sz w:val="22"/>
        </w:rPr>
      </w:pPr>
      <w:r w:rsidRPr="00BA5761">
        <w:rPr>
          <w:rFonts w:ascii="Arial" w:hAnsi="Arial" w:cs="Arial"/>
          <w:b/>
          <w:sz w:val="22"/>
        </w:rPr>
        <w:t>Kuva 36</w:t>
      </w:r>
      <w:r w:rsidRPr="00BA5761">
        <w:rPr>
          <w:rFonts w:ascii="Arial" w:hAnsi="Arial" w:cs="Arial"/>
          <w:b/>
          <w:sz w:val="22"/>
        </w:rPr>
        <w:tab/>
        <w:t>Kuva 37</w:t>
      </w:r>
    </w:p>
    <w:p w14:paraId="57AD1629" w14:textId="77777777" w:rsidR="002804E9" w:rsidRPr="00BA5761" w:rsidRDefault="002804E9" w:rsidP="002804E9">
      <w:pPr>
        <w:tabs>
          <w:tab w:val="left" w:pos="5670"/>
        </w:tabs>
        <w:jc w:val="both"/>
        <w:rPr>
          <w:rFonts w:ascii="Arial" w:hAnsi="Arial" w:cs="Arial"/>
          <w:b/>
          <w:sz w:val="22"/>
        </w:rPr>
      </w:pPr>
      <w:r w:rsidRPr="00BA5761">
        <w:rPr>
          <w:rFonts w:ascii="Arial" w:hAnsi="Arial" w:cs="Arial"/>
          <w:b/>
          <w:sz w:val="22"/>
        </w:rPr>
        <w:t>Saksalainen spelttivehnä</w:t>
      </w:r>
      <w:r w:rsidRPr="00BA5761">
        <w:rPr>
          <w:rFonts w:ascii="Arial" w:hAnsi="Arial" w:cs="Arial"/>
          <w:b/>
          <w:sz w:val="22"/>
        </w:rPr>
        <w:tab/>
        <w:t>Uusiseelantilainen OECD-vakuus</w:t>
      </w:r>
    </w:p>
    <w:p w14:paraId="26380893" w14:textId="77777777" w:rsidR="002804E9" w:rsidRPr="00BA5761" w:rsidRDefault="002804E9" w:rsidP="002804E9">
      <w:pPr>
        <w:tabs>
          <w:tab w:val="left" w:pos="5670"/>
        </w:tabs>
        <w:jc w:val="both"/>
        <w:rPr>
          <w:rFonts w:ascii="Arial" w:hAnsi="Arial" w:cs="Arial"/>
          <w:b/>
          <w:sz w:val="22"/>
        </w:rPr>
      </w:pPr>
    </w:p>
    <w:tbl>
      <w:tblPr>
        <w:tblW w:w="10349" w:type="dxa"/>
        <w:tblInd w:w="-176" w:type="dxa"/>
        <w:tblLayout w:type="fixed"/>
        <w:tblLook w:val="01E0" w:firstRow="1" w:lastRow="1" w:firstColumn="1" w:lastColumn="1" w:noHBand="0" w:noVBand="0"/>
      </w:tblPr>
      <w:tblGrid>
        <w:gridCol w:w="3261"/>
        <w:gridCol w:w="2552"/>
        <w:gridCol w:w="2727"/>
        <w:gridCol w:w="1809"/>
      </w:tblGrid>
      <w:tr w:rsidR="002804E9" w:rsidRPr="00BA5761" w14:paraId="0FB60A17" w14:textId="77777777" w:rsidTr="00ED7E69">
        <w:trPr>
          <w:trHeight w:val="58"/>
        </w:trPr>
        <w:tc>
          <w:tcPr>
            <w:tcW w:w="3261" w:type="dxa"/>
            <w:vMerge w:val="restart"/>
            <w:shd w:val="clear" w:color="auto" w:fill="auto"/>
          </w:tcPr>
          <w:p w14:paraId="4EADB589" w14:textId="77777777" w:rsidR="002804E9" w:rsidRPr="00BA5761" w:rsidRDefault="002804E9" w:rsidP="001948EB">
            <w:pPr>
              <w:jc w:val="both"/>
              <w:rPr>
                <w:rFonts w:ascii="Arial" w:hAnsi="Arial" w:cs="Arial"/>
                <w:sz w:val="22"/>
              </w:rPr>
            </w:pPr>
            <w:r w:rsidRPr="00BA5761">
              <w:rPr>
                <w:rFonts w:ascii="Arial" w:hAnsi="Arial" w:cs="Arial"/>
                <w:noProof/>
                <w:sz w:val="22"/>
              </w:rPr>
              <w:drawing>
                <wp:inline distT="0" distB="0" distL="0" distR="0" wp14:anchorId="7D495174" wp14:editId="00C6DD6F">
                  <wp:extent cx="1939925" cy="3180715"/>
                  <wp:effectExtent l="0" t="0" r="3175" b="635"/>
                  <wp:docPr id="36" name="Kuva 36" descr="Speltti 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peltti C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39925" cy="3180715"/>
                          </a:xfrm>
                          <a:prstGeom prst="rect">
                            <a:avLst/>
                          </a:prstGeom>
                          <a:noFill/>
                          <a:ln>
                            <a:noFill/>
                          </a:ln>
                        </pic:spPr>
                      </pic:pic>
                    </a:graphicData>
                  </a:graphic>
                </wp:inline>
              </w:drawing>
            </w:r>
          </w:p>
        </w:tc>
        <w:tc>
          <w:tcPr>
            <w:tcW w:w="2552" w:type="dxa"/>
            <w:shd w:val="clear" w:color="auto" w:fill="auto"/>
          </w:tcPr>
          <w:p w14:paraId="791A2334" w14:textId="77777777" w:rsidR="002804E9" w:rsidRPr="00BA5761" w:rsidRDefault="002804E9" w:rsidP="001948EB">
            <w:pPr>
              <w:jc w:val="both"/>
              <w:rPr>
                <w:rFonts w:ascii="Arial" w:hAnsi="Arial" w:cs="Arial"/>
                <w:sz w:val="22"/>
              </w:rPr>
            </w:pPr>
          </w:p>
        </w:tc>
        <w:tc>
          <w:tcPr>
            <w:tcW w:w="2727" w:type="dxa"/>
            <w:vMerge w:val="restart"/>
            <w:shd w:val="clear" w:color="auto" w:fill="auto"/>
          </w:tcPr>
          <w:p w14:paraId="7AC58B4E" w14:textId="77777777" w:rsidR="002804E9" w:rsidRPr="00BA5761" w:rsidRDefault="002804E9" w:rsidP="001948EB">
            <w:pPr>
              <w:jc w:val="both"/>
              <w:rPr>
                <w:rFonts w:ascii="Arial" w:hAnsi="Arial" w:cs="Arial"/>
                <w:sz w:val="22"/>
              </w:rPr>
            </w:pPr>
            <w:r w:rsidRPr="00BA5761">
              <w:rPr>
                <w:rFonts w:ascii="Arial" w:hAnsi="Arial" w:cs="Arial"/>
                <w:noProof/>
                <w:sz w:val="22"/>
              </w:rPr>
              <w:drawing>
                <wp:inline distT="0" distB="0" distL="0" distR="0" wp14:anchorId="68299C66" wp14:editId="1F61F449">
                  <wp:extent cx="1399540" cy="2957830"/>
                  <wp:effectExtent l="0" t="0" r="0" b="0"/>
                  <wp:docPr id="37" name="Kuva 37" descr="C1 Valo OE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1 Valo OEC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99540" cy="2957830"/>
                          </a:xfrm>
                          <a:prstGeom prst="rect">
                            <a:avLst/>
                          </a:prstGeom>
                          <a:noFill/>
                          <a:ln>
                            <a:noFill/>
                          </a:ln>
                        </pic:spPr>
                      </pic:pic>
                    </a:graphicData>
                  </a:graphic>
                </wp:inline>
              </w:drawing>
            </w:r>
          </w:p>
        </w:tc>
        <w:tc>
          <w:tcPr>
            <w:tcW w:w="1809" w:type="dxa"/>
            <w:shd w:val="clear" w:color="auto" w:fill="auto"/>
          </w:tcPr>
          <w:p w14:paraId="077E34A3" w14:textId="77777777" w:rsidR="002804E9" w:rsidRPr="00BA5761" w:rsidRDefault="002804E9" w:rsidP="001948EB">
            <w:pPr>
              <w:jc w:val="both"/>
              <w:rPr>
                <w:rFonts w:ascii="Arial" w:hAnsi="Arial" w:cs="Arial"/>
                <w:sz w:val="22"/>
              </w:rPr>
            </w:pPr>
          </w:p>
        </w:tc>
      </w:tr>
      <w:tr w:rsidR="002804E9" w:rsidRPr="00BA5761" w14:paraId="12611A36" w14:textId="77777777" w:rsidTr="00ED7E69">
        <w:tc>
          <w:tcPr>
            <w:tcW w:w="3261" w:type="dxa"/>
            <w:vMerge/>
            <w:shd w:val="clear" w:color="auto" w:fill="auto"/>
          </w:tcPr>
          <w:p w14:paraId="55ADC2A9" w14:textId="77777777" w:rsidR="002804E9" w:rsidRPr="00BA5761" w:rsidRDefault="002804E9" w:rsidP="001948EB">
            <w:pPr>
              <w:jc w:val="both"/>
              <w:rPr>
                <w:rFonts w:ascii="Arial" w:hAnsi="Arial" w:cs="Arial"/>
                <w:sz w:val="22"/>
              </w:rPr>
            </w:pPr>
          </w:p>
        </w:tc>
        <w:tc>
          <w:tcPr>
            <w:tcW w:w="2552" w:type="dxa"/>
            <w:shd w:val="clear" w:color="auto" w:fill="auto"/>
          </w:tcPr>
          <w:p w14:paraId="0611B0FA" w14:textId="77777777" w:rsidR="002804E9" w:rsidRPr="00BA5761" w:rsidRDefault="002804E9" w:rsidP="00ED7E69">
            <w:pPr>
              <w:rPr>
                <w:rFonts w:ascii="Arial" w:hAnsi="Arial" w:cs="Arial"/>
                <w:sz w:val="22"/>
              </w:rPr>
            </w:pPr>
            <w:r w:rsidRPr="00BA5761">
              <w:rPr>
                <w:rFonts w:ascii="Arial" w:hAnsi="Arial" w:cs="Arial"/>
                <w:sz w:val="22"/>
              </w:rPr>
              <w:t>Spelttivehnä (syysmuoto)</w:t>
            </w:r>
          </w:p>
        </w:tc>
        <w:tc>
          <w:tcPr>
            <w:tcW w:w="2727" w:type="dxa"/>
            <w:vMerge/>
            <w:shd w:val="clear" w:color="auto" w:fill="auto"/>
          </w:tcPr>
          <w:p w14:paraId="6FBF29A7" w14:textId="77777777" w:rsidR="002804E9" w:rsidRPr="00BA5761" w:rsidRDefault="002804E9" w:rsidP="001948EB">
            <w:pPr>
              <w:jc w:val="both"/>
              <w:rPr>
                <w:rFonts w:ascii="Arial" w:hAnsi="Arial" w:cs="Arial"/>
                <w:sz w:val="22"/>
              </w:rPr>
            </w:pPr>
          </w:p>
        </w:tc>
        <w:tc>
          <w:tcPr>
            <w:tcW w:w="1809" w:type="dxa"/>
            <w:shd w:val="clear" w:color="auto" w:fill="auto"/>
          </w:tcPr>
          <w:p w14:paraId="13ADECC6" w14:textId="77777777" w:rsidR="002804E9" w:rsidRPr="00BA5761" w:rsidRDefault="002804E9" w:rsidP="001948EB">
            <w:pPr>
              <w:jc w:val="both"/>
              <w:rPr>
                <w:rFonts w:ascii="Arial" w:hAnsi="Arial" w:cs="Arial"/>
                <w:sz w:val="22"/>
              </w:rPr>
            </w:pPr>
            <w:r w:rsidRPr="00BA5761">
              <w:rPr>
                <w:rFonts w:ascii="Arial" w:hAnsi="Arial" w:cs="Arial"/>
                <w:sz w:val="22"/>
              </w:rPr>
              <w:t>Syysrypsi</w:t>
            </w:r>
          </w:p>
        </w:tc>
      </w:tr>
      <w:tr w:rsidR="002804E9" w:rsidRPr="00BA5761" w14:paraId="33AE85C9" w14:textId="77777777" w:rsidTr="00ED7E69">
        <w:tc>
          <w:tcPr>
            <w:tcW w:w="3261" w:type="dxa"/>
            <w:vMerge/>
            <w:shd w:val="clear" w:color="auto" w:fill="auto"/>
          </w:tcPr>
          <w:p w14:paraId="32373886" w14:textId="77777777" w:rsidR="002804E9" w:rsidRPr="00BA5761" w:rsidRDefault="002804E9" w:rsidP="001948EB">
            <w:pPr>
              <w:jc w:val="both"/>
              <w:rPr>
                <w:rFonts w:ascii="Arial" w:hAnsi="Arial" w:cs="Arial"/>
                <w:sz w:val="22"/>
              </w:rPr>
            </w:pPr>
          </w:p>
        </w:tc>
        <w:tc>
          <w:tcPr>
            <w:tcW w:w="2552" w:type="dxa"/>
            <w:shd w:val="clear" w:color="auto" w:fill="auto"/>
          </w:tcPr>
          <w:p w14:paraId="0B803B48" w14:textId="77777777" w:rsidR="002804E9" w:rsidRPr="00BA5761" w:rsidRDefault="002804E9" w:rsidP="00ED7E69">
            <w:pPr>
              <w:rPr>
                <w:rFonts w:ascii="Arial" w:hAnsi="Arial" w:cs="Arial"/>
                <w:sz w:val="22"/>
              </w:rPr>
            </w:pPr>
            <w:r w:rsidRPr="00BA5761">
              <w:rPr>
                <w:rFonts w:ascii="Arial" w:hAnsi="Arial" w:cs="Arial"/>
                <w:sz w:val="22"/>
              </w:rPr>
              <w:t xml:space="preserve">Lajike: </w:t>
            </w:r>
            <w:proofErr w:type="spellStart"/>
            <w:r w:rsidRPr="00BA5761">
              <w:rPr>
                <w:rFonts w:ascii="Arial" w:hAnsi="Arial" w:cs="Arial"/>
                <w:sz w:val="22"/>
              </w:rPr>
              <w:t>Oberkulmer</w:t>
            </w:r>
            <w:proofErr w:type="spellEnd"/>
            <w:r w:rsidRPr="00BA5761">
              <w:rPr>
                <w:rFonts w:ascii="Arial" w:hAnsi="Arial" w:cs="Arial"/>
                <w:sz w:val="22"/>
              </w:rPr>
              <w:t xml:space="preserve"> </w:t>
            </w:r>
            <w:proofErr w:type="spellStart"/>
            <w:r w:rsidRPr="00BA5761">
              <w:rPr>
                <w:rFonts w:ascii="Arial" w:hAnsi="Arial" w:cs="Arial"/>
                <w:sz w:val="22"/>
              </w:rPr>
              <w:t>Rotkorn</w:t>
            </w:r>
            <w:proofErr w:type="spellEnd"/>
          </w:p>
        </w:tc>
        <w:tc>
          <w:tcPr>
            <w:tcW w:w="2727" w:type="dxa"/>
            <w:vMerge/>
            <w:shd w:val="clear" w:color="auto" w:fill="auto"/>
          </w:tcPr>
          <w:p w14:paraId="516F0163" w14:textId="77777777" w:rsidR="002804E9" w:rsidRPr="00BA5761" w:rsidRDefault="002804E9" w:rsidP="001948EB">
            <w:pPr>
              <w:jc w:val="both"/>
              <w:rPr>
                <w:rFonts w:ascii="Arial" w:hAnsi="Arial" w:cs="Arial"/>
                <w:sz w:val="22"/>
              </w:rPr>
            </w:pPr>
          </w:p>
        </w:tc>
        <w:tc>
          <w:tcPr>
            <w:tcW w:w="1809" w:type="dxa"/>
            <w:shd w:val="clear" w:color="auto" w:fill="auto"/>
          </w:tcPr>
          <w:p w14:paraId="2A9510B4" w14:textId="77777777" w:rsidR="002804E9" w:rsidRPr="00BA5761" w:rsidRDefault="002804E9" w:rsidP="001948EB">
            <w:pPr>
              <w:jc w:val="both"/>
              <w:rPr>
                <w:rFonts w:ascii="Arial" w:hAnsi="Arial" w:cs="Arial"/>
                <w:sz w:val="22"/>
              </w:rPr>
            </w:pPr>
            <w:r w:rsidRPr="00BA5761">
              <w:rPr>
                <w:rFonts w:ascii="Arial" w:hAnsi="Arial" w:cs="Arial"/>
                <w:sz w:val="22"/>
              </w:rPr>
              <w:t>Lajike: Valo</w:t>
            </w:r>
          </w:p>
        </w:tc>
      </w:tr>
      <w:tr w:rsidR="002804E9" w:rsidRPr="00BA5761" w14:paraId="3E089044" w14:textId="77777777" w:rsidTr="00ED7E69">
        <w:tc>
          <w:tcPr>
            <w:tcW w:w="3261" w:type="dxa"/>
            <w:vMerge/>
            <w:shd w:val="clear" w:color="auto" w:fill="auto"/>
          </w:tcPr>
          <w:p w14:paraId="494F32EE" w14:textId="77777777" w:rsidR="002804E9" w:rsidRPr="00BA5761" w:rsidRDefault="002804E9" w:rsidP="001948EB">
            <w:pPr>
              <w:jc w:val="both"/>
              <w:rPr>
                <w:rFonts w:ascii="Arial" w:hAnsi="Arial" w:cs="Arial"/>
                <w:sz w:val="22"/>
              </w:rPr>
            </w:pPr>
          </w:p>
        </w:tc>
        <w:tc>
          <w:tcPr>
            <w:tcW w:w="2552" w:type="dxa"/>
            <w:shd w:val="clear" w:color="auto" w:fill="auto"/>
          </w:tcPr>
          <w:p w14:paraId="7E61B62A" w14:textId="77777777" w:rsidR="002804E9" w:rsidRPr="00BA5761" w:rsidRDefault="002804E9" w:rsidP="00ED7E69">
            <w:pPr>
              <w:rPr>
                <w:rFonts w:ascii="Arial" w:hAnsi="Arial" w:cs="Arial"/>
                <w:sz w:val="22"/>
              </w:rPr>
            </w:pPr>
            <w:r w:rsidRPr="00BA5761">
              <w:rPr>
                <w:rFonts w:ascii="Arial" w:hAnsi="Arial" w:cs="Arial"/>
                <w:sz w:val="22"/>
              </w:rPr>
              <w:t>Siemenluokka: C1</w:t>
            </w:r>
          </w:p>
        </w:tc>
        <w:tc>
          <w:tcPr>
            <w:tcW w:w="2727" w:type="dxa"/>
            <w:vMerge/>
            <w:shd w:val="clear" w:color="auto" w:fill="auto"/>
          </w:tcPr>
          <w:p w14:paraId="05966412" w14:textId="77777777" w:rsidR="002804E9" w:rsidRPr="00BA5761" w:rsidRDefault="002804E9" w:rsidP="001948EB">
            <w:pPr>
              <w:jc w:val="both"/>
              <w:rPr>
                <w:rFonts w:ascii="Arial" w:hAnsi="Arial" w:cs="Arial"/>
                <w:sz w:val="22"/>
              </w:rPr>
            </w:pPr>
          </w:p>
        </w:tc>
        <w:tc>
          <w:tcPr>
            <w:tcW w:w="1809" w:type="dxa"/>
            <w:shd w:val="clear" w:color="auto" w:fill="auto"/>
          </w:tcPr>
          <w:p w14:paraId="7589AEEC" w14:textId="77777777" w:rsidR="002804E9" w:rsidRPr="00BA5761" w:rsidRDefault="002804E9" w:rsidP="001948EB">
            <w:pPr>
              <w:jc w:val="both"/>
              <w:rPr>
                <w:rFonts w:ascii="Arial" w:hAnsi="Arial" w:cs="Arial"/>
                <w:sz w:val="22"/>
              </w:rPr>
            </w:pPr>
            <w:r w:rsidRPr="00BA5761">
              <w:rPr>
                <w:rFonts w:ascii="Arial" w:hAnsi="Arial" w:cs="Arial"/>
                <w:sz w:val="22"/>
              </w:rPr>
              <w:t>K-erä: NZ199956449</w:t>
            </w:r>
          </w:p>
        </w:tc>
      </w:tr>
      <w:tr w:rsidR="002804E9" w:rsidRPr="00BA5761" w14:paraId="46C00A84" w14:textId="77777777" w:rsidTr="00ED7E69">
        <w:tc>
          <w:tcPr>
            <w:tcW w:w="3261" w:type="dxa"/>
            <w:vMerge/>
            <w:shd w:val="clear" w:color="auto" w:fill="auto"/>
          </w:tcPr>
          <w:p w14:paraId="69935658" w14:textId="77777777" w:rsidR="002804E9" w:rsidRPr="00BA5761" w:rsidRDefault="002804E9" w:rsidP="001948EB">
            <w:pPr>
              <w:jc w:val="both"/>
              <w:rPr>
                <w:rFonts w:ascii="Arial" w:hAnsi="Arial" w:cs="Arial"/>
                <w:sz w:val="22"/>
              </w:rPr>
            </w:pPr>
          </w:p>
        </w:tc>
        <w:tc>
          <w:tcPr>
            <w:tcW w:w="2552" w:type="dxa"/>
            <w:shd w:val="clear" w:color="auto" w:fill="auto"/>
          </w:tcPr>
          <w:p w14:paraId="54645F69" w14:textId="77777777" w:rsidR="002804E9" w:rsidRPr="00BA5761" w:rsidRDefault="002804E9" w:rsidP="00ED7E69">
            <w:pPr>
              <w:rPr>
                <w:rFonts w:ascii="Arial" w:hAnsi="Arial" w:cs="Arial"/>
                <w:sz w:val="22"/>
              </w:rPr>
            </w:pPr>
            <w:r w:rsidRPr="00BA5761">
              <w:rPr>
                <w:rFonts w:ascii="Arial" w:hAnsi="Arial" w:cs="Arial"/>
                <w:sz w:val="22"/>
              </w:rPr>
              <w:t>K-erä: D/HRO 2218/11177</w:t>
            </w:r>
          </w:p>
        </w:tc>
        <w:tc>
          <w:tcPr>
            <w:tcW w:w="2727" w:type="dxa"/>
            <w:vMerge/>
            <w:shd w:val="clear" w:color="auto" w:fill="auto"/>
          </w:tcPr>
          <w:p w14:paraId="29AD1923" w14:textId="77777777" w:rsidR="002804E9" w:rsidRPr="00BA5761" w:rsidRDefault="002804E9" w:rsidP="001948EB">
            <w:pPr>
              <w:jc w:val="both"/>
              <w:rPr>
                <w:rFonts w:ascii="Arial" w:hAnsi="Arial" w:cs="Arial"/>
                <w:sz w:val="22"/>
              </w:rPr>
            </w:pPr>
          </w:p>
        </w:tc>
        <w:tc>
          <w:tcPr>
            <w:tcW w:w="1809" w:type="dxa"/>
            <w:shd w:val="clear" w:color="auto" w:fill="auto"/>
          </w:tcPr>
          <w:p w14:paraId="70AA0CF5" w14:textId="77777777" w:rsidR="002804E9" w:rsidRPr="00BA5761" w:rsidRDefault="002804E9" w:rsidP="001948EB">
            <w:pPr>
              <w:jc w:val="both"/>
              <w:rPr>
                <w:rFonts w:ascii="Arial" w:hAnsi="Arial" w:cs="Arial"/>
                <w:sz w:val="22"/>
              </w:rPr>
            </w:pPr>
          </w:p>
        </w:tc>
      </w:tr>
      <w:tr w:rsidR="002804E9" w:rsidRPr="00BA5761" w14:paraId="26992F4B" w14:textId="77777777" w:rsidTr="00ED7E69">
        <w:tc>
          <w:tcPr>
            <w:tcW w:w="3261" w:type="dxa"/>
            <w:vMerge/>
            <w:shd w:val="clear" w:color="auto" w:fill="auto"/>
          </w:tcPr>
          <w:p w14:paraId="50603900" w14:textId="77777777" w:rsidR="002804E9" w:rsidRPr="00BA5761" w:rsidRDefault="002804E9" w:rsidP="001948EB">
            <w:pPr>
              <w:jc w:val="both"/>
              <w:rPr>
                <w:rFonts w:ascii="Arial" w:hAnsi="Arial" w:cs="Arial"/>
                <w:sz w:val="22"/>
              </w:rPr>
            </w:pPr>
          </w:p>
        </w:tc>
        <w:tc>
          <w:tcPr>
            <w:tcW w:w="2552" w:type="dxa"/>
            <w:shd w:val="clear" w:color="auto" w:fill="auto"/>
          </w:tcPr>
          <w:p w14:paraId="1677A70B" w14:textId="77777777" w:rsidR="002804E9" w:rsidRPr="00BA5761" w:rsidRDefault="002804E9" w:rsidP="00ED7E69">
            <w:pPr>
              <w:rPr>
                <w:rFonts w:ascii="Arial" w:hAnsi="Arial" w:cs="Arial"/>
                <w:sz w:val="22"/>
              </w:rPr>
            </w:pPr>
          </w:p>
        </w:tc>
        <w:tc>
          <w:tcPr>
            <w:tcW w:w="2727" w:type="dxa"/>
            <w:vMerge/>
            <w:shd w:val="clear" w:color="auto" w:fill="auto"/>
          </w:tcPr>
          <w:p w14:paraId="07501602" w14:textId="77777777" w:rsidR="002804E9" w:rsidRPr="00BA5761" w:rsidRDefault="002804E9" w:rsidP="001948EB">
            <w:pPr>
              <w:jc w:val="both"/>
              <w:rPr>
                <w:rFonts w:ascii="Arial" w:hAnsi="Arial" w:cs="Arial"/>
                <w:sz w:val="22"/>
              </w:rPr>
            </w:pPr>
          </w:p>
        </w:tc>
        <w:tc>
          <w:tcPr>
            <w:tcW w:w="1809" w:type="dxa"/>
            <w:shd w:val="clear" w:color="auto" w:fill="auto"/>
          </w:tcPr>
          <w:p w14:paraId="2669095E" w14:textId="77777777" w:rsidR="002804E9" w:rsidRPr="00BA5761" w:rsidRDefault="002804E9" w:rsidP="001948EB">
            <w:pPr>
              <w:jc w:val="both"/>
              <w:rPr>
                <w:rFonts w:ascii="Arial" w:hAnsi="Arial" w:cs="Arial"/>
                <w:sz w:val="22"/>
              </w:rPr>
            </w:pPr>
            <w:r w:rsidRPr="00BA5761">
              <w:rPr>
                <w:rFonts w:ascii="Arial" w:hAnsi="Arial" w:cs="Arial"/>
                <w:sz w:val="22"/>
              </w:rPr>
              <w:t>Tuotantoalue</w:t>
            </w:r>
          </w:p>
        </w:tc>
      </w:tr>
      <w:tr w:rsidR="002804E9" w:rsidRPr="00BA5761" w14:paraId="5EB5F256" w14:textId="77777777" w:rsidTr="00ED7E69">
        <w:tc>
          <w:tcPr>
            <w:tcW w:w="3261" w:type="dxa"/>
            <w:vMerge/>
            <w:shd w:val="clear" w:color="auto" w:fill="auto"/>
          </w:tcPr>
          <w:p w14:paraId="5DB82969" w14:textId="77777777" w:rsidR="002804E9" w:rsidRPr="00BA5761" w:rsidRDefault="002804E9" w:rsidP="001948EB">
            <w:pPr>
              <w:jc w:val="both"/>
              <w:rPr>
                <w:rFonts w:ascii="Arial" w:hAnsi="Arial" w:cs="Arial"/>
                <w:sz w:val="22"/>
              </w:rPr>
            </w:pPr>
          </w:p>
        </w:tc>
        <w:tc>
          <w:tcPr>
            <w:tcW w:w="2552" w:type="dxa"/>
            <w:shd w:val="clear" w:color="auto" w:fill="auto"/>
          </w:tcPr>
          <w:p w14:paraId="7D1980D3" w14:textId="77777777" w:rsidR="002804E9" w:rsidRPr="00BA5761" w:rsidRDefault="002804E9" w:rsidP="00ED7E69">
            <w:pPr>
              <w:rPr>
                <w:rFonts w:ascii="Arial" w:hAnsi="Arial" w:cs="Arial"/>
                <w:sz w:val="22"/>
              </w:rPr>
            </w:pPr>
            <w:r w:rsidRPr="00BA5761">
              <w:rPr>
                <w:rFonts w:ascii="Arial" w:hAnsi="Arial" w:cs="Arial"/>
                <w:sz w:val="22"/>
              </w:rPr>
              <w:t>Näytteenotto: 9/2008</w:t>
            </w:r>
          </w:p>
        </w:tc>
        <w:tc>
          <w:tcPr>
            <w:tcW w:w="2727" w:type="dxa"/>
            <w:vMerge/>
            <w:shd w:val="clear" w:color="auto" w:fill="auto"/>
          </w:tcPr>
          <w:p w14:paraId="56701D21" w14:textId="77777777" w:rsidR="002804E9" w:rsidRPr="00BA5761" w:rsidRDefault="002804E9" w:rsidP="001948EB">
            <w:pPr>
              <w:jc w:val="both"/>
              <w:rPr>
                <w:rFonts w:ascii="Arial" w:hAnsi="Arial" w:cs="Arial"/>
                <w:sz w:val="22"/>
              </w:rPr>
            </w:pPr>
          </w:p>
        </w:tc>
        <w:tc>
          <w:tcPr>
            <w:tcW w:w="1809" w:type="dxa"/>
            <w:shd w:val="clear" w:color="auto" w:fill="auto"/>
          </w:tcPr>
          <w:p w14:paraId="261A6C35" w14:textId="77777777" w:rsidR="002804E9" w:rsidRPr="00BA5761" w:rsidRDefault="002804E9" w:rsidP="001948EB">
            <w:pPr>
              <w:jc w:val="both"/>
              <w:rPr>
                <w:rFonts w:ascii="Arial" w:hAnsi="Arial" w:cs="Arial"/>
                <w:sz w:val="22"/>
              </w:rPr>
            </w:pPr>
            <w:r w:rsidRPr="00BA5761">
              <w:rPr>
                <w:rFonts w:ascii="Arial" w:hAnsi="Arial" w:cs="Arial"/>
                <w:sz w:val="22"/>
              </w:rPr>
              <w:t xml:space="preserve">Uudessa Seelannissa:  </w:t>
            </w:r>
          </w:p>
        </w:tc>
      </w:tr>
      <w:tr w:rsidR="002804E9" w:rsidRPr="00BA5761" w14:paraId="4CBFC124" w14:textId="77777777" w:rsidTr="00ED7E69">
        <w:tc>
          <w:tcPr>
            <w:tcW w:w="3261" w:type="dxa"/>
            <w:vMerge/>
            <w:shd w:val="clear" w:color="auto" w:fill="auto"/>
          </w:tcPr>
          <w:p w14:paraId="051EB938" w14:textId="77777777" w:rsidR="002804E9" w:rsidRPr="00BA5761" w:rsidRDefault="002804E9" w:rsidP="001948EB">
            <w:pPr>
              <w:jc w:val="both"/>
              <w:rPr>
                <w:rFonts w:ascii="Arial" w:hAnsi="Arial" w:cs="Arial"/>
                <w:sz w:val="22"/>
              </w:rPr>
            </w:pPr>
          </w:p>
        </w:tc>
        <w:tc>
          <w:tcPr>
            <w:tcW w:w="2552" w:type="dxa"/>
            <w:shd w:val="clear" w:color="auto" w:fill="auto"/>
          </w:tcPr>
          <w:p w14:paraId="06B44302" w14:textId="77777777" w:rsidR="002804E9" w:rsidRPr="00BA5761" w:rsidRDefault="002804E9" w:rsidP="00ED7E69">
            <w:pPr>
              <w:rPr>
                <w:rFonts w:ascii="Arial" w:hAnsi="Arial" w:cs="Arial"/>
                <w:sz w:val="22"/>
              </w:rPr>
            </w:pPr>
            <w:r w:rsidRPr="00BA5761">
              <w:rPr>
                <w:rFonts w:ascii="Arial" w:hAnsi="Arial" w:cs="Arial"/>
                <w:sz w:val="22"/>
              </w:rPr>
              <w:t>Tuotantomaa Saksa</w:t>
            </w:r>
          </w:p>
        </w:tc>
        <w:tc>
          <w:tcPr>
            <w:tcW w:w="2727" w:type="dxa"/>
            <w:vMerge/>
            <w:shd w:val="clear" w:color="auto" w:fill="auto"/>
          </w:tcPr>
          <w:p w14:paraId="4C7B56E7" w14:textId="77777777" w:rsidR="002804E9" w:rsidRPr="00BA5761" w:rsidRDefault="002804E9" w:rsidP="001948EB">
            <w:pPr>
              <w:jc w:val="both"/>
              <w:rPr>
                <w:rFonts w:ascii="Arial" w:hAnsi="Arial" w:cs="Arial"/>
                <w:sz w:val="22"/>
              </w:rPr>
            </w:pPr>
          </w:p>
        </w:tc>
        <w:tc>
          <w:tcPr>
            <w:tcW w:w="1809" w:type="dxa"/>
            <w:shd w:val="clear" w:color="auto" w:fill="auto"/>
          </w:tcPr>
          <w:p w14:paraId="32C1B815" w14:textId="77777777" w:rsidR="002804E9" w:rsidRPr="00BA5761" w:rsidRDefault="002804E9" w:rsidP="001948EB">
            <w:pPr>
              <w:jc w:val="both"/>
              <w:rPr>
                <w:rFonts w:ascii="Arial" w:hAnsi="Arial" w:cs="Arial"/>
                <w:sz w:val="22"/>
              </w:rPr>
            </w:pPr>
            <w:r w:rsidRPr="00BA5761">
              <w:rPr>
                <w:rFonts w:ascii="Arial" w:hAnsi="Arial" w:cs="Arial"/>
                <w:sz w:val="22"/>
              </w:rPr>
              <w:t>BD</w:t>
            </w:r>
          </w:p>
        </w:tc>
      </w:tr>
      <w:tr w:rsidR="002804E9" w:rsidRPr="00BA5761" w14:paraId="6001F6BD" w14:textId="77777777" w:rsidTr="00ED7E69">
        <w:tc>
          <w:tcPr>
            <w:tcW w:w="3261" w:type="dxa"/>
            <w:vMerge/>
            <w:shd w:val="clear" w:color="auto" w:fill="auto"/>
          </w:tcPr>
          <w:p w14:paraId="73614ECD" w14:textId="77777777" w:rsidR="002804E9" w:rsidRPr="00BA5761" w:rsidRDefault="002804E9" w:rsidP="001948EB">
            <w:pPr>
              <w:jc w:val="both"/>
              <w:rPr>
                <w:rFonts w:ascii="Arial" w:hAnsi="Arial" w:cs="Arial"/>
                <w:sz w:val="22"/>
              </w:rPr>
            </w:pPr>
          </w:p>
        </w:tc>
        <w:tc>
          <w:tcPr>
            <w:tcW w:w="2552" w:type="dxa"/>
            <w:shd w:val="clear" w:color="auto" w:fill="auto"/>
          </w:tcPr>
          <w:p w14:paraId="77190EAC" w14:textId="77777777" w:rsidR="002804E9" w:rsidRPr="00BA5761" w:rsidRDefault="002804E9" w:rsidP="00ED7E69">
            <w:pPr>
              <w:rPr>
                <w:rFonts w:ascii="Arial" w:hAnsi="Arial" w:cs="Arial"/>
                <w:sz w:val="22"/>
              </w:rPr>
            </w:pPr>
            <w:r w:rsidRPr="00BA5761">
              <w:rPr>
                <w:rFonts w:ascii="Arial" w:hAnsi="Arial" w:cs="Arial"/>
                <w:sz w:val="22"/>
              </w:rPr>
              <w:t>Paino: 600 kg</w:t>
            </w:r>
          </w:p>
        </w:tc>
        <w:tc>
          <w:tcPr>
            <w:tcW w:w="2727" w:type="dxa"/>
            <w:vMerge/>
            <w:shd w:val="clear" w:color="auto" w:fill="auto"/>
          </w:tcPr>
          <w:p w14:paraId="1754D499" w14:textId="77777777" w:rsidR="002804E9" w:rsidRPr="00BA5761" w:rsidRDefault="002804E9" w:rsidP="001948EB">
            <w:pPr>
              <w:jc w:val="both"/>
              <w:rPr>
                <w:rFonts w:ascii="Arial" w:hAnsi="Arial" w:cs="Arial"/>
                <w:sz w:val="22"/>
              </w:rPr>
            </w:pPr>
          </w:p>
        </w:tc>
        <w:tc>
          <w:tcPr>
            <w:tcW w:w="1809" w:type="dxa"/>
            <w:shd w:val="clear" w:color="auto" w:fill="auto"/>
          </w:tcPr>
          <w:p w14:paraId="2C6CABA7" w14:textId="77777777" w:rsidR="002804E9" w:rsidRPr="00BA5761" w:rsidRDefault="002804E9" w:rsidP="001948EB">
            <w:pPr>
              <w:jc w:val="both"/>
              <w:rPr>
                <w:rFonts w:ascii="Arial" w:hAnsi="Arial" w:cs="Arial"/>
                <w:sz w:val="22"/>
              </w:rPr>
            </w:pPr>
          </w:p>
        </w:tc>
      </w:tr>
      <w:tr w:rsidR="002804E9" w:rsidRPr="00BA5761" w14:paraId="4C7B443F" w14:textId="77777777" w:rsidTr="00ED7E69">
        <w:tc>
          <w:tcPr>
            <w:tcW w:w="3261" w:type="dxa"/>
            <w:vMerge/>
            <w:shd w:val="clear" w:color="auto" w:fill="auto"/>
          </w:tcPr>
          <w:p w14:paraId="46639F08" w14:textId="77777777" w:rsidR="002804E9" w:rsidRPr="00BA5761" w:rsidRDefault="002804E9" w:rsidP="001948EB">
            <w:pPr>
              <w:jc w:val="both"/>
              <w:rPr>
                <w:rFonts w:ascii="Arial" w:hAnsi="Arial" w:cs="Arial"/>
                <w:sz w:val="22"/>
              </w:rPr>
            </w:pPr>
          </w:p>
        </w:tc>
        <w:tc>
          <w:tcPr>
            <w:tcW w:w="2552" w:type="dxa"/>
            <w:shd w:val="clear" w:color="auto" w:fill="auto"/>
          </w:tcPr>
          <w:p w14:paraId="76D8BEBC" w14:textId="77777777" w:rsidR="002804E9" w:rsidRPr="00BA5761" w:rsidRDefault="002804E9" w:rsidP="00ED7E69">
            <w:pPr>
              <w:rPr>
                <w:rFonts w:ascii="Arial" w:hAnsi="Arial" w:cs="Arial"/>
                <w:sz w:val="22"/>
              </w:rPr>
            </w:pPr>
          </w:p>
        </w:tc>
        <w:tc>
          <w:tcPr>
            <w:tcW w:w="2727" w:type="dxa"/>
            <w:vMerge/>
            <w:shd w:val="clear" w:color="auto" w:fill="auto"/>
          </w:tcPr>
          <w:p w14:paraId="741A216A" w14:textId="77777777" w:rsidR="002804E9" w:rsidRPr="00BA5761" w:rsidRDefault="002804E9" w:rsidP="001948EB">
            <w:pPr>
              <w:jc w:val="both"/>
              <w:rPr>
                <w:rFonts w:ascii="Arial" w:hAnsi="Arial" w:cs="Arial"/>
                <w:sz w:val="22"/>
              </w:rPr>
            </w:pPr>
          </w:p>
        </w:tc>
        <w:tc>
          <w:tcPr>
            <w:tcW w:w="1809" w:type="dxa"/>
            <w:shd w:val="clear" w:color="auto" w:fill="auto"/>
          </w:tcPr>
          <w:p w14:paraId="2980C7BC" w14:textId="77777777" w:rsidR="002804E9" w:rsidRPr="00BA5761" w:rsidRDefault="002804E9" w:rsidP="001948EB">
            <w:pPr>
              <w:jc w:val="both"/>
              <w:rPr>
                <w:rFonts w:ascii="Arial" w:hAnsi="Arial" w:cs="Arial"/>
                <w:sz w:val="22"/>
              </w:rPr>
            </w:pPr>
          </w:p>
        </w:tc>
      </w:tr>
      <w:tr w:rsidR="002804E9" w:rsidRPr="00BA5761" w14:paraId="1F30D294" w14:textId="77777777" w:rsidTr="00ED7E69">
        <w:tc>
          <w:tcPr>
            <w:tcW w:w="3261" w:type="dxa"/>
            <w:vMerge/>
            <w:shd w:val="clear" w:color="auto" w:fill="auto"/>
          </w:tcPr>
          <w:p w14:paraId="2FF613A2" w14:textId="77777777" w:rsidR="002804E9" w:rsidRPr="00BA5761" w:rsidRDefault="002804E9" w:rsidP="001948EB">
            <w:pPr>
              <w:jc w:val="both"/>
              <w:rPr>
                <w:rFonts w:ascii="Arial" w:hAnsi="Arial" w:cs="Arial"/>
                <w:sz w:val="22"/>
              </w:rPr>
            </w:pPr>
          </w:p>
        </w:tc>
        <w:tc>
          <w:tcPr>
            <w:tcW w:w="2552" w:type="dxa"/>
            <w:shd w:val="clear" w:color="auto" w:fill="auto"/>
          </w:tcPr>
          <w:p w14:paraId="0E5BF32A" w14:textId="77777777" w:rsidR="002804E9" w:rsidRPr="00BA5761" w:rsidRDefault="002804E9" w:rsidP="00ED7E69">
            <w:pPr>
              <w:rPr>
                <w:rFonts w:ascii="Arial" w:hAnsi="Arial" w:cs="Arial"/>
                <w:sz w:val="22"/>
              </w:rPr>
            </w:pPr>
          </w:p>
        </w:tc>
        <w:tc>
          <w:tcPr>
            <w:tcW w:w="2727" w:type="dxa"/>
            <w:vMerge/>
            <w:shd w:val="clear" w:color="auto" w:fill="auto"/>
          </w:tcPr>
          <w:p w14:paraId="788C4668" w14:textId="77777777" w:rsidR="002804E9" w:rsidRPr="00BA5761" w:rsidRDefault="002804E9" w:rsidP="001948EB">
            <w:pPr>
              <w:jc w:val="both"/>
              <w:rPr>
                <w:rFonts w:ascii="Arial" w:hAnsi="Arial" w:cs="Arial"/>
                <w:sz w:val="22"/>
              </w:rPr>
            </w:pPr>
          </w:p>
        </w:tc>
        <w:tc>
          <w:tcPr>
            <w:tcW w:w="1809" w:type="dxa"/>
            <w:shd w:val="clear" w:color="auto" w:fill="auto"/>
          </w:tcPr>
          <w:p w14:paraId="3875EDCE" w14:textId="77777777" w:rsidR="002804E9" w:rsidRPr="00BA5761" w:rsidRDefault="002804E9" w:rsidP="001948EB">
            <w:pPr>
              <w:jc w:val="both"/>
              <w:rPr>
                <w:rFonts w:ascii="Arial" w:hAnsi="Arial" w:cs="Arial"/>
                <w:sz w:val="22"/>
              </w:rPr>
            </w:pPr>
          </w:p>
        </w:tc>
      </w:tr>
      <w:tr w:rsidR="002804E9" w:rsidRPr="00BA5761" w14:paraId="6CEA410A" w14:textId="77777777" w:rsidTr="00ED7E69">
        <w:tc>
          <w:tcPr>
            <w:tcW w:w="3261" w:type="dxa"/>
            <w:vMerge/>
            <w:shd w:val="clear" w:color="auto" w:fill="auto"/>
          </w:tcPr>
          <w:p w14:paraId="2F0B29F8" w14:textId="77777777" w:rsidR="002804E9" w:rsidRPr="00BA5761" w:rsidRDefault="002804E9" w:rsidP="001948EB">
            <w:pPr>
              <w:jc w:val="both"/>
              <w:rPr>
                <w:rFonts w:ascii="Arial" w:hAnsi="Arial" w:cs="Arial"/>
                <w:sz w:val="22"/>
              </w:rPr>
            </w:pPr>
          </w:p>
        </w:tc>
        <w:tc>
          <w:tcPr>
            <w:tcW w:w="2552" w:type="dxa"/>
            <w:shd w:val="clear" w:color="auto" w:fill="auto"/>
          </w:tcPr>
          <w:p w14:paraId="5A55DD64" w14:textId="77777777" w:rsidR="002804E9" w:rsidRPr="00BA5761" w:rsidRDefault="002804E9" w:rsidP="00ED7E69">
            <w:pPr>
              <w:rPr>
                <w:rFonts w:ascii="Arial" w:hAnsi="Arial" w:cs="Arial"/>
                <w:sz w:val="22"/>
              </w:rPr>
            </w:pPr>
            <w:r w:rsidRPr="00BA5761">
              <w:rPr>
                <w:rFonts w:ascii="Arial" w:hAnsi="Arial" w:cs="Arial"/>
                <w:sz w:val="22"/>
              </w:rPr>
              <w:t>Itävyys 98 %, TSP 131,1 g</w:t>
            </w:r>
          </w:p>
        </w:tc>
        <w:tc>
          <w:tcPr>
            <w:tcW w:w="2727" w:type="dxa"/>
            <w:vMerge/>
            <w:shd w:val="clear" w:color="auto" w:fill="auto"/>
          </w:tcPr>
          <w:p w14:paraId="2B1B3E6A" w14:textId="77777777" w:rsidR="002804E9" w:rsidRPr="00BA5761" w:rsidRDefault="002804E9" w:rsidP="001948EB">
            <w:pPr>
              <w:jc w:val="both"/>
              <w:rPr>
                <w:rFonts w:ascii="Arial" w:hAnsi="Arial" w:cs="Arial"/>
                <w:sz w:val="22"/>
              </w:rPr>
            </w:pPr>
          </w:p>
        </w:tc>
        <w:tc>
          <w:tcPr>
            <w:tcW w:w="1809" w:type="dxa"/>
            <w:shd w:val="clear" w:color="auto" w:fill="auto"/>
          </w:tcPr>
          <w:p w14:paraId="4F36305D" w14:textId="77777777" w:rsidR="002804E9" w:rsidRPr="00BA5761" w:rsidRDefault="002804E9" w:rsidP="001948EB">
            <w:pPr>
              <w:jc w:val="both"/>
              <w:rPr>
                <w:rFonts w:ascii="Arial" w:hAnsi="Arial" w:cs="Arial"/>
                <w:sz w:val="22"/>
              </w:rPr>
            </w:pPr>
          </w:p>
        </w:tc>
      </w:tr>
      <w:tr w:rsidR="002804E9" w:rsidRPr="00BA5761" w14:paraId="706367F5" w14:textId="77777777" w:rsidTr="00ED7E69">
        <w:tc>
          <w:tcPr>
            <w:tcW w:w="3261" w:type="dxa"/>
            <w:vMerge/>
            <w:shd w:val="clear" w:color="auto" w:fill="auto"/>
          </w:tcPr>
          <w:p w14:paraId="71CE13FE" w14:textId="77777777" w:rsidR="002804E9" w:rsidRPr="00BA5761" w:rsidRDefault="002804E9" w:rsidP="001948EB">
            <w:pPr>
              <w:jc w:val="both"/>
              <w:rPr>
                <w:rFonts w:ascii="Arial" w:hAnsi="Arial" w:cs="Arial"/>
                <w:sz w:val="22"/>
              </w:rPr>
            </w:pPr>
          </w:p>
        </w:tc>
        <w:tc>
          <w:tcPr>
            <w:tcW w:w="2552" w:type="dxa"/>
            <w:shd w:val="clear" w:color="auto" w:fill="auto"/>
          </w:tcPr>
          <w:p w14:paraId="09E1DEC1" w14:textId="77777777" w:rsidR="002804E9" w:rsidRPr="00BA5761" w:rsidRDefault="002804E9" w:rsidP="00ED7E69">
            <w:pPr>
              <w:rPr>
                <w:rFonts w:ascii="Arial" w:hAnsi="Arial" w:cs="Arial"/>
                <w:sz w:val="22"/>
              </w:rPr>
            </w:pPr>
            <w:r w:rsidRPr="00BA5761">
              <w:rPr>
                <w:rFonts w:ascii="Arial" w:hAnsi="Arial" w:cs="Arial"/>
                <w:sz w:val="22"/>
              </w:rPr>
              <w:t>Uudelleenmääritetty 6/2009</w:t>
            </w:r>
          </w:p>
        </w:tc>
        <w:tc>
          <w:tcPr>
            <w:tcW w:w="2727" w:type="dxa"/>
            <w:vMerge/>
            <w:shd w:val="clear" w:color="auto" w:fill="auto"/>
          </w:tcPr>
          <w:p w14:paraId="392B3FBF" w14:textId="77777777" w:rsidR="002804E9" w:rsidRPr="00BA5761" w:rsidRDefault="002804E9" w:rsidP="001948EB">
            <w:pPr>
              <w:jc w:val="both"/>
              <w:rPr>
                <w:rFonts w:ascii="Arial" w:hAnsi="Arial" w:cs="Arial"/>
                <w:sz w:val="22"/>
              </w:rPr>
            </w:pPr>
          </w:p>
        </w:tc>
        <w:tc>
          <w:tcPr>
            <w:tcW w:w="1809" w:type="dxa"/>
            <w:shd w:val="clear" w:color="auto" w:fill="auto"/>
          </w:tcPr>
          <w:p w14:paraId="4B394D9D" w14:textId="77777777" w:rsidR="002804E9" w:rsidRPr="00BA5761" w:rsidRDefault="002804E9" w:rsidP="001948EB">
            <w:pPr>
              <w:jc w:val="both"/>
              <w:rPr>
                <w:rFonts w:ascii="Arial" w:hAnsi="Arial" w:cs="Arial"/>
                <w:sz w:val="22"/>
              </w:rPr>
            </w:pPr>
          </w:p>
        </w:tc>
      </w:tr>
    </w:tbl>
    <w:p w14:paraId="30981FBC" w14:textId="5A522C44" w:rsidR="002804E9" w:rsidRDefault="002804E9" w:rsidP="002804E9">
      <w:pPr>
        <w:tabs>
          <w:tab w:val="left" w:pos="5670"/>
        </w:tabs>
        <w:jc w:val="both"/>
        <w:rPr>
          <w:rFonts w:ascii="Arial" w:hAnsi="Arial" w:cs="Arial"/>
          <w:b/>
          <w:sz w:val="22"/>
        </w:rPr>
      </w:pPr>
    </w:p>
    <w:p w14:paraId="1D791D8C" w14:textId="4A6F4C77" w:rsidR="00DE509D" w:rsidRDefault="00DE509D" w:rsidP="002804E9">
      <w:pPr>
        <w:tabs>
          <w:tab w:val="left" w:pos="5670"/>
        </w:tabs>
        <w:jc w:val="both"/>
        <w:rPr>
          <w:rFonts w:ascii="Arial" w:hAnsi="Arial" w:cs="Arial"/>
          <w:b/>
          <w:sz w:val="22"/>
        </w:rPr>
      </w:pPr>
    </w:p>
    <w:p w14:paraId="57064158" w14:textId="092F5CE6" w:rsidR="00F6031B" w:rsidRDefault="00F6031B">
      <w:pPr>
        <w:rPr>
          <w:rFonts w:ascii="Arial" w:hAnsi="Arial" w:cs="Arial"/>
          <w:b/>
          <w:sz w:val="22"/>
        </w:rPr>
      </w:pPr>
      <w:r>
        <w:rPr>
          <w:rFonts w:ascii="Arial" w:hAnsi="Arial" w:cs="Arial"/>
          <w:b/>
          <w:sz w:val="22"/>
        </w:rPr>
        <w:br w:type="page"/>
      </w:r>
    </w:p>
    <w:bookmarkEnd w:id="1535"/>
    <w:p w14:paraId="790BA7D0" w14:textId="77777777" w:rsidR="00DE509D" w:rsidRDefault="00DE509D">
      <w:pPr>
        <w:rPr>
          <w:rFonts w:ascii="Arial" w:hAnsi="Arial" w:cs="Arial"/>
          <w:b/>
          <w:sz w:val="22"/>
        </w:rPr>
      </w:pPr>
    </w:p>
    <w:p w14:paraId="2605A2D7" w14:textId="77777777" w:rsidR="002804E9" w:rsidRPr="00BA5761" w:rsidRDefault="002804E9" w:rsidP="002804E9">
      <w:pPr>
        <w:tabs>
          <w:tab w:val="left" w:pos="5670"/>
        </w:tabs>
        <w:jc w:val="both"/>
        <w:rPr>
          <w:rFonts w:ascii="Arial" w:hAnsi="Arial" w:cs="Arial"/>
          <w:b/>
          <w:sz w:val="22"/>
        </w:rPr>
      </w:pPr>
      <w:bookmarkStart w:id="1536" w:name="_Hlk99460113"/>
      <w:r w:rsidRPr="00BA5761">
        <w:rPr>
          <w:rFonts w:ascii="Arial" w:hAnsi="Arial" w:cs="Arial"/>
          <w:b/>
          <w:sz w:val="22"/>
        </w:rPr>
        <w:t>Kuva 38</w:t>
      </w:r>
      <w:r w:rsidRPr="00BA5761">
        <w:rPr>
          <w:rFonts w:ascii="Arial" w:hAnsi="Arial" w:cs="Arial"/>
          <w:b/>
          <w:sz w:val="22"/>
        </w:rPr>
        <w:tab/>
      </w:r>
      <w:r w:rsidRPr="00BA5761">
        <w:rPr>
          <w:rFonts w:ascii="Arial" w:hAnsi="Arial" w:cs="Arial"/>
          <w:b/>
          <w:sz w:val="22"/>
        </w:rPr>
        <w:tab/>
      </w:r>
    </w:p>
    <w:p w14:paraId="4144CBBA" w14:textId="77777777" w:rsidR="002804E9" w:rsidRPr="00BA5761" w:rsidRDefault="002804E9" w:rsidP="002804E9">
      <w:pPr>
        <w:tabs>
          <w:tab w:val="left" w:pos="5670"/>
        </w:tabs>
        <w:jc w:val="both"/>
        <w:rPr>
          <w:rFonts w:ascii="Arial" w:hAnsi="Arial" w:cs="Arial"/>
          <w:b/>
          <w:sz w:val="22"/>
        </w:rPr>
      </w:pPr>
      <w:r w:rsidRPr="00BA5761">
        <w:rPr>
          <w:rFonts w:ascii="Arial" w:hAnsi="Arial" w:cs="Arial"/>
          <w:b/>
          <w:sz w:val="22"/>
        </w:rPr>
        <w:t>Belgialainen vakuus</w:t>
      </w:r>
    </w:p>
    <w:p w14:paraId="07486C33" w14:textId="77777777" w:rsidR="002804E9" w:rsidRPr="00BA5761" w:rsidRDefault="002804E9" w:rsidP="002804E9">
      <w:pPr>
        <w:tabs>
          <w:tab w:val="left" w:pos="5670"/>
        </w:tabs>
        <w:jc w:val="both"/>
        <w:rPr>
          <w:rFonts w:ascii="Arial" w:hAnsi="Arial" w:cs="Arial"/>
          <w:b/>
          <w:sz w:val="22"/>
        </w:rPr>
      </w:pPr>
      <w:r w:rsidRPr="00BA5761">
        <w:rPr>
          <w:rFonts w:ascii="Arial" w:hAnsi="Arial" w:cs="Arial"/>
          <w:b/>
          <w:sz w:val="22"/>
        </w:rPr>
        <w:tab/>
      </w:r>
      <w:r w:rsidRPr="00BA5761">
        <w:rPr>
          <w:rFonts w:ascii="Arial" w:hAnsi="Arial" w:cs="Arial"/>
          <w:b/>
          <w:sz w:val="22"/>
        </w:rPr>
        <w:tab/>
      </w:r>
    </w:p>
    <w:tbl>
      <w:tblPr>
        <w:tblW w:w="10349" w:type="dxa"/>
        <w:tblInd w:w="-176" w:type="dxa"/>
        <w:tblLook w:val="01E0" w:firstRow="1" w:lastRow="1" w:firstColumn="1" w:lastColumn="1" w:noHBand="0" w:noVBand="0"/>
      </w:tblPr>
      <w:tblGrid>
        <w:gridCol w:w="5954"/>
        <w:gridCol w:w="4395"/>
      </w:tblGrid>
      <w:tr w:rsidR="002804E9" w:rsidRPr="00BA5761" w14:paraId="299D8C9A" w14:textId="77777777" w:rsidTr="001948EB">
        <w:trPr>
          <w:trHeight w:val="58"/>
        </w:trPr>
        <w:tc>
          <w:tcPr>
            <w:tcW w:w="5954" w:type="dxa"/>
            <w:vMerge w:val="restart"/>
            <w:shd w:val="clear" w:color="auto" w:fill="auto"/>
          </w:tcPr>
          <w:p w14:paraId="006B9AE7" w14:textId="77777777" w:rsidR="002804E9" w:rsidRPr="00BA5761" w:rsidRDefault="002804E9" w:rsidP="001948EB">
            <w:pPr>
              <w:jc w:val="both"/>
              <w:rPr>
                <w:rFonts w:ascii="Arial" w:hAnsi="Arial" w:cs="Arial"/>
                <w:sz w:val="22"/>
              </w:rPr>
            </w:pPr>
            <w:r w:rsidRPr="00BA5761">
              <w:rPr>
                <w:rFonts w:ascii="Arial" w:hAnsi="Arial" w:cs="Arial"/>
                <w:noProof/>
                <w:sz w:val="22"/>
              </w:rPr>
              <w:drawing>
                <wp:inline distT="0" distB="0" distL="0" distR="0" wp14:anchorId="0BE563CC" wp14:editId="7A324353">
                  <wp:extent cx="3609975" cy="2449195"/>
                  <wp:effectExtent l="0" t="0" r="9525" b="8255"/>
                  <wp:docPr id="38" name="Kuva 38" descr="C3 Ilona B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3 Ilona B_00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09975" cy="2449195"/>
                          </a:xfrm>
                          <a:prstGeom prst="rect">
                            <a:avLst/>
                          </a:prstGeom>
                          <a:noFill/>
                          <a:ln>
                            <a:noFill/>
                          </a:ln>
                        </pic:spPr>
                      </pic:pic>
                    </a:graphicData>
                  </a:graphic>
                </wp:inline>
              </w:drawing>
            </w:r>
          </w:p>
        </w:tc>
        <w:tc>
          <w:tcPr>
            <w:tcW w:w="4395" w:type="dxa"/>
            <w:shd w:val="clear" w:color="auto" w:fill="auto"/>
          </w:tcPr>
          <w:p w14:paraId="3B223023" w14:textId="77777777" w:rsidR="002804E9" w:rsidRPr="00BA5761" w:rsidRDefault="002804E9" w:rsidP="001948EB">
            <w:pPr>
              <w:jc w:val="both"/>
              <w:rPr>
                <w:rFonts w:ascii="Arial" w:hAnsi="Arial" w:cs="Arial"/>
                <w:sz w:val="22"/>
              </w:rPr>
            </w:pPr>
          </w:p>
        </w:tc>
      </w:tr>
      <w:tr w:rsidR="002804E9" w:rsidRPr="00BA5761" w14:paraId="08280A99" w14:textId="77777777" w:rsidTr="001948EB">
        <w:tc>
          <w:tcPr>
            <w:tcW w:w="5954" w:type="dxa"/>
            <w:vMerge/>
            <w:shd w:val="clear" w:color="auto" w:fill="auto"/>
          </w:tcPr>
          <w:p w14:paraId="1C27C5BE" w14:textId="77777777" w:rsidR="002804E9" w:rsidRPr="00BA5761" w:rsidRDefault="002804E9" w:rsidP="001948EB">
            <w:pPr>
              <w:jc w:val="both"/>
              <w:rPr>
                <w:rFonts w:ascii="Arial" w:hAnsi="Arial" w:cs="Arial"/>
                <w:sz w:val="22"/>
              </w:rPr>
            </w:pPr>
          </w:p>
        </w:tc>
        <w:tc>
          <w:tcPr>
            <w:tcW w:w="4395" w:type="dxa"/>
            <w:shd w:val="clear" w:color="auto" w:fill="auto"/>
          </w:tcPr>
          <w:p w14:paraId="3CD9BCAD" w14:textId="77777777" w:rsidR="002804E9" w:rsidRPr="00BA5761" w:rsidRDefault="002804E9" w:rsidP="001948EB">
            <w:pPr>
              <w:jc w:val="both"/>
              <w:rPr>
                <w:rFonts w:ascii="Arial" w:hAnsi="Arial" w:cs="Arial"/>
                <w:sz w:val="22"/>
              </w:rPr>
            </w:pPr>
          </w:p>
        </w:tc>
      </w:tr>
      <w:tr w:rsidR="002804E9" w:rsidRPr="00BA5761" w14:paraId="106D4325" w14:textId="77777777" w:rsidTr="001948EB">
        <w:tc>
          <w:tcPr>
            <w:tcW w:w="5954" w:type="dxa"/>
            <w:vMerge/>
            <w:shd w:val="clear" w:color="auto" w:fill="auto"/>
          </w:tcPr>
          <w:p w14:paraId="032B4995" w14:textId="77777777" w:rsidR="002804E9" w:rsidRPr="00BA5761" w:rsidRDefault="002804E9" w:rsidP="001948EB">
            <w:pPr>
              <w:jc w:val="both"/>
              <w:rPr>
                <w:rFonts w:ascii="Arial" w:hAnsi="Arial" w:cs="Arial"/>
                <w:sz w:val="22"/>
              </w:rPr>
            </w:pPr>
          </w:p>
        </w:tc>
        <w:tc>
          <w:tcPr>
            <w:tcW w:w="4395" w:type="dxa"/>
            <w:shd w:val="clear" w:color="auto" w:fill="auto"/>
          </w:tcPr>
          <w:p w14:paraId="2EB27CDF" w14:textId="77777777" w:rsidR="002804E9" w:rsidRPr="00BA5761" w:rsidRDefault="002804E9" w:rsidP="001948EB">
            <w:pPr>
              <w:jc w:val="both"/>
              <w:rPr>
                <w:rFonts w:ascii="Arial" w:hAnsi="Arial" w:cs="Arial"/>
                <w:sz w:val="22"/>
              </w:rPr>
            </w:pPr>
          </w:p>
        </w:tc>
      </w:tr>
      <w:tr w:rsidR="002804E9" w:rsidRPr="00BA5761" w14:paraId="4E0BC72F" w14:textId="77777777" w:rsidTr="001948EB">
        <w:tc>
          <w:tcPr>
            <w:tcW w:w="5954" w:type="dxa"/>
            <w:vMerge/>
            <w:shd w:val="clear" w:color="auto" w:fill="auto"/>
          </w:tcPr>
          <w:p w14:paraId="4AB59B89" w14:textId="77777777" w:rsidR="002804E9" w:rsidRPr="00BA5761" w:rsidRDefault="002804E9" w:rsidP="001948EB">
            <w:pPr>
              <w:jc w:val="both"/>
              <w:rPr>
                <w:rFonts w:ascii="Arial" w:hAnsi="Arial" w:cs="Arial"/>
                <w:sz w:val="22"/>
              </w:rPr>
            </w:pPr>
          </w:p>
        </w:tc>
        <w:tc>
          <w:tcPr>
            <w:tcW w:w="4395" w:type="dxa"/>
            <w:shd w:val="clear" w:color="auto" w:fill="auto"/>
          </w:tcPr>
          <w:p w14:paraId="341CC058" w14:textId="77777777" w:rsidR="002804E9" w:rsidRPr="00BA5761" w:rsidRDefault="002804E9" w:rsidP="001948EB">
            <w:pPr>
              <w:jc w:val="both"/>
              <w:rPr>
                <w:rFonts w:ascii="Arial" w:hAnsi="Arial" w:cs="Arial"/>
                <w:sz w:val="22"/>
              </w:rPr>
            </w:pPr>
            <w:r w:rsidRPr="00BA5761">
              <w:rPr>
                <w:rFonts w:ascii="Arial" w:hAnsi="Arial" w:cs="Arial"/>
                <w:sz w:val="22"/>
              </w:rPr>
              <w:t>Sertifioitu</w:t>
            </w:r>
          </w:p>
        </w:tc>
      </w:tr>
      <w:tr w:rsidR="002804E9" w:rsidRPr="00BA5761" w14:paraId="283FED8C" w14:textId="77777777" w:rsidTr="001948EB">
        <w:tc>
          <w:tcPr>
            <w:tcW w:w="5954" w:type="dxa"/>
            <w:vMerge/>
            <w:shd w:val="clear" w:color="auto" w:fill="auto"/>
          </w:tcPr>
          <w:p w14:paraId="34E54066" w14:textId="77777777" w:rsidR="002804E9" w:rsidRPr="00BA5761" w:rsidRDefault="002804E9" w:rsidP="001948EB">
            <w:pPr>
              <w:jc w:val="both"/>
              <w:rPr>
                <w:rFonts w:ascii="Arial" w:hAnsi="Arial" w:cs="Arial"/>
                <w:sz w:val="22"/>
              </w:rPr>
            </w:pPr>
          </w:p>
        </w:tc>
        <w:tc>
          <w:tcPr>
            <w:tcW w:w="4395" w:type="dxa"/>
            <w:shd w:val="clear" w:color="auto" w:fill="auto"/>
          </w:tcPr>
          <w:p w14:paraId="59E4593A" w14:textId="77777777" w:rsidR="002804E9" w:rsidRPr="00BA5761" w:rsidRDefault="002804E9" w:rsidP="001948EB">
            <w:pPr>
              <w:jc w:val="both"/>
              <w:rPr>
                <w:rFonts w:ascii="Arial" w:hAnsi="Arial" w:cs="Arial"/>
                <w:sz w:val="22"/>
              </w:rPr>
            </w:pPr>
            <w:r w:rsidRPr="00BA5761">
              <w:rPr>
                <w:rFonts w:ascii="Arial" w:hAnsi="Arial" w:cs="Arial"/>
                <w:sz w:val="22"/>
              </w:rPr>
              <w:t>Tuotantomaa: Belgia</w:t>
            </w:r>
          </w:p>
        </w:tc>
      </w:tr>
      <w:tr w:rsidR="002804E9" w:rsidRPr="00BA5761" w14:paraId="57A6A80E" w14:textId="77777777" w:rsidTr="001948EB">
        <w:tc>
          <w:tcPr>
            <w:tcW w:w="5954" w:type="dxa"/>
            <w:vMerge/>
            <w:shd w:val="clear" w:color="auto" w:fill="auto"/>
          </w:tcPr>
          <w:p w14:paraId="3788E7C8" w14:textId="77777777" w:rsidR="002804E9" w:rsidRPr="00BA5761" w:rsidRDefault="002804E9" w:rsidP="001948EB">
            <w:pPr>
              <w:jc w:val="both"/>
              <w:rPr>
                <w:rFonts w:ascii="Arial" w:hAnsi="Arial" w:cs="Arial"/>
                <w:sz w:val="22"/>
              </w:rPr>
            </w:pPr>
          </w:p>
        </w:tc>
        <w:tc>
          <w:tcPr>
            <w:tcW w:w="4395" w:type="dxa"/>
            <w:shd w:val="clear" w:color="auto" w:fill="auto"/>
          </w:tcPr>
          <w:p w14:paraId="1A30A7EB" w14:textId="77777777" w:rsidR="002804E9" w:rsidRPr="00BA5761" w:rsidRDefault="002804E9" w:rsidP="001948EB">
            <w:pPr>
              <w:jc w:val="both"/>
              <w:rPr>
                <w:rFonts w:ascii="Arial" w:hAnsi="Arial" w:cs="Arial"/>
                <w:sz w:val="22"/>
              </w:rPr>
            </w:pPr>
            <w:r>
              <w:rPr>
                <w:rFonts w:ascii="Arial" w:hAnsi="Arial" w:cs="Arial"/>
                <w:sz w:val="22"/>
              </w:rPr>
              <w:t xml:space="preserve">Laji: </w:t>
            </w:r>
            <w:r w:rsidRPr="00BA5761">
              <w:rPr>
                <w:rFonts w:ascii="Arial" w:hAnsi="Arial" w:cs="Arial"/>
                <w:sz w:val="22"/>
              </w:rPr>
              <w:t>Kuitupellava</w:t>
            </w:r>
          </w:p>
        </w:tc>
      </w:tr>
      <w:tr w:rsidR="002804E9" w:rsidRPr="00BA5761" w14:paraId="00CAD21D" w14:textId="77777777" w:rsidTr="001948EB">
        <w:tc>
          <w:tcPr>
            <w:tcW w:w="5954" w:type="dxa"/>
            <w:vMerge/>
            <w:shd w:val="clear" w:color="auto" w:fill="auto"/>
          </w:tcPr>
          <w:p w14:paraId="2F89F814" w14:textId="77777777" w:rsidR="002804E9" w:rsidRPr="00BA5761" w:rsidRDefault="002804E9" w:rsidP="001948EB">
            <w:pPr>
              <w:jc w:val="both"/>
              <w:rPr>
                <w:rFonts w:ascii="Arial" w:hAnsi="Arial" w:cs="Arial"/>
                <w:sz w:val="22"/>
              </w:rPr>
            </w:pPr>
          </w:p>
        </w:tc>
        <w:tc>
          <w:tcPr>
            <w:tcW w:w="4395" w:type="dxa"/>
            <w:shd w:val="clear" w:color="auto" w:fill="auto"/>
          </w:tcPr>
          <w:p w14:paraId="5AFEECAF" w14:textId="77777777" w:rsidR="002804E9" w:rsidRPr="00BA5761" w:rsidRDefault="002804E9" w:rsidP="001948EB">
            <w:pPr>
              <w:jc w:val="both"/>
              <w:rPr>
                <w:rFonts w:ascii="Arial" w:hAnsi="Arial" w:cs="Arial"/>
                <w:sz w:val="22"/>
              </w:rPr>
            </w:pPr>
            <w:r w:rsidRPr="00BA5761">
              <w:rPr>
                <w:rFonts w:ascii="Arial" w:hAnsi="Arial" w:cs="Arial"/>
                <w:sz w:val="22"/>
              </w:rPr>
              <w:t>Lajike: Ilona         R3 = C3</w:t>
            </w:r>
          </w:p>
        </w:tc>
      </w:tr>
      <w:tr w:rsidR="002804E9" w:rsidRPr="00BA5761" w14:paraId="2F476B96" w14:textId="77777777" w:rsidTr="001948EB">
        <w:tc>
          <w:tcPr>
            <w:tcW w:w="5954" w:type="dxa"/>
            <w:vMerge/>
            <w:shd w:val="clear" w:color="auto" w:fill="auto"/>
          </w:tcPr>
          <w:p w14:paraId="7FEB6285" w14:textId="77777777" w:rsidR="002804E9" w:rsidRPr="00BA5761" w:rsidRDefault="002804E9" w:rsidP="001948EB">
            <w:pPr>
              <w:jc w:val="both"/>
              <w:rPr>
                <w:rFonts w:ascii="Arial" w:hAnsi="Arial" w:cs="Arial"/>
                <w:sz w:val="22"/>
              </w:rPr>
            </w:pPr>
          </w:p>
        </w:tc>
        <w:tc>
          <w:tcPr>
            <w:tcW w:w="4395" w:type="dxa"/>
            <w:shd w:val="clear" w:color="auto" w:fill="auto"/>
          </w:tcPr>
          <w:p w14:paraId="042F8D2B" w14:textId="77777777" w:rsidR="002804E9" w:rsidRPr="00BA5761" w:rsidRDefault="002804E9" w:rsidP="001948EB">
            <w:pPr>
              <w:jc w:val="both"/>
              <w:rPr>
                <w:rFonts w:ascii="Arial" w:hAnsi="Arial" w:cs="Arial"/>
                <w:sz w:val="22"/>
              </w:rPr>
            </w:pPr>
            <w:r w:rsidRPr="00BA5761">
              <w:rPr>
                <w:rFonts w:ascii="Arial" w:hAnsi="Arial" w:cs="Arial"/>
                <w:sz w:val="22"/>
              </w:rPr>
              <w:t>Pakkauksen bruttopaino 50 kg</w:t>
            </w:r>
          </w:p>
        </w:tc>
      </w:tr>
      <w:tr w:rsidR="002804E9" w:rsidRPr="00BA5761" w14:paraId="1058FE97" w14:textId="77777777" w:rsidTr="001948EB">
        <w:tc>
          <w:tcPr>
            <w:tcW w:w="5954" w:type="dxa"/>
            <w:vMerge/>
            <w:shd w:val="clear" w:color="auto" w:fill="auto"/>
          </w:tcPr>
          <w:p w14:paraId="61F71F79" w14:textId="77777777" w:rsidR="002804E9" w:rsidRPr="00BA5761" w:rsidRDefault="002804E9" w:rsidP="001948EB">
            <w:pPr>
              <w:jc w:val="both"/>
              <w:rPr>
                <w:rFonts w:ascii="Arial" w:hAnsi="Arial" w:cs="Arial"/>
                <w:sz w:val="22"/>
              </w:rPr>
            </w:pPr>
          </w:p>
        </w:tc>
        <w:tc>
          <w:tcPr>
            <w:tcW w:w="4395" w:type="dxa"/>
            <w:shd w:val="clear" w:color="auto" w:fill="auto"/>
          </w:tcPr>
          <w:p w14:paraId="607F57D2" w14:textId="77777777" w:rsidR="002804E9" w:rsidRPr="00BA5761" w:rsidRDefault="002804E9" w:rsidP="001948EB">
            <w:pPr>
              <w:jc w:val="both"/>
              <w:rPr>
                <w:rFonts w:ascii="Arial" w:hAnsi="Arial" w:cs="Arial"/>
                <w:sz w:val="22"/>
              </w:rPr>
            </w:pPr>
            <w:r w:rsidRPr="00BA5761">
              <w:rPr>
                <w:rFonts w:ascii="Arial" w:hAnsi="Arial" w:cs="Arial"/>
                <w:sz w:val="22"/>
              </w:rPr>
              <w:t>Ei kemiallista käsittelyä</w:t>
            </w:r>
          </w:p>
        </w:tc>
      </w:tr>
      <w:tr w:rsidR="002804E9" w:rsidRPr="00BA5761" w14:paraId="1FD3A47E" w14:textId="77777777" w:rsidTr="001948EB">
        <w:tc>
          <w:tcPr>
            <w:tcW w:w="5954" w:type="dxa"/>
            <w:vMerge/>
            <w:shd w:val="clear" w:color="auto" w:fill="auto"/>
          </w:tcPr>
          <w:p w14:paraId="412B9E87" w14:textId="77777777" w:rsidR="002804E9" w:rsidRPr="00BA5761" w:rsidRDefault="002804E9" w:rsidP="001948EB">
            <w:pPr>
              <w:jc w:val="both"/>
              <w:rPr>
                <w:rFonts w:ascii="Arial" w:hAnsi="Arial" w:cs="Arial"/>
                <w:sz w:val="22"/>
              </w:rPr>
            </w:pPr>
          </w:p>
        </w:tc>
        <w:tc>
          <w:tcPr>
            <w:tcW w:w="4395" w:type="dxa"/>
            <w:shd w:val="clear" w:color="auto" w:fill="auto"/>
          </w:tcPr>
          <w:p w14:paraId="416D794F" w14:textId="77777777" w:rsidR="002804E9" w:rsidRPr="00BA5761" w:rsidRDefault="002804E9" w:rsidP="001948EB">
            <w:pPr>
              <w:jc w:val="both"/>
              <w:rPr>
                <w:rFonts w:ascii="Arial" w:hAnsi="Arial" w:cs="Arial"/>
                <w:sz w:val="22"/>
              </w:rPr>
            </w:pPr>
          </w:p>
        </w:tc>
      </w:tr>
      <w:tr w:rsidR="002804E9" w:rsidRPr="00BA5761" w14:paraId="0934E476" w14:textId="77777777" w:rsidTr="001948EB">
        <w:tc>
          <w:tcPr>
            <w:tcW w:w="5954" w:type="dxa"/>
            <w:vMerge/>
            <w:shd w:val="clear" w:color="auto" w:fill="auto"/>
          </w:tcPr>
          <w:p w14:paraId="155A329E" w14:textId="77777777" w:rsidR="002804E9" w:rsidRPr="00BA5761" w:rsidRDefault="002804E9" w:rsidP="001948EB">
            <w:pPr>
              <w:jc w:val="both"/>
              <w:rPr>
                <w:rFonts w:ascii="Arial" w:hAnsi="Arial" w:cs="Arial"/>
                <w:sz w:val="22"/>
              </w:rPr>
            </w:pPr>
          </w:p>
        </w:tc>
        <w:tc>
          <w:tcPr>
            <w:tcW w:w="4395" w:type="dxa"/>
            <w:shd w:val="clear" w:color="auto" w:fill="auto"/>
          </w:tcPr>
          <w:p w14:paraId="40549DC2" w14:textId="77777777" w:rsidR="002804E9" w:rsidRPr="00BA5761" w:rsidRDefault="002804E9" w:rsidP="001948EB">
            <w:pPr>
              <w:jc w:val="both"/>
              <w:rPr>
                <w:rFonts w:ascii="Arial" w:hAnsi="Arial" w:cs="Arial"/>
                <w:sz w:val="22"/>
              </w:rPr>
            </w:pPr>
            <w:r w:rsidRPr="00BA5761">
              <w:rPr>
                <w:rFonts w:ascii="Arial" w:hAnsi="Arial" w:cs="Arial"/>
                <w:sz w:val="22"/>
              </w:rPr>
              <w:t>Pakkaus suljettu 2/1999</w:t>
            </w:r>
          </w:p>
        </w:tc>
      </w:tr>
      <w:tr w:rsidR="002804E9" w:rsidRPr="00BA5761" w14:paraId="7B8DD08E" w14:textId="77777777" w:rsidTr="001948EB">
        <w:tc>
          <w:tcPr>
            <w:tcW w:w="5954" w:type="dxa"/>
            <w:vMerge/>
            <w:shd w:val="clear" w:color="auto" w:fill="auto"/>
          </w:tcPr>
          <w:p w14:paraId="4D2D3332" w14:textId="77777777" w:rsidR="002804E9" w:rsidRPr="00BA5761" w:rsidRDefault="002804E9" w:rsidP="001948EB">
            <w:pPr>
              <w:jc w:val="both"/>
              <w:rPr>
                <w:rFonts w:ascii="Arial" w:hAnsi="Arial" w:cs="Arial"/>
                <w:sz w:val="22"/>
              </w:rPr>
            </w:pPr>
          </w:p>
        </w:tc>
        <w:tc>
          <w:tcPr>
            <w:tcW w:w="4395" w:type="dxa"/>
            <w:shd w:val="clear" w:color="auto" w:fill="auto"/>
          </w:tcPr>
          <w:p w14:paraId="5A11E512" w14:textId="77777777" w:rsidR="002804E9" w:rsidRPr="00BA5761" w:rsidRDefault="002804E9" w:rsidP="001948EB">
            <w:pPr>
              <w:jc w:val="both"/>
              <w:rPr>
                <w:rFonts w:ascii="Arial" w:hAnsi="Arial" w:cs="Arial"/>
                <w:sz w:val="22"/>
              </w:rPr>
            </w:pPr>
            <w:r w:rsidRPr="00BA5761">
              <w:rPr>
                <w:rFonts w:ascii="Arial" w:hAnsi="Arial" w:cs="Arial"/>
                <w:sz w:val="22"/>
              </w:rPr>
              <w:t>Eränumero 11083/980033-5</w:t>
            </w:r>
          </w:p>
        </w:tc>
      </w:tr>
      <w:tr w:rsidR="002804E9" w:rsidRPr="00BA5761" w14:paraId="6B2EAA24" w14:textId="77777777" w:rsidTr="001948EB">
        <w:tc>
          <w:tcPr>
            <w:tcW w:w="5954" w:type="dxa"/>
            <w:vMerge/>
            <w:shd w:val="clear" w:color="auto" w:fill="auto"/>
          </w:tcPr>
          <w:p w14:paraId="0A86E2CE" w14:textId="77777777" w:rsidR="002804E9" w:rsidRPr="00BA5761" w:rsidRDefault="002804E9" w:rsidP="001948EB">
            <w:pPr>
              <w:jc w:val="both"/>
              <w:rPr>
                <w:rFonts w:ascii="Arial" w:hAnsi="Arial" w:cs="Arial"/>
                <w:sz w:val="22"/>
              </w:rPr>
            </w:pPr>
          </w:p>
        </w:tc>
        <w:tc>
          <w:tcPr>
            <w:tcW w:w="4395" w:type="dxa"/>
            <w:shd w:val="clear" w:color="auto" w:fill="auto"/>
          </w:tcPr>
          <w:p w14:paraId="73B7BF31" w14:textId="77777777" w:rsidR="002804E9" w:rsidRPr="00BA5761" w:rsidRDefault="002804E9" w:rsidP="001948EB">
            <w:pPr>
              <w:jc w:val="both"/>
              <w:rPr>
                <w:rFonts w:ascii="Arial" w:hAnsi="Arial" w:cs="Arial"/>
                <w:sz w:val="22"/>
              </w:rPr>
            </w:pPr>
          </w:p>
        </w:tc>
      </w:tr>
      <w:tr w:rsidR="002804E9" w:rsidRPr="00BA5761" w14:paraId="147FE0BA" w14:textId="77777777" w:rsidTr="001948EB">
        <w:tc>
          <w:tcPr>
            <w:tcW w:w="5954" w:type="dxa"/>
            <w:vMerge/>
            <w:shd w:val="clear" w:color="auto" w:fill="auto"/>
          </w:tcPr>
          <w:p w14:paraId="78422448" w14:textId="77777777" w:rsidR="002804E9" w:rsidRPr="00BA5761" w:rsidRDefault="002804E9" w:rsidP="001948EB">
            <w:pPr>
              <w:jc w:val="both"/>
              <w:rPr>
                <w:rFonts w:ascii="Arial" w:hAnsi="Arial" w:cs="Arial"/>
                <w:sz w:val="22"/>
              </w:rPr>
            </w:pPr>
          </w:p>
        </w:tc>
        <w:tc>
          <w:tcPr>
            <w:tcW w:w="4395" w:type="dxa"/>
            <w:shd w:val="clear" w:color="auto" w:fill="auto"/>
          </w:tcPr>
          <w:p w14:paraId="1C76CC14" w14:textId="77777777" w:rsidR="002804E9" w:rsidRPr="00BA5761" w:rsidRDefault="002804E9" w:rsidP="001948EB">
            <w:pPr>
              <w:jc w:val="both"/>
              <w:rPr>
                <w:rFonts w:ascii="Arial" w:hAnsi="Arial" w:cs="Arial"/>
                <w:sz w:val="22"/>
              </w:rPr>
            </w:pPr>
          </w:p>
        </w:tc>
      </w:tr>
      <w:tr w:rsidR="002804E9" w:rsidRPr="00BA5761" w14:paraId="7C55E5F9" w14:textId="77777777" w:rsidTr="001948EB">
        <w:tc>
          <w:tcPr>
            <w:tcW w:w="5954" w:type="dxa"/>
            <w:vMerge/>
            <w:shd w:val="clear" w:color="auto" w:fill="auto"/>
          </w:tcPr>
          <w:p w14:paraId="08DD01A9" w14:textId="77777777" w:rsidR="002804E9" w:rsidRPr="00BA5761" w:rsidRDefault="002804E9" w:rsidP="001948EB">
            <w:pPr>
              <w:jc w:val="both"/>
              <w:rPr>
                <w:rFonts w:ascii="Arial" w:hAnsi="Arial" w:cs="Arial"/>
                <w:sz w:val="22"/>
              </w:rPr>
            </w:pPr>
          </w:p>
        </w:tc>
        <w:tc>
          <w:tcPr>
            <w:tcW w:w="4395" w:type="dxa"/>
            <w:shd w:val="clear" w:color="auto" w:fill="auto"/>
          </w:tcPr>
          <w:p w14:paraId="21956BD1" w14:textId="77777777" w:rsidR="002804E9" w:rsidRPr="00BA5761" w:rsidRDefault="002804E9" w:rsidP="001948EB">
            <w:pPr>
              <w:jc w:val="both"/>
              <w:rPr>
                <w:rFonts w:ascii="Arial" w:hAnsi="Arial" w:cs="Arial"/>
                <w:sz w:val="22"/>
              </w:rPr>
            </w:pPr>
          </w:p>
        </w:tc>
      </w:tr>
      <w:tr w:rsidR="002804E9" w:rsidRPr="00BA5761" w14:paraId="38759DBE" w14:textId="77777777" w:rsidTr="001948EB">
        <w:tc>
          <w:tcPr>
            <w:tcW w:w="5954" w:type="dxa"/>
            <w:vMerge/>
            <w:shd w:val="clear" w:color="auto" w:fill="auto"/>
          </w:tcPr>
          <w:p w14:paraId="06647261" w14:textId="77777777" w:rsidR="002804E9" w:rsidRPr="00BA5761" w:rsidRDefault="002804E9" w:rsidP="001948EB">
            <w:pPr>
              <w:jc w:val="both"/>
              <w:rPr>
                <w:rFonts w:ascii="Arial" w:hAnsi="Arial" w:cs="Arial"/>
                <w:sz w:val="22"/>
              </w:rPr>
            </w:pPr>
          </w:p>
        </w:tc>
        <w:tc>
          <w:tcPr>
            <w:tcW w:w="4395" w:type="dxa"/>
            <w:shd w:val="clear" w:color="auto" w:fill="auto"/>
          </w:tcPr>
          <w:p w14:paraId="56849C86" w14:textId="77777777" w:rsidR="002804E9" w:rsidRPr="00BA5761" w:rsidRDefault="002804E9" w:rsidP="001948EB">
            <w:pPr>
              <w:jc w:val="both"/>
              <w:rPr>
                <w:rFonts w:ascii="Arial" w:hAnsi="Arial" w:cs="Arial"/>
                <w:sz w:val="22"/>
              </w:rPr>
            </w:pPr>
          </w:p>
        </w:tc>
      </w:tr>
      <w:tr w:rsidR="002804E9" w:rsidRPr="00BA5761" w14:paraId="76A1A0EA" w14:textId="77777777" w:rsidTr="001948EB">
        <w:tc>
          <w:tcPr>
            <w:tcW w:w="5954" w:type="dxa"/>
            <w:vMerge/>
            <w:shd w:val="clear" w:color="auto" w:fill="auto"/>
          </w:tcPr>
          <w:p w14:paraId="13314C6E" w14:textId="77777777" w:rsidR="002804E9" w:rsidRPr="00BA5761" w:rsidRDefault="002804E9" w:rsidP="001948EB">
            <w:pPr>
              <w:jc w:val="both"/>
              <w:rPr>
                <w:rFonts w:ascii="Arial" w:hAnsi="Arial" w:cs="Arial"/>
                <w:sz w:val="22"/>
              </w:rPr>
            </w:pPr>
          </w:p>
        </w:tc>
        <w:tc>
          <w:tcPr>
            <w:tcW w:w="4395" w:type="dxa"/>
            <w:shd w:val="clear" w:color="auto" w:fill="auto"/>
          </w:tcPr>
          <w:p w14:paraId="654DD999" w14:textId="77777777" w:rsidR="002804E9" w:rsidRPr="00BA5761" w:rsidRDefault="002804E9" w:rsidP="001948EB">
            <w:pPr>
              <w:jc w:val="both"/>
              <w:rPr>
                <w:rFonts w:ascii="Arial" w:hAnsi="Arial" w:cs="Arial"/>
                <w:sz w:val="22"/>
              </w:rPr>
            </w:pPr>
          </w:p>
        </w:tc>
      </w:tr>
    </w:tbl>
    <w:p w14:paraId="31A72526" w14:textId="2A31DB13" w:rsidR="00DE509D" w:rsidRDefault="00DE509D" w:rsidP="002804E9">
      <w:pPr>
        <w:tabs>
          <w:tab w:val="left" w:pos="5670"/>
        </w:tabs>
        <w:jc w:val="both"/>
        <w:rPr>
          <w:rFonts w:ascii="Arial" w:hAnsi="Arial" w:cs="Arial"/>
          <w:b/>
          <w:sz w:val="22"/>
        </w:rPr>
      </w:pPr>
    </w:p>
    <w:p w14:paraId="7448EB42" w14:textId="77777777" w:rsidR="002804E9" w:rsidRDefault="002804E9" w:rsidP="002804E9">
      <w:pPr>
        <w:rPr>
          <w:rFonts w:ascii="Arial" w:hAnsi="Arial" w:cs="Arial"/>
          <w:b/>
          <w:sz w:val="22"/>
        </w:rPr>
      </w:pPr>
    </w:p>
    <w:p w14:paraId="2C76359E" w14:textId="77777777" w:rsidR="002804E9" w:rsidRPr="00BA5761" w:rsidRDefault="002804E9" w:rsidP="002804E9">
      <w:pPr>
        <w:tabs>
          <w:tab w:val="left" w:pos="5670"/>
        </w:tabs>
        <w:jc w:val="both"/>
        <w:rPr>
          <w:rFonts w:ascii="Arial" w:hAnsi="Arial" w:cs="Arial"/>
          <w:b/>
          <w:sz w:val="22"/>
        </w:rPr>
      </w:pPr>
      <w:r w:rsidRPr="00BA5761">
        <w:rPr>
          <w:rFonts w:ascii="Arial" w:hAnsi="Arial" w:cs="Arial"/>
          <w:b/>
          <w:sz w:val="22"/>
        </w:rPr>
        <w:t>Kuva 39</w:t>
      </w:r>
      <w:r w:rsidRPr="00BA5761">
        <w:rPr>
          <w:rFonts w:ascii="Arial" w:hAnsi="Arial" w:cs="Arial"/>
          <w:b/>
          <w:sz w:val="22"/>
        </w:rPr>
        <w:tab/>
        <w:t>Kuva 40</w:t>
      </w:r>
      <w:r w:rsidRPr="00BA5761">
        <w:rPr>
          <w:rFonts w:ascii="Arial" w:hAnsi="Arial" w:cs="Arial"/>
          <w:b/>
          <w:sz w:val="22"/>
        </w:rPr>
        <w:tab/>
      </w:r>
      <w:r w:rsidRPr="00BA5761">
        <w:rPr>
          <w:rFonts w:ascii="Arial" w:hAnsi="Arial" w:cs="Arial"/>
          <w:b/>
          <w:sz w:val="22"/>
        </w:rPr>
        <w:tab/>
      </w:r>
    </w:p>
    <w:p w14:paraId="4DF3C4F1" w14:textId="00A82BC6" w:rsidR="002804E9" w:rsidRPr="00BA5761" w:rsidRDefault="002804E9" w:rsidP="002804E9">
      <w:pPr>
        <w:tabs>
          <w:tab w:val="left" w:pos="5670"/>
        </w:tabs>
        <w:jc w:val="both"/>
        <w:rPr>
          <w:rFonts w:ascii="Arial" w:hAnsi="Arial" w:cs="Arial"/>
          <w:b/>
          <w:sz w:val="22"/>
        </w:rPr>
      </w:pPr>
      <w:r w:rsidRPr="00BA5761">
        <w:rPr>
          <w:rFonts w:ascii="Arial" w:hAnsi="Arial" w:cs="Arial"/>
          <w:b/>
          <w:sz w:val="22"/>
        </w:rPr>
        <w:t xml:space="preserve">Ruotsalainen vakuus </w:t>
      </w:r>
      <w:r w:rsidRPr="00BA5761">
        <w:rPr>
          <w:rFonts w:ascii="Arial" w:hAnsi="Arial" w:cs="Arial"/>
          <w:b/>
          <w:sz w:val="22"/>
        </w:rPr>
        <w:tab/>
        <w:t>Ts</w:t>
      </w:r>
      <w:r w:rsidR="00382B09">
        <w:rPr>
          <w:rFonts w:ascii="Arial" w:hAnsi="Arial" w:cs="Arial"/>
          <w:b/>
          <w:sz w:val="22"/>
        </w:rPr>
        <w:t>h</w:t>
      </w:r>
      <w:r w:rsidRPr="00BA5761">
        <w:rPr>
          <w:rFonts w:ascii="Arial" w:hAnsi="Arial" w:cs="Arial"/>
          <w:b/>
          <w:sz w:val="22"/>
        </w:rPr>
        <w:t>ekkiläinen luomuvakuus</w:t>
      </w:r>
    </w:p>
    <w:p w14:paraId="1BD72386" w14:textId="77777777" w:rsidR="002804E9" w:rsidRPr="00BA5761" w:rsidRDefault="002804E9" w:rsidP="002804E9">
      <w:pPr>
        <w:tabs>
          <w:tab w:val="left" w:pos="5670"/>
        </w:tabs>
        <w:jc w:val="both"/>
        <w:rPr>
          <w:rFonts w:ascii="Arial" w:hAnsi="Arial" w:cs="Arial"/>
          <w:sz w:val="22"/>
        </w:rPr>
      </w:pPr>
      <w:r w:rsidRPr="00BA5761">
        <w:rPr>
          <w:rFonts w:ascii="Arial" w:hAnsi="Arial" w:cs="Arial"/>
          <w:b/>
          <w:sz w:val="22"/>
        </w:rPr>
        <w:tab/>
      </w:r>
    </w:p>
    <w:tbl>
      <w:tblPr>
        <w:tblW w:w="10949" w:type="dxa"/>
        <w:tblInd w:w="-176" w:type="dxa"/>
        <w:tblLayout w:type="fixed"/>
        <w:tblLook w:val="01E0" w:firstRow="1" w:lastRow="1" w:firstColumn="1" w:lastColumn="1" w:noHBand="0" w:noVBand="0"/>
      </w:tblPr>
      <w:tblGrid>
        <w:gridCol w:w="2839"/>
        <w:gridCol w:w="2724"/>
        <w:gridCol w:w="2551"/>
        <w:gridCol w:w="2835"/>
      </w:tblGrid>
      <w:tr w:rsidR="002804E9" w:rsidRPr="00BA5761" w14:paraId="74369C08" w14:textId="77777777" w:rsidTr="00ED7E69">
        <w:tc>
          <w:tcPr>
            <w:tcW w:w="2839" w:type="dxa"/>
            <w:vMerge w:val="restart"/>
            <w:shd w:val="clear" w:color="auto" w:fill="auto"/>
          </w:tcPr>
          <w:p w14:paraId="277A9A95" w14:textId="73FC55A7" w:rsidR="002804E9" w:rsidRPr="00BA5761" w:rsidRDefault="0041794D" w:rsidP="001948EB">
            <w:pPr>
              <w:jc w:val="both"/>
              <w:rPr>
                <w:rFonts w:ascii="Arial" w:hAnsi="Arial" w:cs="Arial"/>
                <w:sz w:val="22"/>
              </w:rPr>
            </w:pPr>
            <w:r>
              <w:rPr>
                <w:noProof/>
              </w:rPr>
              <w:drawing>
                <wp:inline distT="0" distB="0" distL="0" distR="0" wp14:anchorId="025B7EB3" wp14:editId="0D2B08EA">
                  <wp:extent cx="1790329" cy="2752725"/>
                  <wp:effectExtent l="0" t="0" r="635" b="0"/>
                  <wp:docPr id="80" name="Kuva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794443" cy="2759050"/>
                          </a:xfrm>
                          <a:prstGeom prst="rect">
                            <a:avLst/>
                          </a:prstGeom>
                        </pic:spPr>
                      </pic:pic>
                    </a:graphicData>
                  </a:graphic>
                </wp:inline>
              </w:drawing>
            </w:r>
          </w:p>
        </w:tc>
        <w:tc>
          <w:tcPr>
            <w:tcW w:w="2724" w:type="dxa"/>
            <w:shd w:val="clear" w:color="auto" w:fill="auto"/>
          </w:tcPr>
          <w:p w14:paraId="258903DF" w14:textId="77777777" w:rsidR="002804E9" w:rsidRPr="00BA5761" w:rsidRDefault="002804E9" w:rsidP="00ED7E69">
            <w:pPr>
              <w:rPr>
                <w:rFonts w:ascii="Arial" w:hAnsi="Arial" w:cs="Arial"/>
                <w:sz w:val="22"/>
              </w:rPr>
            </w:pPr>
          </w:p>
          <w:tbl>
            <w:tblPr>
              <w:tblW w:w="10349" w:type="dxa"/>
              <w:tblLayout w:type="fixed"/>
              <w:tblLook w:val="01E0" w:firstRow="1" w:lastRow="1" w:firstColumn="1" w:lastColumn="1" w:noHBand="0" w:noVBand="0"/>
            </w:tblPr>
            <w:tblGrid>
              <w:gridCol w:w="10349"/>
            </w:tblGrid>
            <w:tr w:rsidR="002804E9" w:rsidRPr="00BA5761" w14:paraId="57731F68" w14:textId="77777777" w:rsidTr="001948EB">
              <w:tc>
                <w:tcPr>
                  <w:tcW w:w="10349" w:type="dxa"/>
                  <w:shd w:val="clear" w:color="auto" w:fill="auto"/>
                </w:tcPr>
                <w:p w14:paraId="14664F44" w14:textId="3427E72B" w:rsidR="002804E9" w:rsidRPr="00BA5761" w:rsidRDefault="0041794D" w:rsidP="00ED7E69">
                  <w:pPr>
                    <w:rPr>
                      <w:rFonts w:ascii="Arial" w:hAnsi="Arial" w:cs="Arial"/>
                      <w:sz w:val="22"/>
                    </w:rPr>
                  </w:pPr>
                  <w:r>
                    <w:rPr>
                      <w:rFonts w:ascii="Arial" w:hAnsi="Arial" w:cs="Arial"/>
                      <w:sz w:val="22"/>
                    </w:rPr>
                    <w:t>Esiperussiemen</w:t>
                  </w:r>
                </w:p>
                <w:p w14:paraId="33FBA198" w14:textId="69E3C143" w:rsidR="002804E9" w:rsidRPr="00BA5761" w:rsidRDefault="002804E9" w:rsidP="00ED7E69">
                  <w:pPr>
                    <w:rPr>
                      <w:rFonts w:ascii="Arial" w:hAnsi="Arial" w:cs="Arial"/>
                      <w:sz w:val="22"/>
                    </w:rPr>
                  </w:pPr>
                  <w:r w:rsidRPr="00BA5761">
                    <w:rPr>
                      <w:rFonts w:ascii="Arial" w:hAnsi="Arial" w:cs="Arial"/>
                      <w:sz w:val="22"/>
                    </w:rPr>
                    <w:t>(</w:t>
                  </w:r>
                  <w:r w:rsidR="0041794D">
                    <w:rPr>
                      <w:rFonts w:ascii="Arial" w:hAnsi="Arial" w:cs="Arial"/>
                      <w:sz w:val="22"/>
                    </w:rPr>
                    <w:t>A6/PB</w:t>
                  </w:r>
                  <w:r w:rsidRPr="00BA5761">
                    <w:rPr>
                      <w:rFonts w:ascii="Arial" w:hAnsi="Arial" w:cs="Arial"/>
                      <w:sz w:val="22"/>
                    </w:rPr>
                    <w:t>)</w:t>
                  </w:r>
                </w:p>
              </w:tc>
            </w:tr>
            <w:tr w:rsidR="002804E9" w:rsidRPr="00BA5761" w14:paraId="758CABAE" w14:textId="77777777" w:rsidTr="001948EB">
              <w:tc>
                <w:tcPr>
                  <w:tcW w:w="10349" w:type="dxa"/>
                  <w:shd w:val="clear" w:color="auto" w:fill="auto"/>
                </w:tcPr>
                <w:p w14:paraId="7688B4CA" w14:textId="77777777" w:rsidR="002804E9" w:rsidRPr="00BA5761" w:rsidRDefault="002804E9" w:rsidP="00ED7E69">
                  <w:pPr>
                    <w:rPr>
                      <w:rFonts w:ascii="Arial" w:hAnsi="Arial" w:cs="Arial"/>
                      <w:sz w:val="22"/>
                    </w:rPr>
                  </w:pPr>
                </w:p>
              </w:tc>
            </w:tr>
            <w:tr w:rsidR="002804E9" w:rsidRPr="00BA5761" w14:paraId="7F19E687" w14:textId="77777777" w:rsidTr="001948EB">
              <w:tc>
                <w:tcPr>
                  <w:tcW w:w="10349" w:type="dxa"/>
                  <w:shd w:val="clear" w:color="auto" w:fill="auto"/>
                </w:tcPr>
                <w:p w14:paraId="30A32D9E" w14:textId="1B8F7E32" w:rsidR="002804E9" w:rsidRPr="00BA5761" w:rsidRDefault="002804E9" w:rsidP="00ED7E69">
                  <w:pPr>
                    <w:rPr>
                      <w:rFonts w:ascii="Arial" w:hAnsi="Arial" w:cs="Arial"/>
                      <w:sz w:val="22"/>
                    </w:rPr>
                  </w:pPr>
                  <w:r w:rsidRPr="00BA5761">
                    <w:rPr>
                      <w:rFonts w:ascii="Arial" w:hAnsi="Arial" w:cs="Arial"/>
                      <w:sz w:val="22"/>
                    </w:rPr>
                    <w:t xml:space="preserve">Laji: </w:t>
                  </w:r>
                  <w:r w:rsidR="0041794D">
                    <w:rPr>
                      <w:rFonts w:ascii="Arial" w:hAnsi="Arial" w:cs="Arial"/>
                      <w:sz w:val="22"/>
                    </w:rPr>
                    <w:t>Alsikeapila</w:t>
                  </w:r>
                </w:p>
              </w:tc>
            </w:tr>
            <w:tr w:rsidR="002804E9" w:rsidRPr="00BA5761" w14:paraId="695064BB" w14:textId="77777777" w:rsidTr="001948EB">
              <w:tc>
                <w:tcPr>
                  <w:tcW w:w="10349" w:type="dxa"/>
                  <w:shd w:val="clear" w:color="auto" w:fill="auto"/>
                </w:tcPr>
                <w:p w14:paraId="1FADCAF9" w14:textId="5DC6E24A" w:rsidR="002804E9" w:rsidRPr="00BA5761" w:rsidRDefault="002804E9" w:rsidP="00ED7E69">
                  <w:pPr>
                    <w:rPr>
                      <w:rFonts w:ascii="Arial" w:hAnsi="Arial" w:cs="Arial"/>
                      <w:sz w:val="22"/>
                    </w:rPr>
                  </w:pPr>
                  <w:r w:rsidRPr="00BA5761">
                    <w:rPr>
                      <w:rFonts w:ascii="Arial" w:hAnsi="Arial" w:cs="Arial"/>
                      <w:sz w:val="22"/>
                    </w:rPr>
                    <w:t xml:space="preserve">Lajike: </w:t>
                  </w:r>
                  <w:r w:rsidR="0041794D">
                    <w:rPr>
                      <w:rFonts w:ascii="Arial" w:hAnsi="Arial" w:cs="Arial"/>
                      <w:sz w:val="22"/>
                    </w:rPr>
                    <w:t>Frida</w:t>
                  </w:r>
                </w:p>
              </w:tc>
            </w:tr>
            <w:tr w:rsidR="002804E9" w:rsidRPr="00BA5761" w14:paraId="35206A47" w14:textId="77777777" w:rsidTr="001948EB">
              <w:tc>
                <w:tcPr>
                  <w:tcW w:w="10349" w:type="dxa"/>
                  <w:shd w:val="clear" w:color="auto" w:fill="auto"/>
                </w:tcPr>
                <w:p w14:paraId="4C355591" w14:textId="77777777" w:rsidR="002804E9" w:rsidRPr="00BA5761" w:rsidRDefault="002804E9" w:rsidP="00ED7E69">
                  <w:pPr>
                    <w:rPr>
                      <w:rFonts w:ascii="Arial" w:hAnsi="Arial" w:cs="Arial"/>
                      <w:sz w:val="22"/>
                    </w:rPr>
                  </w:pPr>
                </w:p>
              </w:tc>
            </w:tr>
            <w:tr w:rsidR="002804E9" w:rsidRPr="00BA5761" w14:paraId="274D39EB" w14:textId="77777777" w:rsidTr="001948EB">
              <w:tc>
                <w:tcPr>
                  <w:tcW w:w="10349" w:type="dxa"/>
                  <w:shd w:val="clear" w:color="auto" w:fill="auto"/>
                </w:tcPr>
                <w:p w14:paraId="3799EE06" w14:textId="2A239AE2" w:rsidR="002804E9" w:rsidRPr="00BA5761" w:rsidRDefault="002804E9" w:rsidP="00ED7E69">
                  <w:pPr>
                    <w:rPr>
                      <w:rFonts w:ascii="Arial" w:hAnsi="Arial" w:cs="Arial"/>
                      <w:sz w:val="22"/>
                    </w:rPr>
                  </w:pPr>
                  <w:r w:rsidRPr="00BA5761">
                    <w:rPr>
                      <w:rFonts w:ascii="Arial" w:hAnsi="Arial" w:cs="Arial"/>
                      <w:sz w:val="22"/>
                    </w:rPr>
                    <w:t xml:space="preserve">Tark. nro: </w:t>
                  </w:r>
                  <w:r w:rsidR="0041794D">
                    <w:rPr>
                      <w:rFonts w:ascii="Arial" w:hAnsi="Arial" w:cs="Arial"/>
                      <w:sz w:val="22"/>
                    </w:rPr>
                    <w:t>SE20NN6838</w:t>
                  </w:r>
                </w:p>
              </w:tc>
            </w:tr>
            <w:tr w:rsidR="002804E9" w:rsidRPr="00BA5761" w14:paraId="7F5E2A1C" w14:textId="77777777" w:rsidTr="001948EB">
              <w:tc>
                <w:tcPr>
                  <w:tcW w:w="10349" w:type="dxa"/>
                  <w:shd w:val="clear" w:color="auto" w:fill="auto"/>
                </w:tcPr>
                <w:p w14:paraId="58B3A8C3" w14:textId="7691D1A5" w:rsidR="002804E9" w:rsidRPr="00BA5761" w:rsidRDefault="002804E9" w:rsidP="00ED7E69">
                  <w:pPr>
                    <w:rPr>
                      <w:rFonts w:ascii="Arial" w:hAnsi="Arial" w:cs="Arial"/>
                      <w:sz w:val="22"/>
                    </w:rPr>
                  </w:pPr>
                  <w:r w:rsidRPr="00BA5761">
                    <w:rPr>
                      <w:rFonts w:ascii="Arial" w:hAnsi="Arial" w:cs="Arial"/>
                      <w:sz w:val="22"/>
                    </w:rPr>
                    <w:t xml:space="preserve">Sinetöity: </w:t>
                  </w:r>
                  <w:r w:rsidR="0041794D">
                    <w:rPr>
                      <w:rFonts w:ascii="Arial" w:hAnsi="Arial" w:cs="Arial"/>
                      <w:sz w:val="22"/>
                    </w:rPr>
                    <w:t>12/2019</w:t>
                  </w:r>
                </w:p>
              </w:tc>
            </w:tr>
            <w:tr w:rsidR="002804E9" w:rsidRPr="00BA5761" w14:paraId="5AE52AF7" w14:textId="77777777" w:rsidTr="001948EB">
              <w:tc>
                <w:tcPr>
                  <w:tcW w:w="10349" w:type="dxa"/>
                  <w:shd w:val="clear" w:color="auto" w:fill="auto"/>
                </w:tcPr>
                <w:p w14:paraId="5A827C3E" w14:textId="77777777" w:rsidR="002804E9" w:rsidRPr="00BA5761" w:rsidRDefault="002804E9" w:rsidP="00ED7E69">
                  <w:pPr>
                    <w:rPr>
                      <w:rFonts w:ascii="Arial" w:hAnsi="Arial" w:cs="Arial"/>
                      <w:sz w:val="22"/>
                    </w:rPr>
                  </w:pPr>
                </w:p>
              </w:tc>
            </w:tr>
            <w:tr w:rsidR="002804E9" w:rsidRPr="00BA5761" w14:paraId="4B1166C4" w14:textId="77777777" w:rsidTr="001948EB">
              <w:tc>
                <w:tcPr>
                  <w:tcW w:w="10349" w:type="dxa"/>
                  <w:shd w:val="clear" w:color="auto" w:fill="auto"/>
                </w:tcPr>
                <w:p w14:paraId="24AE3AC5" w14:textId="77777777" w:rsidR="002804E9" w:rsidRPr="00BA5761" w:rsidRDefault="002804E9" w:rsidP="00ED7E69">
                  <w:pPr>
                    <w:rPr>
                      <w:rFonts w:ascii="Arial" w:hAnsi="Arial" w:cs="Arial"/>
                      <w:sz w:val="22"/>
                    </w:rPr>
                  </w:pPr>
                  <w:r w:rsidRPr="00BA5761">
                    <w:rPr>
                      <w:rFonts w:ascii="Arial" w:hAnsi="Arial" w:cs="Arial"/>
                      <w:sz w:val="22"/>
                    </w:rPr>
                    <w:t>Pakkauksen paino: 10 kg</w:t>
                  </w:r>
                </w:p>
              </w:tc>
            </w:tr>
            <w:tr w:rsidR="002804E9" w:rsidRPr="00BA5761" w14:paraId="20C9A30F" w14:textId="77777777" w:rsidTr="001948EB">
              <w:tc>
                <w:tcPr>
                  <w:tcW w:w="10349" w:type="dxa"/>
                  <w:shd w:val="clear" w:color="auto" w:fill="auto"/>
                </w:tcPr>
                <w:p w14:paraId="75A046D0" w14:textId="77777777" w:rsidR="002804E9" w:rsidRPr="00BA5761" w:rsidRDefault="002804E9" w:rsidP="00ED7E69">
                  <w:pPr>
                    <w:rPr>
                      <w:rFonts w:ascii="Arial" w:hAnsi="Arial" w:cs="Arial"/>
                      <w:sz w:val="22"/>
                    </w:rPr>
                  </w:pPr>
                  <w:r w:rsidRPr="00BA5761">
                    <w:rPr>
                      <w:rFonts w:ascii="Arial" w:hAnsi="Arial" w:cs="Arial"/>
                      <w:sz w:val="22"/>
                    </w:rPr>
                    <w:t>Tuotantomaa: Ruotsi</w:t>
                  </w:r>
                </w:p>
              </w:tc>
            </w:tr>
            <w:tr w:rsidR="002804E9" w:rsidRPr="00BA5761" w14:paraId="61FE2613" w14:textId="77777777" w:rsidTr="001948EB">
              <w:tc>
                <w:tcPr>
                  <w:tcW w:w="10349" w:type="dxa"/>
                  <w:shd w:val="clear" w:color="auto" w:fill="auto"/>
                </w:tcPr>
                <w:p w14:paraId="728135E9" w14:textId="7B2AB8D7" w:rsidR="002804E9" w:rsidRPr="00BA5761" w:rsidRDefault="002804E9" w:rsidP="00ED7E69">
                  <w:pPr>
                    <w:rPr>
                      <w:rFonts w:ascii="Arial" w:hAnsi="Arial" w:cs="Arial"/>
                      <w:b/>
                      <w:sz w:val="22"/>
                    </w:rPr>
                  </w:pPr>
                  <w:r w:rsidRPr="00BA5761">
                    <w:rPr>
                      <w:rFonts w:ascii="Arial" w:hAnsi="Arial" w:cs="Arial"/>
                      <w:b/>
                      <w:sz w:val="22"/>
                    </w:rPr>
                    <w:t xml:space="preserve">Kauppaerä: </w:t>
                  </w:r>
                  <w:r w:rsidR="0041794D">
                    <w:rPr>
                      <w:rFonts w:ascii="Arial" w:hAnsi="Arial" w:cs="Arial"/>
                      <w:b/>
                      <w:sz w:val="22"/>
                    </w:rPr>
                    <w:t>4596096202</w:t>
                  </w:r>
                </w:p>
              </w:tc>
            </w:tr>
            <w:tr w:rsidR="002804E9" w:rsidRPr="00BA5761" w14:paraId="3583156A" w14:textId="77777777" w:rsidTr="001948EB">
              <w:tc>
                <w:tcPr>
                  <w:tcW w:w="10349" w:type="dxa"/>
                  <w:shd w:val="clear" w:color="auto" w:fill="auto"/>
                </w:tcPr>
                <w:p w14:paraId="6E079F9C" w14:textId="77777777" w:rsidR="002804E9" w:rsidRPr="00BA5761" w:rsidRDefault="002804E9" w:rsidP="00ED7E69">
                  <w:pPr>
                    <w:rPr>
                      <w:rFonts w:ascii="Arial" w:hAnsi="Arial" w:cs="Arial"/>
                      <w:sz w:val="22"/>
                    </w:rPr>
                  </w:pPr>
                  <w:proofErr w:type="gramStart"/>
                  <w:r w:rsidRPr="00BA5761">
                    <w:rPr>
                      <w:rFonts w:ascii="Arial" w:hAnsi="Arial" w:cs="Arial"/>
                      <w:sz w:val="22"/>
                    </w:rPr>
                    <w:t>Lisämerkintä  peitattu</w:t>
                  </w:r>
                  <w:proofErr w:type="gramEnd"/>
                </w:p>
              </w:tc>
            </w:tr>
            <w:tr w:rsidR="002804E9" w:rsidRPr="00BA5761" w14:paraId="2C580298" w14:textId="77777777" w:rsidTr="001948EB">
              <w:tc>
                <w:tcPr>
                  <w:tcW w:w="10349" w:type="dxa"/>
                  <w:shd w:val="clear" w:color="auto" w:fill="auto"/>
                </w:tcPr>
                <w:p w14:paraId="00D95329" w14:textId="77777777" w:rsidR="002804E9" w:rsidRPr="00BA5761" w:rsidRDefault="002804E9" w:rsidP="00ED7E69">
                  <w:pPr>
                    <w:rPr>
                      <w:rFonts w:ascii="Arial" w:hAnsi="Arial" w:cs="Arial"/>
                      <w:sz w:val="22"/>
                    </w:rPr>
                  </w:pPr>
                  <w:proofErr w:type="spellStart"/>
                  <w:r w:rsidRPr="00BA5761">
                    <w:rPr>
                      <w:rFonts w:ascii="Arial" w:hAnsi="Arial" w:cs="Arial"/>
                      <w:sz w:val="22"/>
                    </w:rPr>
                    <w:t>karbosulfaani</w:t>
                  </w:r>
                  <w:proofErr w:type="spellEnd"/>
                  <w:r w:rsidRPr="00BA5761">
                    <w:rPr>
                      <w:rFonts w:ascii="Arial" w:hAnsi="Arial" w:cs="Arial"/>
                      <w:sz w:val="22"/>
                    </w:rPr>
                    <w:t xml:space="preserve"> (tehoaine)</w:t>
                  </w:r>
                </w:p>
              </w:tc>
            </w:tr>
          </w:tbl>
          <w:p w14:paraId="47684BA0" w14:textId="77777777" w:rsidR="002804E9" w:rsidRPr="00BA5761" w:rsidRDefault="002804E9" w:rsidP="00ED7E69">
            <w:pPr>
              <w:rPr>
                <w:rFonts w:ascii="Arial" w:hAnsi="Arial" w:cs="Arial"/>
                <w:sz w:val="22"/>
              </w:rPr>
            </w:pPr>
          </w:p>
        </w:tc>
        <w:tc>
          <w:tcPr>
            <w:tcW w:w="2551" w:type="dxa"/>
            <w:vMerge w:val="restart"/>
            <w:shd w:val="clear" w:color="auto" w:fill="auto"/>
          </w:tcPr>
          <w:p w14:paraId="072A0644" w14:textId="77777777" w:rsidR="002804E9" w:rsidRPr="00BA5761" w:rsidRDefault="002804E9" w:rsidP="001948EB">
            <w:pPr>
              <w:jc w:val="both"/>
              <w:rPr>
                <w:rFonts w:ascii="Arial" w:hAnsi="Arial" w:cs="Arial"/>
                <w:sz w:val="22"/>
              </w:rPr>
            </w:pPr>
            <w:r w:rsidRPr="00BA5761">
              <w:rPr>
                <w:rFonts w:ascii="Arial" w:hAnsi="Arial" w:cs="Arial"/>
                <w:sz w:val="22"/>
              </w:rPr>
              <w:t xml:space="preserve">        </w:t>
            </w:r>
            <w:r w:rsidRPr="00BA5761">
              <w:rPr>
                <w:rFonts w:ascii="Arial" w:hAnsi="Arial" w:cs="Arial"/>
                <w:noProof/>
                <w:sz w:val="22"/>
              </w:rPr>
              <w:drawing>
                <wp:inline distT="0" distB="0" distL="0" distR="0" wp14:anchorId="18F3CCDB" wp14:editId="5C06B63D">
                  <wp:extent cx="1558290" cy="2528570"/>
                  <wp:effectExtent l="0" t="0" r="3810" b="5080"/>
                  <wp:docPr id="40" name="Kuva 40" descr="C1 Ebena CZ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1 Ebena CZ_00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58290" cy="2528570"/>
                          </a:xfrm>
                          <a:prstGeom prst="rect">
                            <a:avLst/>
                          </a:prstGeom>
                          <a:noFill/>
                          <a:ln>
                            <a:noFill/>
                          </a:ln>
                        </pic:spPr>
                      </pic:pic>
                    </a:graphicData>
                  </a:graphic>
                </wp:inline>
              </w:drawing>
            </w:r>
          </w:p>
        </w:tc>
        <w:tc>
          <w:tcPr>
            <w:tcW w:w="2835" w:type="dxa"/>
            <w:shd w:val="clear" w:color="auto" w:fill="auto"/>
          </w:tcPr>
          <w:p w14:paraId="723F2548" w14:textId="77777777" w:rsidR="002804E9" w:rsidRPr="00BA5761" w:rsidRDefault="002804E9" w:rsidP="001948EB">
            <w:pPr>
              <w:jc w:val="both"/>
              <w:rPr>
                <w:rFonts w:ascii="Arial" w:hAnsi="Arial" w:cs="Arial"/>
                <w:sz w:val="22"/>
              </w:rPr>
            </w:pPr>
          </w:p>
          <w:tbl>
            <w:tblPr>
              <w:tblW w:w="10459" w:type="dxa"/>
              <w:tblLayout w:type="fixed"/>
              <w:tblLook w:val="01E0" w:firstRow="1" w:lastRow="1" w:firstColumn="1" w:lastColumn="1" w:noHBand="0" w:noVBand="0"/>
            </w:tblPr>
            <w:tblGrid>
              <w:gridCol w:w="10459"/>
            </w:tblGrid>
            <w:tr w:rsidR="002804E9" w:rsidRPr="00BA5761" w14:paraId="7B62791B" w14:textId="77777777" w:rsidTr="00ED7E69">
              <w:tc>
                <w:tcPr>
                  <w:tcW w:w="10459" w:type="dxa"/>
                  <w:shd w:val="clear" w:color="auto" w:fill="auto"/>
                </w:tcPr>
                <w:p w14:paraId="7B863F67" w14:textId="77777777" w:rsidR="002804E9" w:rsidRPr="00BA5761" w:rsidRDefault="002804E9" w:rsidP="001948EB">
                  <w:pPr>
                    <w:jc w:val="both"/>
                    <w:rPr>
                      <w:rFonts w:ascii="Arial" w:hAnsi="Arial" w:cs="Arial"/>
                      <w:sz w:val="22"/>
                    </w:rPr>
                  </w:pPr>
                </w:p>
                <w:p w14:paraId="683B432F" w14:textId="77777777" w:rsidR="002804E9" w:rsidRPr="00BA5761" w:rsidRDefault="002804E9" w:rsidP="001948EB">
                  <w:pPr>
                    <w:jc w:val="both"/>
                    <w:rPr>
                      <w:rFonts w:ascii="Arial" w:hAnsi="Arial" w:cs="Arial"/>
                      <w:sz w:val="22"/>
                    </w:rPr>
                  </w:pPr>
                </w:p>
                <w:p w14:paraId="448D4A26" w14:textId="77777777" w:rsidR="002804E9" w:rsidRPr="00BA5761" w:rsidRDefault="002804E9" w:rsidP="001948EB">
                  <w:pPr>
                    <w:jc w:val="both"/>
                    <w:rPr>
                      <w:rFonts w:ascii="Arial" w:hAnsi="Arial" w:cs="Arial"/>
                      <w:sz w:val="22"/>
                    </w:rPr>
                  </w:pPr>
                  <w:r w:rsidRPr="00BA5761">
                    <w:rPr>
                      <w:rFonts w:ascii="Arial" w:hAnsi="Arial" w:cs="Arial"/>
                      <w:sz w:val="22"/>
                    </w:rPr>
                    <w:t xml:space="preserve">Laji: </w:t>
                  </w:r>
                  <w:r>
                    <w:rPr>
                      <w:rFonts w:ascii="Arial" w:hAnsi="Arial" w:cs="Arial"/>
                      <w:sz w:val="22"/>
                    </w:rPr>
                    <w:t>R</w:t>
                  </w:r>
                  <w:r w:rsidRPr="00BA5761">
                    <w:rPr>
                      <w:rFonts w:ascii="Arial" w:hAnsi="Arial" w:cs="Arial"/>
                      <w:sz w:val="22"/>
                    </w:rPr>
                    <w:t xml:space="preserve">ehuvirna </w:t>
                  </w:r>
                </w:p>
              </w:tc>
            </w:tr>
            <w:tr w:rsidR="002804E9" w:rsidRPr="00BA5761" w14:paraId="503FBDC5" w14:textId="77777777" w:rsidTr="00ED7E69">
              <w:tc>
                <w:tcPr>
                  <w:tcW w:w="10459" w:type="dxa"/>
                  <w:shd w:val="clear" w:color="auto" w:fill="auto"/>
                </w:tcPr>
                <w:p w14:paraId="0BCCF0D4" w14:textId="77777777" w:rsidR="002804E9" w:rsidRPr="00BA5761" w:rsidRDefault="002804E9" w:rsidP="001948EB">
                  <w:pPr>
                    <w:jc w:val="both"/>
                    <w:rPr>
                      <w:rFonts w:ascii="Arial" w:hAnsi="Arial" w:cs="Arial"/>
                      <w:sz w:val="22"/>
                    </w:rPr>
                  </w:pPr>
                  <w:r w:rsidRPr="00BA5761">
                    <w:rPr>
                      <w:rFonts w:ascii="Arial" w:hAnsi="Arial" w:cs="Arial"/>
                      <w:sz w:val="22"/>
                    </w:rPr>
                    <w:t xml:space="preserve">Lajike: </w:t>
                  </w:r>
                  <w:proofErr w:type="spellStart"/>
                  <w:r w:rsidRPr="00BA5761">
                    <w:rPr>
                      <w:rFonts w:ascii="Arial" w:hAnsi="Arial" w:cs="Arial"/>
                      <w:sz w:val="22"/>
                    </w:rPr>
                    <w:t>Ebena</w:t>
                  </w:r>
                  <w:proofErr w:type="spellEnd"/>
                </w:p>
              </w:tc>
            </w:tr>
            <w:tr w:rsidR="002804E9" w:rsidRPr="00BA5761" w14:paraId="595456C0" w14:textId="77777777" w:rsidTr="00ED7E69">
              <w:tc>
                <w:tcPr>
                  <w:tcW w:w="10459" w:type="dxa"/>
                  <w:shd w:val="clear" w:color="auto" w:fill="auto"/>
                </w:tcPr>
                <w:p w14:paraId="386016B8" w14:textId="77777777" w:rsidR="002804E9" w:rsidRPr="00BA5761" w:rsidRDefault="002804E9" w:rsidP="001948EB">
                  <w:pPr>
                    <w:jc w:val="both"/>
                    <w:rPr>
                      <w:rFonts w:ascii="Arial" w:hAnsi="Arial" w:cs="Arial"/>
                      <w:sz w:val="22"/>
                    </w:rPr>
                  </w:pPr>
                  <w:r w:rsidRPr="00BA5761">
                    <w:rPr>
                      <w:rFonts w:ascii="Arial" w:hAnsi="Arial" w:cs="Arial"/>
                      <w:sz w:val="22"/>
                    </w:rPr>
                    <w:t>Siemenluokka: C1</w:t>
                  </w:r>
                </w:p>
              </w:tc>
            </w:tr>
            <w:tr w:rsidR="002804E9" w:rsidRPr="00BA5761" w14:paraId="3A467C5C" w14:textId="77777777" w:rsidTr="00ED7E69">
              <w:tc>
                <w:tcPr>
                  <w:tcW w:w="10459" w:type="dxa"/>
                  <w:shd w:val="clear" w:color="auto" w:fill="auto"/>
                </w:tcPr>
                <w:p w14:paraId="1390EFA6" w14:textId="77777777" w:rsidR="002804E9" w:rsidRPr="00BA5761" w:rsidRDefault="002804E9" w:rsidP="001948EB">
                  <w:pPr>
                    <w:jc w:val="both"/>
                    <w:rPr>
                      <w:rFonts w:ascii="Arial" w:hAnsi="Arial" w:cs="Arial"/>
                      <w:sz w:val="22"/>
                    </w:rPr>
                  </w:pPr>
                  <w:r w:rsidRPr="00BA5761">
                    <w:rPr>
                      <w:rFonts w:ascii="Arial" w:hAnsi="Arial" w:cs="Arial"/>
                      <w:sz w:val="22"/>
                    </w:rPr>
                    <w:t xml:space="preserve">K-erä: </w:t>
                  </w:r>
                  <w:proofErr w:type="gramStart"/>
                  <w:r w:rsidRPr="00BA5761">
                    <w:rPr>
                      <w:rFonts w:ascii="Arial" w:hAnsi="Arial" w:cs="Arial"/>
                      <w:sz w:val="22"/>
                    </w:rPr>
                    <w:t>7-2166</w:t>
                  </w:r>
                  <w:proofErr w:type="gramEnd"/>
                  <w:r w:rsidRPr="00BA5761">
                    <w:rPr>
                      <w:rFonts w:ascii="Arial" w:hAnsi="Arial" w:cs="Arial"/>
                      <w:sz w:val="22"/>
                    </w:rPr>
                    <w:t>-70219/01</w:t>
                  </w:r>
                </w:p>
              </w:tc>
            </w:tr>
            <w:tr w:rsidR="002804E9" w:rsidRPr="00BA5761" w14:paraId="376C086B" w14:textId="77777777" w:rsidTr="00ED7E69">
              <w:tc>
                <w:tcPr>
                  <w:tcW w:w="10459" w:type="dxa"/>
                  <w:shd w:val="clear" w:color="auto" w:fill="auto"/>
                </w:tcPr>
                <w:p w14:paraId="3D1DB315" w14:textId="77777777" w:rsidR="002804E9" w:rsidRPr="00BA5761" w:rsidRDefault="002804E9" w:rsidP="001948EB">
                  <w:pPr>
                    <w:jc w:val="both"/>
                    <w:rPr>
                      <w:rFonts w:ascii="Arial" w:hAnsi="Arial" w:cs="Arial"/>
                      <w:sz w:val="22"/>
                    </w:rPr>
                  </w:pPr>
                  <w:r w:rsidRPr="00BA5761">
                    <w:rPr>
                      <w:rFonts w:ascii="Arial" w:hAnsi="Arial" w:cs="Arial"/>
                      <w:sz w:val="22"/>
                    </w:rPr>
                    <w:t>Paino: 50 kg</w:t>
                  </w:r>
                </w:p>
              </w:tc>
            </w:tr>
            <w:tr w:rsidR="002804E9" w:rsidRPr="00BA5761" w14:paraId="791AFA3F" w14:textId="77777777" w:rsidTr="00ED7E69">
              <w:tc>
                <w:tcPr>
                  <w:tcW w:w="10459" w:type="dxa"/>
                  <w:shd w:val="clear" w:color="auto" w:fill="auto"/>
                </w:tcPr>
                <w:p w14:paraId="468BB7E7" w14:textId="77777777" w:rsidR="002804E9" w:rsidRPr="00BA5761" w:rsidRDefault="002804E9" w:rsidP="001948EB">
                  <w:pPr>
                    <w:jc w:val="both"/>
                    <w:rPr>
                      <w:rFonts w:ascii="Arial" w:hAnsi="Arial" w:cs="Arial"/>
                      <w:sz w:val="22"/>
                    </w:rPr>
                  </w:pPr>
                  <w:r w:rsidRPr="00BA5761">
                    <w:rPr>
                      <w:rFonts w:ascii="Arial" w:hAnsi="Arial" w:cs="Arial"/>
                      <w:sz w:val="22"/>
                    </w:rPr>
                    <w:t>Näytteenotto: 2/2008</w:t>
                  </w:r>
                </w:p>
              </w:tc>
            </w:tr>
            <w:tr w:rsidR="002804E9" w:rsidRPr="00BA5761" w14:paraId="4D75BE69" w14:textId="77777777" w:rsidTr="00ED7E69">
              <w:tc>
                <w:tcPr>
                  <w:tcW w:w="10459" w:type="dxa"/>
                  <w:shd w:val="clear" w:color="auto" w:fill="auto"/>
                </w:tcPr>
                <w:p w14:paraId="1AFF4138" w14:textId="77777777" w:rsidR="002804E9" w:rsidRPr="00BA5761" w:rsidRDefault="002804E9" w:rsidP="001948EB">
                  <w:pPr>
                    <w:jc w:val="both"/>
                    <w:rPr>
                      <w:rFonts w:ascii="Arial" w:hAnsi="Arial" w:cs="Arial"/>
                      <w:sz w:val="22"/>
                    </w:rPr>
                  </w:pPr>
                  <w:r w:rsidRPr="00BA5761">
                    <w:rPr>
                      <w:rFonts w:ascii="Arial" w:hAnsi="Arial" w:cs="Arial"/>
                      <w:sz w:val="22"/>
                    </w:rPr>
                    <w:t xml:space="preserve">Tuotantomaa: </w:t>
                  </w:r>
                  <w:proofErr w:type="spellStart"/>
                  <w:r w:rsidRPr="00BA5761">
                    <w:rPr>
                      <w:rFonts w:ascii="Arial" w:hAnsi="Arial" w:cs="Arial"/>
                      <w:sz w:val="22"/>
                    </w:rPr>
                    <w:t>Tsekki</w:t>
                  </w:r>
                  <w:proofErr w:type="spellEnd"/>
                </w:p>
              </w:tc>
            </w:tr>
            <w:tr w:rsidR="002804E9" w:rsidRPr="00BA5761" w14:paraId="33A181C3" w14:textId="77777777" w:rsidTr="00ED7E69">
              <w:tc>
                <w:tcPr>
                  <w:tcW w:w="10459" w:type="dxa"/>
                  <w:shd w:val="clear" w:color="auto" w:fill="auto"/>
                </w:tcPr>
                <w:p w14:paraId="39169D68" w14:textId="77777777" w:rsidR="002804E9" w:rsidRPr="00BA5761" w:rsidRDefault="002804E9" w:rsidP="001948EB">
                  <w:pPr>
                    <w:jc w:val="both"/>
                    <w:rPr>
                      <w:rFonts w:ascii="Arial" w:hAnsi="Arial" w:cs="Arial"/>
                      <w:sz w:val="22"/>
                    </w:rPr>
                  </w:pPr>
                  <w:r w:rsidRPr="00BA5761">
                    <w:rPr>
                      <w:rFonts w:ascii="Arial" w:hAnsi="Arial" w:cs="Arial"/>
                      <w:sz w:val="22"/>
                    </w:rPr>
                    <w:t>Lipukenumero: 71454721</w:t>
                  </w:r>
                </w:p>
              </w:tc>
            </w:tr>
            <w:tr w:rsidR="002804E9" w:rsidRPr="00BA5761" w14:paraId="3CD91B60" w14:textId="77777777" w:rsidTr="00ED7E69">
              <w:tc>
                <w:tcPr>
                  <w:tcW w:w="10459" w:type="dxa"/>
                  <w:shd w:val="clear" w:color="auto" w:fill="auto"/>
                </w:tcPr>
                <w:p w14:paraId="55FBEDA8" w14:textId="77777777" w:rsidR="002804E9" w:rsidRPr="00BA5761" w:rsidRDefault="002804E9" w:rsidP="001948EB">
                  <w:pPr>
                    <w:jc w:val="both"/>
                    <w:rPr>
                      <w:rFonts w:ascii="Arial" w:hAnsi="Arial" w:cs="Arial"/>
                      <w:sz w:val="22"/>
                    </w:rPr>
                  </w:pPr>
                </w:p>
              </w:tc>
            </w:tr>
            <w:tr w:rsidR="002804E9" w:rsidRPr="00BA5761" w14:paraId="32B66486" w14:textId="77777777" w:rsidTr="00ED7E69">
              <w:tc>
                <w:tcPr>
                  <w:tcW w:w="10459" w:type="dxa"/>
                  <w:shd w:val="clear" w:color="auto" w:fill="auto"/>
                </w:tcPr>
                <w:p w14:paraId="6FFC0771" w14:textId="77777777" w:rsidR="002804E9" w:rsidRPr="00BA5761" w:rsidRDefault="002804E9" w:rsidP="001948EB">
                  <w:pPr>
                    <w:jc w:val="both"/>
                    <w:rPr>
                      <w:rFonts w:ascii="Arial" w:hAnsi="Arial" w:cs="Arial"/>
                      <w:sz w:val="22"/>
                    </w:rPr>
                  </w:pPr>
                  <w:r w:rsidRPr="00BA5761">
                    <w:rPr>
                      <w:rFonts w:ascii="Arial" w:hAnsi="Arial" w:cs="Arial"/>
                      <w:sz w:val="22"/>
                    </w:rPr>
                    <w:t>PRO-BIO = luomu</w:t>
                  </w:r>
                </w:p>
              </w:tc>
            </w:tr>
            <w:tr w:rsidR="002804E9" w:rsidRPr="00BA5761" w14:paraId="6F1A727C" w14:textId="77777777" w:rsidTr="00ED7E69">
              <w:tc>
                <w:tcPr>
                  <w:tcW w:w="10459" w:type="dxa"/>
                  <w:shd w:val="clear" w:color="auto" w:fill="auto"/>
                </w:tcPr>
                <w:p w14:paraId="1A3B46DE" w14:textId="77777777" w:rsidR="002804E9" w:rsidRPr="00BA5761" w:rsidRDefault="002804E9" w:rsidP="001948EB">
                  <w:pPr>
                    <w:jc w:val="both"/>
                    <w:rPr>
                      <w:rFonts w:ascii="Arial" w:hAnsi="Arial" w:cs="Arial"/>
                      <w:sz w:val="22"/>
                    </w:rPr>
                  </w:pPr>
                </w:p>
              </w:tc>
            </w:tr>
          </w:tbl>
          <w:p w14:paraId="64A6F5F5" w14:textId="77777777" w:rsidR="002804E9" w:rsidRPr="00BA5761" w:rsidRDefault="002804E9" w:rsidP="001948EB">
            <w:pPr>
              <w:jc w:val="both"/>
              <w:rPr>
                <w:rFonts w:ascii="Arial" w:hAnsi="Arial" w:cs="Arial"/>
                <w:sz w:val="22"/>
              </w:rPr>
            </w:pPr>
          </w:p>
        </w:tc>
      </w:tr>
      <w:tr w:rsidR="002804E9" w:rsidRPr="00BA5761" w14:paraId="6B010F6A" w14:textId="77777777" w:rsidTr="00ED7E69">
        <w:trPr>
          <w:trHeight w:val="87"/>
        </w:trPr>
        <w:tc>
          <w:tcPr>
            <w:tcW w:w="2839" w:type="dxa"/>
            <w:vMerge/>
            <w:shd w:val="clear" w:color="auto" w:fill="auto"/>
          </w:tcPr>
          <w:p w14:paraId="6E0CCB8D" w14:textId="77777777" w:rsidR="002804E9" w:rsidRPr="00BA5761" w:rsidRDefault="002804E9" w:rsidP="001948EB">
            <w:pPr>
              <w:jc w:val="both"/>
              <w:rPr>
                <w:rFonts w:ascii="Arial" w:hAnsi="Arial" w:cs="Arial"/>
                <w:sz w:val="22"/>
              </w:rPr>
            </w:pPr>
          </w:p>
        </w:tc>
        <w:tc>
          <w:tcPr>
            <w:tcW w:w="2724" w:type="dxa"/>
            <w:shd w:val="clear" w:color="auto" w:fill="auto"/>
          </w:tcPr>
          <w:p w14:paraId="7BE9C8BF" w14:textId="77777777" w:rsidR="002804E9" w:rsidRPr="00BA5761" w:rsidRDefault="002804E9" w:rsidP="00ED7E69">
            <w:pPr>
              <w:rPr>
                <w:rFonts w:ascii="Arial" w:hAnsi="Arial" w:cs="Arial"/>
                <w:sz w:val="22"/>
              </w:rPr>
            </w:pPr>
          </w:p>
        </w:tc>
        <w:tc>
          <w:tcPr>
            <w:tcW w:w="2551" w:type="dxa"/>
            <w:vMerge/>
            <w:shd w:val="clear" w:color="auto" w:fill="auto"/>
          </w:tcPr>
          <w:p w14:paraId="52C73036" w14:textId="77777777" w:rsidR="002804E9" w:rsidRPr="00BA5761" w:rsidRDefault="002804E9" w:rsidP="001948EB">
            <w:pPr>
              <w:jc w:val="both"/>
              <w:rPr>
                <w:rFonts w:ascii="Arial" w:hAnsi="Arial" w:cs="Arial"/>
                <w:sz w:val="22"/>
              </w:rPr>
            </w:pPr>
          </w:p>
        </w:tc>
        <w:tc>
          <w:tcPr>
            <w:tcW w:w="2835" w:type="dxa"/>
            <w:shd w:val="clear" w:color="auto" w:fill="auto"/>
          </w:tcPr>
          <w:p w14:paraId="3E9165F4" w14:textId="77777777" w:rsidR="002804E9" w:rsidRPr="00BA5761" w:rsidRDefault="002804E9" w:rsidP="001948EB">
            <w:pPr>
              <w:jc w:val="both"/>
              <w:rPr>
                <w:rFonts w:ascii="Arial" w:hAnsi="Arial" w:cs="Arial"/>
                <w:sz w:val="22"/>
              </w:rPr>
            </w:pPr>
          </w:p>
        </w:tc>
      </w:tr>
      <w:tr w:rsidR="002804E9" w:rsidRPr="00BA5761" w14:paraId="2126F625" w14:textId="77777777" w:rsidTr="00ED7E69">
        <w:tc>
          <w:tcPr>
            <w:tcW w:w="2839" w:type="dxa"/>
            <w:vMerge/>
            <w:shd w:val="clear" w:color="auto" w:fill="auto"/>
          </w:tcPr>
          <w:p w14:paraId="22B9442E" w14:textId="77777777" w:rsidR="002804E9" w:rsidRPr="00BA5761" w:rsidRDefault="002804E9" w:rsidP="001948EB">
            <w:pPr>
              <w:jc w:val="both"/>
              <w:rPr>
                <w:rFonts w:ascii="Arial" w:hAnsi="Arial" w:cs="Arial"/>
                <w:sz w:val="22"/>
              </w:rPr>
            </w:pPr>
          </w:p>
        </w:tc>
        <w:tc>
          <w:tcPr>
            <w:tcW w:w="2724" w:type="dxa"/>
            <w:shd w:val="clear" w:color="auto" w:fill="auto"/>
          </w:tcPr>
          <w:p w14:paraId="38795721" w14:textId="5D54B268" w:rsidR="002804E9" w:rsidRPr="00BA5761" w:rsidRDefault="0041794D" w:rsidP="00ED7E69">
            <w:pPr>
              <w:rPr>
                <w:rFonts w:ascii="Arial" w:hAnsi="Arial" w:cs="Arial"/>
                <w:sz w:val="22"/>
              </w:rPr>
            </w:pPr>
            <w:proofErr w:type="spellStart"/>
            <w:r>
              <w:rPr>
                <w:rFonts w:ascii="Arial" w:hAnsi="Arial" w:cs="Arial"/>
                <w:sz w:val="22"/>
              </w:rPr>
              <w:t>ommärkt</w:t>
            </w:r>
            <w:proofErr w:type="spellEnd"/>
            <w:r>
              <w:rPr>
                <w:rFonts w:ascii="Arial" w:hAnsi="Arial" w:cs="Arial"/>
                <w:sz w:val="22"/>
              </w:rPr>
              <w:t>: uudelleen merkitty SE20NN6533</w:t>
            </w:r>
          </w:p>
        </w:tc>
        <w:tc>
          <w:tcPr>
            <w:tcW w:w="2551" w:type="dxa"/>
            <w:vMerge/>
            <w:shd w:val="clear" w:color="auto" w:fill="auto"/>
          </w:tcPr>
          <w:p w14:paraId="22104C3B" w14:textId="77777777" w:rsidR="002804E9" w:rsidRPr="00BA5761" w:rsidRDefault="002804E9" w:rsidP="001948EB">
            <w:pPr>
              <w:jc w:val="both"/>
              <w:rPr>
                <w:rFonts w:ascii="Arial" w:hAnsi="Arial" w:cs="Arial"/>
                <w:sz w:val="22"/>
              </w:rPr>
            </w:pPr>
          </w:p>
        </w:tc>
        <w:tc>
          <w:tcPr>
            <w:tcW w:w="2835" w:type="dxa"/>
            <w:shd w:val="clear" w:color="auto" w:fill="auto"/>
          </w:tcPr>
          <w:p w14:paraId="66493299" w14:textId="77777777" w:rsidR="002804E9" w:rsidRPr="00BA5761" w:rsidRDefault="002804E9" w:rsidP="001948EB">
            <w:pPr>
              <w:jc w:val="both"/>
              <w:rPr>
                <w:rFonts w:ascii="Arial" w:hAnsi="Arial" w:cs="Arial"/>
                <w:sz w:val="22"/>
              </w:rPr>
            </w:pPr>
          </w:p>
        </w:tc>
      </w:tr>
      <w:tr w:rsidR="002804E9" w:rsidRPr="00BA5761" w14:paraId="7C4A1CF6" w14:textId="77777777" w:rsidTr="00ED7E69">
        <w:tc>
          <w:tcPr>
            <w:tcW w:w="2839" w:type="dxa"/>
            <w:vMerge/>
            <w:shd w:val="clear" w:color="auto" w:fill="auto"/>
          </w:tcPr>
          <w:p w14:paraId="6EBDA5C2" w14:textId="77777777" w:rsidR="002804E9" w:rsidRPr="00BA5761" w:rsidRDefault="002804E9" w:rsidP="001948EB">
            <w:pPr>
              <w:jc w:val="both"/>
              <w:rPr>
                <w:rFonts w:ascii="Arial" w:hAnsi="Arial" w:cs="Arial"/>
                <w:sz w:val="22"/>
              </w:rPr>
            </w:pPr>
          </w:p>
        </w:tc>
        <w:tc>
          <w:tcPr>
            <w:tcW w:w="2724" w:type="dxa"/>
            <w:shd w:val="clear" w:color="auto" w:fill="auto"/>
          </w:tcPr>
          <w:p w14:paraId="7C8CE5C7" w14:textId="77777777" w:rsidR="002804E9" w:rsidRPr="00BA5761" w:rsidRDefault="002804E9" w:rsidP="00ED7E69">
            <w:pPr>
              <w:rPr>
                <w:rFonts w:ascii="Arial" w:hAnsi="Arial" w:cs="Arial"/>
                <w:sz w:val="22"/>
              </w:rPr>
            </w:pPr>
          </w:p>
        </w:tc>
        <w:tc>
          <w:tcPr>
            <w:tcW w:w="2551" w:type="dxa"/>
            <w:vMerge/>
            <w:shd w:val="clear" w:color="auto" w:fill="auto"/>
          </w:tcPr>
          <w:p w14:paraId="44580F7C" w14:textId="77777777" w:rsidR="002804E9" w:rsidRPr="00BA5761" w:rsidRDefault="002804E9" w:rsidP="001948EB">
            <w:pPr>
              <w:jc w:val="both"/>
              <w:rPr>
                <w:rFonts w:ascii="Arial" w:hAnsi="Arial" w:cs="Arial"/>
                <w:sz w:val="22"/>
              </w:rPr>
            </w:pPr>
          </w:p>
        </w:tc>
        <w:tc>
          <w:tcPr>
            <w:tcW w:w="2835" w:type="dxa"/>
            <w:shd w:val="clear" w:color="auto" w:fill="auto"/>
          </w:tcPr>
          <w:p w14:paraId="0156DC32" w14:textId="77777777" w:rsidR="002804E9" w:rsidRPr="00BA5761" w:rsidRDefault="002804E9" w:rsidP="001948EB">
            <w:pPr>
              <w:jc w:val="both"/>
              <w:rPr>
                <w:rFonts w:ascii="Arial" w:hAnsi="Arial" w:cs="Arial"/>
                <w:sz w:val="22"/>
              </w:rPr>
            </w:pPr>
          </w:p>
        </w:tc>
      </w:tr>
    </w:tbl>
    <w:p w14:paraId="2E17EF8B" w14:textId="6B3622C0" w:rsidR="00A36AD3" w:rsidRDefault="00A36AD3">
      <w:pPr>
        <w:rPr>
          <w:rFonts w:ascii="Arial" w:hAnsi="Arial" w:cs="Arial"/>
          <w:b/>
          <w:sz w:val="22"/>
        </w:rPr>
      </w:pPr>
    </w:p>
    <w:p w14:paraId="421F69F0" w14:textId="4303B1D0" w:rsidR="00F6031B" w:rsidRDefault="00F6031B">
      <w:pPr>
        <w:rPr>
          <w:rFonts w:ascii="Arial" w:hAnsi="Arial" w:cs="Arial"/>
          <w:b/>
          <w:sz w:val="22"/>
        </w:rPr>
      </w:pPr>
      <w:r>
        <w:rPr>
          <w:rFonts w:ascii="Arial" w:hAnsi="Arial" w:cs="Arial"/>
          <w:b/>
          <w:sz w:val="22"/>
        </w:rPr>
        <w:br w:type="page"/>
      </w:r>
    </w:p>
    <w:bookmarkEnd w:id="1536"/>
    <w:p w14:paraId="7FC95BEA" w14:textId="77777777" w:rsidR="002804E9" w:rsidRPr="00BA5761" w:rsidRDefault="002804E9" w:rsidP="002804E9">
      <w:pPr>
        <w:tabs>
          <w:tab w:val="left" w:pos="5670"/>
        </w:tabs>
        <w:jc w:val="both"/>
        <w:rPr>
          <w:rFonts w:ascii="Arial" w:hAnsi="Arial" w:cs="Arial"/>
          <w:b/>
          <w:sz w:val="22"/>
        </w:rPr>
      </w:pPr>
    </w:p>
    <w:p w14:paraId="17929904" w14:textId="0B8CAA4B" w:rsidR="002804E9" w:rsidRPr="00BA5761" w:rsidRDefault="002804E9" w:rsidP="002804E9">
      <w:pPr>
        <w:tabs>
          <w:tab w:val="left" w:pos="5670"/>
        </w:tabs>
        <w:jc w:val="both"/>
        <w:rPr>
          <w:rFonts w:ascii="Arial" w:hAnsi="Arial" w:cs="Arial"/>
          <w:b/>
          <w:sz w:val="22"/>
        </w:rPr>
      </w:pPr>
      <w:bookmarkStart w:id="1537" w:name="_Hlk99460344"/>
      <w:r w:rsidRPr="00BA5761">
        <w:rPr>
          <w:rFonts w:ascii="Arial" w:hAnsi="Arial" w:cs="Arial"/>
          <w:b/>
          <w:sz w:val="22"/>
        </w:rPr>
        <w:t>Kuva 41</w:t>
      </w:r>
      <w:r w:rsidRPr="00BA5761">
        <w:rPr>
          <w:rFonts w:ascii="Arial" w:hAnsi="Arial" w:cs="Arial"/>
          <w:b/>
          <w:sz w:val="22"/>
        </w:rPr>
        <w:tab/>
        <w:t>Kuva 42</w:t>
      </w:r>
    </w:p>
    <w:p w14:paraId="6E04DB2F" w14:textId="77777777" w:rsidR="002804E9" w:rsidRPr="00BA5761" w:rsidRDefault="002804E9" w:rsidP="002804E9">
      <w:pPr>
        <w:tabs>
          <w:tab w:val="left" w:pos="5670"/>
        </w:tabs>
        <w:jc w:val="both"/>
        <w:rPr>
          <w:rFonts w:ascii="Arial" w:hAnsi="Arial" w:cs="Arial"/>
          <w:b/>
          <w:sz w:val="22"/>
        </w:rPr>
      </w:pPr>
      <w:r w:rsidRPr="00BA5761">
        <w:rPr>
          <w:rFonts w:ascii="Arial" w:hAnsi="Arial" w:cs="Arial"/>
          <w:b/>
          <w:sz w:val="22"/>
        </w:rPr>
        <w:t>Ranskalainen vakuus</w:t>
      </w:r>
      <w:r w:rsidRPr="00BA5761">
        <w:rPr>
          <w:rFonts w:ascii="Arial" w:hAnsi="Arial" w:cs="Arial"/>
          <w:b/>
          <w:sz w:val="22"/>
        </w:rPr>
        <w:tab/>
      </w:r>
      <w:proofErr w:type="gramStart"/>
      <w:r w:rsidRPr="00BA5761">
        <w:rPr>
          <w:rFonts w:ascii="Arial" w:hAnsi="Arial" w:cs="Arial"/>
          <w:b/>
          <w:sz w:val="22"/>
        </w:rPr>
        <w:t>Virolainen</w:t>
      </w:r>
      <w:proofErr w:type="gramEnd"/>
      <w:r w:rsidRPr="00BA5761">
        <w:rPr>
          <w:rFonts w:ascii="Arial" w:hAnsi="Arial" w:cs="Arial"/>
          <w:b/>
          <w:sz w:val="22"/>
        </w:rPr>
        <w:t xml:space="preserve"> vakuus</w:t>
      </w:r>
    </w:p>
    <w:p w14:paraId="4B5984C6" w14:textId="77777777" w:rsidR="002804E9" w:rsidRPr="00BA5761" w:rsidRDefault="002804E9" w:rsidP="002804E9">
      <w:pPr>
        <w:tabs>
          <w:tab w:val="left" w:pos="5670"/>
        </w:tabs>
        <w:jc w:val="both"/>
        <w:rPr>
          <w:rFonts w:ascii="Arial" w:hAnsi="Arial" w:cs="Arial"/>
          <w:sz w:val="22"/>
        </w:rPr>
      </w:pPr>
    </w:p>
    <w:tbl>
      <w:tblPr>
        <w:tblW w:w="10808" w:type="dxa"/>
        <w:tblInd w:w="-176" w:type="dxa"/>
        <w:tblLayout w:type="fixed"/>
        <w:tblLook w:val="01E0" w:firstRow="1" w:lastRow="1" w:firstColumn="1" w:lastColumn="1" w:noHBand="0" w:noVBand="0"/>
      </w:tblPr>
      <w:tblGrid>
        <w:gridCol w:w="3295"/>
        <w:gridCol w:w="2551"/>
        <w:gridCol w:w="2835"/>
        <w:gridCol w:w="2127"/>
      </w:tblGrid>
      <w:tr w:rsidR="002804E9" w:rsidRPr="00BA5761" w14:paraId="4943DDBC" w14:textId="77777777" w:rsidTr="00ED7E69">
        <w:tc>
          <w:tcPr>
            <w:tcW w:w="3295" w:type="dxa"/>
            <w:vMerge w:val="restart"/>
            <w:shd w:val="clear" w:color="auto" w:fill="auto"/>
          </w:tcPr>
          <w:p w14:paraId="44476C95" w14:textId="77777777" w:rsidR="002804E9" w:rsidRPr="00BA5761" w:rsidRDefault="002804E9" w:rsidP="001948EB">
            <w:pPr>
              <w:jc w:val="both"/>
              <w:rPr>
                <w:rFonts w:ascii="Arial" w:hAnsi="Arial" w:cs="Arial"/>
                <w:sz w:val="22"/>
              </w:rPr>
            </w:pPr>
          </w:p>
          <w:p w14:paraId="031D6301" w14:textId="77777777" w:rsidR="002804E9" w:rsidRPr="00BA5761" w:rsidRDefault="002804E9" w:rsidP="001948EB">
            <w:pPr>
              <w:jc w:val="both"/>
              <w:rPr>
                <w:rFonts w:ascii="Arial" w:hAnsi="Arial" w:cs="Arial"/>
                <w:sz w:val="22"/>
              </w:rPr>
            </w:pPr>
          </w:p>
          <w:p w14:paraId="196BCCCC" w14:textId="551C3F97" w:rsidR="002804E9" w:rsidRPr="00BA5761" w:rsidRDefault="002804E9" w:rsidP="001948EB">
            <w:pPr>
              <w:jc w:val="both"/>
              <w:rPr>
                <w:rFonts w:ascii="Arial" w:hAnsi="Arial" w:cs="Arial"/>
                <w:sz w:val="22"/>
              </w:rPr>
            </w:pPr>
            <w:r w:rsidRPr="00BA5761">
              <w:rPr>
                <w:rFonts w:ascii="Arial" w:hAnsi="Arial" w:cs="Arial"/>
                <w:noProof/>
                <w:sz w:val="22"/>
              </w:rPr>
              <w:drawing>
                <wp:inline distT="0" distB="0" distL="0" distR="0" wp14:anchorId="088A2359" wp14:editId="367AB100">
                  <wp:extent cx="2131060" cy="1725295"/>
                  <wp:effectExtent l="0" t="0" r="2540" b="8255"/>
                  <wp:docPr id="41" name="Kuva 41" descr="ransk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anskasin"/>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31060" cy="1725295"/>
                          </a:xfrm>
                          <a:prstGeom prst="rect">
                            <a:avLst/>
                          </a:prstGeom>
                          <a:noFill/>
                          <a:ln>
                            <a:noFill/>
                          </a:ln>
                        </pic:spPr>
                      </pic:pic>
                    </a:graphicData>
                  </a:graphic>
                </wp:inline>
              </w:drawing>
            </w:r>
          </w:p>
        </w:tc>
        <w:tc>
          <w:tcPr>
            <w:tcW w:w="2551" w:type="dxa"/>
            <w:shd w:val="clear" w:color="auto" w:fill="auto"/>
          </w:tcPr>
          <w:p w14:paraId="579C60C3" w14:textId="77777777" w:rsidR="002804E9" w:rsidRPr="00BA5761" w:rsidRDefault="002804E9" w:rsidP="001948EB">
            <w:pPr>
              <w:jc w:val="both"/>
              <w:rPr>
                <w:rFonts w:ascii="Arial" w:hAnsi="Arial" w:cs="Arial"/>
                <w:sz w:val="22"/>
              </w:rPr>
            </w:pPr>
          </w:p>
        </w:tc>
        <w:tc>
          <w:tcPr>
            <w:tcW w:w="2835" w:type="dxa"/>
            <w:vMerge w:val="restart"/>
            <w:shd w:val="clear" w:color="auto" w:fill="auto"/>
          </w:tcPr>
          <w:p w14:paraId="25390197" w14:textId="120E4F35" w:rsidR="002804E9" w:rsidRPr="00BA5761" w:rsidRDefault="002804E9" w:rsidP="001948EB">
            <w:pPr>
              <w:ind w:left="175"/>
              <w:jc w:val="both"/>
              <w:rPr>
                <w:rFonts w:ascii="Arial" w:hAnsi="Arial" w:cs="Arial"/>
                <w:sz w:val="22"/>
              </w:rPr>
            </w:pPr>
            <w:r w:rsidRPr="00BA5761">
              <w:rPr>
                <w:rFonts w:ascii="Arial" w:hAnsi="Arial" w:cs="Arial"/>
                <w:sz w:val="22"/>
              </w:rPr>
              <w:t xml:space="preserve">       </w:t>
            </w:r>
            <w:r w:rsidR="00940707">
              <w:rPr>
                <w:noProof/>
              </w:rPr>
              <w:drawing>
                <wp:inline distT="0" distB="0" distL="0" distR="0" wp14:anchorId="39D9488D" wp14:editId="31BF163B">
                  <wp:extent cx="2665877" cy="1708785"/>
                  <wp:effectExtent l="2222" t="0" r="3493" b="3492"/>
                  <wp:docPr id="83" name="Kuva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2682967" cy="1719739"/>
                          </a:xfrm>
                          <a:prstGeom prst="rect">
                            <a:avLst/>
                          </a:prstGeom>
                          <a:noFill/>
                          <a:ln>
                            <a:noFill/>
                          </a:ln>
                        </pic:spPr>
                      </pic:pic>
                    </a:graphicData>
                  </a:graphic>
                </wp:inline>
              </w:drawing>
            </w:r>
          </w:p>
        </w:tc>
        <w:tc>
          <w:tcPr>
            <w:tcW w:w="2127" w:type="dxa"/>
            <w:shd w:val="clear" w:color="auto" w:fill="auto"/>
          </w:tcPr>
          <w:p w14:paraId="16FED526" w14:textId="77777777" w:rsidR="002804E9" w:rsidRPr="00BA5761" w:rsidRDefault="002804E9" w:rsidP="001948EB">
            <w:pPr>
              <w:jc w:val="both"/>
              <w:rPr>
                <w:rFonts w:ascii="Arial" w:hAnsi="Arial" w:cs="Arial"/>
                <w:sz w:val="22"/>
              </w:rPr>
            </w:pPr>
          </w:p>
        </w:tc>
      </w:tr>
      <w:tr w:rsidR="002804E9" w:rsidRPr="00BA5761" w14:paraId="18324D34" w14:textId="77777777" w:rsidTr="00ED7E69">
        <w:tc>
          <w:tcPr>
            <w:tcW w:w="3295" w:type="dxa"/>
            <w:vMerge/>
            <w:shd w:val="clear" w:color="auto" w:fill="auto"/>
          </w:tcPr>
          <w:p w14:paraId="4B9E4159" w14:textId="77777777" w:rsidR="002804E9" w:rsidRPr="00BA5761" w:rsidRDefault="002804E9" w:rsidP="001948EB">
            <w:pPr>
              <w:jc w:val="both"/>
              <w:rPr>
                <w:rFonts w:ascii="Arial" w:hAnsi="Arial" w:cs="Arial"/>
                <w:sz w:val="22"/>
              </w:rPr>
            </w:pPr>
          </w:p>
        </w:tc>
        <w:tc>
          <w:tcPr>
            <w:tcW w:w="2551" w:type="dxa"/>
            <w:shd w:val="clear" w:color="auto" w:fill="auto"/>
          </w:tcPr>
          <w:p w14:paraId="113DDB30" w14:textId="77777777" w:rsidR="002804E9" w:rsidRPr="00BA5761" w:rsidRDefault="002804E9" w:rsidP="001948EB">
            <w:pPr>
              <w:jc w:val="both"/>
              <w:rPr>
                <w:rFonts w:ascii="Arial" w:hAnsi="Arial" w:cs="Arial"/>
                <w:sz w:val="22"/>
              </w:rPr>
            </w:pPr>
          </w:p>
          <w:p w14:paraId="0D0E6A7A" w14:textId="77777777" w:rsidR="002804E9" w:rsidRPr="00BA5761" w:rsidRDefault="002804E9" w:rsidP="001948EB">
            <w:pPr>
              <w:jc w:val="both"/>
              <w:rPr>
                <w:rFonts w:ascii="Arial" w:hAnsi="Arial" w:cs="Arial"/>
                <w:sz w:val="22"/>
              </w:rPr>
            </w:pPr>
          </w:p>
          <w:tbl>
            <w:tblPr>
              <w:tblW w:w="10349" w:type="dxa"/>
              <w:tblLayout w:type="fixed"/>
              <w:tblLook w:val="01E0" w:firstRow="1" w:lastRow="1" w:firstColumn="1" w:lastColumn="1" w:noHBand="0" w:noVBand="0"/>
            </w:tblPr>
            <w:tblGrid>
              <w:gridCol w:w="10349"/>
            </w:tblGrid>
            <w:tr w:rsidR="002804E9" w:rsidRPr="00BA5761" w14:paraId="08AF3361" w14:textId="77777777" w:rsidTr="001948EB">
              <w:tc>
                <w:tcPr>
                  <w:tcW w:w="10349" w:type="dxa"/>
                  <w:shd w:val="clear" w:color="auto" w:fill="auto"/>
                </w:tcPr>
                <w:p w14:paraId="7D1779F9" w14:textId="77777777" w:rsidR="002804E9" w:rsidRPr="00BA5761" w:rsidRDefault="002804E9" w:rsidP="001948EB">
                  <w:pPr>
                    <w:jc w:val="both"/>
                    <w:rPr>
                      <w:rFonts w:ascii="Arial" w:hAnsi="Arial" w:cs="Arial"/>
                      <w:sz w:val="22"/>
                    </w:rPr>
                  </w:pPr>
                  <w:r w:rsidRPr="00BA5761">
                    <w:rPr>
                      <w:rFonts w:ascii="Arial" w:hAnsi="Arial" w:cs="Arial"/>
                      <w:sz w:val="22"/>
                    </w:rPr>
                    <w:t>Siemenluokka: C1 (C)</w:t>
                  </w:r>
                </w:p>
              </w:tc>
            </w:tr>
            <w:tr w:rsidR="002804E9" w:rsidRPr="00BA5761" w14:paraId="38DCF61D" w14:textId="77777777" w:rsidTr="001948EB">
              <w:tc>
                <w:tcPr>
                  <w:tcW w:w="10349" w:type="dxa"/>
                  <w:shd w:val="clear" w:color="auto" w:fill="auto"/>
                </w:tcPr>
                <w:p w14:paraId="4452D5B2" w14:textId="77777777" w:rsidR="002804E9" w:rsidRPr="00BA5761" w:rsidRDefault="002804E9" w:rsidP="001948EB">
                  <w:pPr>
                    <w:jc w:val="both"/>
                    <w:rPr>
                      <w:rFonts w:ascii="Arial" w:hAnsi="Arial" w:cs="Arial"/>
                      <w:sz w:val="22"/>
                    </w:rPr>
                  </w:pPr>
                  <w:r w:rsidRPr="00BA5761">
                    <w:rPr>
                      <w:rFonts w:ascii="Arial" w:hAnsi="Arial" w:cs="Arial"/>
                      <w:sz w:val="22"/>
                    </w:rPr>
                    <w:t xml:space="preserve">Laji: </w:t>
                  </w:r>
                  <w:r>
                    <w:rPr>
                      <w:rFonts w:ascii="Arial" w:hAnsi="Arial" w:cs="Arial"/>
                      <w:sz w:val="22"/>
                    </w:rPr>
                    <w:t>R</w:t>
                  </w:r>
                  <w:r w:rsidRPr="00BA5761">
                    <w:rPr>
                      <w:rFonts w:ascii="Arial" w:hAnsi="Arial" w:cs="Arial"/>
                      <w:sz w:val="22"/>
                    </w:rPr>
                    <w:t>ehuvirna</w:t>
                  </w:r>
                </w:p>
              </w:tc>
            </w:tr>
            <w:tr w:rsidR="002804E9" w:rsidRPr="00BA5761" w14:paraId="501236D6" w14:textId="77777777" w:rsidTr="001948EB">
              <w:tc>
                <w:tcPr>
                  <w:tcW w:w="10349" w:type="dxa"/>
                  <w:shd w:val="clear" w:color="auto" w:fill="auto"/>
                </w:tcPr>
                <w:p w14:paraId="0FDA9852" w14:textId="77777777" w:rsidR="002804E9" w:rsidRPr="00BA5761" w:rsidRDefault="002804E9" w:rsidP="001948EB">
                  <w:pPr>
                    <w:jc w:val="both"/>
                    <w:rPr>
                      <w:rFonts w:ascii="Arial" w:hAnsi="Arial" w:cs="Arial"/>
                      <w:sz w:val="22"/>
                    </w:rPr>
                  </w:pPr>
                  <w:r w:rsidRPr="00BA5761">
                    <w:rPr>
                      <w:rFonts w:ascii="Arial" w:hAnsi="Arial" w:cs="Arial"/>
                      <w:sz w:val="22"/>
                    </w:rPr>
                    <w:t xml:space="preserve">Lajike: </w:t>
                  </w:r>
                  <w:proofErr w:type="spellStart"/>
                  <w:r w:rsidRPr="00BA5761">
                    <w:rPr>
                      <w:rFonts w:ascii="Arial" w:hAnsi="Arial" w:cs="Arial"/>
                      <w:sz w:val="22"/>
                    </w:rPr>
                    <w:t>Aneto</w:t>
                  </w:r>
                  <w:proofErr w:type="spellEnd"/>
                </w:p>
              </w:tc>
            </w:tr>
            <w:tr w:rsidR="002804E9" w:rsidRPr="00BA5761" w14:paraId="42F642F8" w14:textId="77777777" w:rsidTr="001948EB">
              <w:tc>
                <w:tcPr>
                  <w:tcW w:w="10349" w:type="dxa"/>
                  <w:shd w:val="clear" w:color="auto" w:fill="auto"/>
                </w:tcPr>
                <w:p w14:paraId="65CEA0A8" w14:textId="77777777" w:rsidR="002804E9" w:rsidRPr="00BA5761" w:rsidRDefault="002804E9" w:rsidP="001948EB">
                  <w:pPr>
                    <w:jc w:val="both"/>
                    <w:rPr>
                      <w:rFonts w:ascii="Arial" w:hAnsi="Arial" w:cs="Arial"/>
                      <w:sz w:val="22"/>
                    </w:rPr>
                  </w:pPr>
                  <w:r w:rsidRPr="00BA5761">
                    <w:rPr>
                      <w:rFonts w:ascii="Arial" w:hAnsi="Arial" w:cs="Arial"/>
                      <w:sz w:val="22"/>
                    </w:rPr>
                    <w:t>Erä: F0511H211219 AJ</w:t>
                  </w:r>
                </w:p>
              </w:tc>
            </w:tr>
            <w:tr w:rsidR="002804E9" w:rsidRPr="00BA5761" w14:paraId="0851D1F7" w14:textId="77777777" w:rsidTr="001948EB">
              <w:tc>
                <w:tcPr>
                  <w:tcW w:w="10349" w:type="dxa"/>
                  <w:shd w:val="clear" w:color="auto" w:fill="auto"/>
                </w:tcPr>
                <w:p w14:paraId="7C73FA2F" w14:textId="77777777" w:rsidR="002804E9" w:rsidRPr="00BA5761" w:rsidRDefault="002804E9" w:rsidP="001948EB">
                  <w:pPr>
                    <w:jc w:val="both"/>
                    <w:rPr>
                      <w:rFonts w:ascii="Arial" w:hAnsi="Arial" w:cs="Arial"/>
                      <w:sz w:val="22"/>
                    </w:rPr>
                  </w:pPr>
                  <w:r w:rsidRPr="00BA5761">
                    <w:rPr>
                      <w:rFonts w:ascii="Arial" w:hAnsi="Arial" w:cs="Arial"/>
                      <w:sz w:val="22"/>
                    </w:rPr>
                    <w:t>Tuotantomaa: Ranska</w:t>
                  </w:r>
                </w:p>
              </w:tc>
            </w:tr>
            <w:tr w:rsidR="002804E9" w:rsidRPr="00BA5761" w14:paraId="3DE93F21" w14:textId="77777777" w:rsidTr="001948EB">
              <w:tc>
                <w:tcPr>
                  <w:tcW w:w="10349" w:type="dxa"/>
                  <w:shd w:val="clear" w:color="auto" w:fill="auto"/>
                </w:tcPr>
                <w:p w14:paraId="45F0B1FE" w14:textId="77777777" w:rsidR="002804E9" w:rsidRPr="00BA5761" w:rsidRDefault="002804E9" w:rsidP="001948EB">
                  <w:pPr>
                    <w:jc w:val="both"/>
                    <w:rPr>
                      <w:rFonts w:ascii="Arial" w:hAnsi="Arial" w:cs="Arial"/>
                      <w:sz w:val="22"/>
                    </w:rPr>
                  </w:pPr>
                  <w:r w:rsidRPr="00BA5761">
                    <w:rPr>
                      <w:rFonts w:ascii="Arial" w:hAnsi="Arial" w:cs="Arial"/>
                      <w:sz w:val="22"/>
                    </w:rPr>
                    <w:t>Pakkaus: 25 kg brutto</w:t>
                  </w:r>
                </w:p>
              </w:tc>
            </w:tr>
            <w:tr w:rsidR="002804E9" w:rsidRPr="00BA5761" w14:paraId="66B27DF1" w14:textId="77777777" w:rsidTr="001948EB">
              <w:tc>
                <w:tcPr>
                  <w:tcW w:w="10349" w:type="dxa"/>
                  <w:shd w:val="clear" w:color="auto" w:fill="auto"/>
                </w:tcPr>
                <w:p w14:paraId="3827B75F" w14:textId="77777777" w:rsidR="002804E9" w:rsidRPr="00BA5761" w:rsidRDefault="002804E9" w:rsidP="001948EB">
                  <w:pPr>
                    <w:jc w:val="both"/>
                    <w:rPr>
                      <w:rFonts w:ascii="Arial" w:hAnsi="Arial" w:cs="Arial"/>
                      <w:sz w:val="22"/>
                    </w:rPr>
                  </w:pPr>
                  <w:proofErr w:type="spellStart"/>
                  <w:r w:rsidRPr="00BA5761">
                    <w:rPr>
                      <w:rFonts w:ascii="Arial" w:hAnsi="Arial" w:cs="Arial"/>
                      <w:sz w:val="22"/>
                    </w:rPr>
                    <w:t>Näytt.otto</w:t>
                  </w:r>
                  <w:proofErr w:type="spellEnd"/>
                  <w:r w:rsidRPr="00BA5761">
                    <w:rPr>
                      <w:rFonts w:ascii="Arial" w:hAnsi="Arial" w:cs="Arial"/>
                      <w:sz w:val="22"/>
                    </w:rPr>
                    <w:t>: 19.08.2000</w:t>
                  </w:r>
                </w:p>
              </w:tc>
            </w:tr>
          </w:tbl>
          <w:p w14:paraId="68967CDC" w14:textId="77777777" w:rsidR="002804E9" w:rsidRPr="00BA5761" w:rsidRDefault="002804E9" w:rsidP="001948EB">
            <w:pPr>
              <w:jc w:val="both"/>
              <w:rPr>
                <w:rFonts w:ascii="Arial" w:hAnsi="Arial" w:cs="Arial"/>
                <w:sz w:val="22"/>
              </w:rPr>
            </w:pPr>
          </w:p>
        </w:tc>
        <w:tc>
          <w:tcPr>
            <w:tcW w:w="2835" w:type="dxa"/>
            <w:vMerge/>
            <w:shd w:val="clear" w:color="auto" w:fill="auto"/>
          </w:tcPr>
          <w:p w14:paraId="7040FCDA" w14:textId="77777777" w:rsidR="002804E9" w:rsidRPr="00BA5761" w:rsidRDefault="002804E9" w:rsidP="001948EB">
            <w:pPr>
              <w:jc w:val="both"/>
              <w:rPr>
                <w:rFonts w:ascii="Arial" w:hAnsi="Arial" w:cs="Arial"/>
                <w:sz w:val="22"/>
              </w:rPr>
            </w:pPr>
          </w:p>
        </w:tc>
        <w:tc>
          <w:tcPr>
            <w:tcW w:w="2127" w:type="dxa"/>
            <w:shd w:val="clear" w:color="auto" w:fill="auto"/>
          </w:tcPr>
          <w:p w14:paraId="08313DD8" w14:textId="77777777" w:rsidR="002804E9" w:rsidRPr="00BA5761" w:rsidRDefault="002804E9" w:rsidP="001948EB">
            <w:pPr>
              <w:jc w:val="both"/>
              <w:rPr>
                <w:rFonts w:ascii="Arial" w:hAnsi="Arial" w:cs="Arial"/>
                <w:sz w:val="22"/>
              </w:rPr>
            </w:pPr>
          </w:p>
          <w:p w14:paraId="641E4AAD" w14:textId="77777777" w:rsidR="002804E9" w:rsidRPr="00BA5761" w:rsidRDefault="002804E9" w:rsidP="001948EB">
            <w:pPr>
              <w:jc w:val="both"/>
              <w:rPr>
                <w:rFonts w:ascii="Arial" w:hAnsi="Arial" w:cs="Arial"/>
                <w:sz w:val="22"/>
              </w:rPr>
            </w:pPr>
          </w:p>
          <w:p w14:paraId="7923CC6D" w14:textId="4A01600C" w:rsidR="002804E9" w:rsidRPr="00BA5761" w:rsidRDefault="002804E9" w:rsidP="00ED7E69">
            <w:pPr>
              <w:rPr>
                <w:rFonts w:ascii="Arial" w:hAnsi="Arial" w:cs="Arial"/>
                <w:sz w:val="22"/>
              </w:rPr>
            </w:pPr>
            <w:r w:rsidRPr="00BA5761">
              <w:rPr>
                <w:rFonts w:ascii="Arial" w:hAnsi="Arial" w:cs="Arial"/>
                <w:sz w:val="22"/>
              </w:rPr>
              <w:t xml:space="preserve">Erä: </w:t>
            </w:r>
          </w:p>
          <w:p w14:paraId="6D665BEB" w14:textId="71E4DD1D" w:rsidR="002804E9" w:rsidRPr="00BA5761" w:rsidRDefault="002804E9" w:rsidP="00ED7E69">
            <w:pPr>
              <w:rPr>
                <w:rFonts w:ascii="Arial" w:hAnsi="Arial" w:cs="Arial"/>
                <w:sz w:val="22"/>
              </w:rPr>
            </w:pPr>
            <w:r w:rsidRPr="00BA5761">
              <w:rPr>
                <w:rFonts w:ascii="Arial" w:hAnsi="Arial" w:cs="Arial"/>
                <w:sz w:val="22"/>
              </w:rPr>
              <w:t>EE</w:t>
            </w:r>
            <w:r w:rsidR="00940707">
              <w:rPr>
                <w:rFonts w:ascii="Arial" w:hAnsi="Arial" w:cs="Arial"/>
                <w:sz w:val="22"/>
              </w:rPr>
              <w:t>20</w:t>
            </w:r>
            <w:r w:rsidRPr="00BA5761">
              <w:rPr>
                <w:rFonts w:ascii="Arial" w:hAnsi="Arial" w:cs="Arial"/>
                <w:sz w:val="22"/>
              </w:rPr>
              <w:t>-</w:t>
            </w:r>
            <w:r w:rsidR="00940707">
              <w:rPr>
                <w:rFonts w:ascii="Arial" w:hAnsi="Arial" w:cs="Arial"/>
                <w:sz w:val="22"/>
              </w:rPr>
              <w:t>75174</w:t>
            </w:r>
          </w:p>
          <w:p w14:paraId="0AE13CFC" w14:textId="1D77C359" w:rsidR="002804E9" w:rsidRPr="00BA5761" w:rsidRDefault="002804E9" w:rsidP="00ED7E69">
            <w:pPr>
              <w:rPr>
                <w:rFonts w:ascii="Arial" w:hAnsi="Arial" w:cs="Arial"/>
                <w:sz w:val="22"/>
              </w:rPr>
            </w:pPr>
            <w:r w:rsidRPr="00BA5761">
              <w:rPr>
                <w:rFonts w:ascii="Arial" w:hAnsi="Arial" w:cs="Arial"/>
                <w:sz w:val="22"/>
              </w:rPr>
              <w:t xml:space="preserve">Laji: </w:t>
            </w:r>
            <w:r w:rsidR="00940707">
              <w:rPr>
                <w:rFonts w:ascii="Arial" w:hAnsi="Arial" w:cs="Arial"/>
                <w:sz w:val="22"/>
              </w:rPr>
              <w:t>Puna-apila</w:t>
            </w:r>
          </w:p>
          <w:p w14:paraId="7DED57B3" w14:textId="1F1C9CB4" w:rsidR="002804E9" w:rsidRPr="00BA5761" w:rsidRDefault="002804E9" w:rsidP="00ED7E69">
            <w:pPr>
              <w:rPr>
                <w:rFonts w:ascii="Arial" w:hAnsi="Arial" w:cs="Arial"/>
                <w:sz w:val="22"/>
              </w:rPr>
            </w:pPr>
            <w:r w:rsidRPr="00BA5761">
              <w:rPr>
                <w:rFonts w:ascii="Arial" w:hAnsi="Arial" w:cs="Arial"/>
                <w:sz w:val="22"/>
              </w:rPr>
              <w:t xml:space="preserve">Lajike: </w:t>
            </w:r>
            <w:r w:rsidR="00940707">
              <w:rPr>
                <w:rFonts w:ascii="Arial" w:hAnsi="Arial" w:cs="Arial"/>
                <w:sz w:val="22"/>
              </w:rPr>
              <w:t>Saija</w:t>
            </w:r>
          </w:p>
          <w:p w14:paraId="154A6B29" w14:textId="11B50D75" w:rsidR="002804E9" w:rsidRPr="00BA5761" w:rsidRDefault="002804E9" w:rsidP="00ED7E69">
            <w:pPr>
              <w:rPr>
                <w:rFonts w:ascii="Arial" w:hAnsi="Arial" w:cs="Arial"/>
                <w:sz w:val="22"/>
              </w:rPr>
            </w:pPr>
            <w:r w:rsidRPr="00BA5761">
              <w:rPr>
                <w:rFonts w:ascii="Arial" w:hAnsi="Arial" w:cs="Arial"/>
                <w:sz w:val="22"/>
              </w:rPr>
              <w:t xml:space="preserve">Siemenluokka: </w:t>
            </w:r>
            <w:r w:rsidR="00940707">
              <w:rPr>
                <w:rFonts w:ascii="Arial" w:hAnsi="Arial" w:cs="Arial"/>
                <w:sz w:val="22"/>
              </w:rPr>
              <w:t>B</w:t>
            </w:r>
          </w:p>
          <w:p w14:paraId="62FDC48E" w14:textId="77777777" w:rsidR="002804E9" w:rsidRPr="00BA5761" w:rsidRDefault="002804E9" w:rsidP="00ED7E69">
            <w:pPr>
              <w:rPr>
                <w:rFonts w:ascii="Arial" w:hAnsi="Arial" w:cs="Arial"/>
                <w:sz w:val="22"/>
              </w:rPr>
            </w:pPr>
          </w:p>
          <w:p w14:paraId="3C6A726C" w14:textId="77777777" w:rsidR="002804E9" w:rsidRPr="00BA5761" w:rsidRDefault="002804E9" w:rsidP="00ED7E69">
            <w:pPr>
              <w:rPr>
                <w:rFonts w:ascii="Arial" w:hAnsi="Arial" w:cs="Arial"/>
                <w:sz w:val="22"/>
              </w:rPr>
            </w:pPr>
            <w:r w:rsidRPr="00BA5761">
              <w:rPr>
                <w:rFonts w:ascii="Arial" w:hAnsi="Arial" w:cs="Arial"/>
                <w:sz w:val="22"/>
              </w:rPr>
              <w:t>Tuotantomaa: Viro</w:t>
            </w:r>
          </w:p>
          <w:p w14:paraId="5AB47638" w14:textId="07DAD338" w:rsidR="002804E9" w:rsidRPr="00BA5761" w:rsidRDefault="002804E9" w:rsidP="00ED7E69">
            <w:pPr>
              <w:rPr>
                <w:rFonts w:ascii="Arial" w:hAnsi="Arial" w:cs="Arial"/>
                <w:sz w:val="22"/>
              </w:rPr>
            </w:pPr>
            <w:r w:rsidRPr="00BA5761">
              <w:rPr>
                <w:rFonts w:ascii="Arial" w:hAnsi="Arial" w:cs="Arial"/>
                <w:sz w:val="22"/>
              </w:rPr>
              <w:t xml:space="preserve">Nettopaino: </w:t>
            </w:r>
            <w:r w:rsidR="00940707">
              <w:rPr>
                <w:rFonts w:ascii="Arial" w:hAnsi="Arial" w:cs="Arial"/>
                <w:sz w:val="22"/>
              </w:rPr>
              <w:t>20</w:t>
            </w:r>
            <w:r w:rsidR="00940707" w:rsidRPr="00BA5761">
              <w:rPr>
                <w:rFonts w:ascii="Arial" w:hAnsi="Arial" w:cs="Arial"/>
                <w:sz w:val="22"/>
              </w:rPr>
              <w:t xml:space="preserve"> </w:t>
            </w:r>
            <w:r w:rsidRPr="00BA5761">
              <w:rPr>
                <w:rFonts w:ascii="Arial" w:hAnsi="Arial" w:cs="Arial"/>
                <w:sz w:val="22"/>
              </w:rPr>
              <w:t>kg</w:t>
            </w:r>
          </w:p>
          <w:p w14:paraId="58282C24" w14:textId="0E275743" w:rsidR="002804E9" w:rsidRPr="00BA5761" w:rsidRDefault="002804E9" w:rsidP="00ED7E69">
            <w:pPr>
              <w:rPr>
                <w:rFonts w:ascii="Arial" w:hAnsi="Arial" w:cs="Arial"/>
                <w:sz w:val="22"/>
              </w:rPr>
            </w:pPr>
            <w:r w:rsidRPr="00BA5761">
              <w:rPr>
                <w:rFonts w:ascii="Arial" w:hAnsi="Arial" w:cs="Arial"/>
                <w:sz w:val="22"/>
              </w:rPr>
              <w:t xml:space="preserve"> Näyte </w:t>
            </w:r>
            <w:proofErr w:type="gramStart"/>
            <w:r w:rsidRPr="00BA5761">
              <w:rPr>
                <w:rFonts w:ascii="Arial" w:hAnsi="Arial" w:cs="Arial"/>
                <w:sz w:val="22"/>
              </w:rPr>
              <w:t xml:space="preserve">otettu:   </w:t>
            </w:r>
            <w:proofErr w:type="gramEnd"/>
            <w:r w:rsidRPr="00BA5761">
              <w:rPr>
                <w:rFonts w:ascii="Arial" w:hAnsi="Arial" w:cs="Arial"/>
                <w:sz w:val="22"/>
              </w:rPr>
              <w:t xml:space="preserve">    </w:t>
            </w:r>
            <w:r w:rsidR="00940707">
              <w:rPr>
                <w:rFonts w:ascii="Arial" w:hAnsi="Arial" w:cs="Arial"/>
                <w:sz w:val="22"/>
              </w:rPr>
              <w:t>13.11.2020</w:t>
            </w:r>
          </w:p>
        </w:tc>
      </w:tr>
      <w:tr w:rsidR="002804E9" w:rsidRPr="00BA5761" w14:paraId="5F52D9BC" w14:textId="77777777" w:rsidTr="00ED7E69">
        <w:tc>
          <w:tcPr>
            <w:tcW w:w="3295" w:type="dxa"/>
            <w:vMerge/>
            <w:shd w:val="clear" w:color="auto" w:fill="auto"/>
          </w:tcPr>
          <w:p w14:paraId="5CC87B7C" w14:textId="77777777" w:rsidR="002804E9" w:rsidRPr="00BA5761" w:rsidRDefault="002804E9" w:rsidP="001948EB">
            <w:pPr>
              <w:jc w:val="both"/>
              <w:rPr>
                <w:rFonts w:ascii="Arial" w:hAnsi="Arial" w:cs="Arial"/>
                <w:sz w:val="22"/>
              </w:rPr>
            </w:pPr>
          </w:p>
        </w:tc>
        <w:tc>
          <w:tcPr>
            <w:tcW w:w="2551" w:type="dxa"/>
            <w:shd w:val="clear" w:color="auto" w:fill="auto"/>
          </w:tcPr>
          <w:p w14:paraId="12363BB6" w14:textId="77777777" w:rsidR="002804E9" w:rsidRPr="00BA5761" w:rsidRDefault="002804E9" w:rsidP="001948EB">
            <w:pPr>
              <w:jc w:val="both"/>
              <w:rPr>
                <w:rFonts w:ascii="Arial" w:hAnsi="Arial" w:cs="Arial"/>
                <w:sz w:val="22"/>
              </w:rPr>
            </w:pPr>
          </w:p>
        </w:tc>
        <w:tc>
          <w:tcPr>
            <w:tcW w:w="2835" w:type="dxa"/>
            <w:vMerge/>
            <w:shd w:val="clear" w:color="auto" w:fill="auto"/>
          </w:tcPr>
          <w:p w14:paraId="459D6BAA" w14:textId="77777777" w:rsidR="002804E9" w:rsidRPr="00BA5761" w:rsidRDefault="002804E9" w:rsidP="001948EB">
            <w:pPr>
              <w:jc w:val="both"/>
              <w:rPr>
                <w:rFonts w:ascii="Arial" w:hAnsi="Arial" w:cs="Arial"/>
                <w:sz w:val="22"/>
              </w:rPr>
            </w:pPr>
          </w:p>
        </w:tc>
        <w:tc>
          <w:tcPr>
            <w:tcW w:w="2127" w:type="dxa"/>
            <w:shd w:val="clear" w:color="auto" w:fill="auto"/>
          </w:tcPr>
          <w:p w14:paraId="43383B97" w14:textId="77777777" w:rsidR="002804E9" w:rsidRPr="00BA5761" w:rsidRDefault="002804E9" w:rsidP="001948EB">
            <w:pPr>
              <w:jc w:val="both"/>
              <w:rPr>
                <w:rFonts w:ascii="Arial" w:hAnsi="Arial" w:cs="Arial"/>
                <w:sz w:val="22"/>
              </w:rPr>
            </w:pPr>
          </w:p>
        </w:tc>
      </w:tr>
      <w:tr w:rsidR="002804E9" w:rsidRPr="00BA5761" w14:paraId="4CA63B98" w14:textId="77777777" w:rsidTr="00ED7E69">
        <w:tc>
          <w:tcPr>
            <w:tcW w:w="3295" w:type="dxa"/>
            <w:vMerge/>
            <w:shd w:val="clear" w:color="auto" w:fill="auto"/>
          </w:tcPr>
          <w:p w14:paraId="0877DEE3" w14:textId="77777777" w:rsidR="002804E9" w:rsidRPr="00BA5761" w:rsidRDefault="002804E9" w:rsidP="001948EB">
            <w:pPr>
              <w:jc w:val="both"/>
              <w:rPr>
                <w:rFonts w:ascii="Arial" w:hAnsi="Arial" w:cs="Arial"/>
                <w:sz w:val="22"/>
              </w:rPr>
            </w:pPr>
          </w:p>
        </w:tc>
        <w:tc>
          <w:tcPr>
            <w:tcW w:w="2551" w:type="dxa"/>
            <w:shd w:val="clear" w:color="auto" w:fill="auto"/>
          </w:tcPr>
          <w:p w14:paraId="79AE58EB" w14:textId="77777777" w:rsidR="002804E9" w:rsidRPr="00BA5761" w:rsidRDefault="002804E9" w:rsidP="001948EB">
            <w:pPr>
              <w:jc w:val="both"/>
              <w:rPr>
                <w:rFonts w:ascii="Arial" w:hAnsi="Arial" w:cs="Arial"/>
                <w:sz w:val="22"/>
              </w:rPr>
            </w:pPr>
          </w:p>
        </w:tc>
        <w:tc>
          <w:tcPr>
            <w:tcW w:w="2835" w:type="dxa"/>
            <w:vMerge/>
            <w:shd w:val="clear" w:color="auto" w:fill="auto"/>
          </w:tcPr>
          <w:p w14:paraId="309620E4" w14:textId="77777777" w:rsidR="002804E9" w:rsidRPr="00BA5761" w:rsidRDefault="002804E9" w:rsidP="001948EB">
            <w:pPr>
              <w:jc w:val="both"/>
              <w:rPr>
                <w:rFonts w:ascii="Arial" w:hAnsi="Arial" w:cs="Arial"/>
                <w:sz w:val="22"/>
              </w:rPr>
            </w:pPr>
          </w:p>
        </w:tc>
        <w:tc>
          <w:tcPr>
            <w:tcW w:w="2127" w:type="dxa"/>
            <w:shd w:val="clear" w:color="auto" w:fill="auto"/>
          </w:tcPr>
          <w:p w14:paraId="0A788580" w14:textId="77777777" w:rsidR="002804E9" w:rsidRPr="00BA5761" w:rsidRDefault="002804E9" w:rsidP="001948EB">
            <w:pPr>
              <w:jc w:val="both"/>
              <w:rPr>
                <w:rFonts w:ascii="Arial" w:hAnsi="Arial" w:cs="Arial"/>
                <w:sz w:val="22"/>
              </w:rPr>
            </w:pPr>
          </w:p>
        </w:tc>
      </w:tr>
      <w:tr w:rsidR="002804E9" w:rsidRPr="00BA5761" w14:paraId="0684CCB2" w14:textId="77777777" w:rsidTr="00ED7E69">
        <w:tc>
          <w:tcPr>
            <w:tcW w:w="3295" w:type="dxa"/>
            <w:vMerge/>
            <w:shd w:val="clear" w:color="auto" w:fill="auto"/>
          </w:tcPr>
          <w:p w14:paraId="2049039F" w14:textId="77777777" w:rsidR="002804E9" w:rsidRPr="00BA5761" w:rsidRDefault="002804E9" w:rsidP="001948EB">
            <w:pPr>
              <w:jc w:val="both"/>
              <w:rPr>
                <w:rFonts w:ascii="Arial" w:hAnsi="Arial" w:cs="Arial"/>
                <w:sz w:val="22"/>
              </w:rPr>
            </w:pPr>
          </w:p>
        </w:tc>
        <w:tc>
          <w:tcPr>
            <w:tcW w:w="2551" w:type="dxa"/>
            <w:shd w:val="clear" w:color="auto" w:fill="auto"/>
          </w:tcPr>
          <w:p w14:paraId="2C1CB697" w14:textId="77777777" w:rsidR="002804E9" w:rsidRPr="00BA5761" w:rsidRDefault="002804E9" w:rsidP="001948EB">
            <w:pPr>
              <w:jc w:val="both"/>
              <w:rPr>
                <w:rFonts w:ascii="Arial" w:hAnsi="Arial" w:cs="Arial"/>
                <w:sz w:val="22"/>
              </w:rPr>
            </w:pPr>
          </w:p>
        </w:tc>
        <w:tc>
          <w:tcPr>
            <w:tcW w:w="2835" w:type="dxa"/>
            <w:vMerge/>
            <w:shd w:val="clear" w:color="auto" w:fill="auto"/>
          </w:tcPr>
          <w:p w14:paraId="649591CD" w14:textId="77777777" w:rsidR="002804E9" w:rsidRPr="00BA5761" w:rsidRDefault="002804E9" w:rsidP="001948EB">
            <w:pPr>
              <w:jc w:val="both"/>
              <w:rPr>
                <w:rFonts w:ascii="Arial" w:hAnsi="Arial" w:cs="Arial"/>
                <w:sz w:val="22"/>
              </w:rPr>
            </w:pPr>
          </w:p>
        </w:tc>
        <w:tc>
          <w:tcPr>
            <w:tcW w:w="2127" w:type="dxa"/>
            <w:shd w:val="clear" w:color="auto" w:fill="auto"/>
          </w:tcPr>
          <w:p w14:paraId="5907423C" w14:textId="77777777" w:rsidR="002804E9" w:rsidRPr="00BA5761" w:rsidRDefault="002804E9" w:rsidP="001948EB">
            <w:pPr>
              <w:jc w:val="both"/>
              <w:rPr>
                <w:rFonts w:ascii="Arial" w:hAnsi="Arial" w:cs="Arial"/>
                <w:sz w:val="22"/>
              </w:rPr>
            </w:pPr>
          </w:p>
        </w:tc>
      </w:tr>
      <w:tr w:rsidR="002804E9" w:rsidRPr="00BA5761" w14:paraId="25B27D15" w14:textId="77777777" w:rsidTr="00ED7E69">
        <w:tc>
          <w:tcPr>
            <w:tcW w:w="3295" w:type="dxa"/>
            <w:vMerge/>
            <w:shd w:val="clear" w:color="auto" w:fill="auto"/>
          </w:tcPr>
          <w:p w14:paraId="2FAD746C" w14:textId="77777777" w:rsidR="002804E9" w:rsidRPr="00BA5761" w:rsidRDefault="002804E9" w:rsidP="001948EB">
            <w:pPr>
              <w:jc w:val="both"/>
              <w:rPr>
                <w:rFonts w:ascii="Arial" w:hAnsi="Arial" w:cs="Arial"/>
                <w:sz w:val="22"/>
              </w:rPr>
            </w:pPr>
          </w:p>
        </w:tc>
        <w:tc>
          <w:tcPr>
            <w:tcW w:w="2551" w:type="dxa"/>
            <w:shd w:val="clear" w:color="auto" w:fill="auto"/>
          </w:tcPr>
          <w:p w14:paraId="2C583012" w14:textId="77777777" w:rsidR="002804E9" w:rsidRPr="00BA5761" w:rsidRDefault="002804E9" w:rsidP="001948EB">
            <w:pPr>
              <w:jc w:val="both"/>
              <w:rPr>
                <w:rFonts w:ascii="Arial" w:hAnsi="Arial" w:cs="Arial"/>
                <w:sz w:val="22"/>
              </w:rPr>
            </w:pPr>
          </w:p>
        </w:tc>
        <w:tc>
          <w:tcPr>
            <w:tcW w:w="2835" w:type="dxa"/>
            <w:vMerge/>
            <w:shd w:val="clear" w:color="auto" w:fill="auto"/>
          </w:tcPr>
          <w:p w14:paraId="4E38FE67" w14:textId="77777777" w:rsidR="002804E9" w:rsidRPr="00BA5761" w:rsidRDefault="002804E9" w:rsidP="001948EB">
            <w:pPr>
              <w:jc w:val="both"/>
              <w:rPr>
                <w:rFonts w:ascii="Arial" w:hAnsi="Arial" w:cs="Arial"/>
                <w:sz w:val="22"/>
              </w:rPr>
            </w:pPr>
          </w:p>
        </w:tc>
        <w:tc>
          <w:tcPr>
            <w:tcW w:w="2127" w:type="dxa"/>
            <w:shd w:val="clear" w:color="auto" w:fill="auto"/>
          </w:tcPr>
          <w:p w14:paraId="7B84836A" w14:textId="77777777" w:rsidR="002804E9" w:rsidRPr="00BA5761" w:rsidRDefault="002804E9" w:rsidP="001948EB">
            <w:pPr>
              <w:jc w:val="both"/>
              <w:rPr>
                <w:rFonts w:ascii="Arial" w:hAnsi="Arial" w:cs="Arial"/>
                <w:sz w:val="22"/>
              </w:rPr>
            </w:pPr>
          </w:p>
        </w:tc>
      </w:tr>
      <w:tr w:rsidR="002804E9" w:rsidRPr="00BA5761" w14:paraId="7EA8ED3B" w14:textId="77777777" w:rsidTr="00F6031B">
        <w:trPr>
          <w:trHeight w:val="339"/>
        </w:trPr>
        <w:tc>
          <w:tcPr>
            <w:tcW w:w="3295" w:type="dxa"/>
            <w:vMerge/>
            <w:shd w:val="clear" w:color="auto" w:fill="auto"/>
          </w:tcPr>
          <w:p w14:paraId="4B7566F8" w14:textId="77777777" w:rsidR="002804E9" w:rsidRPr="00BA5761" w:rsidRDefault="002804E9" w:rsidP="001948EB">
            <w:pPr>
              <w:jc w:val="both"/>
              <w:rPr>
                <w:rFonts w:ascii="Arial" w:hAnsi="Arial" w:cs="Arial"/>
                <w:sz w:val="22"/>
              </w:rPr>
            </w:pPr>
          </w:p>
        </w:tc>
        <w:tc>
          <w:tcPr>
            <w:tcW w:w="2551" w:type="dxa"/>
            <w:shd w:val="clear" w:color="auto" w:fill="auto"/>
          </w:tcPr>
          <w:p w14:paraId="71FC17D9" w14:textId="77777777" w:rsidR="002804E9" w:rsidRPr="00BA5761" w:rsidRDefault="002804E9" w:rsidP="001948EB">
            <w:pPr>
              <w:jc w:val="both"/>
              <w:rPr>
                <w:rFonts w:ascii="Arial" w:hAnsi="Arial" w:cs="Arial"/>
                <w:sz w:val="22"/>
              </w:rPr>
            </w:pPr>
          </w:p>
        </w:tc>
        <w:tc>
          <w:tcPr>
            <w:tcW w:w="2835" w:type="dxa"/>
            <w:vMerge/>
            <w:shd w:val="clear" w:color="auto" w:fill="auto"/>
          </w:tcPr>
          <w:p w14:paraId="6F2BE547" w14:textId="77777777" w:rsidR="002804E9" w:rsidRPr="00BA5761" w:rsidRDefault="002804E9" w:rsidP="001948EB">
            <w:pPr>
              <w:jc w:val="both"/>
              <w:rPr>
                <w:rFonts w:ascii="Arial" w:hAnsi="Arial" w:cs="Arial"/>
                <w:sz w:val="22"/>
              </w:rPr>
            </w:pPr>
          </w:p>
        </w:tc>
        <w:tc>
          <w:tcPr>
            <w:tcW w:w="2127" w:type="dxa"/>
            <w:shd w:val="clear" w:color="auto" w:fill="auto"/>
          </w:tcPr>
          <w:p w14:paraId="0207C1F8" w14:textId="77777777" w:rsidR="002804E9" w:rsidRPr="00BA5761" w:rsidRDefault="002804E9" w:rsidP="001948EB">
            <w:pPr>
              <w:jc w:val="both"/>
              <w:rPr>
                <w:rFonts w:ascii="Arial" w:hAnsi="Arial" w:cs="Arial"/>
                <w:sz w:val="22"/>
              </w:rPr>
            </w:pPr>
          </w:p>
        </w:tc>
      </w:tr>
    </w:tbl>
    <w:p w14:paraId="07D34B73" w14:textId="40B1C745" w:rsidR="002804E9" w:rsidRPr="00BA5761" w:rsidRDefault="002804E9" w:rsidP="002804E9">
      <w:pPr>
        <w:pStyle w:val="Otsikko2"/>
        <w:jc w:val="both"/>
        <w:rPr>
          <w:rFonts w:ascii="Arial" w:hAnsi="Arial"/>
          <w:sz w:val="22"/>
          <w:szCs w:val="22"/>
        </w:rPr>
      </w:pPr>
      <w:bookmarkStart w:id="1538" w:name="_Toc334693341"/>
      <w:bookmarkStart w:id="1539" w:name="_Toc414464091"/>
      <w:bookmarkStart w:id="1540" w:name="_Toc414513727"/>
      <w:bookmarkStart w:id="1541" w:name="_Toc414547419"/>
      <w:bookmarkStart w:id="1542" w:name="_Toc414547753"/>
      <w:bookmarkStart w:id="1543" w:name="_Toc414548326"/>
      <w:bookmarkStart w:id="1544" w:name="_Toc414857881"/>
      <w:bookmarkStart w:id="1545" w:name="_Toc414858269"/>
      <w:bookmarkStart w:id="1546" w:name="_Toc414858434"/>
      <w:bookmarkStart w:id="1547" w:name="_Toc414858569"/>
      <w:bookmarkStart w:id="1548" w:name="_Toc416174459"/>
      <w:bookmarkStart w:id="1549" w:name="_Toc416876242"/>
      <w:bookmarkStart w:id="1550" w:name="_Toc417459046"/>
      <w:bookmarkStart w:id="1551" w:name="_Toc417460027"/>
      <w:bookmarkStart w:id="1552" w:name="_Toc417544333"/>
      <w:bookmarkStart w:id="1553" w:name="_Toc417564848"/>
      <w:bookmarkStart w:id="1554" w:name="_Toc417641165"/>
      <w:bookmarkStart w:id="1555" w:name="_Toc524936834"/>
      <w:bookmarkStart w:id="1556" w:name="_Toc84949880"/>
      <w:bookmarkStart w:id="1557" w:name="_Hlk84854172"/>
      <w:bookmarkStart w:id="1558" w:name="_Hlk99460365"/>
      <w:bookmarkEnd w:id="1537"/>
      <w:r w:rsidRPr="00BA5761">
        <w:rPr>
          <w:rFonts w:ascii="Arial" w:hAnsi="Arial"/>
          <w:sz w:val="22"/>
          <w:szCs w:val="22"/>
        </w:rPr>
        <w:t>11.5 Vakuustodistuksessa ilmoitettavat tiedot</w:t>
      </w:r>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p>
    <w:p w14:paraId="28D5ACB5" w14:textId="77777777" w:rsidR="00122E9F" w:rsidRDefault="00122E9F" w:rsidP="00122E9F">
      <w:pPr>
        <w:jc w:val="both"/>
        <w:rPr>
          <w:rFonts w:ascii="Arial" w:hAnsi="Arial" w:cs="Arial"/>
          <w:sz w:val="22"/>
        </w:rPr>
      </w:pPr>
    </w:p>
    <w:p w14:paraId="7674545B" w14:textId="20CB0D9B" w:rsidR="00122E9F" w:rsidRPr="00122E9F" w:rsidRDefault="00122E9F" w:rsidP="00122E9F">
      <w:pPr>
        <w:jc w:val="both"/>
        <w:rPr>
          <w:rFonts w:ascii="Arial" w:hAnsi="Arial" w:cs="Arial"/>
          <w:sz w:val="22"/>
        </w:rPr>
      </w:pPr>
      <w:r w:rsidRPr="00122E9F">
        <w:rPr>
          <w:rFonts w:ascii="Arial" w:hAnsi="Arial" w:cs="Arial"/>
          <w:sz w:val="22"/>
        </w:rPr>
        <w:t> 1) "Euroopan yhteisön määräysten mukaan sertifioitu siemen";</w:t>
      </w:r>
    </w:p>
    <w:p w14:paraId="67D52B4E" w14:textId="77777777" w:rsidR="00122E9F" w:rsidRPr="00122E9F" w:rsidRDefault="00122E9F" w:rsidP="00122E9F">
      <w:pPr>
        <w:jc w:val="both"/>
        <w:rPr>
          <w:rFonts w:ascii="Arial" w:hAnsi="Arial" w:cs="Arial"/>
          <w:sz w:val="22"/>
        </w:rPr>
      </w:pPr>
      <w:r w:rsidRPr="00122E9F">
        <w:rPr>
          <w:rFonts w:ascii="Arial" w:hAnsi="Arial" w:cs="Arial"/>
          <w:sz w:val="22"/>
        </w:rPr>
        <w:t> 2) Ruokavirasto, Suomi tai niiden lyhenteet;</w:t>
      </w:r>
    </w:p>
    <w:p w14:paraId="77EB4E7C" w14:textId="77777777" w:rsidR="00122E9F" w:rsidRPr="00122E9F" w:rsidRDefault="00122E9F" w:rsidP="00122E9F">
      <w:pPr>
        <w:jc w:val="both"/>
        <w:rPr>
          <w:rFonts w:ascii="Arial" w:hAnsi="Arial" w:cs="Arial"/>
          <w:sz w:val="22"/>
        </w:rPr>
      </w:pPr>
      <w:r w:rsidRPr="00122E9F">
        <w:rPr>
          <w:rFonts w:ascii="Arial" w:hAnsi="Arial" w:cs="Arial"/>
          <w:sz w:val="22"/>
        </w:rPr>
        <w:t> 3) Virallinen sarjanumero;</w:t>
      </w:r>
    </w:p>
    <w:p w14:paraId="208A3480" w14:textId="77777777" w:rsidR="00122E9F" w:rsidRDefault="00122E9F" w:rsidP="00837808">
      <w:pPr>
        <w:ind w:left="120"/>
        <w:jc w:val="both"/>
        <w:rPr>
          <w:rFonts w:ascii="Arial" w:hAnsi="Arial" w:cs="Arial"/>
          <w:sz w:val="22"/>
        </w:rPr>
      </w:pPr>
      <w:r w:rsidRPr="00122E9F">
        <w:rPr>
          <w:rFonts w:ascii="Arial" w:hAnsi="Arial" w:cs="Arial"/>
          <w:sz w:val="22"/>
        </w:rPr>
        <w:t>4) Laji, ilmaistuna ainakin latinalaisin kirjaimin kasvitieteellisellä nimellä, joka voi olla lyhennetyssä</w:t>
      </w:r>
    </w:p>
    <w:p w14:paraId="192EF49E" w14:textId="14CB7A33" w:rsidR="00122E9F" w:rsidRPr="00122E9F" w:rsidRDefault="00122E9F" w:rsidP="00ED7E69">
      <w:pPr>
        <w:ind w:left="120"/>
        <w:jc w:val="both"/>
        <w:rPr>
          <w:rFonts w:ascii="Arial" w:hAnsi="Arial" w:cs="Arial"/>
          <w:sz w:val="22"/>
        </w:rPr>
      </w:pPr>
      <w:r w:rsidRPr="00122E9F">
        <w:rPr>
          <w:rFonts w:ascii="Arial" w:hAnsi="Arial" w:cs="Arial"/>
          <w:sz w:val="22"/>
        </w:rPr>
        <w:t xml:space="preserve">  </w:t>
      </w:r>
      <w:r>
        <w:rPr>
          <w:rFonts w:ascii="Arial" w:hAnsi="Arial" w:cs="Arial"/>
          <w:sz w:val="22"/>
        </w:rPr>
        <w:t xml:space="preserve">   </w:t>
      </w:r>
      <w:r w:rsidRPr="00122E9F">
        <w:rPr>
          <w:rFonts w:ascii="Arial" w:hAnsi="Arial" w:cs="Arial"/>
          <w:sz w:val="22"/>
        </w:rPr>
        <w:t>muodossa ja ilman auktorin nimiä;</w:t>
      </w:r>
    </w:p>
    <w:p w14:paraId="396B17C2" w14:textId="77777777" w:rsidR="00122E9F" w:rsidRPr="00122E9F" w:rsidRDefault="00122E9F" w:rsidP="00122E9F">
      <w:pPr>
        <w:jc w:val="both"/>
        <w:rPr>
          <w:rFonts w:ascii="Arial" w:hAnsi="Arial" w:cs="Arial"/>
          <w:sz w:val="22"/>
        </w:rPr>
      </w:pPr>
      <w:r w:rsidRPr="00122E9F">
        <w:rPr>
          <w:rFonts w:ascii="Arial" w:hAnsi="Arial" w:cs="Arial"/>
          <w:sz w:val="22"/>
        </w:rPr>
        <w:t> 5) Lajike, ilmaistuna ainakin latinalaisin kirjaimin;</w:t>
      </w:r>
    </w:p>
    <w:p w14:paraId="5C7B3675" w14:textId="77777777" w:rsidR="00122E9F" w:rsidRPr="00122E9F" w:rsidRDefault="00122E9F" w:rsidP="00122E9F">
      <w:pPr>
        <w:jc w:val="both"/>
        <w:rPr>
          <w:rFonts w:ascii="Arial" w:hAnsi="Arial" w:cs="Arial"/>
          <w:sz w:val="22"/>
        </w:rPr>
      </w:pPr>
      <w:r w:rsidRPr="00122E9F">
        <w:rPr>
          <w:rFonts w:ascii="Arial" w:hAnsi="Arial" w:cs="Arial"/>
          <w:sz w:val="22"/>
        </w:rPr>
        <w:t> 6) Siemenluokka;</w:t>
      </w:r>
    </w:p>
    <w:p w14:paraId="7DE4FD31" w14:textId="77777777" w:rsidR="00122E9F" w:rsidRPr="00122E9F" w:rsidRDefault="00122E9F" w:rsidP="00122E9F">
      <w:pPr>
        <w:jc w:val="both"/>
        <w:rPr>
          <w:rFonts w:ascii="Arial" w:hAnsi="Arial" w:cs="Arial"/>
          <w:sz w:val="22"/>
        </w:rPr>
      </w:pPr>
      <w:r w:rsidRPr="00122E9F">
        <w:rPr>
          <w:rFonts w:ascii="Arial" w:hAnsi="Arial" w:cs="Arial"/>
          <w:sz w:val="22"/>
        </w:rPr>
        <w:t> 7) Eränumero;</w:t>
      </w:r>
    </w:p>
    <w:p w14:paraId="036D230B" w14:textId="77777777" w:rsidR="00122E9F" w:rsidRDefault="00122E9F" w:rsidP="00122E9F">
      <w:pPr>
        <w:jc w:val="both"/>
        <w:rPr>
          <w:rFonts w:ascii="Arial" w:hAnsi="Arial" w:cs="Arial"/>
          <w:sz w:val="22"/>
        </w:rPr>
      </w:pPr>
      <w:r>
        <w:rPr>
          <w:rFonts w:ascii="Arial" w:hAnsi="Arial" w:cs="Arial"/>
          <w:sz w:val="22"/>
        </w:rPr>
        <w:t xml:space="preserve">  </w:t>
      </w:r>
      <w:r w:rsidRPr="00122E9F">
        <w:rPr>
          <w:rFonts w:ascii="Arial" w:hAnsi="Arial" w:cs="Arial"/>
          <w:sz w:val="22"/>
        </w:rPr>
        <w:t>8) Sulkemiskuukausi ja -vuosi muodossa: "Suljettu … (kk ja vuosi) tai viimeisen sertifiointia varten</w:t>
      </w:r>
    </w:p>
    <w:p w14:paraId="54D24712" w14:textId="09ECBD44" w:rsidR="00122E9F" w:rsidRPr="00122E9F" w:rsidRDefault="00122E9F" w:rsidP="00122E9F">
      <w:pPr>
        <w:jc w:val="both"/>
        <w:rPr>
          <w:rFonts w:ascii="Arial" w:hAnsi="Arial" w:cs="Arial"/>
          <w:sz w:val="22"/>
        </w:rPr>
      </w:pPr>
      <w:r>
        <w:rPr>
          <w:rFonts w:ascii="Arial" w:hAnsi="Arial" w:cs="Arial"/>
          <w:sz w:val="22"/>
        </w:rPr>
        <w:t xml:space="preserve">     </w:t>
      </w:r>
      <w:r w:rsidRPr="00122E9F">
        <w:rPr>
          <w:rFonts w:ascii="Arial" w:hAnsi="Arial" w:cs="Arial"/>
          <w:sz w:val="22"/>
        </w:rPr>
        <w:t xml:space="preserve"> </w:t>
      </w:r>
      <w:r>
        <w:rPr>
          <w:rFonts w:ascii="Arial" w:hAnsi="Arial" w:cs="Arial"/>
          <w:sz w:val="22"/>
        </w:rPr>
        <w:t xml:space="preserve"> </w:t>
      </w:r>
      <w:r w:rsidRPr="00122E9F">
        <w:rPr>
          <w:rFonts w:ascii="Arial" w:hAnsi="Arial" w:cs="Arial"/>
          <w:sz w:val="22"/>
        </w:rPr>
        <w:t>tehdyn näytteenoton ajankohta muodossa: "Näyte otettu … (kk ja vuosi)";</w:t>
      </w:r>
    </w:p>
    <w:p w14:paraId="21FD6A90" w14:textId="2A2460A3" w:rsidR="00122E9F" w:rsidRDefault="00122E9F" w:rsidP="00122E9F">
      <w:pPr>
        <w:jc w:val="both"/>
        <w:rPr>
          <w:rFonts w:ascii="Arial" w:hAnsi="Arial" w:cs="Arial"/>
          <w:sz w:val="22"/>
        </w:rPr>
      </w:pPr>
      <w:r w:rsidRPr="00122E9F">
        <w:rPr>
          <w:rFonts w:ascii="Arial" w:hAnsi="Arial" w:cs="Arial"/>
          <w:sz w:val="22"/>
        </w:rPr>
        <w:t> 9) Ilmoitettu netto- tai bruttopaino tai siementen lukumäärä;</w:t>
      </w:r>
    </w:p>
    <w:p w14:paraId="558B68FB" w14:textId="77777777" w:rsidR="00122E9F" w:rsidRDefault="00122E9F" w:rsidP="00122E9F">
      <w:pPr>
        <w:jc w:val="both"/>
        <w:rPr>
          <w:rFonts w:ascii="Arial" w:hAnsi="Arial" w:cs="Arial"/>
          <w:sz w:val="22"/>
        </w:rPr>
      </w:pPr>
      <w:r w:rsidRPr="00122E9F">
        <w:rPr>
          <w:rFonts w:ascii="Arial" w:hAnsi="Arial" w:cs="Arial"/>
          <w:sz w:val="22"/>
        </w:rPr>
        <w:t xml:space="preserve">10) Ilmoitettaessa sellaisten erien paino, joissa on käytetty </w:t>
      </w:r>
      <w:proofErr w:type="spellStart"/>
      <w:r w:rsidRPr="00122E9F">
        <w:rPr>
          <w:rFonts w:ascii="Arial" w:hAnsi="Arial" w:cs="Arial"/>
          <w:sz w:val="22"/>
        </w:rPr>
        <w:t>pestisidipilleröintiä</w:t>
      </w:r>
      <w:proofErr w:type="spellEnd"/>
      <w:r w:rsidRPr="00122E9F">
        <w:rPr>
          <w:rFonts w:ascii="Arial" w:hAnsi="Arial" w:cs="Arial"/>
          <w:sz w:val="22"/>
        </w:rPr>
        <w:t>, kuorruteaineita tai</w:t>
      </w:r>
    </w:p>
    <w:p w14:paraId="6E9FA443" w14:textId="77777777" w:rsidR="00122E9F" w:rsidRDefault="00122E9F" w:rsidP="00122E9F">
      <w:pPr>
        <w:jc w:val="both"/>
        <w:rPr>
          <w:rFonts w:ascii="Arial" w:hAnsi="Arial" w:cs="Arial"/>
          <w:sz w:val="22"/>
        </w:rPr>
      </w:pPr>
      <w:r>
        <w:rPr>
          <w:rFonts w:ascii="Arial" w:hAnsi="Arial" w:cs="Arial"/>
          <w:sz w:val="22"/>
        </w:rPr>
        <w:t xml:space="preserve">  </w:t>
      </w:r>
      <w:r w:rsidRPr="00122E9F">
        <w:rPr>
          <w:rFonts w:ascii="Arial" w:hAnsi="Arial" w:cs="Arial"/>
          <w:sz w:val="22"/>
        </w:rPr>
        <w:t xml:space="preserve"> </w:t>
      </w:r>
      <w:r>
        <w:rPr>
          <w:rFonts w:ascii="Arial" w:hAnsi="Arial" w:cs="Arial"/>
          <w:sz w:val="22"/>
        </w:rPr>
        <w:t xml:space="preserve">    </w:t>
      </w:r>
      <w:r w:rsidRPr="00122E9F">
        <w:rPr>
          <w:rFonts w:ascii="Arial" w:hAnsi="Arial" w:cs="Arial"/>
          <w:sz w:val="22"/>
        </w:rPr>
        <w:t>muita kiinteitä lisäaineita, on lisäaineen laatu ja arvioitu puhtaiden siementen painon suhde</w:t>
      </w:r>
    </w:p>
    <w:p w14:paraId="11EDD4CE" w14:textId="4F8DCFB6" w:rsidR="00122E9F" w:rsidRPr="00122E9F" w:rsidRDefault="00122E9F" w:rsidP="00122E9F">
      <w:pPr>
        <w:jc w:val="both"/>
        <w:rPr>
          <w:rFonts w:ascii="Arial" w:hAnsi="Arial" w:cs="Arial"/>
          <w:sz w:val="22"/>
        </w:rPr>
      </w:pPr>
      <w:r>
        <w:rPr>
          <w:rFonts w:ascii="Arial" w:hAnsi="Arial" w:cs="Arial"/>
          <w:sz w:val="22"/>
        </w:rPr>
        <w:t xml:space="preserve">      </w:t>
      </w:r>
      <w:r w:rsidRPr="00122E9F">
        <w:rPr>
          <w:rFonts w:ascii="Arial" w:hAnsi="Arial" w:cs="Arial"/>
          <w:sz w:val="22"/>
        </w:rPr>
        <w:t xml:space="preserve"> kokonaispainoon ilmoitettava;</w:t>
      </w:r>
    </w:p>
    <w:p w14:paraId="6C09A90B" w14:textId="77777777" w:rsidR="00122E9F" w:rsidRPr="00122E9F" w:rsidRDefault="00122E9F" w:rsidP="00122E9F">
      <w:pPr>
        <w:jc w:val="both"/>
        <w:rPr>
          <w:rFonts w:ascii="Arial" w:hAnsi="Arial" w:cs="Arial"/>
          <w:sz w:val="22"/>
        </w:rPr>
      </w:pPr>
      <w:r w:rsidRPr="00122E9F">
        <w:rPr>
          <w:rFonts w:ascii="Arial" w:hAnsi="Arial" w:cs="Arial"/>
          <w:sz w:val="22"/>
        </w:rPr>
        <w:t>11) Tuotantomaa;</w:t>
      </w:r>
    </w:p>
    <w:p w14:paraId="0818E0B4" w14:textId="77777777" w:rsidR="00122E9F" w:rsidRDefault="00122E9F" w:rsidP="00122E9F">
      <w:pPr>
        <w:jc w:val="both"/>
        <w:rPr>
          <w:rFonts w:ascii="Arial" w:hAnsi="Arial" w:cs="Arial"/>
          <w:sz w:val="22"/>
        </w:rPr>
      </w:pPr>
      <w:r w:rsidRPr="00122E9F">
        <w:rPr>
          <w:rFonts w:ascii="Arial" w:hAnsi="Arial" w:cs="Arial"/>
          <w:sz w:val="22"/>
        </w:rPr>
        <w:t>12) Kun vähintään itävyys on määritetty uudelleen, ilmoitetaan: "Uusintamääritys tehty… (kk ja</w:t>
      </w:r>
    </w:p>
    <w:p w14:paraId="4841A497" w14:textId="77777777" w:rsidR="00122E9F" w:rsidRDefault="00122E9F" w:rsidP="00122E9F">
      <w:pPr>
        <w:jc w:val="both"/>
        <w:rPr>
          <w:rFonts w:ascii="Arial" w:hAnsi="Arial" w:cs="Arial"/>
          <w:sz w:val="22"/>
        </w:rPr>
      </w:pPr>
      <w:r>
        <w:rPr>
          <w:rFonts w:ascii="Arial" w:hAnsi="Arial" w:cs="Arial"/>
          <w:sz w:val="22"/>
        </w:rPr>
        <w:t xml:space="preserve">      </w:t>
      </w:r>
      <w:r w:rsidRPr="00122E9F">
        <w:rPr>
          <w:rFonts w:ascii="Arial" w:hAnsi="Arial" w:cs="Arial"/>
          <w:sz w:val="22"/>
        </w:rPr>
        <w:t xml:space="preserve"> vuosi)" sekä uusintamäärityksestä vastuussa oleva laitos. Tiedot voidaan kiinnittää virallisen</w:t>
      </w:r>
    </w:p>
    <w:p w14:paraId="49A6EC67" w14:textId="69F9D39C" w:rsidR="00122E9F" w:rsidRPr="00122E9F" w:rsidRDefault="00122E9F" w:rsidP="00122E9F">
      <w:pPr>
        <w:jc w:val="both"/>
        <w:rPr>
          <w:rFonts w:ascii="Arial" w:hAnsi="Arial" w:cs="Arial"/>
          <w:sz w:val="22"/>
        </w:rPr>
      </w:pPr>
      <w:r>
        <w:rPr>
          <w:rFonts w:ascii="Arial" w:hAnsi="Arial" w:cs="Arial"/>
          <w:sz w:val="22"/>
        </w:rPr>
        <w:t xml:space="preserve">      </w:t>
      </w:r>
      <w:r w:rsidRPr="00122E9F">
        <w:rPr>
          <w:rFonts w:ascii="Arial" w:hAnsi="Arial" w:cs="Arial"/>
          <w:sz w:val="22"/>
        </w:rPr>
        <w:t xml:space="preserve"> vakuustodistuksen päälle virallisella tarralipukkeella;</w:t>
      </w:r>
    </w:p>
    <w:p w14:paraId="23C80A5B" w14:textId="2D9E6639" w:rsidR="00122E9F" w:rsidRDefault="00122E9F" w:rsidP="00122E9F">
      <w:pPr>
        <w:jc w:val="both"/>
        <w:rPr>
          <w:rFonts w:ascii="Arial" w:hAnsi="Arial" w:cs="Arial"/>
          <w:sz w:val="22"/>
        </w:rPr>
      </w:pPr>
      <w:r w:rsidRPr="00122E9F">
        <w:rPr>
          <w:rFonts w:ascii="Arial" w:hAnsi="Arial" w:cs="Arial"/>
          <w:sz w:val="22"/>
        </w:rPr>
        <w:t>13) Hybridit ja sisäsiitoslinjat:</w:t>
      </w:r>
    </w:p>
    <w:p w14:paraId="636171EB" w14:textId="6A3CBAEF" w:rsidR="00122E9F" w:rsidRDefault="00122E9F" w:rsidP="00122E9F">
      <w:pPr>
        <w:jc w:val="both"/>
        <w:rPr>
          <w:rFonts w:ascii="Arial" w:hAnsi="Arial" w:cs="Arial"/>
          <w:sz w:val="22"/>
        </w:rPr>
      </w:pPr>
      <w:r>
        <w:rPr>
          <w:rFonts w:ascii="Arial" w:hAnsi="Arial" w:cs="Arial"/>
          <w:sz w:val="22"/>
        </w:rPr>
        <w:t xml:space="preserve">       </w:t>
      </w:r>
      <w:r w:rsidRPr="00122E9F">
        <w:rPr>
          <w:rFonts w:ascii="Arial" w:hAnsi="Arial" w:cs="Arial"/>
          <w:sz w:val="22"/>
        </w:rPr>
        <w:t>- perussiemenestä, kun hybridi tai sisäsiitoslinja on virallisesti hyväksytty direktiivin 2003/53/EY</w:t>
      </w:r>
    </w:p>
    <w:p w14:paraId="2D13A6C2" w14:textId="22491F26" w:rsidR="00122E9F" w:rsidRDefault="00122E9F" w:rsidP="00122E9F">
      <w:pPr>
        <w:jc w:val="both"/>
        <w:rPr>
          <w:rFonts w:ascii="Arial" w:hAnsi="Arial" w:cs="Arial"/>
          <w:sz w:val="22"/>
        </w:rPr>
      </w:pPr>
      <w:r>
        <w:rPr>
          <w:rFonts w:ascii="Arial" w:hAnsi="Arial" w:cs="Arial"/>
          <w:sz w:val="22"/>
        </w:rPr>
        <w:t xml:space="preserve">   </w:t>
      </w:r>
      <w:r w:rsidRPr="00122E9F">
        <w:rPr>
          <w:rFonts w:ascii="Arial" w:hAnsi="Arial" w:cs="Arial"/>
          <w:sz w:val="22"/>
        </w:rPr>
        <w:t xml:space="preserve"> </w:t>
      </w:r>
      <w:r>
        <w:rPr>
          <w:rFonts w:ascii="Arial" w:hAnsi="Arial" w:cs="Arial"/>
          <w:sz w:val="22"/>
        </w:rPr>
        <w:t xml:space="preserve">   </w:t>
      </w:r>
      <w:r w:rsidRPr="00122E9F">
        <w:rPr>
          <w:rFonts w:ascii="Arial" w:hAnsi="Arial" w:cs="Arial"/>
          <w:sz w:val="22"/>
        </w:rPr>
        <w:t xml:space="preserve">mukaisesti: </w:t>
      </w:r>
      <w:proofErr w:type="spellStart"/>
      <w:r w:rsidRPr="00122E9F">
        <w:rPr>
          <w:rFonts w:ascii="Arial" w:hAnsi="Arial" w:cs="Arial"/>
          <w:sz w:val="22"/>
        </w:rPr>
        <w:t>vanhemmaislinjan</w:t>
      </w:r>
      <w:proofErr w:type="spellEnd"/>
      <w:r w:rsidRPr="00122E9F">
        <w:rPr>
          <w:rFonts w:ascii="Arial" w:hAnsi="Arial" w:cs="Arial"/>
          <w:sz w:val="22"/>
        </w:rPr>
        <w:t xml:space="preserve"> nimi ja hybridi tai sisäsiitoslinja, joka on tarkoitettu lopullisen</w:t>
      </w:r>
    </w:p>
    <w:p w14:paraId="577FB35D" w14:textId="27A111EA" w:rsidR="00122E9F" w:rsidRDefault="00122E9F" w:rsidP="00ED7E69">
      <w:pPr>
        <w:tabs>
          <w:tab w:val="left" w:pos="426"/>
        </w:tabs>
        <w:jc w:val="both"/>
        <w:rPr>
          <w:rFonts w:ascii="Arial" w:hAnsi="Arial" w:cs="Arial"/>
          <w:sz w:val="22"/>
        </w:rPr>
      </w:pPr>
      <w:r>
        <w:rPr>
          <w:rFonts w:ascii="Arial" w:hAnsi="Arial" w:cs="Arial"/>
          <w:sz w:val="22"/>
        </w:rPr>
        <w:t xml:space="preserve">    </w:t>
      </w:r>
      <w:r w:rsidRPr="00122E9F">
        <w:rPr>
          <w:rFonts w:ascii="Arial" w:hAnsi="Arial" w:cs="Arial"/>
          <w:sz w:val="22"/>
        </w:rPr>
        <w:t xml:space="preserve"> </w:t>
      </w:r>
      <w:r w:rsidR="00C00F27">
        <w:rPr>
          <w:rFonts w:ascii="Arial" w:hAnsi="Arial" w:cs="Arial"/>
          <w:sz w:val="22"/>
        </w:rPr>
        <w:tab/>
      </w:r>
      <w:r w:rsidRPr="00122E9F">
        <w:rPr>
          <w:rFonts w:ascii="Arial" w:hAnsi="Arial" w:cs="Arial"/>
          <w:sz w:val="22"/>
        </w:rPr>
        <w:t xml:space="preserve">lajikkeen </w:t>
      </w:r>
      <w:proofErr w:type="spellStart"/>
      <w:r w:rsidRPr="00122E9F">
        <w:rPr>
          <w:rFonts w:ascii="Arial" w:hAnsi="Arial" w:cs="Arial"/>
          <w:sz w:val="22"/>
        </w:rPr>
        <w:t>vanhemmaislinjaksi</w:t>
      </w:r>
      <w:proofErr w:type="spellEnd"/>
      <w:r w:rsidRPr="00122E9F">
        <w:rPr>
          <w:rFonts w:ascii="Arial" w:hAnsi="Arial" w:cs="Arial"/>
          <w:sz w:val="22"/>
        </w:rPr>
        <w:t>, merkintä "</w:t>
      </w:r>
      <w:proofErr w:type="spellStart"/>
      <w:r w:rsidRPr="00122E9F">
        <w:rPr>
          <w:rFonts w:ascii="Arial" w:hAnsi="Arial" w:cs="Arial"/>
          <w:sz w:val="22"/>
        </w:rPr>
        <w:t>vanhemmaislinja</w:t>
      </w:r>
      <w:proofErr w:type="spellEnd"/>
      <w:r w:rsidRPr="00122E9F">
        <w:rPr>
          <w:rFonts w:ascii="Arial" w:hAnsi="Arial" w:cs="Arial"/>
          <w:sz w:val="22"/>
        </w:rPr>
        <w:t xml:space="preserve">" ja haluttaessa </w:t>
      </w:r>
      <w:proofErr w:type="spellStart"/>
      <w:r w:rsidRPr="00122E9F">
        <w:rPr>
          <w:rFonts w:ascii="Arial" w:hAnsi="Arial" w:cs="Arial"/>
          <w:sz w:val="22"/>
        </w:rPr>
        <w:t>vanhemmaislinjasta</w:t>
      </w:r>
      <w:proofErr w:type="spellEnd"/>
    </w:p>
    <w:p w14:paraId="4C41FDDB" w14:textId="0A385662" w:rsidR="00122E9F" w:rsidRDefault="00122E9F" w:rsidP="00122E9F">
      <w:pPr>
        <w:jc w:val="both"/>
        <w:rPr>
          <w:rFonts w:ascii="Arial" w:hAnsi="Arial" w:cs="Arial"/>
          <w:sz w:val="22"/>
        </w:rPr>
      </w:pPr>
      <w:r>
        <w:rPr>
          <w:rFonts w:ascii="Arial" w:hAnsi="Arial" w:cs="Arial"/>
          <w:sz w:val="22"/>
        </w:rPr>
        <w:t xml:space="preserve">   </w:t>
      </w:r>
      <w:r w:rsidRPr="00122E9F">
        <w:rPr>
          <w:rFonts w:ascii="Arial" w:hAnsi="Arial" w:cs="Arial"/>
          <w:sz w:val="22"/>
        </w:rPr>
        <w:t xml:space="preserve"> </w:t>
      </w:r>
      <w:r>
        <w:rPr>
          <w:rFonts w:ascii="Arial" w:hAnsi="Arial" w:cs="Arial"/>
          <w:sz w:val="22"/>
        </w:rPr>
        <w:t xml:space="preserve"> </w:t>
      </w:r>
      <w:r w:rsidR="00C00F27">
        <w:rPr>
          <w:rFonts w:ascii="Arial" w:hAnsi="Arial" w:cs="Arial"/>
          <w:sz w:val="22"/>
        </w:rPr>
        <w:t xml:space="preserve">  </w:t>
      </w:r>
      <w:r w:rsidRPr="00122E9F">
        <w:rPr>
          <w:rFonts w:ascii="Arial" w:hAnsi="Arial" w:cs="Arial"/>
          <w:sz w:val="22"/>
        </w:rPr>
        <w:t>tuotettavan lajikkeen nimi;</w:t>
      </w:r>
    </w:p>
    <w:p w14:paraId="76771A59" w14:textId="4A6EA4F5" w:rsidR="00122E9F" w:rsidRDefault="00122E9F" w:rsidP="00122E9F">
      <w:pPr>
        <w:jc w:val="both"/>
        <w:rPr>
          <w:rFonts w:ascii="Arial" w:hAnsi="Arial" w:cs="Arial"/>
          <w:sz w:val="22"/>
        </w:rPr>
      </w:pPr>
      <w:r>
        <w:rPr>
          <w:rFonts w:ascii="Arial" w:hAnsi="Arial" w:cs="Arial"/>
          <w:sz w:val="22"/>
        </w:rPr>
        <w:t xml:space="preserve">    </w:t>
      </w:r>
      <w:r w:rsidR="00C00F27">
        <w:rPr>
          <w:rFonts w:ascii="Arial" w:hAnsi="Arial" w:cs="Arial"/>
          <w:sz w:val="22"/>
        </w:rPr>
        <w:t xml:space="preserve">  </w:t>
      </w:r>
      <w:r>
        <w:rPr>
          <w:rFonts w:ascii="Arial" w:hAnsi="Arial" w:cs="Arial"/>
          <w:sz w:val="22"/>
        </w:rPr>
        <w:t xml:space="preserve"> </w:t>
      </w:r>
      <w:r w:rsidRPr="00122E9F">
        <w:rPr>
          <w:rFonts w:ascii="Arial" w:hAnsi="Arial" w:cs="Arial"/>
          <w:sz w:val="22"/>
        </w:rPr>
        <w:t xml:space="preserve">- perussiemenestä muissa tapauksissa: perussiemenen </w:t>
      </w:r>
      <w:proofErr w:type="spellStart"/>
      <w:r w:rsidRPr="00122E9F">
        <w:rPr>
          <w:rFonts w:ascii="Arial" w:hAnsi="Arial" w:cs="Arial"/>
          <w:sz w:val="22"/>
        </w:rPr>
        <w:t>vanhemmaislinjan</w:t>
      </w:r>
      <w:proofErr w:type="spellEnd"/>
      <w:r w:rsidRPr="00122E9F">
        <w:rPr>
          <w:rFonts w:ascii="Arial" w:hAnsi="Arial" w:cs="Arial"/>
          <w:sz w:val="22"/>
        </w:rPr>
        <w:t xml:space="preserve"> nimi, joka voidaan</w:t>
      </w:r>
    </w:p>
    <w:p w14:paraId="0BB0B9F0" w14:textId="6697E54F" w:rsidR="00122E9F" w:rsidRDefault="00122E9F" w:rsidP="00122E9F">
      <w:pPr>
        <w:jc w:val="both"/>
        <w:rPr>
          <w:rFonts w:ascii="Arial" w:hAnsi="Arial" w:cs="Arial"/>
          <w:sz w:val="22"/>
        </w:rPr>
      </w:pPr>
      <w:r>
        <w:rPr>
          <w:rFonts w:ascii="Arial" w:hAnsi="Arial" w:cs="Arial"/>
          <w:sz w:val="22"/>
        </w:rPr>
        <w:t xml:space="preserve">       </w:t>
      </w:r>
      <w:r w:rsidRPr="00122E9F">
        <w:rPr>
          <w:rFonts w:ascii="Arial" w:hAnsi="Arial" w:cs="Arial"/>
          <w:sz w:val="22"/>
        </w:rPr>
        <w:t xml:space="preserve"> antaa koodimuodossa, </w:t>
      </w:r>
      <w:proofErr w:type="spellStart"/>
      <w:r w:rsidRPr="00122E9F">
        <w:rPr>
          <w:rFonts w:ascii="Arial" w:hAnsi="Arial" w:cs="Arial"/>
          <w:sz w:val="22"/>
        </w:rPr>
        <w:t>vanhemmaislinjasta</w:t>
      </w:r>
      <w:proofErr w:type="spellEnd"/>
      <w:r w:rsidRPr="00122E9F">
        <w:rPr>
          <w:rFonts w:ascii="Arial" w:hAnsi="Arial" w:cs="Arial"/>
          <w:sz w:val="22"/>
        </w:rPr>
        <w:t xml:space="preserve"> tuotettavan lajikkeen nimi sekä merkintä</w:t>
      </w:r>
    </w:p>
    <w:p w14:paraId="1AB48843" w14:textId="6C44E283" w:rsidR="00122E9F" w:rsidRPr="00122E9F" w:rsidRDefault="00122E9F" w:rsidP="00122E9F">
      <w:pPr>
        <w:jc w:val="both"/>
        <w:rPr>
          <w:rFonts w:ascii="Arial" w:hAnsi="Arial" w:cs="Arial"/>
          <w:sz w:val="22"/>
        </w:rPr>
      </w:pPr>
      <w:r>
        <w:rPr>
          <w:rFonts w:ascii="Arial" w:hAnsi="Arial" w:cs="Arial"/>
          <w:sz w:val="22"/>
        </w:rPr>
        <w:t xml:space="preserve">      </w:t>
      </w:r>
      <w:r w:rsidRPr="00122E9F">
        <w:rPr>
          <w:rFonts w:ascii="Arial" w:hAnsi="Arial" w:cs="Arial"/>
          <w:sz w:val="22"/>
        </w:rPr>
        <w:t xml:space="preserve"> "</w:t>
      </w:r>
      <w:proofErr w:type="spellStart"/>
      <w:r w:rsidRPr="00122E9F">
        <w:rPr>
          <w:rFonts w:ascii="Arial" w:hAnsi="Arial" w:cs="Arial"/>
          <w:sz w:val="22"/>
        </w:rPr>
        <w:t>vanhemmaislinja</w:t>
      </w:r>
      <w:proofErr w:type="spellEnd"/>
      <w:r w:rsidRPr="00122E9F">
        <w:rPr>
          <w:rFonts w:ascii="Arial" w:hAnsi="Arial" w:cs="Arial"/>
          <w:sz w:val="22"/>
        </w:rPr>
        <w:t>";</w:t>
      </w:r>
    </w:p>
    <w:p w14:paraId="1256EE07" w14:textId="14C264CE" w:rsidR="00C00F27" w:rsidRDefault="00122E9F" w:rsidP="00122E9F">
      <w:pPr>
        <w:jc w:val="both"/>
        <w:rPr>
          <w:rFonts w:ascii="Arial" w:hAnsi="Arial" w:cs="Arial"/>
          <w:sz w:val="22"/>
        </w:rPr>
      </w:pPr>
      <w:r w:rsidRPr="00122E9F">
        <w:rPr>
          <w:rFonts w:ascii="Arial" w:hAnsi="Arial" w:cs="Arial"/>
          <w:sz w:val="22"/>
        </w:rPr>
        <w:t> </w:t>
      </w:r>
      <w:r>
        <w:rPr>
          <w:rFonts w:ascii="Arial" w:hAnsi="Arial" w:cs="Arial"/>
          <w:sz w:val="22"/>
        </w:rPr>
        <w:t xml:space="preserve"> </w:t>
      </w:r>
      <w:r w:rsidR="00C00F27">
        <w:rPr>
          <w:rFonts w:ascii="Arial" w:hAnsi="Arial" w:cs="Arial"/>
          <w:sz w:val="22"/>
        </w:rPr>
        <w:t xml:space="preserve">  </w:t>
      </w:r>
      <w:r w:rsidRPr="00122E9F">
        <w:rPr>
          <w:rFonts w:ascii="Arial" w:hAnsi="Arial" w:cs="Arial"/>
          <w:sz w:val="22"/>
        </w:rPr>
        <w:t>- sertifioidusta siemenestä: lajikkeen nimi sekä ilmaisu "hybridi";</w:t>
      </w:r>
    </w:p>
    <w:p w14:paraId="0CB75CAD" w14:textId="4B5A65CD" w:rsidR="00122E9F" w:rsidRPr="00122E9F" w:rsidRDefault="00122E9F" w:rsidP="00ED7E69">
      <w:pPr>
        <w:tabs>
          <w:tab w:val="left" w:pos="0"/>
        </w:tabs>
        <w:jc w:val="both"/>
        <w:rPr>
          <w:rFonts w:ascii="Arial" w:hAnsi="Arial" w:cs="Arial"/>
          <w:sz w:val="22"/>
        </w:rPr>
      </w:pPr>
      <w:r w:rsidRPr="00122E9F">
        <w:rPr>
          <w:rFonts w:ascii="Arial" w:hAnsi="Arial" w:cs="Arial"/>
          <w:sz w:val="22"/>
        </w:rPr>
        <w:t>14) Siemenerästä on myytäessä ilmoitettava erän itävyys ja tuhannen siemenen paino.</w:t>
      </w:r>
    </w:p>
    <w:p w14:paraId="716B10BE" w14:textId="77777777" w:rsidR="00122E9F" w:rsidRPr="00122E9F" w:rsidRDefault="00122E9F" w:rsidP="00122E9F">
      <w:pPr>
        <w:jc w:val="both"/>
        <w:rPr>
          <w:rFonts w:ascii="Arial" w:hAnsi="Arial" w:cs="Arial"/>
          <w:sz w:val="22"/>
        </w:rPr>
      </w:pPr>
    </w:p>
    <w:p w14:paraId="336E3632" w14:textId="77777777" w:rsidR="00122E9F" w:rsidRPr="00122E9F" w:rsidRDefault="00122E9F" w:rsidP="00122E9F">
      <w:pPr>
        <w:jc w:val="both"/>
        <w:rPr>
          <w:rFonts w:ascii="Arial" w:hAnsi="Arial" w:cs="Arial"/>
          <w:sz w:val="22"/>
        </w:rPr>
      </w:pPr>
      <w:r w:rsidRPr="00122E9F">
        <w:rPr>
          <w:rFonts w:ascii="Arial" w:hAnsi="Arial" w:cs="Arial"/>
          <w:sz w:val="22"/>
        </w:rPr>
        <w:lastRenderedPageBreak/>
        <w:t>Tiedot on ilmoitettava joko virallisessa vakuustodistuksessa tai toimittajan vakuustodistuksessa.</w:t>
      </w:r>
    </w:p>
    <w:p w14:paraId="2621E8AB" w14:textId="40871C58" w:rsidR="00122E9F" w:rsidRDefault="00122E9F" w:rsidP="00122E9F">
      <w:pPr>
        <w:jc w:val="both"/>
        <w:rPr>
          <w:rFonts w:ascii="Arial" w:hAnsi="Arial" w:cs="Arial"/>
          <w:sz w:val="22"/>
        </w:rPr>
      </w:pPr>
      <w:r w:rsidRPr="00122E9F">
        <w:rPr>
          <w:rFonts w:ascii="Arial" w:hAnsi="Arial" w:cs="Arial"/>
          <w:sz w:val="22"/>
        </w:rPr>
        <w:t xml:space="preserve">Toimittajan vakuustodistukseen merkittävien tietojen on perustuttava virallisen, </w:t>
      </w:r>
      <w:proofErr w:type="spellStart"/>
      <w:r w:rsidRPr="00122E9F">
        <w:rPr>
          <w:rFonts w:ascii="Arial" w:hAnsi="Arial" w:cs="Arial"/>
          <w:sz w:val="22"/>
        </w:rPr>
        <w:t>ISTA:n</w:t>
      </w:r>
      <w:proofErr w:type="spellEnd"/>
      <w:r w:rsidRPr="00122E9F">
        <w:rPr>
          <w:rFonts w:ascii="Arial" w:hAnsi="Arial" w:cs="Arial"/>
          <w:sz w:val="22"/>
        </w:rPr>
        <w:t xml:space="preserve"> menetelmiä noudattavan siementarkastuslaboratorion tekemään analyysiin.</w:t>
      </w:r>
    </w:p>
    <w:p w14:paraId="1A573F2D" w14:textId="77777777" w:rsidR="00C00F27" w:rsidRPr="00122E9F" w:rsidRDefault="00C00F27" w:rsidP="00122E9F">
      <w:pPr>
        <w:jc w:val="both"/>
        <w:rPr>
          <w:rFonts w:ascii="Arial" w:hAnsi="Arial" w:cs="Arial"/>
          <w:sz w:val="22"/>
        </w:rPr>
      </w:pPr>
    </w:p>
    <w:p w14:paraId="7DE7AD0D" w14:textId="201F67B5" w:rsidR="00122E9F" w:rsidRDefault="00122E9F" w:rsidP="00122E9F">
      <w:pPr>
        <w:jc w:val="both"/>
        <w:rPr>
          <w:rFonts w:ascii="Arial" w:hAnsi="Arial" w:cs="Arial"/>
          <w:sz w:val="22"/>
        </w:rPr>
      </w:pPr>
      <w:r w:rsidRPr="00122E9F">
        <w:rPr>
          <w:rFonts w:ascii="Arial" w:hAnsi="Arial" w:cs="Arial"/>
          <w:sz w:val="22"/>
        </w:rPr>
        <w:t>Toimittajan vakuustodistuksen väri on sama kuin kyseistä siemenluokkaa vastaavan virallisen vakuustodistuksen väri. Toimittajan vakuustodistuksessa ei saa olla viranomaiseen viittaavia merkintöjä, jotka aiheuttavat sekaantumisvaaran viralliseen vakuustodistukseen.</w:t>
      </w:r>
    </w:p>
    <w:p w14:paraId="6FDA53BB" w14:textId="77777777" w:rsidR="00C00F27" w:rsidRPr="00122E9F" w:rsidRDefault="00C00F27" w:rsidP="00122E9F">
      <w:pPr>
        <w:jc w:val="both"/>
        <w:rPr>
          <w:rFonts w:ascii="Arial" w:hAnsi="Arial" w:cs="Arial"/>
          <w:sz w:val="22"/>
        </w:rPr>
      </w:pPr>
    </w:p>
    <w:p w14:paraId="50023F90" w14:textId="25CB29FE" w:rsidR="002804E9" w:rsidRDefault="00122E9F" w:rsidP="00122E9F">
      <w:pPr>
        <w:jc w:val="both"/>
        <w:rPr>
          <w:rFonts w:ascii="Arial" w:hAnsi="Arial" w:cs="Arial"/>
          <w:sz w:val="22"/>
        </w:rPr>
      </w:pPr>
      <w:r w:rsidRPr="00122E9F">
        <w:rPr>
          <w:rFonts w:ascii="Arial" w:hAnsi="Arial" w:cs="Arial"/>
          <w:sz w:val="22"/>
        </w:rPr>
        <w:t>Vakuustodistuksen vähimmäiskoko on 110 X 67 mm.</w:t>
      </w:r>
    </w:p>
    <w:p w14:paraId="7E16AEE4" w14:textId="77777777" w:rsidR="00C00F27" w:rsidRPr="00BA5761" w:rsidRDefault="00C00F27" w:rsidP="00122E9F">
      <w:pPr>
        <w:jc w:val="both"/>
        <w:rPr>
          <w:rFonts w:ascii="Arial" w:hAnsi="Arial" w:cs="Arial"/>
          <w:sz w:val="22"/>
        </w:rPr>
      </w:pPr>
    </w:p>
    <w:p w14:paraId="014D476A" w14:textId="63AE2872" w:rsidR="002804E9" w:rsidRPr="00BA5761" w:rsidRDefault="002804E9" w:rsidP="002804E9">
      <w:pPr>
        <w:pStyle w:val="Leipteksti2"/>
        <w:jc w:val="both"/>
        <w:rPr>
          <w:rFonts w:ascii="Arial" w:hAnsi="Arial" w:cs="Arial"/>
          <w:sz w:val="22"/>
          <w:szCs w:val="22"/>
        </w:rPr>
      </w:pPr>
      <w:r w:rsidRPr="00BA5761">
        <w:rPr>
          <w:rFonts w:ascii="Arial" w:hAnsi="Arial" w:cs="Arial"/>
          <w:sz w:val="22"/>
          <w:szCs w:val="22"/>
        </w:rPr>
        <w:t xml:space="preserve">Vakuustodistuksissa ilmoitettavat tiedot on määritelty MMM:n antamissa siemenlain alaisissa asetuksissa.  </w:t>
      </w:r>
    </w:p>
    <w:p w14:paraId="0CB967A8" w14:textId="77777777" w:rsidR="002804E9" w:rsidRPr="00BA5761" w:rsidRDefault="002804E9" w:rsidP="002804E9">
      <w:pPr>
        <w:jc w:val="both"/>
        <w:rPr>
          <w:rFonts w:ascii="Arial" w:hAnsi="Arial" w:cs="Arial"/>
          <w:sz w:val="22"/>
        </w:rPr>
      </w:pPr>
    </w:p>
    <w:bookmarkEnd w:id="1557"/>
    <w:p w14:paraId="504221DC" w14:textId="77777777" w:rsidR="002804E9" w:rsidRPr="00BA5761" w:rsidRDefault="002804E9" w:rsidP="002804E9">
      <w:pPr>
        <w:jc w:val="both"/>
        <w:rPr>
          <w:rFonts w:ascii="Arial" w:hAnsi="Arial" w:cs="Arial"/>
          <w:sz w:val="22"/>
        </w:rPr>
      </w:pPr>
    </w:p>
    <w:p w14:paraId="1419D68E" w14:textId="77777777" w:rsidR="002804E9" w:rsidRPr="00BA5761" w:rsidRDefault="002804E9" w:rsidP="002804E9">
      <w:pPr>
        <w:pStyle w:val="Otsikko3"/>
        <w:jc w:val="both"/>
        <w:rPr>
          <w:rFonts w:ascii="Arial" w:hAnsi="Arial" w:cs="Arial"/>
          <w:bCs/>
          <w:sz w:val="22"/>
          <w:szCs w:val="22"/>
        </w:rPr>
      </w:pPr>
      <w:bookmarkStart w:id="1559" w:name="_Toc30818886"/>
      <w:bookmarkStart w:id="1560" w:name="_Toc36433975"/>
      <w:bookmarkStart w:id="1561" w:name="_Toc147659940"/>
      <w:bookmarkStart w:id="1562" w:name="_Toc147660951"/>
      <w:bookmarkStart w:id="1563" w:name="_Toc334693346"/>
      <w:bookmarkStart w:id="1564" w:name="_Toc414464092"/>
      <w:bookmarkStart w:id="1565" w:name="_Toc414513728"/>
      <w:bookmarkStart w:id="1566" w:name="_Toc414547420"/>
      <w:bookmarkStart w:id="1567" w:name="_Toc414547754"/>
      <w:bookmarkStart w:id="1568" w:name="_Toc414548327"/>
      <w:bookmarkStart w:id="1569" w:name="_Toc414857882"/>
      <w:bookmarkStart w:id="1570" w:name="_Toc414858270"/>
      <w:bookmarkStart w:id="1571" w:name="_Toc414858435"/>
      <w:bookmarkStart w:id="1572" w:name="_Toc414858570"/>
      <w:bookmarkStart w:id="1573" w:name="_Toc416174460"/>
      <w:bookmarkStart w:id="1574" w:name="_Toc416876243"/>
      <w:bookmarkStart w:id="1575" w:name="_Toc417459047"/>
      <w:bookmarkStart w:id="1576" w:name="_Toc417460028"/>
      <w:bookmarkStart w:id="1577" w:name="_Toc417544334"/>
      <w:bookmarkStart w:id="1578" w:name="_Toc417564849"/>
      <w:bookmarkStart w:id="1579" w:name="_Toc417641166"/>
      <w:bookmarkStart w:id="1580" w:name="_Toc524936835"/>
      <w:bookmarkStart w:id="1581" w:name="_Toc84949881"/>
      <w:r w:rsidRPr="00BA5761">
        <w:rPr>
          <w:rFonts w:ascii="Arial" w:hAnsi="Arial" w:cs="Arial"/>
          <w:bCs/>
          <w:sz w:val="22"/>
          <w:szCs w:val="22"/>
        </w:rPr>
        <w:t>11.5.1 Toimittajan vakuus</w:t>
      </w:r>
      <w:bookmarkEnd w:id="1559"/>
      <w:r w:rsidRPr="00BA5761">
        <w:rPr>
          <w:rFonts w:ascii="Arial" w:hAnsi="Arial" w:cs="Arial"/>
          <w:bCs/>
          <w:sz w:val="22"/>
          <w:szCs w:val="22"/>
        </w:rPr>
        <w:t>todistus (lähtemättömästi painettu toimittajan vakuustodistus)</w:t>
      </w:r>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p>
    <w:p w14:paraId="3E48D310" w14:textId="77777777" w:rsidR="002804E9" w:rsidRPr="00BA5761" w:rsidRDefault="002804E9" w:rsidP="002804E9">
      <w:pPr>
        <w:jc w:val="both"/>
        <w:rPr>
          <w:rFonts w:ascii="Arial" w:hAnsi="Arial" w:cs="Arial"/>
          <w:sz w:val="22"/>
        </w:rPr>
      </w:pPr>
    </w:p>
    <w:p w14:paraId="0AD5DF9D" w14:textId="3407B62C" w:rsidR="002804E9" w:rsidRPr="00BA5761" w:rsidRDefault="002804E9" w:rsidP="002804E9">
      <w:pPr>
        <w:pStyle w:val="Leipteksti2"/>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szCs w:val="22"/>
        </w:rPr>
      </w:pPr>
      <w:r w:rsidRPr="00BA5761">
        <w:rPr>
          <w:rFonts w:ascii="Arial" w:hAnsi="Arial" w:cs="Arial"/>
          <w:sz w:val="22"/>
          <w:szCs w:val="22"/>
        </w:rPr>
        <w:t xml:space="preserve">Pakkaajan on haettava lupa </w:t>
      </w:r>
      <w:r>
        <w:rPr>
          <w:rFonts w:ascii="Arial" w:hAnsi="Arial" w:cs="Arial"/>
          <w:sz w:val="22"/>
          <w:szCs w:val="22"/>
        </w:rPr>
        <w:t>Ruokavirastolta</w:t>
      </w:r>
      <w:r w:rsidRPr="00BA5761">
        <w:rPr>
          <w:rFonts w:ascii="Arial" w:hAnsi="Arial" w:cs="Arial"/>
          <w:sz w:val="22"/>
          <w:szCs w:val="22"/>
        </w:rPr>
        <w:t xml:space="preserve">, kun pakkaaja haluaa painaa vakuudet itse. Pakkaajan on käytettävä juoksevaa numerosarjaa itse painamiinsa vakuuksiin ja ilmoitettava </w:t>
      </w:r>
      <w:r>
        <w:rPr>
          <w:rFonts w:ascii="Arial" w:hAnsi="Arial" w:cs="Arial"/>
          <w:sz w:val="22"/>
          <w:szCs w:val="22"/>
        </w:rPr>
        <w:t>Ruokavirastolle</w:t>
      </w:r>
      <w:r w:rsidRPr="00BA5761">
        <w:rPr>
          <w:rFonts w:ascii="Arial" w:hAnsi="Arial" w:cs="Arial"/>
          <w:sz w:val="22"/>
          <w:szCs w:val="22"/>
        </w:rPr>
        <w:t xml:space="preserve"> kuhunkin erään käytetyn numerosarjan. Toimittajan vakuustodistukseen merkittävien tietojen on perustuttava virallisen, kansainvälisiä menetelmiä (ISTA) noudattavan siementarkastuslaboratorion tekemään tutkimukseen. Toimittajan vakuuden värin on oltava sama kuin virallisissa vakuustodistuksissa. </w:t>
      </w:r>
      <w:r w:rsidRPr="00BA5761">
        <w:rPr>
          <w:rFonts w:ascii="Arial" w:hAnsi="Arial" w:cs="Arial"/>
          <w:b/>
          <w:sz w:val="22"/>
          <w:szCs w:val="22"/>
        </w:rPr>
        <w:t>Pakkaaja</w:t>
      </w:r>
      <w:r w:rsidRPr="00BA5761">
        <w:rPr>
          <w:rFonts w:ascii="Arial" w:hAnsi="Arial" w:cs="Arial"/>
          <w:sz w:val="22"/>
          <w:szCs w:val="22"/>
        </w:rPr>
        <w:t xml:space="preserve"> lähettää </w:t>
      </w:r>
      <w:r>
        <w:rPr>
          <w:rFonts w:ascii="Arial" w:hAnsi="Arial" w:cs="Arial"/>
          <w:sz w:val="22"/>
          <w:szCs w:val="22"/>
        </w:rPr>
        <w:t>Ruokavirastoon</w:t>
      </w:r>
      <w:r w:rsidRPr="00BA5761">
        <w:rPr>
          <w:rFonts w:ascii="Arial" w:hAnsi="Arial" w:cs="Arial"/>
          <w:sz w:val="22"/>
          <w:szCs w:val="22"/>
        </w:rPr>
        <w:t xml:space="preserve"> kuukausittain toimittajan vakuuden mallikappaleen jokaisesta erästä, joille on painettu toimittajan vakuus.</w:t>
      </w:r>
    </w:p>
    <w:p w14:paraId="49F0327F" w14:textId="77777777" w:rsidR="002804E9" w:rsidRPr="00BA5761" w:rsidRDefault="002804E9" w:rsidP="002804E9">
      <w:pPr>
        <w:pStyle w:val="Leipteksti2"/>
        <w:tabs>
          <w:tab w:val="left" w:pos="-1296"/>
          <w:tab w:val="left" w:pos="0"/>
          <w:tab w:val="left" w:pos="1296"/>
          <w:tab w:val="left" w:pos="2592"/>
          <w:tab w:val="left" w:pos="3888"/>
          <w:tab w:val="left" w:pos="5184"/>
          <w:tab w:val="left" w:pos="6480"/>
          <w:tab w:val="left" w:pos="7776"/>
          <w:tab w:val="left" w:pos="9072"/>
        </w:tabs>
        <w:jc w:val="both"/>
        <w:rPr>
          <w:rFonts w:ascii="Arial" w:hAnsi="Arial" w:cs="Arial"/>
          <w:sz w:val="22"/>
          <w:szCs w:val="22"/>
        </w:rPr>
      </w:pPr>
    </w:p>
    <w:p w14:paraId="1ECE0F46" w14:textId="77777777" w:rsidR="002804E9" w:rsidRPr="00BA5761" w:rsidRDefault="002804E9" w:rsidP="002804E9">
      <w:pPr>
        <w:jc w:val="both"/>
        <w:rPr>
          <w:rFonts w:ascii="Arial" w:hAnsi="Arial" w:cs="Arial"/>
          <w:sz w:val="22"/>
        </w:rPr>
      </w:pPr>
      <w:r w:rsidRPr="00BA5761">
        <w:rPr>
          <w:rFonts w:ascii="Arial" w:hAnsi="Arial" w:cs="Arial"/>
          <w:sz w:val="22"/>
        </w:rPr>
        <w:t xml:space="preserve">Siementä ja siemenseoksia voidaan myydä myös pikkupakkauksissa, ns. EY-A ja EY-B –pikkupakkauksissa, joiden vakuudet pakkaaja voi painaa itse. </w:t>
      </w:r>
    </w:p>
    <w:p w14:paraId="622CC1CD" w14:textId="77777777" w:rsidR="002804E9" w:rsidRPr="00BA5761" w:rsidRDefault="002804E9" w:rsidP="002804E9">
      <w:pPr>
        <w:jc w:val="both"/>
        <w:rPr>
          <w:rFonts w:ascii="Arial" w:hAnsi="Arial" w:cs="Arial"/>
          <w:sz w:val="22"/>
        </w:rPr>
      </w:pPr>
    </w:p>
    <w:p w14:paraId="6A13B95A" w14:textId="77777777" w:rsidR="002804E9" w:rsidRPr="00BA5761" w:rsidRDefault="002804E9" w:rsidP="002804E9">
      <w:pPr>
        <w:jc w:val="both"/>
        <w:rPr>
          <w:rFonts w:ascii="Arial" w:hAnsi="Arial" w:cs="Arial"/>
          <w:iCs/>
          <w:sz w:val="22"/>
        </w:rPr>
      </w:pPr>
      <w:r w:rsidRPr="00BA5761">
        <w:rPr>
          <w:rFonts w:ascii="Arial" w:hAnsi="Arial" w:cs="Arial"/>
          <w:sz w:val="22"/>
        </w:rPr>
        <w:t>EY A-pikkupakkauksella tarkoitetaan k</w:t>
      </w:r>
      <w:r w:rsidRPr="00BA5761">
        <w:rPr>
          <w:rFonts w:ascii="Arial" w:hAnsi="Arial" w:cs="Arial"/>
          <w:iCs/>
          <w:sz w:val="22"/>
        </w:rPr>
        <w:t xml:space="preserve">ylvösiemenseoksen pakkausta, jota ei ole tarkoitettu rehuntuotantoon ja jonka nettopaino on enintään 2 kg. </w:t>
      </w:r>
      <w:r w:rsidRPr="00BA5761">
        <w:rPr>
          <w:rFonts w:ascii="Arial" w:hAnsi="Arial" w:cs="Arial"/>
          <w:sz w:val="22"/>
        </w:rPr>
        <w:t>EY B-pikkupakkauksella tarkoitetaan pakkausta, joka voi s</w:t>
      </w:r>
      <w:r w:rsidRPr="00BA5761">
        <w:rPr>
          <w:rFonts w:ascii="Arial" w:hAnsi="Arial" w:cs="Arial"/>
          <w:iCs/>
          <w:sz w:val="22"/>
        </w:rPr>
        <w:t xml:space="preserve">isältää sertifioitua kylvösiementä, lajikkeetonta kaupallista siementä tai nurmiseosta (= tarkoitettu rehuntuotantoon) ja jonka nettopaino on enintään 10 kg. </w:t>
      </w:r>
    </w:p>
    <w:p w14:paraId="119BAA28" w14:textId="77777777" w:rsidR="00D516F3" w:rsidRPr="00BA5761" w:rsidRDefault="00D516F3" w:rsidP="002804E9">
      <w:pPr>
        <w:jc w:val="both"/>
        <w:rPr>
          <w:rFonts w:ascii="Arial" w:hAnsi="Arial" w:cs="Arial"/>
          <w:sz w:val="22"/>
        </w:rPr>
      </w:pPr>
      <w:bookmarkStart w:id="1582" w:name="_Toc30818892"/>
      <w:bookmarkStart w:id="1583" w:name="_Toc36433981"/>
      <w:bookmarkStart w:id="1584" w:name="_Toc147659946"/>
      <w:bookmarkStart w:id="1585" w:name="_Toc147660957"/>
      <w:bookmarkStart w:id="1586" w:name="_Toc495717210"/>
      <w:bookmarkStart w:id="1587" w:name="_Toc495914108"/>
      <w:bookmarkStart w:id="1588" w:name="_Toc496982053"/>
      <w:bookmarkStart w:id="1589" w:name="_Toc497018984"/>
      <w:bookmarkStart w:id="1590" w:name="_Toc497019091"/>
      <w:bookmarkStart w:id="1591" w:name="_Toc497041721"/>
      <w:bookmarkStart w:id="1592" w:name="_Toc497128807"/>
      <w:bookmarkStart w:id="1593" w:name="_Toc497450890"/>
      <w:bookmarkStart w:id="1594" w:name="_Toc497456806"/>
      <w:bookmarkStart w:id="1595" w:name="_Toc497457092"/>
      <w:bookmarkStart w:id="1596" w:name="_Toc497477614"/>
      <w:bookmarkStart w:id="1597" w:name="_Toc497555134"/>
      <w:bookmarkStart w:id="1598" w:name="_Toc497562813"/>
    </w:p>
    <w:p w14:paraId="42682355" w14:textId="77777777" w:rsidR="002804E9" w:rsidRPr="00BA5761" w:rsidRDefault="002804E9" w:rsidP="002804E9">
      <w:pPr>
        <w:pStyle w:val="Otsikko3"/>
        <w:jc w:val="both"/>
        <w:rPr>
          <w:rFonts w:ascii="Arial" w:hAnsi="Arial" w:cs="Arial"/>
          <w:sz w:val="22"/>
          <w:szCs w:val="22"/>
        </w:rPr>
      </w:pPr>
      <w:bookmarkStart w:id="1599" w:name="_Toc334693352"/>
      <w:bookmarkStart w:id="1600" w:name="_Toc414464093"/>
      <w:bookmarkStart w:id="1601" w:name="_Toc414513729"/>
      <w:bookmarkStart w:id="1602" w:name="_Toc414547421"/>
      <w:bookmarkStart w:id="1603" w:name="_Toc414547755"/>
      <w:bookmarkStart w:id="1604" w:name="_Toc414548328"/>
      <w:bookmarkStart w:id="1605" w:name="_Toc414857883"/>
      <w:bookmarkStart w:id="1606" w:name="_Toc414858271"/>
      <w:bookmarkStart w:id="1607" w:name="_Toc414858436"/>
      <w:bookmarkStart w:id="1608" w:name="_Toc414858571"/>
      <w:bookmarkStart w:id="1609" w:name="_Toc416174461"/>
      <w:bookmarkStart w:id="1610" w:name="_Toc416876244"/>
      <w:bookmarkStart w:id="1611" w:name="_Toc417459048"/>
      <w:bookmarkStart w:id="1612" w:name="_Toc417460029"/>
      <w:bookmarkStart w:id="1613" w:name="_Toc417544335"/>
      <w:bookmarkStart w:id="1614" w:name="_Toc417564850"/>
      <w:bookmarkStart w:id="1615" w:name="_Toc417641167"/>
      <w:bookmarkStart w:id="1616" w:name="_Toc524936836"/>
      <w:bookmarkStart w:id="1617" w:name="_Toc84949882"/>
      <w:r w:rsidRPr="00BA5761">
        <w:rPr>
          <w:rFonts w:ascii="Arial" w:hAnsi="Arial" w:cs="Arial"/>
          <w:sz w:val="22"/>
          <w:szCs w:val="22"/>
        </w:rPr>
        <w:t>11.5.2 Ulkomaisten erien vakuudet</w:t>
      </w:r>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r w:rsidRPr="00BA5761">
        <w:rPr>
          <w:rFonts w:ascii="Arial" w:hAnsi="Arial" w:cs="Arial"/>
          <w:sz w:val="22"/>
          <w:szCs w:val="22"/>
        </w:rPr>
        <w:t xml:space="preserve"> </w:t>
      </w:r>
      <w:bookmarkEnd w:id="1582"/>
      <w:bookmarkEnd w:id="1583"/>
      <w:bookmarkEnd w:id="1584"/>
      <w:bookmarkEnd w:id="1585"/>
    </w:p>
    <w:p w14:paraId="30205A75" w14:textId="77777777" w:rsidR="002804E9" w:rsidRPr="00BA5761" w:rsidRDefault="002804E9" w:rsidP="002804E9">
      <w:pPr>
        <w:jc w:val="both"/>
        <w:rPr>
          <w:rFonts w:ascii="Arial" w:hAnsi="Arial" w:cs="Arial"/>
          <w:sz w:val="22"/>
        </w:rPr>
      </w:pPr>
    </w:p>
    <w:p w14:paraId="643B0787" w14:textId="0243DDFF" w:rsidR="002804E9" w:rsidRPr="00BA5761" w:rsidRDefault="002804E9" w:rsidP="002804E9">
      <w:pPr>
        <w:pStyle w:val="Leipteksti3"/>
        <w:rPr>
          <w:rFonts w:ascii="Arial" w:hAnsi="Arial" w:cs="Arial"/>
          <w:sz w:val="22"/>
          <w:szCs w:val="22"/>
        </w:rPr>
      </w:pPr>
      <w:r w:rsidRPr="00BA5761">
        <w:rPr>
          <w:rFonts w:ascii="Arial" w:hAnsi="Arial" w:cs="Arial"/>
          <w:sz w:val="22"/>
          <w:szCs w:val="22"/>
        </w:rPr>
        <w:t xml:space="preserve">Ulkomaisten erien vakuudet ovat siemenluokiltaan ja väreiltään samanlaisia, kuin Suomessa tuotetutut ja sertifioidut erät. Siemensukupolvien määrä eri siemenluokissa vaihtelee eri maissa. Esimerkiksi perussiemensukupolvia on viljoilla yleisesti ainoastaan yksi ja tarkoitettu C1-sukupolven tuottamiseen. Suomessa perussiemensukupolvia on kolme, siksi ilman jalostajan lupaa tuontierän siemenluokaksi kantasiemenkäytössä tulee B3 (=tarkoitettu C1:n tuottamiseen). </w:t>
      </w:r>
      <w:bookmarkEnd w:id="1486"/>
    </w:p>
    <w:p w14:paraId="62DBC2AA" w14:textId="0ABB4D55" w:rsidR="002804E9" w:rsidRPr="006630B8" w:rsidRDefault="00391547" w:rsidP="006630B8">
      <w:pPr>
        <w:pStyle w:val="Otsikko1"/>
        <w:jc w:val="both"/>
        <w:rPr>
          <w:rFonts w:ascii="Arial" w:hAnsi="Arial"/>
          <w:bCs w:val="0"/>
          <w:sz w:val="22"/>
          <w:szCs w:val="22"/>
        </w:rPr>
      </w:pPr>
      <w:bookmarkStart w:id="1618" w:name="_Toc30818893"/>
      <w:bookmarkStart w:id="1619" w:name="_Toc36433982"/>
      <w:bookmarkStart w:id="1620" w:name="_Toc147659947"/>
      <w:bookmarkStart w:id="1621" w:name="_Toc147660958"/>
      <w:bookmarkStart w:id="1622" w:name="_Toc334693353"/>
      <w:bookmarkEnd w:id="1558"/>
      <w:r>
        <w:rPr>
          <w:rFonts w:ascii="Arial" w:hAnsi="Arial"/>
          <w:bCs w:val="0"/>
          <w:sz w:val="22"/>
          <w:szCs w:val="22"/>
        </w:rPr>
        <w:br/>
      </w:r>
      <w:r>
        <w:rPr>
          <w:rFonts w:ascii="Arial" w:hAnsi="Arial"/>
          <w:bCs w:val="0"/>
          <w:sz w:val="22"/>
          <w:szCs w:val="22"/>
        </w:rPr>
        <w:br/>
      </w:r>
      <w:r>
        <w:rPr>
          <w:rFonts w:ascii="Arial" w:hAnsi="Arial"/>
          <w:bCs w:val="0"/>
          <w:sz w:val="22"/>
          <w:szCs w:val="22"/>
        </w:rPr>
        <w:br/>
      </w:r>
      <w:r>
        <w:rPr>
          <w:rFonts w:ascii="Arial" w:hAnsi="Arial"/>
          <w:bCs w:val="0"/>
          <w:sz w:val="22"/>
          <w:szCs w:val="22"/>
        </w:rPr>
        <w:br/>
      </w:r>
      <w:r>
        <w:rPr>
          <w:rFonts w:ascii="Arial" w:hAnsi="Arial"/>
          <w:bCs w:val="0"/>
          <w:sz w:val="22"/>
          <w:szCs w:val="22"/>
        </w:rPr>
        <w:br/>
      </w:r>
      <w:r>
        <w:rPr>
          <w:rFonts w:ascii="Arial" w:hAnsi="Arial"/>
          <w:bCs w:val="0"/>
          <w:sz w:val="22"/>
          <w:szCs w:val="22"/>
        </w:rPr>
        <w:br/>
      </w:r>
      <w:r>
        <w:rPr>
          <w:rFonts w:ascii="Arial" w:hAnsi="Arial"/>
          <w:bCs w:val="0"/>
          <w:sz w:val="22"/>
          <w:szCs w:val="22"/>
        </w:rPr>
        <w:br/>
      </w:r>
      <w:r>
        <w:rPr>
          <w:rFonts w:ascii="Arial" w:hAnsi="Arial"/>
          <w:bCs w:val="0"/>
          <w:sz w:val="22"/>
          <w:szCs w:val="22"/>
        </w:rPr>
        <w:br/>
      </w:r>
      <w:r>
        <w:rPr>
          <w:rFonts w:ascii="Arial" w:hAnsi="Arial"/>
          <w:bCs w:val="0"/>
          <w:sz w:val="22"/>
          <w:szCs w:val="22"/>
        </w:rPr>
        <w:br/>
      </w:r>
      <w:r>
        <w:rPr>
          <w:rFonts w:ascii="Arial" w:hAnsi="Arial"/>
          <w:bCs w:val="0"/>
          <w:sz w:val="22"/>
          <w:szCs w:val="22"/>
        </w:rPr>
        <w:br/>
      </w:r>
      <w:r>
        <w:rPr>
          <w:rFonts w:ascii="Arial" w:hAnsi="Arial"/>
          <w:bCs w:val="0"/>
          <w:sz w:val="22"/>
          <w:szCs w:val="22"/>
        </w:rPr>
        <w:br/>
      </w:r>
      <w:r>
        <w:rPr>
          <w:rFonts w:ascii="Arial" w:hAnsi="Arial"/>
          <w:bCs w:val="0"/>
          <w:sz w:val="22"/>
          <w:szCs w:val="22"/>
        </w:rPr>
        <w:br/>
      </w:r>
      <w:r w:rsidR="006630B8">
        <w:rPr>
          <w:rFonts w:ascii="Arial" w:hAnsi="Arial"/>
          <w:bCs w:val="0"/>
          <w:sz w:val="22"/>
          <w:szCs w:val="22"/>
        </w:rPr>
        <w:br/>
      </w:r>
      <w:bookmarkStart w:id="1623" w:name="_Toc414464094"/>
      <w:bookmarkStart w:id="1624" w:name="_Toc414513730"/>
      <w:bookmarkStart w:id="1625" w:name="_Toc414547422"/>
      <w:bookmarkStart w:id="1626" w:name="_Toc414547756"/>
      <w:bookmarkStart w:id="1627" w:name="_Toc414548329"/>
      <w:bookmarkStart w:id="1628" w:name="_Toc414857884"/>
      <w:bookmarkStart w:id="1629" w:name="_Toc414858272"/>
      <w:bookmarkStart w:id="1630" w:name="_Toc414858437"/>
      <w:bookmarkStart w:id="1631" w:name="_Toc414858572"/>
      <w:bookmarkStart w:id="1632" w:name="_Toc416174462"/>
      <w:bookmarkStart w:id="1633" w:name="_Toc416876245"/>
      <w:bookmarkStart w:id="1634" w:name="_Toc417459049"/>
      <w:bookmarkStart w:id="1635" w:name="_Toc417460030"/>
      <w:bookmarkStart w:id="1636" w:name="_Toc417544336"/>
      <w:bookmarkStart w:id="1637" w:name="_Toc417564851"/>
      <w:bookmarkStart w:id="1638" w:name="_Toc417641168"/>
      <w:bookmarkStart w:id="1639" w:name="_Toc524936837"/>
      <w:r w:rsidR="006630B8">
        <w:rPr>
          <w:rFonts w:ascii="Arial" w:hAnsi="Arial"/>
          <w:bCs w:val="0"/>
          <w:sz w:val="22"/>
          <w:szCs w:val="22"/>
        </w:rPr>
        <w:lastRenderedPageBreak/>
        <w:br/>
      </w:r>
      <w:bookmarkStart w:id="1640" w:name="_Toc84949883"/>
      <w:bookmarkStart w:id="1641" w:name="_Hlk99460838"/>
      <w:r w:rsidR="002804E9" w:rsidRPr="006630B8">
        <w:t>12 KAUPPAERÄN PAKKAAMISTA KOSKEVAT EDELLYTYKSET</w:t>
      </w:r>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p>
    <w:p w14:paraId="23C7CEA6" w14:textId="77777777" w:rsidR="002804E9" w:rsidRPr="00BA5761" w:rsidRDefault="002804E9" w:rsidP="002804E9">
      <w:pPr>
        <w:jc w:val="both"/>
        <w:rPr>
          <w:rFonts w:ascii="Arial" w:hAnsi="Arial" w:cs="Arial"/>
          <w:sz w:val="22"/>
        </w:rPr>
      </w:pPr>
    </w:p>
    <w:p w14:paraId="434F7672" w14:textId="77777777" w:rsidR="002804E9" w:rsidRPr="00BA5761" w:rsidRDefault="002804E9" w:rsidP="002804E9">
      <w:pPr>
        <w:pStyle w:val="Leipteksti3"/>
        <w:rPr>
          <w:rFonts w:ascii="Arial" w:hAnsi="Arial" w:cs="Arial"/>
          <w:sz w:val="22"/>
          <w:szCs w:val="22"/>
        </w:rPr>
      </w:pPr>
      <w:r w:rsidRPr="00BA5761">
        <w:rPr>
          <w:rFonts w:ascii="Arial" w:hAnsi="Arial" w:cs="Arial"/>
          <w:sz w:val="22"/>
          <w:szCs w:val="22"/>
        </w:rPr>
        <w:t>Pakkaamon tilojen ja laitteiden on oltava sellaiset, että tavaraa käsiteltäessä ei erien joukkoon pääse sekoittumaan mitään ulkopuolista ainesta. Tämän varmis</w:t>
      </w:r>
      <w:r w:rsidRPr="00BA5761">
        <w:rPr>
          <w:rFonts w:ascii="Arial" w:hAnsi="Arial" w:cs="Arial"/>
          <w:sz w:val="22"/>
          <w:szCs w:val="22"/>
        </w:rPr>
        <w:softHyphen/>
        <w:t>tamiseksi on laitteiden ja säilytystilojen oltava rakenteiltaan ja materiaaliltaan sellaiset, että käsittelyn yhteydessä niihin ei jää siemeniä tai epäpuhtauksia:</w:t>
      </w:r>
    </w:p>
    <w:p w14:paraId="5A7FB979" w14:textId="77777777" w:rsidR="002804E9" w:rsidRPr="00BA5761" w:rsidRDefault="002804E9" w:rsidP="002804E9">
      <w:pPr>
        <w:numPr>
          <w:ilvl w:val="0"/>
          <w:numId w:val="15"/>
        </w:numPr>
        <w:tabs>
          <w:tab w:val="clear" w:pos="1665"/>
          <w:tab w:val="num" w:pos="-6160"/>
        </w:tabs>
        <w:ind w:left="360"/>
        <w:jc w:val="both"/>
        <w:rPr>
          <w:rFonts w:ascii="Arial" w:hAnsi="Arial" w:cs="Arial"/>
          <w:sz w:val="22"/>
        </w:rPr>
      </w:pPr>
      <w:r w:rsidRPr="00BA5761">
        <w:rPr>
          <w:rFonts w:ascii="Arial" w:hAnsi="Arial" w:cs="Arial"/>
          <w:sz w:val="22"/>
        </w:rPr>
        <w:t>Laitteiden ja tilojen on oltava riittävän helposti puhdistettavia. Tämä koskee eri</w:t>
      </w:r>
      <w:r w:rsidRPr="00BA5761">
        <w:rPr>
          <w:rFonts w:ascii="Arial" w:hAnsi="Arial" w:cs="Arial"/>
          <w:sz w:val="22"/>
        </w:rPr>
        <w:softHyphen/>
        <w:t>tyisesti kaatosuppilon ja kuljettimien pohjia sekä siiloja, laatikoita</w:t>
      </w:r>
      <w:r w:rsidRPr="00BA5761">
        <w:rPr>
          <w:rFonts w:ascii="Arial" w:hAnsi="Arial" w:cs="Arial"/>
          <w:strike/>
          <w:sz w:val="22"/>
        </w:rPr>
        <w:t xml:space="preserve"> </w:t>
      </w:r>
      <w:r w:rsidRPr="00BA5761">
        <w:rPr>
          <w:rFonts w:ascii="Arial" w:hAnsi="Arial" w:cs="Arial"/>
          <w:sz w:val="22"/>
        </w:rPr>
        <w:t>ja jakajia.</w:t>
      </w:r>
    </w:p>
    <w:p w14:paraId="70FB2A6D" w14:textId="77777777" w:rsidR="002804E9" w:rsidRPr="00BA5761" w:rsidRDefault="002804E9" w:rsidP="002804E9">
      <w:pPr>
        <w:numPr>
          <w:ilvl w:val="0"/>
          <w:numId w:val="5"/>
        </w:numPr>
        <w:tabs>
          <w:tab w:val="clear" w:pos="1665"/>
          <w:tab w:val="num" w:pos="-4855"/>
        </w:tabs>
        <w:ind w:left="360"/>
        <w:jc w:val="both"/>
        <w:rPr>
          <w:rFonts w:ascii="Arial" w:hAnsi="Arial" w:cs="Arial"/>
          <w:sz w:val="22"/>
        </w:rPr>
      </w:pPr>
      <w:r w:rsidRPr="00BA5761">
        <w:rPr>
          <w:rFonts w:ascii="Arial" w:hAnsi="Arial" w:cs="Arial"/>
          <w:sz w:val="22"/>
        </w:rPr>
        <w:t>Lattioiden, rappujen ja työskentelytasojen tulee olla helposti puhdistettavissa.</w:t>
      </w:r>
    </w:p>
    <w:p w14:paraId="6E977EC5" w14:textId="77777777" w:rsidR="002804E9" w:rsidRPr="00BA5761" w:rsidRDefault="002804E9" w:rsidP="002804E9">
      <w:pPr>
        <w:numPr>
          <w:ilvl w:val="0"/>
          <w:numId w:val="5"/>
        </w:numPr>
        <w:tabs>
          <w:tab w:val="clear" w:pos="1665"/>
          <w:tab w:val="num" w:pos="-3551"/>
        </w:tabs>
        <w:ind w:left="360"/>
        <w:jc w:val="both"/>
        <w:rPr>
          <w:rFonts w:ascii="Arial" w:hAnsi="Arial" w:cs="Arial"/>
          <w:sz w:val="22"/>
        </w:rPr>
      </w:pPr>
      <w:r w:rsidRPr="00BA5761">
        <w:rPr>
          <w:rFonts w:ascii="Arial" w:hAnsi="Arial" w:cs="Arial"/>
          <w:sz w:val="22"/>
        </w:rPr>
        <w:t>Puhdistustyötä varten käytettävissä on oltava riittävä laitteisto, esimerkiksi maatila- tai teollisuus</w:t>
      </w:r>
      <w:r w:rsidRPr="00BA5761">
        <w:rPr>
          <w:rFonts w:ascii="Arial" w:hAnsi="Arial" w:cs="Arial"/>
          <w:sz w:val="22"/>
        </w:rPr>
        <w:softHyphen/>
        <w:t>pölynimuri sekä pai</w:t>
      </w:r>
      <w:r w:rsidRPr="00BA5761">
        <w:rPr>
          <w:rFonts w:ascii="Arial" w:hAnsi="Arial" w:cs="Arial"/>
          <w:sz w:val="22"/>
        </w:rPr>
        <w:softHyphen/>
        <w:t>neilmalaitteisto pölyn ja epäpuhtauksien irrottamiseen koneista, kuljetti</w:t>
      </w:r>
      <w:r w:rsidRPr="00BA5761">
        <w:rPr>
          <w:rFonts w:ascii="Arial" w:hAnsi="Arial" w:cs="Arial"/>
          <w:sz w:val="22"/>
        </w:rPr>
        <w:softHyphen/>
        <w:t>mista ja muista laitteista.</w:t>
      </w:r>
    </w:p>
    <w:p w14:paraId="44E7506A" w14:textId="77777777" w:rsidR="002804E9" w:rsidRPr="00BA5761" w:rsidRDefault="002804E9" w:rsidP="002804E9">
      <w:pPr>
        <w:numPr>
          <w:ilvl w:val="0"/>
          <w:numId w:val="5"/>
        </w:numPr>
        <w:tabs>
          <w:tab w:val="clear" w:pos="1665"/>
          <w:tab w:val="num" w:pos="-2247"/>
        </w:tabs>
        <w:ind w:left="360"/>
        <w:jc w:val="both"/>
        <w:rPr>
          <w:rFonts w:ascii="Arial" w:hAnsi="Arial" w:cs="Arial"/>
          <w:sz w:val="22"/>
        </w:rPr>
      </w:pPr>
      <w:r w:rsidRPr="00BA5761">
        <w:rPr>
          <w:rFonts w:ascii="Arial" w:hAnsi="Arial" w:cs="Arial"/>
          <w:sz w:val="22"/>
        </w:rPr>
        <w:t>Siilojen kansien ja pohjien on oltava numeroidut.  Siilojen on oltava kannellisia.</w:t>
      </w:r>
    </w:p>
    <w:p w14:paraId="7904CE4B" w14:textId="77777777" w:rsidR="002804E9" w:rsidRPr="00BA5761" w:rsidRDefault="002804E9" w:rsidP="002804E9">
      <w:pPr>
        <w:numPr>
          <w:ilvl w:val="0"/>
          <w:numId w:val="5"/>
        </w:numPr>
        <w:tabs>
          <w:tab w:val="clear" w:pos="1665"/>
          <w:tab w:val="num" w:pos="-943"/>
        </w:tabs>
        <w:ind w:left="360"/>
        <w:jc w:val="both"/>
        <w:rPr>
          <w:rFonts w:ascii="Arial" w:hAnsi="Arial" w:cs="Arial"/>
          <w:sz w:val="22"/>
        </w:rPr>
      </w:pPr>
      <w:r w:rsidRPr="00BA5761">
        <w:rPr>
          <w:rFonts w:ascii="Arial" w:hAnsi="Arial" w:cs="Arial"/>
          <w:sz w:val="22"/>
        </w:rPr>
        <w:t>Käsittelytilojen ikkunoiden tulee olla ehjiä ja sellaiset, ettei niitä saa auki ulkoapäin sekä ovien on oltava lukittavia.</w:t>
      </w:r>
    </w:p>
    <w:p w14:paraId="486B00A4" w14:textId="77777777" w:rsidR="002804E9" w:rsidRPr="00BA5761" w:rsidRDefault="002804E9" w:rsidP="002804E9">
      <w:pPr>
        <w:jc w:val="both"/>
        <w:rPr>
          <w:rFonts w:ascii="Arial" w:hAnsi="Arial" w:cs="Arial"/>
          <w:sz w:val="22"/>
        </w:rPr>
      </w:pPr>
      <w:bookmarkStart w:id="1642" w:name="_Toc495717211"/>
      <w:bookmarkStart w:id="1643" w:name="_Toc495914109"/>
      <w:bookmarkStart w:id="1644" w:name="_Toc496982054"/>
      <w:bookmarkStart w:id="1645" w:name="_Toc497018985"/>
      <w:bookmarkStart w:id="1646" w:name="_Toc497019092"/>
      <w:bookmarkStart w:id="1647" w:name="_Toc497041722"/>
      <w:bookmarkStart w:id="1648" w:name="_Toc497128808"/>
      <w:bookmarkStart w:id="1649" w:name="_Toc497450891"/>
      <w:bookmarkStart w:id="1650" w:name="_Toc497456807"/>
      <w:bookmarkStart w:id="1651" w:name="_Toc497457093"/>
      <w:bookmarkStart w:id="1652" w:name="_Toc497477615"/>
      <w:bookmarkStart w:id="1653" w:name="_Toc497555135"/>
      <w:bookmarkStart w:id="1654" w:name="_Toc497562814"/>
      <w:bookmarkStart w:id="1655" w:name="_Toc30818894"/>
      <w:bookmarkStart w:id="1656" w:name="_Toc36433983"/>
      <w:bookmarkStart w:id="1657" w:name="_Toc147659948"/>
      <w:bookmarkStart w:id="1658" w:name="_Toc147660959"/>
    </w:p>
    <w:p w14:paraId="4C0474E9" w14:textId="77777777" w:rsidR="002804E9" w:rsidRPr="00BA5761" w:rsidRDefault="002804E9" w:rsidP="002804E9">
      <w:pPr>
        <w:jc w:val="both"/>
        <w:rPr>
          <w:rFonts w:ascii="Arial" w:hAnsi="Arial" w:cs="Arial"/>
          <w:sz w:val="22"/>
        </w:rPr>
      </w:pPr>
    </w:p>
    <w:p w14:paraId="6205E69C" w14:textId="77777777" w:rsidR="002804E9" w:rsidRPr="00BA5761" w:rsidRDefault="002804E9" w:rsidP="002804E9">
      <w:pPr>
        <w:pStyle w:val="Otsikko2"/>
        <w:jc w:val="both"/>
        <w:rPr>
          <w:rFonts w:ascii="Arial" w:hAnsi="Arial"/>
          <w:sz w:val="22"/>
          <w:szCs w:val="22"/>
        </w:rPr>
      </w:pPr>
      <w:bookmarkStart w:id="1659" w:name="_Toc334693354"/>
      <w:bookmarkStart w:id="1660" w:name="_Toc414464095"/>
      <w:bookmarkStart w:id="1661" w:name="_Toc414513731"/>
      <w:bookmarkStart w:id="1662" w:name="_Toc414547423"/>
      <w:bookmarkStart w:id="1663" w:name="_Toc414547757"/>
      <w:bookmarkStart w:id="1664" w:name="_Toc414548330"/>
      <w:bookmarkStart w:id="1665" w:name="_Toc414857885"/>
      <w:bookmarkStart w:id="1666" w:name="_Toc414858273"/>
      <w:bookmarkStart w:id="1667" w:name="_Toc414858438"/>
      <w:bookmarkStart w:id="1668" w:name="_Toc414858573"/>
      <w:bookmarkStart w:id="1669" w:name="_Toc416174463"/>
      <w:bookmarkStart w:id="1670" w:name="_Toc416876246"/>
      <w:bookmarkStart w:id="1671" w:name="_Toc417459050"/>
      <w:bookmarkStart w:id="1672" w:name="_Toc417460031"/>
      <w:bookmarkStart w:id="1673" w:name="_Toc417544337"/>
      <w:bookmarkStart w:id="1674" w:name="_Toc417564852"/>
      <w:bookmarkStart w:id="1675" w:name="_Toc417641169"/>
      <w:bookmarkStart w:id="1676" w:name="_Toc524936838"/>
      <w:bookmarkStart w:id="1677" w:name="_Toc84949884"/>
      <w:r w:rsidRPr="00BA5761">
        <w:rPr>
          <w:rFonts w:ascii="Arial" w:hAnsi="Arial"/>
          <w:sz w:val="22"/>
          <w:szCs w:val="22"/>
        </w:rPr>
        <w:t>12.1 Pakkauslupa</w:t>
      </w:r>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p>
    <w:p w14:paraId="176CD1F4" w14:textId="77777777" w:rsidR="002804E9" w:rsidRPr="00BA5761" w:rsidRDefault="002804E9" w:rsidP="002804E9">
      <w:pPr>
        <w:jc w:val="both"/>
        <w:rPr>
          <w:rFonts w:ascii="Arial" w:hAnsi="Arial" w:cs="Arial"/>
          <w:sz w:val="22"/>
        </w:rPr>
      </w:pPr>
    </w:p>
    <w:p w14:paraId="44BF4AF7" w14:textId="7FE011A6" w:rsidR="002804E9" w:rsidRPr="00BA5761" w:rsidRDefault="002804E9" w:rsidP="002804E9">
      <w:pPr>
        <w:jc w:val="both"/>
        <w:rPr>
          <w:rFonts w:ascii="Arial" w:hAnsi="Arial" w:cs="Arial"/>
          <w:sz w:val="22"/>
        </w:rPr>
      </w:pPr>
      <w:r w:rsidRPr="00BA5761">
        <w:rPr>
          <w:rFonts w:ascii="Arial" w:hAnsi="Arial" w:cs="Arial"/>
          <w:sz w:val="22"/>
        </w:rPr>
        <w:t xml:space="preserve">Kylvösiementä saa pakata markkinointia varten vain, jos siihen on lupa. Pakkauslupa voidaan myöntää enintään </w:t>
      </w:r>
      <w:r w:rsidR="00E75705">
        <w:rPr>
          <w:rFonts w:ascii="Arial" w:hAnsi="Arial" w:cs="Arial"/>
          <w:sz w:val="22"/>
        </w:rPr>
        <w:t>kymmeneksi</w:t>
      </w:r>
      <w:r w:rsidRPr="00BA5761">
        <w:rPr>
          <w:rFonts w:ascii="Arial" w:hAnsi="Arial" w:cs="Arial"/>
          <w:sz w:val="22"/>
        </w:rPr>
        <w:t xml:space="preserve"> vuodeksi kerrallaan. Luvan myöntää </w:t>
      </w:r>
      <w:r>
        <w:rPr>
          <w:rFonts w:ascii="Arial" w:hAnsi="Arial" w:cs="Arial"/>
          <w:sz w:val="22"/>
        </w:rPr>
        <w:t>Ruokavirasto</w:t>
      </w:r>
      <w:r w:rsidRPr="00BA5761">
        <w:rPr>
          <w:rFonts w:ascii="Arial" w:hAnsi="Arial" w:cs="Arial"/>
          <w:sz w:val="22"/>
        </w:rPr>
        <w:t xml:space="preserve">, jonka on sitä ennen selvitettävä, ovatko luvan myöntämisen edellytykset olemassa. </w:t>
      </w:r>
    </w:p>
    <w:p w14:paraId="79ABD0F3" w14:textId="77777777" w:rsidR="002804E9" w:rsidRPr="00BA5761" w:rsidRDefault="002804E9" w:rsidP="002804E9">
      <w:pPr>
        <w:jc w:val="both"/>
        <w:rPr>
          <w:rFonts w:ascii="Arial" w:hAnsi="Arial" w:cs="Arial"/>
          <w:sz w:val="22"/>
        </w:rPr>
      </w:pPr>
    </w:p>
    <w:p w14:paraId="4F7BF7B5" w14:textId="77777777" w:rsidR="002804E9" w:rsidRPr="00BA5761" w:rsidRDefault="002804E9" w:rsidP="002804E9">
      <w:pPr>
        <w:jc w:val="both"/>
        <w:rPr>
          <w:rFonts w:ascii="Arial" w:hAnsi="Arial" w:cs="Arial"/>
          <w:sz w:val="22"/>
        </w:rPr>
      </w:pPr>
      <w:r w:rsidRPr="00BA5761">
        <w:rPr>
          <w:rFonts w:ascii="Arial" w:hAnsi="Arial" w:cs="Arial"/>
          <w:sz w:val="22"/>
        </w:rPr>
        <w:t>Edellytyksenä on, että hakijalla on käytettävissään riittävät laitteistot ja muu varustus sekä ammattitaitoinen henkilökunta, jotta kylvösiemenerät voidaan saattaa markkinakelpoisiksi.</w:t>
      </w:r>
    </w:p>
    <w:p w14:paraId="61DAB74A" w14:textId="77777777" w:rsidR="002804E9" w:rsidRPr="00BA5761" w:rsidRDefault="002804E9" w:rsidP="002804E9">
      <w:pPr>
        <w:jc w:val="both"/>
        <w:rPr>
          <w:rFonts w:ascii="Arial" w:hAnsi="Arial" w:cs="Arial"/>
          <w:sz w:val="22"/>
        </w:rPr>
      </w:pPr>
    </w:p>
    <w:p w14:paraId="1EB6783D" w14:textId="77777777" w:rsidR="002804E9" w:rsidRPr="00BA5761" w:rsidRDefault="002804E9" w:rsidP="002804E9">
      <w:pPr>
        <w:jc w:val="both"/>
        <w:rPr>
          <w:rFonts w:ascii="Arial" w:hAnsi="Arial" w:cs="Arial"/>
          <w:sz w:val="22"/>
        </w:rPr>
      </w:pPr>
      <w:r w:rsidRPr="00BA5761">
        <w:rPr>
          <w:rFonts w:ascii="Arial" w:hAnsi="Arial" w:cs="Arial"/>
          <w:sz w:val="22"/>
        </w:rPr>
        <w:t>Maa- ja metsätalousministeriön asetuksessa kerrotaan tarkemmat säännökset ja menettelytavat luvan pakkausluvan myöntämisestä ja hakemisesta, lupaehdoista sekä ilmoituksen sisällöstä ja ilmoitusmenettelystä.</w:t>
      </w:r>
    </w:p>
    <w:p w14:paraId="592F7448" w14:textId="77777777" w:rsidR="002804E9" w:rsidRPr="00BA5761" w:rsidRDefault="002804E9" w:rsidP="002804E9">
      <w:pPr>
        <w:jc w:val="both"/>
        <w:rPr>
          <w:rFonts w:ascii="Arial" w:hAnsi="Arial" w:cs="Arial"/>
          <w:sz w:val="22"/>
        </w:rPr>
      </w:pPr>
    </w:p>
    <w:p w14:paraId="0C8CC9DF" w14:textId="77777777" w:rsidR="002804E9" w:rsidRPr="00BA5761" w:rsidRDefault="002804E9" w:rsidP="002804E9">
      <w:pPr>
        <w:jc w:val="both"/>
        <w:rPr>
          <w:rFonts w:ascii="Arial" w:hAnsi="Arial" w:cs="Arial"/>
          <w:sz w:val="22"/>
        </w:rPr>
      </w:pPr>
      <w:r w:rsidRPr="00BA5761">
        <w:rPr>
          <w:rFonts w:ascii="Arial" w:hAnsi="Arial" w:cs="Arial"/>
          <w:sz w:val="22"/>
        </w:rPr>
        <w:t xml:space="preserve">Pakkauslupa voidaan peruuttaa, jos sen myöntämisen edellytyksiä ei enää ole olemassa. Näin joudutaan menettelemään tilanteessa, jossa luvan haltija tahallaan markkinoi kylvösiementä vastoin sertifiointivaatimusta taikka jos luvan haltija tai pakkaustoiminnasta muutoin vastuussa oleva on tuomittu rangaistukseen siemenkaupparikkomuksesta. </w:t>
      </w:r>
    </w:p>
    <w:p w14:paraId="10293014" w14:textId="77777777" w:rsidR="002804E9" w:rsidRPr="00BA5761" w:rsidRDefault="002804E9" w:rsidP="002804E9">
      <w:pPr>
        <w:jc w:val="both"/>
        <w:rPr>
          <w:rFonts w:ascii="Arial" w:hAnsi="Arial" w:cs="Arial"/>
          <w:sz w:val="22"/>
        </w:rPr>
      </w:pPr>
    </w:p>
    <w:p w14:paraId="2ECD30A7" w14:textId="7FA952A8" w:rsidR="002804E9" w:rsidRPr="00BA5761" w:rsidRDefault="002804E9" w:rsidP="002804E9">
      <w:pPr>
        <w:jc w:val="both"/>
        <w:rPr>
          <w:rFonts w:ascii="Arial" w:hAnsi="Arial" w:cs="Arial"/>
          <w:sz w:val="22"/>
        </w:rPr>
      </w:pPr>
      <w:r w:rsidRPr="00BA5761">
        <w:rPr>
          <w:rFonts w:ascii="Arial" w:hAnsi="Arial" w:cs="Arial"/>
          <w:sz w:val="22"/>
        </w:rPr>
        <w:t xml:space="preserve">Näytteenottajan pitää tarkastaa pakkausluvan voimassaolo </w:t>
      </w:r>
      <w:r>
        <w:rPr>
          <w:rFonts w:ascii="Arial" w:hAnsi="Arial" w:cs="Arial"/>
          <w:sz w:val="22"/>
        </w:rPr>
        <w:t>Ruokaviraston</w:t>
      </w:r>
      <w:r w:rsidRPr="00BA5761">
        <w:rPr>
          <w:rFonts w:ascii="Arial" w:hAnsi="Arial" w:cs="Arial"/>
          <w:sz w:val="22"/>
        </w:rPr>
        <w:t xml:space="preserve"> nettisivuilta (www.</w:t>
      </w:r>
      <w:r>
        <w:rPr>
          <w:rFonts w:ascii="Arial" w:hAnsi="Arial" w:cs="Arial"/>
          <w:sz w:val="22"/>
        </w:rPr>
        <w:t>ruokavirasto</w:t>
      </w:r>
      <w:r w:rsidRPr="00BA5761">
        <w:rPr>
          <w:rFonts w:ascii="Arial" w:hAnsi="Arial" w:cs="Arial"/>
          <w:sz w:val="22"/>
        </w:rPr>
        <w:t>.fi), kun hän on ottamassa pakkaamossa näytettä ensimmäistä kertaa tai näytteenottajalla on pakkaamossa uusi näytteenoton kohteena oleva lajiryhmä.</w:t>
      </w:r>
      <w:bookmarkStart w:id="1678" w:name="_Toc495717212"/>
      <w:bookmarkStart w:id="1679" w:name="_Toc495914110"/>
      <w:bookmarkStart w:id="1680" w:name="_Toc496982055"/>
      <w:bookmarkStart w:id="1681" w:name="_Toc497018986"/>
      <w:bookmarkStart w:id="1682" w:name="_Toc497019093"/>
      <w:bookmarkStart w:id="1683" w:name="_Toc497041723"/>
      <w:bookmarkStart w:id="1684" w:name="_Toc497128809"/>
      <w:bookmarkStart w:id="1685" w:name="_Toc497450892"/>
      <w:bookmarkStart w:id="1686" w:name="_Toc497456808"/>
      <w:bookmarkStart w:id="1687" w:name="_Toc497457094"/>
      <w:bookmarkStart w:id="1688" w:name="_Toc497477616"/>
      <w:bookmarkStart w:id="1689" w:name="_Toc497555136"/>
      <w:bookmarkStart w:id="1690" w:name="_Toc497562815"/>
      <w:bookmarkStart w:id="1691" w:name="_Toc30818895"/>
      <w:bookmarkStart w:id="1692" w:name="_Toc36433984"/>
      <w:bookmarkStart w:id="1693" w:name="_Toc147659949"/>
      <w:bookmarkStart w:id="1694" w:name="_Toc147660960"/>
    </w:p>
    <w:p w14:paraId="5F1D3119" w14:textId="77777777" w:rsidR="00D516F3" w:rsidRDefault="00D516F3" w:rsidP="002804E9">
      <w:pPr>
        <w:pStyle w:val="Otsikko2"/>
        <w:jc w:val="both"/>
        <w:rPr>
          <w:rFonts w:ascii="Arial" w:hAnsi="Arial"/>
          <w:sz w:val="22"/>
          <w:szCs w:val="22"/>
        </w:rPr>
      </w:pPr>
      <w:bookmarkStart w:id="1695" w:name="_Toc334693355"/>
      <w:bookmarkStart w:id="1696" w:name="_Toc414464096"/>
      <w:bookmarkStart w:id="1697" w:name="_Toc414513732"/>
      <w:bookmarkStart w:id="1698" w:name="_Toc414547424"/>
      <w:bookmarkStart w:id="1699" w:name="_Toc414547758"/>
      <w:bookmarkStart w:id="1700" w:name="_Toc414548331"/>
      <w:bookmarkStart w:id="1701" w:name="_Toc414857886"/>
      <w:bookmarkStart w:id="1702" w:name="_Toc414858274"/>
      <w:bookmarkStart w:id="1703" w:name="_Toc414858439"/>
      <w:bookmarkStart w:id="1704" w:name="_Toc414858574"/>
      <w:bookmarkStart w:id="1705" w:name="_Toc416174464"/>
      <w:bookmarkStart w:id="1706" w:name="_Toc416876247"/>
      <w:bookmarkStart w:id="1707" w:name="_Toc417459051"/>
      <w:bookmarkStart w:id="1708" w:name="_Toc417460032"/>
      <w:bookmarkStart w:id="1709" w:name="_Toc417544338"/>
      <w:bookmarkStart w:id="1710" w:name="_Toc417564853"/>
      <w:bookmarkStart w:id="1711" w:name="_Toc417641170"/>
      <w:bookmarkStart w:id="1712" w:name="_Toc524936839"/>
    </w:p>
    <w:p w14:paraId="10D0371C" w14:textId="78C600E4" w:rsidR="002804E9" w:rsidRPr="00BA5761" w:rsidRDefault="002804E9" w:rsidP="002804E9">
      <w:pPr>
        <w:pStyle w:val="Otsikko2"/>
        <w:jc w:val="both"/>
        <w:rPr>
          <w:rFonts w:ascii="Arial" w:hAnsi="Arial"/>
          <w:sz w:val="22"/>
          <w:szCs w:val="22"/>
        </w:rPr>
      </w:pPr>
      <w:bookmarkStart w:id="1713" w:name="_Toc84949885"/>
      <w:r w:rsidRPr="00BA5761">
        <w:rPr>
          <w:rFonts w:ascii="Arial" w:hAnsi="Arial"/>
          <w:sz w:val="22"/>
          <w:szCs w:val="22"/>
        </w:rPr>
        <w:t>12.2 Pakkaamon toiminnalle asetetut vaatimukset</w:t>
      </w:r>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p>
    <w:p w14:paraId="1EDEE8BE" w14:textId="77777777" w:rsidR="002804E9" w:rsidRPr="00BA5761" w:rsidRDefault="002804E9" w:rsidP="002804E9">
      <w:pPr>
        <w:jc w:val="both"/>
        <w:rPr>
          <w:rFonts w:ascii="Arial" w:hAnsi="Arial" w:cs="Arial"/>
          <w:sz w:val="22"/>
        </w:rPr>
      </w:pPr>
    </w:p>
    <w:p w14:paraId="7E3C2966" w14:textId="27B768AC" w:rsidR="00F6031B" w:rsidRDefault="002804E9" w:rsidP="00391547">
      <w:pPr>
        <w:jc w:val="both"/>
        <w:rPr>
          <w:rFonts w:ascii="Arial" w:hAnsi="Arial" w:cs="Arial"/>
          <w:sz w:val="22"/>
        </w:rPr>
      </w:pPr>
      <w:r w:rsidRPr="00BA5761">
        <w:rPr>
          <w:rFonts w:ascii="Arial" w:hAnsi="Arial" w:cs="Arial"/>
          <w:sz w:val="22"/>
        </w:rPr>
        <w:t>Siemeneriä joudutaan varastoimaan vaihtelevan pitkiä aikoja ennen kunnostusta ja sen jälkeen. Varastointiaika riippuu toimintatavasta. Varastoinnin aikana erät on voitava pitää erillään ja niin suojattuna, ettei niiden joukkoon pääse sekoittumaan toisia eriä tai epäpuhtauksia. Tämä koskee erityisesti siiloissa ja laatikoissa varastoitavia tava</w:t>
      </w:r>
      <w:r w:rsidRPr="00BA5761">
        <w:rPr>
          <w:rFonts w:ascii="Arial" w:hAnsi="Arial" w:cs="Arial"/>
          <w:sz w:val="22"/>
        </w:rPr>
        <w:softHyphen/>
        <w:t>roita. Pakatulle tavaralle on tärkeintä, että pakkaukset ovat suljettuja ja erä</w:t>
      </w:r>
      <w:r w:rsidRPr="00BA5761">
        <w:rPr>
          <w:rFonts w:ascii="Arial" w:hAnsi="Arial" w:cs="Arial"/>
          <w:sz w:val="22"/>
        </w:rPr>
        <w:softHyphen/>
        <w:t>numerolla merkittyjä ja että niiden säilytyspaikka on siisti ja kuiva. Varastotilaa on oltava riittävästi</w:t>
      </w:r>
      <w:r w:rsidRPr="00BA5761">
        <w:rPr>
          <w:rFonts w:ascii="Arial" w:hAnsi="Arial" w:cs="Arial"/>
          <w:color w:val="4F81BD"/>
          <w:sz w:val="22"/>
        </w:rPr>
        <w:t>.</w:t>
      </w:r>
      <w:r w:rsidRPr="00BA5761">
        <w:rPr>
          <w:rFonts w:ascii="Arial" w:hAnsi="Arial" w:cs="Arial"/>
          <w:sz w:val="22"/>
        </w:rPr>
        <w:t xml:space="preserve"> Siemenlain mukaan pakkaajan on pidettävä toiminnastaan tiedostoa, josta tarvittaessa voidaan saada selville valvontaa varten tarpeelliset tiedot. Pakkaamolle asetetuista vaatimuksista ja luvan myöntämisen edellytyksistä on enemmän </w:t>
      </w:r>
      <w:r>
        <w:rPr>
          <w:rFonts w:ascii="Arial" w:hAnsi="Arial" w:cs="Arial"/>
          <w:sz w:val="22"/>
        </w:rPr>
        <w:t>Ruokaviraston</w:t>
      </w:r>
      <w:r w:rsidRPr="00BA5761">
        <w:rPr>
          <w:rFonts w:ascii="Arial" w:hAnsi="Arial" w:cs="Arial"/>
          <w:sz w:val="22"/>
        </w:rPr>
        <w:t xml:space="preserve"> kotisivuilla </w:t>
      </w:r>
      <w:r w:rsidRPr="00715041">
        <w:rPr>
          <w:rFonts w:ascii="Arial" w:hAnsi="Arial" w:cs="Arial"/>
          <w:sz w:val="22"/>
        </w:rPr>
        <w:t>www.ruokavirasto.fi</w:t>
      </w:r>
      <w:r w:rsidRPr="00BA5761">
        <w:rPr>
          <w:rFonts w:ascii="Arial" w:hAnsi="Arial" w:cs="Arial"/>
          <w:sz w:val="22"/>
        </w:rPr>
        <w:t>.</w:t>
      </w:r>
    </w:p>
    <w:bookmarkEnd w:id="1641"/>
    <w:p w14:paraId="7B9AB5A8" w14:textId="77777777" w:rsidR="002804E9" w:rsidRPr="00BA5761" w:rsidRDefault="002804E9" w:rsidP="002804E9">
      <w:pPr>
        <w:jc w:val="both"/>
        <w:rPr>
          <w:rFonts w:ascii="Arial" w:hAnsi="Arial" w:cs="Arial"/>
          <w:sz w:val="22"/>
        </w:rPr>
      </w:pPr>
    </w:p>
    <w:p w14:paraId="650D24BD" w14:textId="77777777" w:rsidR="002804E9" w:rsidRPr="006630B8" w:rsidRDefault="002804E9" w:rsidP="006630B8">
      <w:pPr>
        <w:pStyle w:val="Otsikko1"/>
      </w:pPr>
      <w:bookmarkStart w:id="1714" w:name="_Toc135797388"/>
      <w:bookmarkStart w:id="1715" w:name="_Toc147659951"/>
      <w:bookmarkStart w:id="1716" w:name="_Toc147660962"/>
      <w:bookmarkStart w:id="1717" w:name="_Toc334693356"/>
      <w:bookmarkStart w:id="1718" w:name="_Toc414464097"/>
      <w:bookmarkStart w:id="1719" w:name="_Toc414513733"/>
      <w:bookmarkStart w:id="1720" w:name="_Toc414547425"/>
      <w:bookmarkStart w:id="1721" w:name="_Toc414547759"/>
      <w:bookmarkStart w:id="1722" w:name="_Toc414548332"/>
      <w:bookmarkStart w:id="1723" w:name="_Toc414857887"/>
      <w:bookmarkStart w:id="1724" w:name="_Toc414858275"/>
      <w:bookmarkStart w:id="1725" w:name="_Toc414858440"/>
      <w:bookmarkStart w:id="1726" w:name="_Toc414858575"/>
      <w:bookmarkStart w:id="1727" w:name="_Toc416174465"/>
      <w:bookmarkStart w:id="1728" w:name="_Toc416876248"/>
      <w:bookmarkStart w:id="1729" w:name="_Toc417459052"/>
      <w:bookmarkStart w:id="1730" w:name="_Toc417460033"/>
      <w:bookmarkStart w:id="1731" w:name="_Toc417544339"/>
      <w:bookmarkStart w:id="1732" w:name="_Toc417564854"/>
      <w:bookmarkStart w:id="1733" w:name="_Toc417641171"/>
      <w:bookmarkStart w:id="1734" w:name="_Toc524936840"/>
      <w:bookmarkStart w:id="1735" w:name="_Toc84949886"/>
      <w:bookmarkStart w:id="1736" w:name="_Hlk99460859"/>
      <w:r w:rsidRPr="006630B8">
        <w:t xml:space="preserve">13 </w:t>
      </w:r>
      <w:bookmarkEnd w:id="1714"/>
      <w:r w:rsidRPr="006630B8">
        <w:t>NÄYTTEENOTON LASKUTUS</w:t>
      </w:r>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p>
    <w:p w14:paraId="44475C13" w14:textId="77777777" w:rsidR="002804E9" w:rsidRPr="00BA5761" w:rsidRDefault="002804E9" w:rsidP="002804E9">
      <w:pPr>
        <w:jc w:val="both"/>
        <w:rPr>
          <w:rFonts w:ascii="Arial" w:hAnsi="Arial" w:cs="Arial"/>
          <w:b/>
          <w:bCs/>
          <w:sz w:val="22"/>
        </w:rPr>
      </w:pPr>
    </w:p>
    <w:p w14:paraId="00A41096" w14:textId="77777777" w:rsidR="002804E9" w:rsidRPr="00BA5761" w:rsidRDefault="002804E9" w:rsidP="002804E9">
      <w:pPr>
        <w:jc w:val="both"/>
        <w:rPr>
          <w:rFonts w:ascii="Arial" w:hAnsi="Arial" w:cs="Arial"/>
          <w:sz w:val="22"/>
        </w:rPr>
      </w:pPr>
      <w:r w:rsidRPr="00BA5761">
        <w:rPr>
          <w:rFonts w:ascii="Arial" w:hAnsi="Arial" w:cs="Arial"/>
          <w:sz w:val="22"/>
        </w:rPr>
        <w:t xml:space="preserve">Valtuutettu näytteenottaja tekee laskun </w:t>
      </w:r>
      <w:r>
        <w:rPr>
          <w:rFonts w:ascii="Arial" w:hAnsi="Arial" w:cs="Arial"/>
          <w:sz w:val="22"/>
        </w:rPr>
        <w:t>Ruokavirastolle</w:t>
      </w:r>
      <w:r w:rsidRPr="00BA5761">
        <w:rPr>
          <w:rFonts w:ascii="Arial" w:hAnsi="Arial" w:cs="Arial"/>
          <w:sz w:val="22"/>
        </w:rPr>
        <w:t xml:space="preserve"> sovittujen hintojen mukaan (sopimus siementuotannon tarkastuksista siementuotantokautena). Laskun liitteenä käytetään </w:t>
      </w:r>
      <w:r>
        <w:rPr>
          <w:rFonts w:ascii="Arial" w:hAnsi="Arial" w:cs="Arial"/>
          <w:sz w:val="22"/>
        </w:rPr>
        <w:t>Ruokaviraston</w:t>
      </w:r>
      <w:r w:rsidRPr="00BA5761">
        <w:rPr>
          <w:rFonts w:ascii="Arial" w:hAnsi="Arial" w:cs="Arial"/>
          <w:sz w:val="22"/>
        </w:rPr>
        <w:t xml:space="preserve"> valmistelemaa laskuliitettä.</w:t>
      </w:r>
    </w:p>
    <w:p w14:paraId="311CE924" w14:textId="77777777" w:rsidR="002804E9" w:rsidRPr="00BA5761" w:rsidRDefault="002804E9" w:rsidP="002804E9">
      <w:pPr>
        <w:jc w:val="both"/>
        <w:rPr>
          <w:rFonts w:ascii="Arial" w:hAnsi="Arial" w:cs="Arial"/>
          <w:sz w:val="22"/>
        </w:rPr>
      </w:pPr>
    </w:p>
    <w:p w14:paraId="3D28C8B8" w14:textId="77777777" w:rsidR="002804E9" w:rsidRPr="00BA5761" w:rsidRDefault="002804E9" w:rsidP="002804E9">
      <w:pPr>
        <w:jc w:val="both"/>
        <w:rPr>
          <w:rFonts w:ascii="Arial" w:hAnsi="Arial" w:cs="Arial"/>
          <w:i/>
          <w:sz w:val="22"/>
        </w:rPr>
      </w:pPr>
      <w:r w:rsidRPr="00BA5761">
        <w:rPr>
          <w:rFonts w:ascii="Arial" w:hAnsi="Arial" w:cs="Arial"/>
          <w:i/>
          <w:sz w:val="22"/>
        </w:rPr>
        <w:t>Laskuliitteen muodostus</w:t>
      </w:r>
    </w:p>
    <w:p w14:paraId="60A91A7D" w14:textId="77777777" w:rsidR="002804E9" w:rsidRPr="00BA5761" w:rsidRDefault="002804E9" w:rsidP="002804E9">
      <w:pPr>
        <w:jc w:val="both"/>
        <w:rPr>
          <w:rFonts w:ascii="Arial" w:hAnsi="Arial" w:cs="Arial"/>
          <w:sz w:val="22"/>
        </w:rPr>
      </w:pPr>
      <w:r w:rsidRPr="00BA5761">
        <w:rPr>
          <w:rFonts w:ascii="Arial" w:hAnsi="Arial" w:cs="Arial"/>
          <w:sz w:val="22"/>
        </w:rPr>
        <w:t xml:space="preserve">Näytteenoton laskuliite tehdään sen mukaan, minä päivänä näyte on otettu.  Laskuliite tehdään kerran kuukaudessa. </w:t>
      </w:r>
    </w:p>
    <w:p w14:paraId="526A1543" w14:textId="77777777" w:rsidR="002804E9" w:rsidRPr="00BA5761" w:rsidRDefault="002804E9" w:rsidP="002804E9">
      <w:pPr>
        <w:jc w:val="both"/>
        <w:rPr>
          <w:rFonts w:ascii="Arial" w:hAnsi="Arial" w:cs="Arial"/>
          <w:sz w:val="22"/>
        </w:rPr>
      </w:pPr>
    </w:p>
    <w:p w14:paraId="4ABE7BBD" w14:textId="77777777" w:rsidR="002804E9" w:rsidRPr="00BA5761" w:rsidRDefault="002804E9" w:rsidP="002804E9">
      <w:pPr>
        <w:jc w:val="both"/>
        <w:rPr>
          <w:rFonts w:ascii="Arial" w:hAnsi="Arial" w:cs="Arial"/>
          <w:i/>
          <w:sz w:val="22"/>
        </w:rPr>
      </w:pPr>
      <w:r w:rsidRPr="00BA5761">
        <w:rPr>
          <w:rFonts w:ascii="Arial" w:hAnsi="Arial" w:cs="Arial"/>
          <w:i/>
          <w:sz w:val="22"/>
        </w:rPr>
        <w:t>Laskuliitteeseen tulevat tiedot</w:t>
      </w:r>
    </w:p>
    <w:p w14:paraId="089DD7AE" w14:textId="77777777" w:rsidR="002804E9" w:rsidRPr="00BA5761" w:rsidRDefault="002804E9" w:rsidP="002804E9">
      <w:pPr>
        <w:jc w:val="both"/>
        <w:rPr>
          <w:rFonts w:ascii="Arial" w:hAnsi="Arial" w:cs="Arial"/>
          <w:sz w:val="22"/>
        </w:rPr>
      </w:pPr>
      <w:r w:rsidRPr="00BA5761">
        <w:rPr>
          <w:rFonts w:ascii="Arial" w:hAnsi="Arial" w:cs="Arial"/>
          <w:sz w:val="22"/>
        </w:rPr>
        <w:t xml:space="preserve">Tiedot saadaan suoraan </w:t>
      </w:r>
      <w:r>
        <w:rPr>
          <w:rFonts w:ascii="Arial" w:hAnsi="Arial" w:cs="Arial"/>
          <w:sz w:val="22"/>
        </w:rPr>
        <w:t>Ruokaviraston</w:t>
      </w:r>
      <w:r w:rsidRPr="00BA5761">
        <w:rPr>
          <w:rFonts w:ascii="Arial" w:hAnsi="Arial" w:cs="Arial"/>
          <w:sz w:val="22"/>
        </w:rPr>
        <w:t xml:space="preserve"> sovelluksesta ja ne perustuvat näytteenottopöytäkirjan tietoihin:</w:t>
      </w:r>
    </w:p>
    <w:p w14:paraId="2A67F5C5" w14:textId="77777777" w:rsidR="002804E9" w:rsidRPr="00BA5761" w:rsidRDefault="002804E9" w:rsidP="002804E9">
      <w:pPr>
        <w:jc w:val="both"/>
        <w:rPr>
          <w:rFonts w:ascii="Arial" w:hAnsi="Arial" w:cs="Arial"/>
          <w:sz w:val="22"/>
        </w:rPr>
      </w:pPr>
      <w:r w:rsidRPr="00BA5761">
        <w:rPr>
          <w:rFonts w:ascii="Arial" w:hAnsi="Arial" w:cs="Arial"/>
          <w:sz w:val="22"/>
        </w:rPr>
        <w:t>Näytteenottaja</w:t>
      </w:r>
    </w:p>
    <w:p w14:paraId="714C4BF3" w14:textId="77777777" w:rsidR="002804E9" w:rsidRPr="00BA5761" w:rsidRDefault="002804E9" w:rsidP="002804E9">
      <w:pPr>
        <w:jc w:val="both"/>
        <w:rPr>
          <w:rFonts w:ascii="Arial" w:hAnsi="Arial" w:cs="Arial"/>
          <w:sz w:val="22"/>
        </w:rPr>
      </w:pPr>
      <w:r w:rsidRPr="00BA5761">
        <w:rPr>
          <w:rFonts w:ascii="Arial" w:hAnsi="Arial" w:cs="Arial"/>
          <w:sz w:val="22"/>
        </w:rPr>
        <w:t>Näytteenottopäivämäärä</w:t>
      </w:r>
    </w:p>
    <w:p w14:paraId="170A8AC3" w14:textId="77777777" w:rsidR="002804E9" w:rsidRPr="00BA5761" w:rsidRDefault="002804E9" w:rsidP="002804E9">
      <w:pPr>
        <w:jc w:val="both"/>
        <w:rPr>
          <w:rFonts w:ascii="Arial" w:hAnsi="Arial" w:cs="Arial"/>
          <w:sz w:val="22"/>
        </w:rPr>
      </w:pPr>
      <w:r w:rsidRPr="00BA5761">
        <w:rPr>
          <w:rFonts w:ascii="Arial" w:hAnsi="Arial" w:cs="Arial"/>
          <w:sz w:val="22"/>
        </w:rPr>
        <w:t>Tarkastuttaja (tarkastuksen maksaja)</w:t>
      </w:r>
    </w:p>
    <w:p w14:paraId="0A7A1A75" w14:textId="77777777" w:rsidR="002804E9" w:rsidRPr="00BA5761" w:rsidRDefault="002804E9" w:rsidP="002804E9">
      <w:pPr>
        <w:jc w:val="both"/>
        <w:rPr>
          <w:rFonts w:ascii="Arial" w:hAnsi="Arial" w:cs="Arial"/>
          <w:sz w:val="22"/>
        </w:rPr>
      </w:pPr>
      <w:r w:rsidRPr="00BA5761">
        <w:rPr>
          <w:rFonts w:ascii="Arial" w:hAnsi="Arial" w:cs="Arial"/>
          <w:sz w:val="22"/>
        </w:rPr>
        <w:t>Tapahtuman tunnus (</w:t>
      </w:r>
      <w:r>
        <w:rPr>
          <w:rFonts w:ascii="Arial" w:hAnsi="Arial" w:cs="Arial"/>
          <w:sz w:val="22"/>
        </w:rPr>
        <w:t>Ruokaviraston</w:t>
      </w:r>
      <w:r w:rsidRPr="00BA5761">
        <w:rPr>
          <w:rFonts w:ascii="Arial" w:hAnsi="Arial" w:cs="Arial"/>
          <w:sz w:val="22"/>
        </w:rPr>
        <w:t xml:space="preserve"> sovelluksen antama)</w:t>
      </w:r>
    </w:p>
    <w:p w14:paraId="0955B627" w14:textId="77777777" w:rsidR="002804E9" w:rsidRPr="00BA5761" w:rsidRDefault="002804E9" w:rsidP="002804E9">
      <w:pPr>
        <w:jc w:val="both"/>
        <w:rPr>
          <w:rFonts w:ascii="Arial" w:hAnsi="Arial" w:cs="Arial"/>
          <w:sz w:val="22"/>
        </w:rPr>
      </w:pPr>
      <w:r w:rsidRPr="00BA5761">
        <w:rPr>
          <w:rFonts w:ascii="Arial" w:hAnsi="Arial" w:cs="Arial"/>
          <w:sz w:val="22"/>
        </w:rPr>
        <w:t>Kauppaerä</w:t>
      </w:r>
    </w:p>
    <w:p w14:paraId="383999C2" w14:textId="77777777" w:rsidR="002804E9" w:rsidRPr="00BA5761" w:rsidRDefault="002804E9" w:rsidP="002804E9">
      <w:pPr>
        <w:jc w:val="both"/>
        <w:rPr>
          <w:rFonts w:ascii="Arial" w:hAnsi="Arial" w:cs="Arial"/>
          <w:sz w:val="22"/>
        </w:rPr>
      </w:pPr>
      <w:r w:rsidRPr="00BA5761">
        <w:rPr>
          <w:rFonts w:ascii="Arial" w:hAnsi="Arial" w:cs="Arial"/>
          <w:sz w:val="22"/>
        </w:rPr>
        <w:t>Laji</w:t>
      </w:r>
    </w:p>
    <w:p w14:paraId="14CC8C09" w14:textId="77777777" w:rsidR="002804E9" w:rsidRPr="00BA5761" w:rsidRDefault="002804E9" w:rsidP="002804E9">
      <w:pPr>
        <w:jc w:val="both"/>
        <w:rPr>
          <w:rFonts w:ascii="Arial" w:hAnsi="Arial" w:cs="Arial"/>
          <w:sz w:val="22"/>
        </w:rPr>
      </w:pPr>
      <w:r w:rsidRPr="00BA5761">
        <w:rPr>
          <w:rFonts w:ascii="Arial" w:hAnsi="Arial" w:cs="Arial"/>
          <w:sz w:val="22"/>
        </w:rPr>
        <w:t>Lajike</w:t>
      </w:r>
    </w:p>
    <w:p w14:paraId="0624DF9C" w14:textId="77777777" w:rsidR="002804E9" w:rsidRPr="00BA5761" w:rsidRDefault="002804E9" w:rsidP="002804E9">
      <w:pPr>
        <w:jc w:val="both"/>
        <w:rPr>
          <w:rFonts w:ascii="Arial" w:hAnsi="Arial" w:cs="Arial"/>
          <w:sz w:val="22"/>
        </w:rPr>
      </w:pPr>
      <w:r w:rsidRPr="00BA5761">
        <w:rPr>
          <w:rFonts w:ascii="Arial" w:hAnsi="Arial" w:cs="Arial"/>
          <w:sz w:val="22"/>
        </w:rPr>
        <w:t>Automaattinen näytteenotin: Kauppaerän koko (kg) - voi olla myös arvioitu koko, jos lopullisia kiloja ei ole ilmoitettu</w:t>
      </w:r>
    </w:p>
    <w:p w14:paraId="4FA308D6" w14:textId="77777777" w:rsidR="002804E9" w:rsidRPr="00BA5761" w:rsidRDefault="002804E9" w:rsidP="002804E9">
      <w:pPr>
        <w:jc w:val="both"/>
        <w:rPr>
          <w:rFonts w:ascii="Arial" w:hAnsi="Arial" w:cs="Arial"/>
          <w:sz w:val="22"/>
        </w:rPr>
      </w:pPr>
      <w:r w:rsidRPr="00BA5761">
        <w:rPr>
          <w:rFonts w:ascii="Arial" w:hAnsi="Arial" w:cs="Arial"/>
          <w:sz w:val="22"/>
        </w:rPr>
        <w:t>Näyte kairalla: Kauppaerän koko (kg) - voi olla myös arvioitu koko, jos lopullisia kiloja ei ole ilmoitettu</w:t>
      </w:r>
    </w:p>
    <w:p w14:paraId="3C96D72E" w14:textId="77777777" w:rsidR="002804E9" w:rsidRPr="00BA5761" w:rsidRDefault="002804E9" w:rsidP="002804E9">
      <w:pPr>
        <w:jc w:val="both"/>
        <w:rPr>
          <w:rFonts w:ascii="Arial" w:hAnsi="Arial" w:cs="Arial"/>
          <w:sz w:val="22"/>
        </w:rPr>
      </w:pPr>
      <w:r w:rsidRPr="00BA5761">
        <w:rPr>
          <w:rFonts w:ascii="Arial" w:hAnsi="Arial" w:cs="Arial"/>
          <w:sz w:val="22"/>
        </w:rPr>
        <w:t>Perusmaksu pakkaamokäyntiä kohden</w:t>
      </w:r>
    </w:p>
    <w:p w14:paraId="01C9C699" w14:textId="77777777" w:rsidR="002804E9" w:rsidRPr="00BA5761" w:rsidRDefault="002804E9" w:rsidP="002804E9">
      <w:pPr>
        <w:jc w:val="both"/>
        <w:rPr>
          <w:rFonts w:ascii="Arial" w:hAnsi="Arial" w:cs="Arial"/>
          <w:sz w:val="22"/>
        </w:rPr>
      </w:pPr>
      <w:r w:rsidRPr="00BA5761">
        <w:rPr>
          <w:rFonts w:ascii="Arial" w:hAnsi="Arial" w:cs="Arial"/>
          <w:sz w:val="22"/>
        </w:rPr>
        <w:t>Siilonäytteenoton maksu</w:t>
      </w:r>
    </w:p>
    <w:p w14:paraId="34D4889D" w14:textId="77777777" w:rsidR="002804E9" w:rsidRPr="00BA5761" w:rsidRDefault="002804E9" w:rsidP="002804E9">
      <w:pPr>
        <w:jc w:val="both"/>
        <w:rPr>
          <w:rFonts w:ascii="Arial" w:hAnsi="Arial" w:cs="Arial"/>
          <w:sz w:val="22"/>
        </w:rPr>
      </w:pPr>
      <w:r w:rsidRPr="00BA5761">
        <w:rPr>
          <w:rFonts w:ascii="Arial" w:hAnsi="Arial" w:cs="Arial"/>
          <w:sz w:val="22"/>
        </w:rPr>
        <w:t>Yhteensä euroa</w:t>
      </w:r>
    </w:p>
    <w:p w14:paraId="5889CF3F" w14:textId="77777777" w:rsidR="002804E9" w:rsidRPr="00BA5761" w:rsidRDefault="002804E9" w:rsidP="002804E9">
      <w:pPr>
        <w:jc w:val="both"/>
        <w:rPr>
          <w:rFonts w:ascii="Arial" w:hAnsi="Arial" w:cs="Arial"/>
          <w:sz w:val="22"/>
        </w:rPr>
      </w:pPr>
    </w:p>
    <w:p w14:paraId="39E0770F" w14:textId="77777777" w:rsidR="002804E9" w:rsidRPr="00BA5761" w:rsidRDefault="002804E9" w:rsidP="002804E9">
      <w:pPr>
        <w:jc w:val="both"/>
        <w:rPr>
          <w:rFonts w:ascii="Arial" w:hAnsi="Arial" w:cs="Arial"/>
          <w:sz w:val="22"/>
        </w:rPr>
      </w:pPr>
      <w:r w:rsidRPr="00BA5761">
        <w:rPr>
          <w:rFonts w:ascii="Arial" w:hAnsi="Arial" w:cs="Arial"/>
          <w:b/>
          <w:sz w:val="22"/>
        </w:rPr>
        <w:t xml:space="preserve">Näytteenottajan täytettäväksi: </w:t>
      </w:r>
      <w:r w:rsidRPr="00BA5761">
        <w:rPr>
          <w:rFonts w:ascii="Arial" w:hAnsi="Arial" w:cs="Arial"/>
          <w:sz w:val="22"/>
        </w:rPr>
        <w:t>Korjaus-, kilometri (km) ja aikasarake</w:t>
      </w:r>
    </w:p>
    <w:p w14:paraId="734445C0" w14:textId="77777777" w:rsidR="002804E9" w:rsidRPr="00BA5761" w:rsidRDefault="002804E9" w:rsidP="002804E9">
      <w:pPr>
        <w:jc w:val="both"/>
        <w:rPr>
          <w:rFonts w:ascii="Arial" w:hAnsi="Arial" w:cs="Arial"/>
          <w:sz w:val="22"/>
        </w:rPr>
      </w:pPr>
    </w:p>
    <w:p w14:paraId="1D34C5A5" w14:textId="77777777" w:rsidR="002804E9" w:rsidRPr="00BA5761" w:rsidRDefault="002804E9" w:rsidP="002804E9">
      <w:pPr>
        <w:jc w:val="both"/>
        <w:rPr>
          <w:rFonts w:ascii="Arial" w:hAnsi="Arial" w:cs="Arial"/>
          <w:b/>
          <w:sz w:val="22"/>
        </w:rPr>
      </w:pPr>
      <w:r w:rsidRPr="00BA5761">
        <w:rPr>
          <w:rFonts w:ascii="Arial" w:hAnsi="Arial" w:cs="Arial"/>
          <w:b/>
          <w:sz w:val="22"/>
        </w:rPr>
        <w:t xml:space="preserve">Näytteenottaja </w:t>
      </w:r>
    </w:p>
    <w:p w14:paraId="0C8F1E31" w14:textId="77777777" w:rsidR="002804E9" w:rsidRPr="00BA5761" w:rsidRDefault="002804E9" w:rsidP="002804E9">
      <w:pPr>
        <w:jc w:val="both"/>
        <w:rPr>
          <w:rFonts w:ascii="Arial" w:hAnsi="Arial" w:cs="Arial"/>
          <w:sz w:val="22"/>
        </w:rPr>
      </w:pPr>
      <w:r w:rsidRPr="00BA5761">
        <w:rPr>
          <w:rFonts w:ascii="Arial" w:hAnsi="Arial" w:cs="Arial"/>
          <w:sz w:val="22"/>
        </w:rPr>
        <w:t xml:space="preserve">Tarkastaa liitteen oikeellisuuden ja tekee tarvittavat korjaukset liitteeseen sekä korjaa liitteen summan oikeaksi. </w:t>
      </w:r>
    </w:p>
    <w:p w14:paraId="6985E9B5" w14:textId="77777777" w:rsidR="002804E9" w:rsidRPr="00BA5761" w:rsidRDefault="002804E9" w:rsidP="002804E9">
      <w:pPr>
        <w:jc w:val="both"/>
        <w:rPr>
          <w:rFonts w:ascii="Arial" w:hAnsi="Arial" w:cs="Arial"/>
          <w:sz w:val="22"/>
        </w:rPr>
      </w:pPr>
      <w:r w:rsidRPr="00BA5761">
        <w:rPr>
          <w:rFonts w:ascii="Arial" w:hAnsi="Arial" w:cs="Arial"/>
          <w:sz w:val="22"/>
        </w:rPr>
        <w:t xml:space="preserve">Lisää pakkaamokäyntiä kohden ajetut kilometrit ja käytetyn ajan </w:t>
      </w:r>
    </w:p>
    <w:p w14:paraId="5163AF87" w14:textId="77777777" w:rsidR="002804E9" w:rsidRPr="00BA5761" w:rsidRDefault="002804E9" w:rsidP="002804E9">
      <w:pPr>
        <w:jc w:val="both"/>
        <w:rPr>
          <w:rFonts w:ascii="Arial" w:hAnsi="Arial" w:cs="Arial"/>
          <w:sz w:val="22"/>
        </w:rPr>
      </w:pPr>
      <w:r w:rsidRPr="00BA5761">
        <w:rPr>
          <w:rFonts w:ascii="Arial" w:hAnsi="Arial" w:cs="Arial"/>
          <w:sz w:val="22"/>
        </w:rPr>
        <w:t>Allekirjoittaa ja päivää liitteen jokaisen sivun.</w:t>
      </w:r>
    </w:p>
    <w:p w14:paraId="7851A1A9" w14:textId="77777777" w:rsidR="002804E9" w:rsidRPr="00BA5761" w:rsidRDefault="002804E9" w:rsidP="002804E9">
      <w:pPr>
        <w:jc w:val="both"/>
        <w:rPr>
          <w:rFonts w:ascii="Arial" w:hAnsi="Arial" w:cs="Arial"/>
          <w:sz w:val="22"/>
        </w:rPr>
      </w:pPr>
      <w:r w:rsidRPr="00BA5761">
        <w:rPr>
          <w:rFonts w:ascii="Arial" w:hAnsi="Arial" w:cs="Arial"/>
          <w:sz w:val="22"/>
        </w:rPr>
        <w:t xml:space="preserve">Toimittaa liitteen maaseutukeskukseensa tai yhdyshenkilölle edelleen laskutettavaksi. </w:t>
      </w:r>
    </w:p>
    <w:p w14:paraId="6EB3C581" w14:textId="77777777" w:rsidR="002804E9" w:rsidRPr="00BA5761" w:rsidRDefault="002804E9" w:rsidP="002804E9">
      <w:pPr>
        <w:jc w:val="both"/>
        <w:rPr>
          <w:rFonts w:ascii="Arial" w:hAnsi="Arial" w:cs="Arial"/>
          <w:sz w:val="22"/>
        </w:rPr>
      </w:pPr>
      <w:r w:rsidRPr="00BA5761">
        <w:rPr>
          <w:rFonts w:ascii="Arial" w:hAnsi="Arial" w:cs="Arial"/>
          <w:sz w:val="22"/>
        </w:rPr>
        <w:t>Jos näytteenottaja on arvonlisäverollinen, hän lisää laskuun arvonlisäveron ja ilmoittaa laskussa y-tunnuksensa.</w:t>
      </w:r>
    </w:p>
    <w:p w14:paraId="01ACE279" w14:textId="77777777" w:rsidR="002804E9" w:rsidRPr="00BA5761" w:rsidRDefault="002804E9" w:rsidP="002804E9">
      <w:pPr>
        <w:jc w:val="both"/>
        <w:rPr>
          <w:rFonts w:ascii="Arial" w:hAnsi="Arial" w:cs="Arial"/>
          <w:sz w:val="22"/>
        </w:rPr>
      </w:pPr>
    </w:p>
    <w:p w14:paraId="6078F221" w14:textId="77777777" w:rsidR="002804E9" w:rsidRPr="00BA5761" w:rsidRDefault="002804E9" w:rsidP="002804E9">
      <w:pPr>
        <w:jc w:val="both"/>
        <w:rPr>
          <w:rFonts w:ascii="Arial" w:hAnsi="Arial" w:cs="Arial"/>
          <w:b/>
          <w:sz w:val="22"/>
        </w:rPr>
      </w:pPr>
      <w:r w:rsidRPr="00BA5761">
        <w:rPr>
          <w:rFonts w:ascii="Arial" w:hAnsi="Arial" w:cs="Arial"/>
          <w:b/>
          <w:sz w:val="22"/>
        </w:rPr>
        <w:t>Tietojen oikeellisuus</w:t>
      </w:r>
    </w:p>
    <w:p w14:paraId="1AEDC258" w14:textId="77777777" w:rsidR="002804E9" w:rsidRPr="00BA5761" w:rsidRDefault="002804E9" w:rsidP="002804E9">
      <w:pPr>
        <w:jc w:val="both"/>
        <w:rPr>
          <w:rFonts w:ascii="Arial" w:hAnsi="Arial" w:cs="Arial"/>
          <w:sz w:val="22"/>
        </w:rPr>
      </w:pPr>
      <w:r w:rsidRPr="00BA5761">
        <w:rPr>
          <w:rFonts w:ascii="Arial" w:hAnsi="Arial" w:cs="Arial"/>
          <w:sz w:val="22"/>
        </w:rPr>
        <w:t xml:space="preserve">Tarkastajan on tarkistettava, että kaikki tarvittavat tiedot ovat täytettyinä pöytäkirjassa ja täsmäävät. </w:t>
      </w:r>
    </w:p>
    <w:p w14:paraId="2E457918" w14:textId="77777777" w:rsidR="002804E9" w:rsidRPr="00BA5761" w:rsidRDefault="002804E9" w:rsidP="002804E9">
      <w:pPr>
        <w:numPr>
          <w:ilvl w:val="0"/>
          <w:numId w:val="5"/>
        </w:numPr>
        <w:jc w:val="both"/>
        <w:rPr>
          <w:rFonts w:ascii="Arial" w:hAnsi="Arial" w:cs="Arial"/>
          <w:sz w:val="22"/>
        </w:rPr>
      </w:pPr>
      <w:r w:rsidRPr="00BA5761">
        <w:rPr>
          <w:rFonts w:ascii="Arial" w:hAnsi="Arial" w:cs="Arial"/>
          <w:sz w:val="22"/>
        </w:rPr>
        <w:t>Kauppaerän koko on oikein</w:t>
      </w:r>
    </w:p>
    <w:p w14:paraId="3A43605E" w14:textId="77777777" w:rsidR="002804E9" w:rsidRPr="00BA5761" w:rsidRDefault="002804E9" w:rsidP="002804E9">
      <w:pPr>
        <w:numPr>
          <w:ilvl w:val="0"/>
          <w:numId w:val="5"/>
        </w:numPr>
        <w:jc w:val="both"/>
        <w:rPr>
          <w:rFonts w:ascii="Arial" w:hAnsi="Arial" w:cs="Arial"/>
          <w:sz w:val="22"/>
        </w:rPr>
      </w:pPr>
      <w:r w:rsidRPr="00BA5761">
        <w:rPr>
          <w:rFonts w:ascii="Arial" w:hAnsi="Arial" w:cs="Arial"/>
          <w:sz w:val="22"/>
        </w:rPr>
        <w:t>Näytteenottotapa on oikea</w:t>
      </w:r>
    </w:p>
    <w:p w14:paraId="45D4B709" w14:textId="77777777" w:rsidR="002804E9" w:rsidRPr="00BA5761" w:rsidRDefault="002804E9" w:rsidP="002804E9">
      <w:pPr>
        <w:numPr>
          <w:ilvl w:val="0"/>
          <w:numId w:val="5"/>
        </w:numPr>
        <w:jc w:val="both"/>
        <w:rPr>
          <w:rFonts w:ascii="Arial" w:hAnsi="Arial" w:cs="Arial"/>
          <w:sz w:val="22"/>
        </w:rPr>
      </w:pPr>
      <w:r w:rsidRPr="00BA5761">
        <w:rPr>
          <w:rFonts w:ascii="Arial" w:hAnsi="Arial" w:cs="Arial"/>
          <w:sz w:val="22"/>
        </w:rPr>
        <w:t>Laskuliitteessä ovat kaikki ko. kuukauden aikana otetut näytteet</w:t>
      </w:r>
    </w:p>
    <w:p w14:paraId="0C7EB9A7" w14:textId="77777777" w:rsidR="002804E9" w:rsidRPr="00BA5761" w:rsidRDefault="002804E9" w:rsidP="002804E9">
      <w:pPr>
        <w:jc w:val="both"/>
        <w:rPr>
          <w:rFonts w:ascii="Arial" w:hAnsi="Arial" w:cs="Arial"/>
          <w:sz w:val="22"/>
        </w:rPr>
      </w:pPr>
    </w:p>
    <w:p w14:paraId="74A4E5ED" w14:textId="77777777" w:rsidR="002804E9" w:rsidRPr="00BA5761" w:rsidRDefault="002804E9" w:rsidP="002804E9">
      <w:pPr>
        <w:jc w:val="both"/>
        <w:rPr>
          <w:rFonts w:ascii="Arial" w:hAnsi="Arial" w:cs="Arial"/>
          <w:sz w:val="22"/>
        </w:rPr>
      </w:pPr>
      <w:r w:rsidRPr="00BA5761">
        <w:rPr>
          <w:rFonts w:ascii="Arial" w:hAnsi="Arial" w:cs="Arial"/>
          <w:sz w:val="22"/>
        </w:rPr>
        <w:t xml:space="preserve">Laskujen uudelleenkyselyt vähenevät, kun laskuliite on kunnossa. </w:t>
      </w:r>
      <w:r>
        <w:rPr>
          <w:rFonts w:ascii="Arial" w:hAnsi="Arial" w:cs="Arial"/>
          <w:sz w:val="22"/>
        </w:rPr>
        <w:t>Ruokavirasto</w:t>
      </w:r>
      <w:r w:rsidRPr="00BA5761">
        <w:rPr>
          <w:rFonts w:ascii="Arial" w:hAnsi="Arial" w:cs="Arial"/>
          <w:sz w:val="22"/>
        </w:rPr>
        <w:t xml:space="preserve"> toivoo, että laskut käsitellään ajallaan. </w:t>
      </w:r>
    </w:p>
    <w:bookmarkEnd w:id="1736"/>
    <w:p w14:paraId="7515A004" w14:textId="7937FABE" w:rsidR="00F6031B" w:rsidRDefault="00F6031B">
      <w:pPr>
        <w:rPr>
          <w:rFonts w:ascii="Arial" w:hAnsi="Arial" w:cs="Arial"/>
          <w:sz w:val="22"/>
        </w:rPr>
      </w:pPr>
      <w:r>
        <w:rPr>
          <w:rFonts w:ascii="Arial" w:hAnsi="Arial" w:cs="Arial"/>
          <w:sz w:val="22"/>
        </w:rPr>
        <w:br w:type="page"/>
      </w:r>
    </w:p>
    <w:p w14:paraId="739B5005" w14:textId="77777777" w:rsidR="002804E9" w:rsidRPr="00BA5761" w:rsidRDefault="002804E9" w:rsidP="002804E9">
      <w:pPr>
        <w:jc w:val="both"/>
        <w:rPr>
          <w:rFonts w:ascii="Arial" w:hAnsi="Arial" w:cs="Arial"/>
          <w:sz w:val="22"/>
        </w:rPr>
      </w:pPr>
    </w:p>
    <w:p w14:paraId="59A8C172" w14:textId="2C1D4915" w:rsidR="002804E9" w:rsidRPr="006630B8" w:rsidRDefault="002804E9" w:rsidP="006630B8">
      <w:pPr>
        <w:pStyle w:val="Otsikko1"/>
      </w:pPr>
      <w:bookmarkStart w:id="1737" w:name="_Toc495717170"/>
      <w:bookmarkStart w:id="1738" w:name="_Toc495914065"/>
      <w:bookmarkStart w:id="1739" w:name="_Toc496982010"/>
      <w:bookmarkStart w:id="1740" w:name="_Toc497018941"/>
      <w:bookmarkStart w:id="1741" w:name="_Toc497019048"/>
      <w:bookmarkStart w:id="1742" w:name="_Toc497041677"/>
      <w:bookmarkStart w:id="1743" w:name="_Toc497128761"/>
      <w:bookmarkStart w:id="1744" w:name="_Toc497450844"/>
      <w:bookmarkStart w:id="1745" w:name="_Toc497456760"/>
      <w:bookmarkStart w:id="1746" w:name="_Toc497457046"/>
      <w:bookmarkStart w:id="1747" w:name="_Toc497477563"/>
      <w:bookmarkStart w:id="1748" w:name="_Toc497555085"/>
      <w:bookmarkStart w:id="1749" w:name="_Toc497562767"/>
      <w:bookmarkStart w:id="1750" w:name="_Toc30818831"/>
      <w:bookmarkStart w:id="1751" w:name="_Toc36433919"/>
      <w:bookmarkStart w:id="1752" w:name="_Toc147659882"/>
      <w:bookmarkStart w:id="1753" w:name="_Toc147660893"/>
      <w:bookmarkStart w:id="1754" w:name="_Toc334693288"/>
      <w:bookmarkStart w:id="1755" w:name="_Toc414464014"/>
      <w:bookmarkStart w:id="1756" w:name="_Toc414513651"/>
      <w:bookmarkStart w:id="1757" w:name="_Toc414547349"/>
      <w:bookmarkStart w:id="1758" w:name="_Toc414547674"/>
      <w:bookmarkStart w:id="1759" w:name="_Toc414548248"/>
      <w:bookmarkStart w:id="1760" w:name="_Toc414857829"/>
      <w:bookmarkStart w:id="1761" w:name="_Toc414858217"/>
      <w:bookmarkStart w:id="1762" w:name="_Toc414858382"/>
      <w:bookmarkStart w:id="1763" w:name="_Toc414858517"/>
      <w:bookmarkStart w:id="1764" w:name="_Toc416174395"/>
      <w:bookmarkStart w:id="1765" w:name="_Toc416876178"/>
      <w:bookmarkStart w:id="1766" w:name="_Toc417458982"/>
      <w:bookmarkStart w:id="1767" w:name="_Toc417459963"/>
      <w:bookmarkStart w:id="1768" w:name="_Toc417544269"/>
      <w:bookmarkStart w:id="1769" w:name="_Toc417564784"/>
      <w:bookmarkStart w:id="1770" w:name="_Toc417641101"/>
      <w:bookmarkStart w:id="1771" w:name="_Toc524936841"/>
      <w:bookmarkStart w:id="1772" w:name="_Toc84949887"/>
      <w:bookmarkStart w:id="1773" w:name="_Hlk99460881"/>
      <w:r w:rsidRPr="006630B8">
        <w:t>14 NÄYTTEENOTTAJAT</w:t>
      </w:r>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p>
    <w:p w14:paraId="3A122654" w14:textId="77777777" w:rsidR="002804E9" w:rsidRPr="00BA5761" w:rsidRDefault="002804E9" w:rsidP="002804E9">
      <w:pPr>
        <w:jc w:val="both"/>
        <w:rPr>
          <w:rFonts w:ascii="Arial" w:hAnsi="Arial" w:cs="Arial"/>
          <w:sz w:val="22"/>
        </w:rPr>
      </w:pPr>
    </w:p>
    <w:p w14:paraId="65553E47" w14:textId="0919E886" w:rsidR="002804E9" w:rsidRPr="00BA5761" w:rsidRDefault="002804E9" w:rsidP="002804E9">
      <w:pPr>
        <w:pStyle w:val="Leipteksti2"/>
        <w:jc w:val="both"/>
        <w:rPr>
          <w:rFonts w:ascii="Arial" w:hAnsi="Arial" w:cs="Arial"/>
          <w:sz w:val="22"/>
          <w:szCs w:val="22"/>
        </w:rPr>
      </w:pPr>
      <w:r>
        <w:rPr>
          <w:rFonts w:ascii="Arial" w:hAnsi="Arial" w:cs="Arial"/>
          <w:sz w:val="22"/>
          <w:szCs w:val="22"/>
        </w:rPr>
        <w:t>Ruokavirasto</w:t>
      </w:r>
      <w:r w:rsidRPr="00BA5761">
        <w:rPr>
          <w:rFonts w:ascii="Arial" w:hAnsi="Arial" w:cs="Arial"/>
          <w:sz w:val="22"/>
          <w:szCs w:val="22"/>
        </w:rPr>
        <w:t xml:space="preserve"> kouluttaa ja valtuuttaa tarvittavan määrän näytteenottajia eri puolille maata. Näytteenottajat toimivat virkavastuulla. </w:t>
      </w:r>
      <w:r>
        <w:rPr>
          <w:rFonts w:ascii="Arial" w:hAnsi="Arial" w:cs="Arial"/>
          <w:sz w:val="22"/>
          <w:szCs w:val="22"/>
        </w:rPr>
        <w:t>Ruokavirasto</w:t>
      </w:r>
      <w:r w:rsidRPr="00BA5761">
        <w:rPr>
          <w:rFonts w:ascii="Arial" w:hAnsi="Arial" w:cs="Arial"/>
          <w:sz w:val="22"/>
          <w:szCs w:val="22"/>
        </w:rPr>
        <w:t xml:space="preserve"> myöntää näytteenotto-oikeudet kaikkiin lajiryhmiin kerralla lukuun ottamatta siemenperunaa. Kaikkien </w:t>
      </w:r>
      <w:r w:rsidR="00964567" w:rsidRPr="00BA5761">
        <w:rPr>
          <w:rFonts w:ascii="Arial" w:hAnsi="Arial" w:cs="Arial"/>
          <w:sz w:val="22"/>
          <w:szCs w:val="22"/>
        </w:rPr>
        <w:t>näytteenottajien edellytetään</w:t>
      </w:r>
      <w:r w:rsidRPr="00BA5761">
        <w:rPr>
          <w:rFonts w:ascii="Arial" w:hAnsi="Arial" w:cs="Arial"/>
          <w:sz w:val="22"/>
          <w:szCs w:val="22"/>
        </w:rPr>
        <w:t xml:space="preserve"> osallistuvan </w:t>
      </w:r>
      <w:r>
        <w:rPr>
          <w:rFonts w:ascii="Arial" w:hAnsi="Arial" w:cs="Arial"/>
          <w:sz w:val="22"/>
          <w:szCs w:val="22"/>
        </w:rPr>
        <w:t>Ruokaviraston</w:t>
      </w:r>
      <w:r w:rsidRPr="00BA5761">
        <w:rPr>
          <w:rFonts w:ascii="Arial" w:hAnsi="Arial" w:cs="Arial"/>
          <w:sz w:val="22"/>
          <w:szCs w:val="22"/>
        </w:rPr>
        <w:t xml:space="preserve"> järjestämään koulutukseen ja muutenkin ylläpitämään tietojaan ja taitojaan. </w:t>
      </w:r>
    </w:p>
    <w:p w14:paraId="12431ADD" w14:textId="77777777" w:rsidR="002804E9" w:rsidRPr="00BA5761" w:rsidRDefault="002804E9" w:rsidP="002804E9">
      <w:pPr>
        <w:pStyle w:val="Leipteksti2"/>
        <w:jc w:val="both"/>
        <w:rPr>
          <w:rFonts w:ascii="Arial" w:hAnsi="Arial" w:cs="Arial"/>
          <w:sz w:val="22"/>
          <w:szCs w:val="22"/>
        </w:rPr>
      </w:pPr>
    </w:p>
    <w:p w14:paraId="336A476F" w14:textId="77777777" w:rsidR="002804E9" w:rsidRPr="00BA5761" w:rsidRDefault="002804E9" w:rsidP="002804E9">
      <w:pPr>
        <w:pStyle w:val="Leipteksti2"/>
        <w:jc w:val="both"/>
        <w:rPr>
          <w:rFonts w:ascii="Arial" w:hAnsi="Arial" w:cs="Arial"/>
          <w:sz w:val="22"/>
          <w:szCs w:val="22"/>
        </w:rPr>
      </w:pPr>
      <w:r w:rsidRPr="00BA5761">
        <w:rPr>
          <w:rFonts w:ascii="Arial" w:hAnsi="Arial" w:cs="Arial"/>
          <w:sz w:val="22"/>
          <w:szCs w:val="22"/>
        </w:rPr>
        <w:t xml:space="preserve">Näytteenottaja ei saa saada taloudellista hyötyä tai haittaa kauppaerän hyväksymisestä tai hylkäämisestä. Mikäli näytteenottaja on siemenviljelijä, hän ei saa ottaa virallista näytettä viljelemästään siementavarasta. Näytteenottaja on jäävi ottamaan näytettä lähisukulaisen viljelemästä tai pakkaamasta kauppaerästä. Lähisukulaisella tarkoitetaan näytteenottajan lapsia, vanhempia, isovanhempia, sisaruksia sekä näiden puolisoita ja lapsia. Lähisukulaiseen rinnastetaan näytteenottajan puoliso tai avopuoliso, heidän lapsensa, vanhempansa, isovanhempansa ja sisaruksensa, näiden puolisot ja lapset sekä näytteenottajan kihlattu. Lähisukulaisena pidetään myös vastaavaa puolisukulaista. Tällaisessa tapauksessa tarkastuttajan on pyydettävä paikalle toinen näytteenottaja. Näytteenottajan on selvitettävä jääviydet, jos itsellä tai lähisukulaisilla on siemensopimustuotantoa tarkastuttajan tai pakkaajan kanssa. Näytteenottajan on tarpeen vaatiessa itse jäävättävä itsensä. </w:t>
      </w:r>
    </w:p>
    <w:p w14:paraId="0F433B2E" w14:textId="77777777" w:rsidR="002804E9" w:rsidRPr="00BA5761" w:rsidRDefault="002804E9" w:rsidP="002804E9">
      <w:pPr>
        <w:pStyle w:val="Leipteksti2"/>
        <w:jc w:val="both"/>
        <w:rPr>
          <w:rFonts w:ascii="Arial" w:hAnsi="Arial" w:cs="Arial"/>
          <w:sz w:val="22"/>
          <w:szCs w:val="22"/>
        </w:rPr>
      </w:pPr>
    </w:p>
    <w:p w14:paraId="2141FCA0" w14:textId="77777777" w:rsidR="002804E9" w:rsidRPr="00BA5761" w:rsidRDefault="002804E9" w:rsidP="002804E9">
      <w:pPr>
        <w:pStyle w:val="Leipteksti2"/>
        <w:jc w:val="both"/>
        <w:rPr>
          <w:rFonts w:ascii="Arial" w:hAnsi="Arial" w:cs="Arial"/>
          <w:sz w:val="22"/>
          <w:szCs w:val="22"/>
        </w:rPr>
      </w:pPr>
    </w:p>
    <w:p w14:paraId="7B854057" w14:textId="77777777" w:rsidR="002804E9" w:rsidRPr="00BA5761" w:rsidRDefault="002804E9" w:rsidP="002804E9">
      <w:pPr>
        <w:pStyle w:val="Otsikko2"/>
        <w:spacing w:after="240"/>
        <w:jc w:val="both"/>
        <w:rPr>
          <w:rFonts w:ascii="Arial" w:hAnsi="Arial"/>
          <w:sz w:val="22"/>
          <w:szCs w:val="22"/>
        </w:rPr>
      </w:pPr>
      <w:bookmarkStart w:id="1774" w:name="_Toc495717171"/>
      <w:bookmarkStart w:id="1775" w:name="_Toc495914066"/>
      <w:bookmarkStart w:id="1776" w:name="_Toc496982011"/>
      <w:bookmarkStart w:id="1777" w:name="_Toc497018942"/>
      <w:bookmarkStart w:id="1778" w:name="_Toc497019049"/>
      <w:bookmarkStart w:id="1779" w:name="_Toc497041678"/>
      <w:bookmarkStart w:id="1780" w:name="_Toc497128762"/>
      <w:bookmarkStart w:id="1781" w:name="_Toc497450845"/>
      <w:bookmarkStart w:id="1782" w:name="_Toc497456761"/>
      <w:bookmarkStart w:id="1783" w:name="_Toc497457047"/>
      <w:bookmarkStart w:id="1784" w:name="_Toc497477564"/>
      <w:bookmarkStart w:id="1785" w:name="_Toc497555086"/>
      <w:bookmarkStart w:id="1786" w:name="_Toc497562768"/>
      <w:bookmarkStart w:id="1787" w:name="_Toc30818832"/>
      <w:bookmarkStart w:id="1788" w:name="_Toc36433920"/>
      <w:bookmarkStart w:id="1789" w:name="_Toc147659883"/>
      <w:bookmarkStart w:id="1790" w:name="_Toc147660894"/>
      <w:bookmarkStart w:id="1791" w:name="_Toc414464015"/>
      <w:bookmarkStart w:id="1792" w:name="_Toc414513652"/>
      <w:bookmarkStart w:id="1793" w:name="_Toc414547350"/>
      <w:bookmarkStart w:id="1794" w:name="_Toc414547675"/>
      <w:bookmarkStart w:id="1795" w:name="_Toc414548249"/>
      <w:bookmarkStart w:id="1796" w:name="_Toc414857830"/>
      <w:bookmarkStart w:id="1797" w:name="_Toc414858218"/>
      <w:bookmarkStart w:id="1798" w:name="_Toc414858383"/>
      <w:bookmarkStart w:id="1799" w:name="_Toc414858518"/>
      <w:bookmarkStart w:id="1800" w:name="_Toc416174396"/>
      <w:bookmarkStart w:id="1801" w:name="_Toc416876179"/>
      <w:bookmarkStart w:id="1802" w:name="_Toc417458983"/>
      <w:bookmarkStart w:id="1803" w:name="_Toc417459964"/>
      <w:bookmarkStart w:id="1804" w:name="_Toc417544270"/>
      <w:bookmarkStart w:id="1805" w:name="_Toc417564785"/>
      <w:bookmarkStart w:id="1806" w:name="_Toc417641102"/>
      <w:bookmarkStart w:id="1807" w:name="_Toc524936842"/>
      <w:bookmarkStart w:id="1808" w:name="_Toc84949888"/>
      <w:r w:rsidRPr="00BA5761">
        <w:rPr>
          <w:rFonts w:ascii="Arial" w:hAnsi="Arial"/>
          <w:sz w:val="22"/>
          <w:szCs w:val="22"/>
        </w:rPr>
        <w:t>14.1 Näytteenottajan vastuu</w:t>
      </w:r>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p>
    <w:p w14:paraId="42024EFA" w14:textId="77777777" w:rsidR="002804E9" w:rsidRDefault="002804E9" w:rsidP="002804E9">
      <w:pPr>
        <w:pStyle w:val="Leipteksti2"/>
        <w:spacing w:after="240"/>
        <w:jc w:val="both"/>
        <w:rPr>
          <w:rFonts w:ascii="Arial" w:hAnsi="Arial" w:cs="Arial"/>
          <w:sz w:val="22"/>
          <w:szCs w:val="22"/>
        </w:rPr>
      </w:pPr>
      <w:r w:rsidRPr="00BA5761">
        <w:rPr>
          <w:rFonts w:ascii="Arial" w:hAnsi="Arial" w:cs="Arial"/>
          <w:sz w:val="22"/>
          <w:szCs w:val="22"/>
        </w:rPr>
        <w:t xml:space="preserve">Näytteenottaja vastaa siitä, että näyte on otettu oikein tässä käsikirjassa kuvatuilla menetelmillä ja välineillä. Näytteenottaja vastaa siitä, että näyte edustaa koko kauppaerää. Erän on lisäksi oltava tasalaatuinen. Näytteenottaja on vastuussa siitä, ettei hän ole esteellinen tekemään työtä näytteenottajana (ks. 14.3, 14.5 ja 14.6). Näytteenottaja vastaa, että näytteenottopöytäkirja on täytetty oikein ja pakkausmerkinnät ovat näytteenottohetkellä asianmukaiset. Näytteen on oltava sinetöity niin, että pakkausta ei voi avata ilman, että siitä jää selvät merkit. Näytteenottaja on vastuussa hänelle luovutetuista sineteistä, pöytäkirjoista, näytepusseista ja muista mahdollisesti luovutetuista näytteenottotarvikkeista ja niiden asianmukaisesta säilytyksestä. Näytteenottotarvikkeita ei saa antaa edelleen muille. Näytteenottajan on kieltäydyttävä näytteenotosta, jos näytteenoton edellytykset eivät täyty. </w:t>
      </w:r>
    </w:p>
    <w:p w14:paraId="2F89DDDC" w14:textId="77777777" w:rsidR="002804E9" w:rsidRPr="00BA5761" w:rsidRDefault="002804E9" w:rsidP="002804E9">
      <w:pPr>
        <w:jc w:val="both"/>
        <w:rPr>
          <w:rFonts w:ascii="Arial" w:hAnsi="Arial" w:cs="Arial"/>
          <w:sz w:val="22"/>
        </w:rPr>
      </w:pPr>
    </w:p>
    <w:p w14:paraId="571102C8" w14:textId="77777777" w:rsidR="002804E9" w:rsidRPr="00BA5761" w:rsidRDefault="002804E9" w:rsidP="002804E9">
      <w:pPr>
        <w:pStyle w:val="Otsikko2"/>
        <w:jc w:val="both"/>
        <w:rPr>
          <w:rFonts w:ascii="Arial" w:hAnsi="Arial"/>
          <w:sz w:val="22"/>
          <w:szCs w:val="22"/>
        </w:rPr>
      </w:pPr>
      <w:bookmarkStart w:id="1809" w:name="_Toc495717172"/>
      <w:bookmarkStart w:id="1810" w:name="_Toc495914067"/>
      <w:bookmarkStart w:id="1811" w:name="_Toc496982012"/>
      <w:bookmarkStart w:id="1812" w:name="_Toc497018943"/>
      <w:bookmarkStart w:id="1813" w:name="_Toc497019050"/>
      <w:bookmarkStart w:id="1814" w:name="_Toc497041679"/>
      <w:bookmarkStart w:id="1815" w:name="_Toc497128763"/>
      <w:bookmarkStart w:id="1816" w:name="_Toc497450846"/>
      <w:bookmarkStart w:id="1817" w:name="_Toc497456762"/>
      <w:bookmarkStart w:id="1818" w:name="_Toc497457048"/>
      <w:bookmarkStart w:id="1819" w:name="_Toc497477565"/>
      <w:bookmarkStart w:id="1820" w:name="_Toc497555087"/>
      <w:bookmarkStart w:id="1821" w:name="_Toc497562769"/>
      <w:bookmarkStart w:id="1822" w:name="_Toc30818833"/>
      <w:bookmarkStart w:id="1823" w:name="_Toc36433921"/>
      <w:bookmarkStart w:id="1824" w:name="_Toc147659884"/>
      <w:bookmarkStart w:id="1825" w:name="_Toc147660895"/>
      <w:bookmarkStart w:id="1826" w:name="_Toc334693289"/>
      <w:bookmarkStart w:id="1827" w:name="_Toc414464016"/>
      <w:bookmarkStart w:id="1828" w:name="_Toc414513653"/>
      <w:bookmarkStart w:id="1829" w:name="_Toc414547351"/>
      <w:bookmarkStart w:id="1830" w:name="_Toc414547676"/>
      <w:bookmarkStart w:id="1831" w:name="_Toc414548250"/>
      <w:bookmarkStart w:id="1832" w:name="_Toc414857831"/>
      <w:bookmarkStart w:id="1833" w:name="_Toc414858219"/>
      <w:bookmarkStart w:id="1834" w:name="_Toc414858384"/>
      <w:bookmarkStart w:id="1835" w:name="_Toc414858519"/>
      <w:bookmarkStart w:id="1836" w:name="_Toc416174397"/>
      <w:bookmarkStart w:id="1837" w:name="_Toc416876180"/>
      <w:bookmarkStart w:id="1838" w:name="_Toc417458984"/>
      <w:bookmarkStart w:id="1839" w:name="_Toc417459965"/>
      <w:bookmarkStart w:id="1840" w:name="_Toc417544271"/>
      <w:bookmarkStart w:id="1841" w:name="_Toc417564786"/>
      <w:bookmarkStart w:id="1842" w:name="_Toc417641103"/>
      <w:bookmarkStart w:id="1843" w:name="_Toc524936843"/>
      <w:bookmarkStart w:id="1844" w:name="_Toc84949889"/>
      <w:r w:rsidRPr="00BA5761">
        <w:rPr>
          <w:rFonts w:ascii="Arial" w:hAnsi="Arial"/>
          <w:sz w:val="22"/>
          <w:szCs w:val="22"/>
        </w:rPr>
        <w:t>14.2 Salassapitovelvollisuus</w:t>
      </w:r>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p>
    <w:p w14:paraId="42A4A5E5" w14:textId="77777777" w:rsidR="002804E9" w:rsidRPr="00BA5761" w:rsidRDefault="002804E9" w:rsidP="002804E9">
      <w:pPr>
        <w:jc w:val="both"/>
        <w:rPr>
          <w:rFonts w:ascii="Arial" w:hAnsi="Arial" w:cs="Arial"/>
          <w:sz w:val="22"/>
        </w:rPr>
      </w:pPr>
    </w:p>
    <w:p w14:paraId="417D29F8" w14:textId="77777777" w:rsidR="002804E9" w:rsidRPr="00BA5761" w:rsidRDefault="002804E9" w:rsidP="002804E9">
      <w:pPr>
        <w:jc w:val="both"/>
        <w:rPr>
          <w:rFonts w:ascii="Arial" w:hAnsi="Arial" w:cs="Arial"/>
          <w:sz w:val="22"/>
        </w:rPr>
      </w:pPr>
      <w:r w:rsidRPr="00BA5761">
        <w:rPr>
          <w:rFonts w:ascii="Arial" w:hAnsi="Arial" w:cs="Arial"/>
          <w:sz w:val="22"/>
        </w:rPr>
        <w:t xml:space="preserve">Näytteenottaja on salassapitovelvollinen. Hän ei saa ilmaista kenellekään tai käyttää omaksi hyödykseen sellaista liikesalaisuutena pidettävää tai muuta tietoa, jonka hän on näytteenottajana saanut tietoonsa. </w:t>
      </w:r>
    </w:p>
    <w:p w14:paraId="79BFD885" w14:textId="77777777" w:rsidR="002804E9" w:rsidRPr="00BA5761" w:rsidRDefault="002804E9" w:rsidP="002804E9">
      <w:pPr>
        <w:jc w:val="both"/>
        <w:rPr>
          <w:rFonts w:ascii="Arial" w:hAnsi="Arial" w:cs="Arial"/>
          <w:sz w:val="22"/>
        </w:rPr>
      </w:pPr>
    </w:p>
    <w:p w14:paraId="3B8F4D8C" w14:textId="308DAF56" w:rsidR="002804E9" w:rsidRPr="00BA5761" w:rsidRDefault="00964567" w:rsidP="00DE509D">
      <w:pPr>
        <w:jc w:val="both"/>
        <w:rPr>
          <w:rFonts w:ascii="Arial" w:hAnsi="Arial"/>
          <w:sz w:val="22"/>
        </w:rPr>
      </w:pPr>
      <w:r>
        <w:rPr>
          <w:rFonts w:ascii="Arial" w:hAnsi="Arial" w:cs="Arial"/>
          <w:sz w:val="22"/>
        </w:rPr>
        <w:br/>
      </w:r>
      <w:bookmarkStart w:id="1845" w:name="_Toc495717173"/>
      <w:bookmarkStart w:id="1846" w:name="_Toc495914068"/>
      <w:bookmarkStart w:id="1847" w:name="_Toc496982013"/>
      <w:bookmarkStart w:id="1848" w:name="_Toc497018944"/>
      <w:bookmarkStart w:id="1849" w:name="_Toc497019051"/>
      <w:bookmarkStart w:id="1850" w:name="_Toc497041680"/>
      <w:bookmarkStart w:id="1851" w:name="_Toc497128764"/>
      <w:bookmarkStart w:id="1852" w:name="_Toc497450847"/>
      <w:bookmarkStart w:id="1853" w:name="_Toc497456763"/>
      <w:bookmarkStart w:id="1854" w:name="_Toc497457049"/>
      <w:bookmarkStart w:id="1855" w:name="_Toc497477566"/>
      <w:bookmarkStart w:id="1856" w:name="_Toc497555088"/>
      <w:bookmarkStart w:id="1857" w:name="_Toc497562770"/>
      <w:bookmarkStart w:id="1858" w:name="_Toc30818834"/>
      <w:bookmarkStart w:id="1859" w:name="_Toc36433922"/>
      <w:bookmarkStart w:id="1860" w:name="_Toc147659885"/>
      <w:bookmarkStart w:id="1861" w:name="_Toc147660896"/>
      <w:bookmarkStart w:id="1862" w:name="_Toc334693290"/>
      <w:bookmarkStart w:id="1863" w:name="_Toc414464017"/>
      <w:bookmarkStart w:id="1864" w:name="_Toc414513654"/>
      <w:bookmarkStart w:id="1865" w:name="_Toc414547352"/>
      <w:bookmarkStart w:id="1866" w:name="_Toc414547677"/>
      <w:bookmarkStart w:id="1867" w:name="_Toc414548251"/>
      <w:bookmarkStart w:id="1868" w:name="_Toc414857832"/>
      <w:bookmarkStart w:id="1869" w:name="_Toc414858220"/>
      <w:bookmarkStart w:id="1870" w:name="_Toc414858385"/>
      <w:bookmarkStart w:id="1871" w:name="_Toc414858520"/>
      <w:bookmarkStart w:id="1872" w:name="_Toc416174398"/>
      <w:bookmarkStart w:id="1873" w:name="_Toc416876181"/>
      <w:bookmarkStart w:id="1874" w:name="_Toc417458985"/>
      <w:bookmarkStart w:id="1875" w:name="_Toc417459966"/>
      <w:bookmarkStart w:id="1876" w:name="_Toc417544272"/>
      <w:bookmarkStart w:id="1877" w:name="_Toc417564787"/>
      <w:bookmarkStart w:id="1878" w:name="_Toc417641104"/>
      <w:bookmarkStart w:id="1879" w:name="_Toc524936844"/>
      <w:r w:rsidR="002804E9" w:rsidRPr="00BA5761">
        <w:rPr>
          <w:rFonts w:ascii="Arial" w:hAnsi="Arial"/>
          <w:sz w:val="22"/>
        </w:rPr>
        <w:t>14.3 Valtuutettu näytteenottaja</w:t>
      </w:r>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p>
    <w:p w14:paraId="039EC3BD" w14:textId="77777777" w:rsidR="002804E9" w:rsidRPr="00BA5761" w:rsidRDefault="002804E9" w:rsidP="002804E9">
      <w:pPr>
        <w:jc w:val="both"/>
        <w:rPr>
          <w:rFonts w:ascii="Arial" w:hAnsi="Arial" w:cs="Arial"/>
          <w:sz w:val="22"/>
        </w:rPr>
      </w:pPr>
    </w:p>
    <w:p w14:paraId="7CC7CEE5" w14:textId="3F07C2A2" w:rsidR="002804E9" w:rsidRPr="00BA5761" w:rsidRDefault="002804E9" w:rsidP="002804E9">
      <w:pPr>
        <w:pStyle w:val="Leipteksti2"/>
        <w:jc w:val="both"/>
        <w:rPr>
          <w:rFonts w:ascii="Arial" w:hAnsi="Arial" w:cs="Arial"/>
          <w:sz w:val="22"/>
          <w:szCs w:val="22"/>
        </w:rPr>
      </w:pPr>
      <w:r w:rsidRPr="00BA5761">
        <w:rPr>
          <w:rFonts w:ascii="Arial" w:hAnsi="Arial" w:cs="Arial"/>
          <w:sz w:val="22"/>
          <w:szCs w:val="22"/>
        </w:rPr>
        <w:t xml:space="preserve">Valtuutettu näytteenottaja on pääsääntöisesti valvontaviranomainen, neuvontajärjestön palveluksessa oleva tai muu tehtävään sopiva henkilö, jonka </w:t>
      </w:r>
      <w:r>
        <w:rPr>
          <w:rFonts w:ascii="Arial" w:hAnsi="Arial" w:cs="Arial"/>
          <w:sz w:val="22"/>
          <w:szCs w:val="22"/>
        </w:rPr>
        <w:t>Ruokavirasto</w:t>
      </w:r>
      <w:r w:rsidRPr="00BA5761">
        <w:rPr>
          <w:rFonts w:ascii="Arial" w:hAnsi="Arial" w:cs="Arial"/>
          <w:sz w:val="22"/>
          <w:szCs w:val="22"/>
        </w:rPr>
        <w:t xml:space="preserve"> on kouluttanut ja valtuuttanut näytteenottajaksi. Valtuutus on</w:t>
      </w:r>
      <w:r w:rsidR="00A8291D">
        <w:rPr>
          <w:rFonts w:ascii="Arial" w:hAnsi="Arial" w:cs="Arial"/>
          <w:sz w:val="22"/>
          <w:szCs w:val="22"/>
        </w:rPr>
        <w:t xml:space="preserve"> enintään</w:t>
      </w:r>
      <w:r w:rsidRPr="00BA5761">
        <w:rPr>
          <w:rFonts w:ascii="Arial" w:hAnsi="Arial" w:cs="Arial"/>
          <w:sz w:val="22"/>
          <w:szCs w:val="22"/>
        </w:rPr>
        <w:t xml:space="preserve"> </w:t>
      </w:r>
      <w:r w:rsidR="002C4A28">
        <w:rPr>
          <w:rFonts w:ascii="Arial" w:hAnsi="Arial" w:cs="Arial"/>
          <w:sz w:val="22"/>
          <w:szCs w:val="22"/>
        </w:rPr>
        <w:t>viisivuotinen</w:t>
      </w:r>
      <w:r w:rsidRPr="00BA5761">
        <w:rPr>
          <w:rFonts w:ascii="Arial" w:hAnsi="Arial" w:cs="Arial"/>
          <w:sz w:val="22"/>
          <w:szCs w:val="22"/>
        </w:rPr>
        <w:t xml:space="preserve">. Valtuutus on </w:t>
      </w:r>
      <w:proofErr w:type="gramStart"/>
      <w:r w:rsidRPr="00BA5761">
        <w:rPr>
          <w:rFonts w:ascii="Arial" w:hAnsi="Arial" w:cs="Arial"/>
          <w:sz w:val="22"/>
          <w:szCs w:val="22"/>
        </w:rPr>
        <w:t>sidottu  henkilön</w:t>
      </w:r>
      <w:proofErr w:type="gramEnd"/>
      <w:r w:rsidRPr="00BA5761">
        <w:rPr>
          <w:rFonts w:ascii="Arial" w:hAnsi="Arial" w:cs="Arial"/>
          <w:sz w:val="22"/>
          <w:szCs w:val="22"/>
        </w:rPr>
        <w:t xml:space="preserve"> työpaikkaan ja se päättyy henkilön vaihtaessa työpaikkaa. Valtuutettu näytteenottaja ei saa olla siemenliikkeen tai pakkaamon omistaja, osakas tai osakkaan perheenjäsen, hallituksen jäsen, neuvonantaja tai siemenalalla toimivan yrityksen palveluksessa.</w:t>
      </w:r>
    </w:p>
    <w:p w14:paraId="185931F6" w14:textId="77777777" w:rsidR="002804E9" w:rsidRPr="00BA5761" w:rsidRDefault="002804E9" w:rsidP="002804E9">
      <w:pPr>
        <w:pStyle w:val="Leipteksti2"/>
        <w:jc w:val="both"/>
        <w:rPr>
          <w:rFonts w:ascii="Arial" w:hAnsi="Arial" w:cs="Arial"/>
          <w:sz w:val="22"/>
          <w:szCs w:val="22"/>
        </w:rPr>
      </w:pPr>
      <w:r w:rsidRPr="00BA5761">
        <w:rPr>
          <w:rFonts w:ascii="Arial" w:hAnsi="Arial" w:cs="Arial"/>
          <w:sz w:val="22"/>
          <w:szCs w:val="22"/>
        </w:rPr>
        <w:lastRenderedPageBreak/>
        <w:t xml:space="preserve"> </w:t>
      </w:r>
      <w:r w:rsidRPr="00BA5761">
        <w:rPr>
          <w:rFonts w:ascii="Arial" w:hAnsi="Arial" w:cs="Arial"/>
          <w:sz w:val="22"/>
          <w:szCs w:val="22"/>
        </w:rPr>
        <w:br/>
        <w:t xml:space="preserve">Valtuutetut näytteenottajat saavat ottaa näytteitä kaikista niistä lajiryhmiin kuuluvista lajeista ja siemenluokista, joihin valtuutus on myönnetty. </w:t>
      </w:r>
    </w:p>
    <w:p w14:paraId="30DE6D21" w14:textId="77777777" w:rsidR="002804E9" w:rsidRPr="00BA5761" w:rsidRDefault="002804E9" w:rsidP="002804E9">
      <w:pPr>
        <w:jc w:val="both"/>
        <w:rPr>
          <w:rFonts w:ascii="Arial" w:hAnsi="Arial" w:cs="Arial"/>
          <w:sz w:val="22"/>
        </w:rPr>
      </w:pPr>
    </w:p>
    <w:p w14:paraId="600D5EC2" w14:textId="77777777" w:rsidR="002804E9" w:rsidRPr="00BA5761" w:rsidRDefault="002804E9" w:rsidP="002804E9">
      <w:pPr>
        <w:jc w:val="both"/>
        <w:rPr>
          <w:rFonts w:ascii="Arial" w:hAnsi="Arial" w:cs="Arial"/>
          <w:sz w:val="22"/>
        </w:rPr>
      </w:pPr>
    </w:p>
    <w:p w14:paraId="7BF91529" w14:textId="77777777" w:rsidR="002804E9" w:rsidRPr="00BA5761" w:rsidRDefault="002804E9" w:rsidP="002804E9">
      <w:pPr>
        <w:pStyle w:val="Otsikko2"/>
        <w:jc w:val="both"/>
        <w:rPr>
          <w:rFonts w:ascii="Arial" w:hAnsi="Arial"/>
          <w:bCs w:val="0"/>
          <w:sz w:val="22"/>
          <w:szCs w:val="22"/>
        </w:rPr>
      </w:pPr>
      <w:bookmarkStart w:id="1880" w:name="_Toc495717174"/>
      <w:bookmarkStart w:id="1881" w:name="_Toc495914069"/>
      <w:bookmarkStart w:id="1882" w:name="_Toc496982014"/>
      <w:bookmarkStart w:id="1883" w:name="_Toc497018945"/>
      <w:bookmarkStart w:id="1884" w:name="_Toc497019052"/>
      <w:bookmarkStart w:id="1885" w:name="_Toc497041681"/>
      <w:bookmarkStart w:id="1886" w:name="_Toc497128765"/>
      <w:bookmarkStart w:id="1887" w:name="_Toc497450848"/>
      <w:bookmarkStart w:id="1888" w:name="_Toc497456764"/>
      <w:bookmarkStart w:id="1889" w:name="_Toc497457050"/>
      <w:bookmarkStart w:id="1890" w:name="_Toc497477567"/>
      <w:bookmarkStart w:id="1891" w:name="_Toc497555089"/>
      <w:bookmarkStart w:id="1892" w:name="_Toc497562771"/>
      <w:bookmarkStart w:id="1893" w:name="_Toc30818835"/>
      <w:bookmarkStart w:id="1894" w:name="_Toc36433923"/>
      <w:bookmarkStart w:id="1895" w:name="_Toc147659886"/>
      <w:bookmarkStart w:id="1896" w:name="_Toc147660897"/>
      <w:bookmarkStart w:id="1897" w:name="_Toc334693291"/>
      <w:bookmarkStart w:id="1898" w:name="_Toc414464018"/>
      <w:bookmarkStart w:id="1899" w:name="_Toc414513655"/>
      <w:bookmarkStart w:id="1900" w:name="_Toc414547353"/>
      <w:bookmarkStart w:id="1901" w:name="_Toc414547678"/>
      <w:bookmarkStart w:id="1902" w:name="_Toc414548252"/>
      <w:bookmarkStart w:id="1903" w:name="_Toc414857833"/>
      <w:bookmarkStart w:id="1904" w:name="_Toc414858221"/>
      <w:bookmarkStart w:id="1905" w:name="_Toc414858386"/>
      <w:bookmarkStart w:id="1906" w:name="_Toc414858521"/>
      <w:bookmarkStart w:id="1907" w:name="_Toc416174399"/>
      <w:bookmarkStart w:id="1908" w:name="_Toc416876182"/>
      <w:bookmarkStart w:id="1909" w:name="_Toc417458986"/>
      <w:bookmarkStart w:id="1910" w:name="_Toc417459967"/>
      <w:bookmarkStart w:id="1911" w:name="_Toc417544273"/>
      <w:bookmarkStart w:id="1912" w:name="_Toc417564788"/>
      <w:bookmarkStart w:id="1913" w:name="_Toc417641105"/>
      <w:bookmarkStart w:id="1914" w:name="_Toc524936845"/>
      <w:bookmarkStart w:id="1915" w:name="_Toc84949890"/>
      <w:r w:rsidRPr="00BA5761">
        <w:rPr>
          <w:rFonts w:ascii="Arial" w:hAnsi="Arial"/>
          <w:sz w:val="22"/>
          <w:szCs w:val="22"/>
        </w:rPr>
        <w:t xml:space="preserve">14.4 </w:t>
      </w:r>
      <w:bookmarkEnd w:id="1880"/>
      <w:r w:rsidRPr="00BA5761">
        <w:rPr>
          <w:rFonts w:ascii="Arial" w:hAnsi="Arial"/>
          <w:sz w:val="22"/>
          <w:szCs w:val="22"/>
        </w:rPr>
        <w:t>ISTA-näytteenottaja</w:t>
      </w:r>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p>
    <w:p w14:paraId="1DADBA30" w14:textId="77777777" w:rsidR="002804E9" w:rsidRPr="00BA5761" w:rsidRDefault="002804E9" w:rsidP="002804E9">
      <w:pPr>
        <w:jc w:val="both"/>
        <w:rPr>
          <w:rFonts w:ascii="Arial" w:hAnsi="Arial" w:cs="Arial"/>
          <w:sz w:val="22"/>
        </w:rPr>
      </w:pPr>
    </w:p>
    <w:p w14:paraId="2CCC7351" w14:textId="77777777" w:rsidR="002804E9" w:rsidRPr="00BA5761" w:rsidRDefault="002804E9" w:rsidP="002804E9">
      <w:pPr>
        <w:jc w:val="both"/>
        <w:rPr>
          <w:rFonts w:ascii="Arial" w:hAnsi="Arial" w:cs="Arial"/>
          <w:sz w:val="22"/>
        </w:rPr>
      </w:pPr>
      <w:r w:rsidRPr="00BA5761">
        <w:rPr>
          <w:rFonts w:ascii="Arial" w:hAnsi="Arial" w:cs="Arial"/>
          <w:sz w:val="22"/>
        </w:rPr>
        <w:t xml:space="preserve">Kun siemenliike tai pakkaamo vie kauppaerän ulkomaille, viejä voi tarvita kansainvälisen tarkastustodistuksen (ISTA). Tällöin näytteen voi ottaa ainoastaan näytteenottaja, jolle </w:t>
      </w:r>
      <w:r>
        <w:rPr>
          <w:rFonts w:ascii="Arial" w:hAnsi="Arial" w:cs="Arial"/>
          <w:sz w:val="22"/>
        </w:rPr>
        <w:t>Ruokavirasto</w:t>
      </w:r>
      <w:r w:rsidRPr="00BA5761">
        <w:rPr>
          <w:rFonts w:ascii="Arial" w:hAnsi="Arial" w:cs="Arial"/>
          <w:sz w:val="22"/>
        </w:rPr>
        <w:t xml:space="preserve"> on myöntänyt ISTA-näytteenottajan valtuutuksen. </w:t>
      </w:r>
      <w:r>
        <w:rPr>
          <w:rFonts w:ascii="Arial" w:hAnsi="Arial" w:cs="Arial"/>
          <w:sz w:val="22"/>
        </w:rPr>
        <w:t>Ruokavirasto</w:t>
      </w:r>
      <w:r w:rsidRPr="00BA5761">
        <w:rPr>
          <w:rFonts w:ascii="Arial" w:hAnsi="Arial" w:cs="Arial"/>
          <w:sz w:val="22"/>
        </w:rPr>
        <w:t xml:space="preserve"> kouluttaa, valtuuttaa ja auditoi ISTA-näytteenottajat erikseen. ISTA-valtuutettuun näytteenottajaan pätee kaikki se, mikä pätee muihin valtuutettuihin näytteenottajiin (katso 14.3). </w:t>
      </w:r>
    </w:p>
    <w:p w14:paraId="3A70C6E3" w14:textId="77777777" w:rsidR="002804E9" w:rsidRPr="00BA5761" w:rsidRDefault="002804E9" w:rsidP="002804E9">
      <w:pPr>
        <w:jc w:val="both"/>
        <w:rPr>
          <w:rFonts w:ascii="Arial" w:hAnsi="Arial" w:cs="Arial"/>
          <w:sz w:val="22"/>
        </w:rPr>
      </w:pPr>
    </w:p>
    <w:p w14:paraId="138AD1DA" w14:textId="77777777" w:rsidR="002804E9" w:rsidRPr="00BA5761" w:rsidRDefault="002804E9" w:rsidP="002804E9">
      <w:pPr>
        <w:pStyle w:val="Otsikko2"/>
        <w:jc w:val="both"/>
        <w:rPr>
          <w:rFonts w:ascii="Arial" w:hAnsi="Arial"/>
          <w:bCs w:val="0"/>
          <w:sz w:val="22"/>
          <w:szCs w:val="22"/>
        </w:rPr>
      </w:pPr>
      <w:bookmarkStart w:id="1916" w:name="_Toc495717175"/>
      <w:bookmarkStart w:id="1917" w:name="_Toc495914070"/>
      <w:bookmarkStart w:id="1918" w:name="_Toc496982015"/>
      <w:bookmarkStart w:id="1919" w:name="_Toc497018946"/>
      <w:bookmarkStart w:id="1920" w:name="_Toc497019053"/>
      <w:bookmarkStart w:id="1921" w:name="_Toc497041682"/>
      <w:bookmarkStart w:id="1922" w:name="_Toc497128766"/>
      <w:bookmarkStart w:id="1923" w:name="_Toc497450849"/>
      <w:bookmarkStart w:id="1924" w:name="_Toc497456765"/>
      <w:bookmarkStart w:id="1925" w:name="_Toc497457051"/>
      <w:bookmarkStart w:id="1926" w:name="_Toc497477568"/>
      <w:bookmarkStart w:id="1927" w:name="_Toc497555090"/>
      <w:bookmarkStart w:id="1928" w:name="_Toc497562772"/>
      <w:bookmarkStart w:id="1929" w:name="_Toc30818836"/>
      <w:bookmarkStart w:id="1930" w:name="_Toc36433924"/>
      <w:bookmarkStart w:id="1931" w:name="_Toc147659887"/>
      <w:bookmarkStart w:id="1932" w:name="_Toc147660898"/>
      <w:bookmarkStart w:id="1933" w:name="_Toc334693292"/>
      <w:bookmarkStart w:id="1934" w:name="_Toc414464019"/>
      <w:bookmarkStart w:id="1935" w:name="_Toc414513656"/>
      <w:bookmarkStart w:id="1936" w:name="_Toc414547354"/>
      <w:bookmarkStart w:id="1937" w:name="_Toc414547679"/>
      <w:bookmarkStart w:id="1938" w:name="_Toc414548253"/>
      <w:bookmarkStart w:id="1939" w:name="_Toc414857834"/>
      <w:bookmarkStart w:id="1940" w:name="_Toc414858222"/>
      <w:bookmarkStart w:id="1941" w:name="_Toc414858387"/>
      <w:bookmarkStart w:id="1942" w:name="_Toc414858522"/>
      <w:r w:rsidRPr="00BA5761">
        <w:rPr>
          <w:rFonts w:ascii="Arial" w:hAnsi="Arial"/>
          <w:sz w:val="22"/>
          <w:szCs w:val="22"/>
        </w:rPr>
        <w:t xml:space="preserve"> </w:t>
      </w:r>
    </w:p>
    <w:p w14:paraId="4FA15470" w14:textId="77777777" w:rsidR="002804E9" w:rsidRPr="00BA5761" w:rsidRDefault="002804E9" w:rsidP="002804E9">
      <w:pPr>
        <w:pStyle w:val="Otsikko2"/>
        <w:jc w:val="both"/>
        <w:rPr>
          <w:rFonts w:ascii="Arial" w:hAnsi="Arial"/>
          <w:bCs w:val="0"/>
          <w:sz w:val="22"/>
          <w:szCs w:val="22"/>
        </w:rPr>
      </w:pPr>
      <w:bookmarkStart w:id="1943" w:name="_Toc416174400"/>
      <w:bookmarkStart w:id="1944" w:name="_Toc416876183"/>
      <w:bookmarkStart w:id="1945" w:name="_Toc417458987"/>
      <w:bookmarkStart w:id="1946" w:name="_Toc417459968"/>
      <w:bookmarkStart w:id="1947" w:name="_Toc417544274"/>
      <w:bookmarkStart w:id="1948" w:name="_Toc417564789"/>
      <w:bookmarkStart w:id="1949" w:name="_Toc417641106"/>
      <w:bookmarkStart w:id="1950" w:name="_Toc524936846"/>
      <w:bookmarkStart w:id="1951" w:name="_Toc84949891"/>
      <w:r w:rsidRPr="00BA5761">
        <w:rPr>
          <w:rFonts w:ascii="Arial" w:hAnsi="Arial"/>
          <w:sz w:val="22"/>
          <w:szCs w:val="22"/>
        </w:rPr>
        <w:t xml:space="preserve">14.5 </w:t>
      </w:r>
      <w:bookmarkEnd w:id="1916"/>
      <w:bookmarkEnd w:id="1917"/>
      <w:bookmarkEnd w:id="1918"/>
      <w:bookmarkEnd w:id="1919"/>
      <w:bookmarkEnd w:id="1920"/>
      <w:bookmarkEnd w:id="1921"/>
      <w:r w:rsidRPr="00BA5761">
        <w:rPr>
          <w:rFonts w:ascii="Arial" w:hAnsi="Arial"/>
          <w:sz w:val="22"/>
          <w:szCs w:val="22"/>
        </w:rPr>
        <w:t>Viranomaisvalvonnassa toimiva liikkeen näytteenottaja</w:t>
      </w:r>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p>
    <w:p w14:paraId="7B312806" w14:textId="77777777" w:rsidR="002804E9" w:rsidRPr="00BA5761" w:rsidRDefault="002804E9" w:rsidP="002804E9">
      <w:pPr>
        <w:pStyle w:val="Alaviitteenteksti"/>
        <w:jc w:val="both"/>
        <w:rPr>
          <w:rFonts w:ascii="Arial" w:hAnsi="Arial" w:cs="Arial"/>
          <w:sz w:val="22"/>
          <w:szCs w:val="22"/>
        </w:rPr>
      </w:pPr>
    </w:p>
    <w:p w14:paraId="27D95821" w14:textId="1450FE99" w:rsidR="002804E9" w:rsidRPr="00BA5761" w:rsidRDefault="002804E9" w:rsidP="002804E9">
      <w:pPr>
        <w:pStyle w:val="Leipteksti3"/>
        <w:rPr>
          <w:rFonts w:ascii="Arial" w:hAnsi="Arial" w:cs="Arial"/>
          <w:sz w:val="22"/>
          <w:szCs w:val="22"/>
        </w:rPr>
      </w:pPr>
      <w:r w:rsidRPr="00BA5761">
        <w:rPr>
          <w:rFonts w:ascii="Arial" w:hAnsi="Arial" w:cs="Arial"/>
          <w:sz w:val="22"/>
          <w:szCs w:val="22"/>
        </w:rPr>
        <w:t xml:space="preserve">Liikkeen näytteenottaja on siemenliikkeen tai pakkaamon palveluksessa oleva henkilö, jonka </w:t>
      </w:r>
      <w:r>
        <w:rPr>
          <w:rFonts w:ascii="Arial" w:hAnsi="Arial" w:cs="Arial"/>
          <w:sz w:val="22"/>
          <w:szCs w:val="22"/>
        </w:rPr>
        <w:t>Ruokavirasto</w:t>
      </w:r>
      <w:r w:rsidRPr="00BA5761">
        <w:rPr>
          <w:rFonts w:ascii="Arial" w:hAnsi="Arial" w:cs="Arial"/>
          <w:sz w:val="22"/>
          <w:szCs w:val="22"/>
        </w:rPr>
        <w:t xml:space="preserve"> on kouluttanut ja jolle </w:t>
      </w:r>
      <w:r>
        <w:rPr>
          <w:rFonts w:ascii="Arial" w:hAnsi="Arial" w:cs="Arial"/>
          <w:sz w:val="22"/>
          <w:szCs w:val="22"/>
        </w:rPr>
        <w:t>Ruokavirasto</w:t>
      </w:r>
      <w:r w:rsidRPr="00BA5761">
        <w:rPr>
          <w:rFonts w:ascii="Arial" w:hAnsi="Arial" w:cs="Arial"/>
          <w:sz w:val="22"/>
          <w:szCs w:val="22"/>
        </w:rPr>
        <w:t xml:space="preserve"> on antanut näytteenotto-oikeuden. Näytteenotto-oikeus on sidottu henkilön työpaikkaan ja se päättyy henkilön vaihtaessa työpaikkaa. Näytteenotto-oikeus on kolmivuotinen. Liikkeen näytteenottaja ei saa olla siemenliikkeen tai pakkaamon omistaja, osakas, osakkaan perheenjäsen, hallituksen jäsen tai neuvonantaja.</w:t>
      </w:r>
    </w:p>
    <w:p w14:paraId="5816BDD5" w14:textId="77777777" w:rsidR="002804E9" w:rsidRPr="00BA5761" w:rsidRDefault="002804E9" w:rsidP="002804E9">
      <w:pPr>
        <w:jc w:val="both"/>
        <w:rPr>
          <w:rFonts w:ascii="Arial" w:hAnsi="Arial" w:cs="Arial"/>
          <w:sz w:val="22"/>
        </w:rPr>
      </w:pPr>
    </w:p>
    <w:p w14:paraId="7B7D7808" w14:textId="1C9B7E82" w:rsidR="002804E9" w:rsidRPr="00BA5761" w:rsidRDefault="002804E9" w:rsidP="002804E9">
      <w:pPr>
        <w:jc w:val="both"/>
        <w:rPr>
          <w:rFonts w:ascii="Arial" w:hAnsi="Arial" w:cs="Arial"/>
          <w:sz w:val="22"/>
        </w:rPr>
      </w:pPr>
      <w:r w:rsidRPr="00BA5761">
        <w:rPr>
          <w:rFonts w:ascii="Arial" w:hAnsi="Arial" w:cs="Arial"/>
          <w:sz w:val="22"/>
        </w:rPr>
        <w:t xml:space="preserve">Liikkeen näytteenottajat saavat ottaa näytteitä kaikista siemeneristä, jotka pakataan tai ovat siinä pakkaamossa, missä näytteenottaja on työssä, jollei näytteenottajan työnantajan, sertifiointia hakevan tarkastuttajan ja </w:t>
      </w:r>
      <w:r>
        <w:rPr>
          <w:rFonts w:ascii="Arial" w:hAnsi="Arial" w:cs="Arial"/>
          <w:sz w:val="22"/>
        </w:rPr>
        <w:t>Ruokaviraston</w:t>
      </w:r>
      <w:r w:rsidRPr="00BA5761">
        <w:rPr>
          <w:rFonts w:ascii="Arial" w:hAnsi="Arial" w:cs="Arial"/>
          <w:sz w:val="22"/>
        </w:rPr>
        <w:t xml:space="preserve"> välillä ole sovittu muuta. </w:t>
      </w:r>
    </w:p>
    <w:p w14:paraId="69340E8F" w14:textId="4C2B2303" w:rsidR="00D516F3" w:rsidRPr="00BA5761" w:rsidRDefault="006630B8" w:rsidP="002804E9">
      <w:pPr>
        <w:jc w:val="both"/>
        <w:rPr>
          <w:rFonts w:ascii="Arial" w:hAnsi="Arial" w:cs="Arial"/>
          <w:sz w:val="22"/>
        </w:rPr>
      </w:pPr>
      <w:r>
        <w:rPr>
          <w:rFonts w:ascii="Arial" w:hAnsi="Arial" w:cs="Arial"/>
          <w:sz w:val="22"/>
        </w:rPr>
        <w:br/>
      </w:r>
    </w:p>
    <w:p w14:paraId="7F1CABCB" w14:textId="77777777" w:rsidR="002804E9" w:rsidRPr="00BA5761" w:rsidRDefault="002804E9" w:rsidP="002804E9">
      <w:pPr>
        <w:pStyle w:val="Otsikko2"/>
        <w:jc w:val="both"/>
        <w:rPr>
          <w:rFonts w:ascii="Arial" w:hAnsi="Arial"/>
          <w:strike/>
          <w:sz w:val="22"/>
          <w:szCs w:val="22"/>
        </w:rPr>
      </w:pPr>
      <w:bookmarkStart w:id="1952" w:name="_Toc147659888"/>
      <w:bookmarkStart w:id="1953" w:name="_Toc147660899"/>
      <w:bookmarkStart w:id="1954" w:name="_Toc334693293"/>
      <w:bookmarkStart w:id="1955" w:name="_Toc414464020"/>
      <w:bookmarkStart w:id="1956" w:name="_Toc414513657"/>
      <w:bookmarkStart w:id="1957" w:name="_Toc414547355"/>
      <w:bookmarkStart w:id="1958" w:name="_Toc414547680"/>
      <w:bookmarkStart w:id="1959" w:name="_Toc414548254"/>
      <w:bookmarkStart w:id="1960" w:name="_Toc414857835"/>
      <w:bookmarkStart w:id="1961" w:name="_Toc414858223"/>
      <w:bookmarkStart w:id="1962" w:name="_Toc414858388"/>
      <w:bookmarkStart w:id="1963" w:name="_Toc414858523"/>
      <w:bookmarkStart w:id="1964" w:name="_Toc416174401"/>
      <w:bookmarkStart w:id="1965" w:name="_Toc416876184"/>
      <w:bookmarkStart w:id="1966" w:name="_Toc417458988"/>
      <w:bookmarkStart w:id="1967" w:name="_Toc417459969"/>
      <w:bookmarkStart w:id="1968" w:name="_Toc417544275"/>
      <w:bookmarkStart w:id="1969" w:name="_Toc417564790"/>
      <w:bookmarkStart w:id="1970" w:name="_Toc417641107"/>
      <w:bookmarkStart w:id="1971" w:name="_Toc524936847"/>
      <w:bookmarkStart w:id="1972" w:name="_Toc84949892"/>
      <w:r w:rsidRPr="00BA5761">
        <w:rPr>
          <w:rFonts w:ascii="Arial" w:hAnsi="Arial"/>
          <w:sz w:val="22"/>
          <w:szCs w:val="22"/>
        </w:rPr>
        <w:t>14.6 Liikkeen näytteenottaja</w:t>
      </w:r>
      <w:bookmarkEnd w:id="1952"/>
      <w:bookmarkEnd w:id="1953"/>
      <w:r w:rsidRPr="00BA5761">
        <w:rPr>
          <w:rFonts w:ascii="Arial" w:hAnsi="Arial"/>
          <w:sz w:val="22"/>
          <w:szCs w:val="22"/>
        </w:rPr>
        <w:t>, joka ottaa näytteitä vihanneskasvien standardisiemenestä tai muiden lajiryhmien lajikkeettomasta kaupallisesta siemenestä</w:t>
      </w:r>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p>
    <w:p w14:paraId="09F77752" w14:textId="77777777" w:rsidR="002804E9" w:rsidRPr="00BA5761" w:rsidRDefault="002804E9" w:rsidP="002804E9">
      <w:pPr>
        <w:jc w:val="both"/>
        <w:rPr>
          <w:rFonts w:ascii="Arial" w:hAnsi="Arial" w:cs="Arial"/>
          <w:sz w:val="22"/>
        </w:rPr>
      </w:pPr>
    </w:p>
    <w:p w14:paraId="75A93FE8" w14:textId="706638BC" w:rsidR="002804E9" w:rsidRDefault="002804E9" w:rsidP="002804E9">
      <w:pPr>
        <w:pStyle w:val="Leipteksti3"/>
        <w:rPr>
          <w:rFonts w:ascii="Arial" w:hAnsi="Arial" w:cs="Arial"/>
          <w:sz w:val="22"/>
          <w:szCs w:val="22"/>
        </w:rPr>
      </w:pPr>
      <w:r w:rsidRPr="00BA5761">
        <w:rPr>
          <w:rFonts w:ascii="Arial" w:hAnsi="Arial" w:cs="Arial"/>
          <w:sz w:val="22"/>
          <w:szCs w:val="22"/>
        </w:rPr>
        <w:t xml:space="preserve">Siemenliikkeen valtuutettu näytteenottaja, joka voi ottaa näytteitä vain vihanneskasvien standardisiemenestä tai muiden lajiryhmien lajikkeettomasta kaupallisesta siemenestä, on siemenliikkeen tai pakkaamon palveluksessa oleva henkilö, jonka </w:t>
      </w:r>
      <w:r>
        <w:rPr>
          <w:rFonts w:ascii="Arial" w:hAnsi="Arial" w:cs="Arial"/>
          <w:sz w:val="22"/>
          <w:szCs w:val="22"/>
        </w:rPr>
        <w:t>Ruokavirasto</w:t>
      </w:r>
      <w:r w:rsidRPr="00BA5761">
        <w:rPr>
          <w:rFonts w:ascii="Arial" w:hAnsi="Arial" w:cs="Arial"/>
          <w:sz w:val="22"/>
          <w:szCs w:val="22"/>
        </w:rPr>
        <w:t xml:space="preserve"> on kouluttanut ja valtuuttanut näytteenottajaksi. Näytteenotto-oikeus on sidottu henkilön työpaikkaan ja se päättyy henkilön vaihtaessa työpaikkaa. Näytteenottaja ei saa olla siemenliikkeen tai pakkaamon omistaja, osakas, tai osakkaan perheenjäsen, hallituksen jäsen tai neuvonantaja.</w:t>
      </w:r>
    </w:p>
    <w:p w14:paraId="79058D2E" w14:textId="77777777" w:rsidR="002804E9" w:rsidRDefault="002804E9" w:rsidP="002804E9">
      <w:pPr>
        <w:pStyle w:val="Leipteksti3"/>
        <w:rPr>
          <w:rFonts w:ascii="Arial" w:hAnsi="Arial" w:cs="Arial"/>
          <w:sz w:val="22"/>
          <w:szCs w:val="22"/>
        </w:rPr>
      </w:pPr>
    </w:p>
    <w:p w14:paraId="1FF5A6EC" w14:textId="77777777" w:rsidR="002804E9" w:rsidRPr="00BA5761" w:rsidRDefault="002804E9" w:rsidP="002804E9">
      <w:pPr>
        <w:pStyle w:val="Otsikko2"/>
        <w:jc w:val="both"/>
        <w:rPr>
          <w:rFonts w:ascii="Arial" w:hAnsi="Arial"/>
          <w:bCs w:val="0"/>
          <w:sz w:val="22"/>
          <w:szCs w:val="22"/>
        </w:rPr>
      </w:pPr>
      <w:bookmarkStart w:id="1973" w:name="_Toc147659889"/>
      <w:bookmarkStart w:id="1974" w:name="_Toc147660900"/>
      <w:bookmarkStart w:id="1975" w:name="_Toc334693294"/>
      <w:bookmarkStart w:id="1976" w:name="_Toc414464021"/>
      <w:bookmarkStart w:id="1977" w:name="_Toc414513658"/>
      <w:bookmarkStart w:id="1978" w:name="_Toc414547356"/>
      <w:bookmarkStart w:id="1979" w:name="_Toc414547681"/>
      <w:bookmarkStart w:id="1980" w:name="_Toc414548255"/>
      <w:bookmarkStart w:id="1981" w:name="_Toc414857836"/>
      <w:bookmarkStart w:id="1982" w:name="_Toc414858224"/>
      <w:bookmarkStart w:id="1983" w:name="_Toc414858389"/>
      <w:bookmarkStart w:id="1984" w:name="_Toc414858524"/>
      <w:bookmarkStart w:id="1985" w:name="_Toc416174402"/>
      <w:bookmarkStart w:id="1986" w:name="_Toc416876185"/>
      <w:bookmarkStart w:id="1987" w:name="_Toc417458989"/>
      <w:bookmarkStart w:id="1988" w:name="_Toc417459970"/>
      <w:bookmarkStart w:id="1989" w:name="_Toc417544276"/>
      <w:bookmarkStart w:id="1990" w:name="_Toc417564791"/>
      <w:bookmarkStart w:id="1991" w:name="_Toc417641108"/>
      <w:bookmarkStart w:id="1992" w:name="_Toc524936848"/>
      <w:bookmarkStart w:id="1993" w:name="_Toc84949893"/>
      <w:r w:rsidRPr="00BA5761">
        <w:rPr>
          <w:rFonts w:ascii="Arial" w:hAnsi="Arial"/>
          <w:sz w:val="22"/>
          <w:szCs w:val="22"/>
        </w:rPr>
        <w:t>14.7 Uusi näytteenottaja</w:t>
      </w:r>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p>
    <w:p w14:paraId="2E116462" w14:textId="77777777" w:rsidR="002804E9" w:rsidRPr="00BA5761" w:rsidRDefault="002804E9" w:rsidP="002804E9">
      <w:pPr>
        <w:jc w:val="both"/>
        <w:rPr>
          <w:rFonts w:ascii="Arial" w:hAnsi="Arial" w:cs="Arial"/>
          <w:b/>
          <w:sz w:val="22"/>
        </w:rPr>
      </w:pPr>
    </w:p>
    <w:p w14:paraId="6C44C35D" w14:textId="77777777" w:rsidR="002804E9" w:rsidRPr="00BA5761" w:rsidRDefault="002804E9" w:rsidP="002804E9">
      <w:pPr>
        <w:jc w:val="both"/>
        <w:rPr>
          <w:rFonts w:ascii="Arial" w:hAnsi="Arial" w:cs="Arial"/>
          <w:sz w:val="22"/>
        </w:rPr>
      </w:pPr>
      <w:r w:rsidRPr="00BA5761">
        <w:rPr>
          <w:rFonts w:ascii="Arial" w:hAnsi="Arial" w:cs="Arial"/>
          <w:sz w:val="22"/>
        </w:rPr>
        <w:t xml:space="preserve">Uuden näytteenottajan on osallistuttava </w:t>
      </w:r>
      <w:r>
        <w:rPr>
          <w:rFonts w:ascii="Arial" w:hAnsi="Arial" w:cs="Arial"/>
          <w:sz w:val="22"/>
        </w:rPr>
        <w:t>Ruokavirastossa</w:t>
      </w:r>
      <w:r w:rsidRPr="00BA5761">
        <w:rPr>
          <w:rFonts w:ascii="Arial" w:hAnsi="Arial" w:cs="Arial"/>
          <w:sz w:val="22"/>
        </w:rPr>
        <w:t xml:space="preserve"> järjestettävään kaksipäiväiseen koulutukseen. Koulutuspäivinä järjestetään käytännön harjoituksia, joka uuden näytteenottajan on suoritettava hyväksytysti ennen kuin hän voi alkaa ottamaan itsenäisesti näytteitä.  Teoriakoulutukseen liittyy koe, joka näytteenottajan on suoritettava ennen valtuutusta. </w:t>
      </w:r>
    </w:p>
    <w:p w14:paraId="2507B6BB" w14:textId="77777777" w:rsidR="002804E9" w:rsidRPr="00BA5761" w:rsidRDefault="002804E9" w:rsidP="002804E9">
      <w:pPr>
        <w:jc w:val="both"/>
        <w:rPr>
          <w:rFonts w:ascii="Arial" w:hAnsi="Arial" w:cs="Arial"/>
          <w:sz w:val="22"/>
        </w:rPr>
      </w:pPr>
    </w:p>
    <w:p w14:paraId="33F9E5CC" w14:textId="77777777" w:rsidR="002804E9" w:rsidRPr="00BA5761" w:rsidRDefault="002804E9" w:rsidP="002804E9">
      <w:pPr>
        <w:jc w:val="both"/>
        <w:rPr>
          <w:rFonts w:ascii="Arial" w:hAnsi="Arial" w:cs="Arial"/>
          <w:sz w:val="22"/>
        </w:rPr>
      </w:pPr>
      <w:r w:rsidRPr="00BA5761">
        <w:rPr>
          <w:rFonts w:ascii="Arial" w:hAnsi="Arial" w:cs="Arial"/>
          <w:sz w:val="22"/>
        </w:rPr>
        <w:t xml:space="preserve">Kun uusi näytteenottaja on osallistunut järjestettyyn koulutukseen, hänen on otettava vähintään viisi näytettä kokeneen näytteenottajan seurassa ennen kuin hän voi alkaa ottaa itsenäisesti näytteitä. Uuden näytteenottajan on itse sovittava kokeneen näytteenottajan ohjauksesta. Kokenut näytteenottaja voi olla valtuutettu näytteenottaja tai </w:t>
      </w:r>
      <w:r>
        <w:rPr>
          <w:rFonts w:ascii="Arial" w:hAnsi="Arial" w:cs="Arial"/>
          <w:sz w:val="22"/>
        </w:rPr>
        <w:t>Ruokaviraston</w:t>
      </w:r>
      <w:r w:rsidRPr="00BA5761">
        <w:rPr>
          <w:rFonts w:ascii="Arial" w:hAnsi="Arial" w:cs="Arial"/>
          <w:sz w:val="22"/>
        </w:rPr>
        <w:t xml:space="preserve"> palveluksessa oleva näytteenottaja. Jos opastava näytteenottaja on liikkeen näytteenottaja, asia on sovittava </w:t>
      </w:r>
      <w:r>
        <w:rPr>
          <w:rFonts w:ascii="Arial" w:hAnsi="Arial" w:cs="Arial"/>
          <w:sz w:val="22"/>
        </w:rPr>
        <w:lastRenderedPageBreak/>
        <w:t>Ruokaviraston</w:t>
      </w:r>
      <w:r w:rsidRPr="00BA5761">
        <w:rPr>
          <w:rFonts w:ascii="Arial" w:hAnsi="Arial" w:cs="Arial"/>
          <w:sz w:val="22"/>
        </w:rPr>
        <w:t xml:space="preserve"> kanssa. Kokeneen näytteenottajan edellytetään ottaneen aktiivisesti näytteitä vähintään kolme vuotta ennen kuin hän voi alkaa opastamaan uutta näytteenottajaa työhönsä. Kokeneen näytteenottajan on opastettava uudelle näytteenottajalle vähintään seuraavat asiat:</w:t>
      </w:r>
    </w:p>
    <w:p w14:paraId="14F18FFD" w14:textId="77777777" w:rsidR="002804E9" w:rsidRPr="00BA5761" w:rsidRDefault="002804E9" w:rsidP="002804E9">
      <w:pPr>
        <w:widowControl w:val="0"/>
        <w:numPr>
          <w:ilvl w:val="0"/>
          <w:numId w:val="23"/>
        </w:numPr>
        <w:ind w:left="719"/>
        <w:jc w:val="both"/>
        <w:rPr>
          <w:rFonts w:ascii="Arial" w:hAnsi="Arial" w:cs="Arial"/>
          <w:sz w:val="22"/>
        </w:rPr>
      </w:pPr>
      <w:r w:rsidRPr="00BA5761">
        <w:rPr>
          <w:rFonts w:ascii="Arial" w:hAnsi="Arial" w:cs="Arial"/>
          <w:sz w:val="22"/>
        </w:rPr>
        <w:t>eräkoon tarkistus</w:t>
      </w:r>
    </w:p>
    <w:p w14:paraId="122D9E53" w14:textId="77777777" w:rsidR="002804E9" w:rsidRPr="00BA5761" w:rsidRDefault="002804E9" w:rsidP="002804E9">
      <w:pPr>
        <w:widowControl w:val="0"/>
        <w:numPr>
          <w:ilvl w:val="0"/>
          <w:numId w:val="23"/>
        </w:numPr>
        <w:ind w:left="719"/>
        <w:jc w:val="both"/>
        <w:rPr>
          <w:rFonts w:ascii="Arial" w:hAnsi="Arial" w:cs="Arial"/>
          <w:sz w:val="22"/>
        </w:rPr>
      </w:pPr>
      <w:r w:rsidRPr="00BA5761">
        <w:rPr>
          <w:rFonts w:ascii="Arial" w:hAnsi="Arial" w:cs="Arial"/>
          <w:sz w:val="22"/>
        </w:rPr>
        <w:t>sopiva näytteenottotiheys</w:t>
      </w:r>
    </w:p>
    <w:p w14:paraId="7B1F9F94" w14:textId="77777777" w:rsidR="002804E9" w:rsidRPr="00BA5761" w:rsidRDefault="002804E9" w:rsidP="002804E9">
      <w:pPr>
        <w:widowControl w:val="0"/>
        <w:numPr>
          <w:ilvl w:val="0"/>
          <w:numId w:val="23"/>
        </w:numPr>
        <w:ind w:left="719"/>
        <w:jc w:val="both"/>
        <w:rPr>
          <w:rFonts w:ascii="Arial" w:hAnsi="Arial" w:cs="Arial"/>
          <w:sz w:val="22"/>
        </w:rPr>
      </w:pPr>
      <w:r w:rsidRPr="00BA5761">
        <w:rPr>
          <w:rFonts w:ascii="Arial" w:hAnsi="Arial" w:cs="Arial"/>
          <w:sz w:val="22"/>
        </w:rPr>
        <w:t>näytteenottokairan käyttö</w:t>
      </w:r>
    </w:p>
    <w:p w14:paraId="0739F145" w14:textId="77777777" w:rsidR="002804E9" w:rsidRPr="00BA5761" w:rsidRDefault="002804E9" w:rsidP="002804E9">
      <w:pPr>
        <w:widowControl w:val="0"/>
        <w:numPr>
          <w:ilvl w:val="0"/>
          <w:numId w:val="23"/>
        </w:numPr>
        <w:ind w:left="719"/>
        <w:jc w:val="both"/>
        <w:rPr>
          <w:rFonts w:ascii="Arial" w:hAnsi="Arial" w:cs="Arial"/>
          <w:sz w:val="22"/>
        </w:rPr>
      </w:pPr>
      <w:r w:rsidRPr="00BA5761">
        <w:rPr>
          <w:rFonts w:ascii="Arial" w:hAnsi="Arial" w:cs="Arial"/>
          <w:sz w:val="22"/>
        </w:rPr>
        <w:t>mahdollisen automaattisen näytteenottimen kellolaitteen tarkistus, huoltovihon yms. tarkistus, muoviletkun lisäys ja sinetöinti, näytteen ottaminen käytännössä</w:t>
      </w:r>
    </w:p>
    <w:p w14:paraId="54E9AB52" w14:textId="77777777" w:rsidR="002804E9" w:rsidRPr="00BA5761" w:rsidRDefault="002804E9" w:rsidP="002804E9">
      <w:pPr>
        <w:widowControl w:val="0"/>
        <w:numPr>
          <w:ilvl w:val="0"/>
          <w:numId w:val="23"/>
        </w:numPr>
        <w:ind w:left="719"/>
        <w:jc w:val="both"/>
        <w:rPr>
          <w:rFonts w:ascii="Arial" w:hAnsi="Arial" w:cs="Arial"/>
          <w:sz w:val="22"/>
        </w:rPr>
      </w:pPr>
      <w:r w:rsidRPr="00BA5761">
        <w:rPr>
          <w:rFonts w:ascii="Arial" w:hAnsi="Arial" w:cs="Arial"/>
          <w:sz w:val="22"/>
        </w:rPr>
        <w:t>näytteen jakaminen</w:t>
      </w:r>
    </w:p>
    <w:p w14:paraId="235E5F07" w14:textId="77777777" w:rsidR="002804E9" w:rsidRPr="00BA5761" w:rsidRDefault="002804E9" w:rsidP="002804E9">
      <w:pPr>
        <w:widowControl w:val="0"/>
        <w:numPr>
          <w:ilvl w:val="0"/>
          <w:numId w:val="23"/>
        </w:numPr>
        <w:ind w:left="719"/>
        <w:jc w:val="both"/>
        <w:rPr>
          <w:rFonts w:ascii="Arial" w:hAnsi="Arial" w:cs="Arial"/>
          <w:sz w:val="22"/>
        </w:rPr>
      </w:pPr>
      <w:r w:rsidRPr="00BA5761">
        <w:rPr>
          <w:rFonts w:ascii="Arial" w:hAnsi="Arial" w:cs="Arial"/>
          <w:sz w:val="22"/>
        </w:rPr>
        <w:t>jakolaitteen vaaitus</w:t>
      </w:r>
    </w:p>
    <w:p w14:paraId="76705B25" w14:textId="77777777" w:rsidR="002804E9" w:rsidRPr="00BA5761" w:rsidRDefault="002804E9" w:rsidP="002804E9">
      <w:pPr>
        <w:widowControl w:val="0"/>
        <w:numPr>
          <w:ilvl w:val="0"/>
          <w:numId w:val="23"/>
        </w:numPr>
        <w:ind w:left="719"/>
        <w:jc w:val="both"/>
        <w:rPr>
          <w:rFonts w:ascii="Arial" w:hAnsi="Arial" w:cs="Arial"/>
          <w:sz w:val="22"/>
        </w:rPr>
      </w:pPr>
      <w:r w:rsidRPr="00BA5761">
        <w:rPr>
          <w:rFonts w:ascii="Arial" w:hAnsi="Arial" w:cs="Arial"/>
          <w:sz w:val="22"/>
        </w:rPr>
        <w:t>pöytäkirjan täyttö.</w:t>
      </w:r>
      <w:bookmarkStart w:id="1994" w:name="_Toc495717176"/>
      <w:bookmarkStart w:id="1995" w:name="_Toc495914071"/>
      <w:bookmarkStart w:id="1996" w:name="_Toc496982016"/>
      <w:bookmarkStart w:id="1997" w:name="_Toc497018947"/>
      <w:bookmarkStart w:id="1998" w:name="_Toc497019054"/>
      <w:bookmarkStart w:id="1999" w:name="_Toc497041683"/>
      <w:bookmarkStart w:id="2000" w:name="_Toc497128767"/>
      <w:bookmarkStart w:id="2001" w:name="_Toc497450850"/>
      <w:bookmarkStart w:id="2002" w:name="_Toc497456766"/>
      <w:bookmarkStart w:id="2003" w:name="_Toc497457052"/>
      <w:bookmarkStart w:id="2004" w:name="_Toc497477569"/>
      <w:bookmarkStart w:id="2005" w:name="_Toc497555091"/>
      <w:bookmarkStart w:id="2006" w:name="_Toc497562773"/>
      <w:bookmarkStart w:id="2007" w:name="_Toc30818837"/>
      <w:bookmarkStart w:id="2008" w:name="_Toc36433925"/>
      <w:bookmarkStart w:id="2009" w:name="_Toc147659890"/>
      <w:bookmarkStart w:id="2010" w:name="_Toc147660901"/>
      <w:bookmarkStart w:id="2011" w:name="_Toc334693295"/>
    </w:p>
    <w:p w14:paraId="03C00D99" w14:textId="468C4EF5" w:rsidR="002804E9" w:rsidRPr="00BA5761" w:rsidRDefault="002804E9" w:rsidP="002804E9">
      <w:pPr>
        <w:pStyle w:val="Otsikko2"/>
        <w:jc w:val="both"/>
        <w:rPr>
          <w:rFonts w:ascii="Arial" w:hAnsi="Arial"/>
          <w:sz w:val="22"/>
          <w:szCs w:val="22"/>
        </w:rPr>
      </w:pPr>
      <w:bookmarkStart w:id="2012" w:name="_Toc414464022"/>
      <w:bookmarkStart w:id="2013" w:name="_Toc414513659"/>
      <w:bookmarkStart w:id="2014" w:name="_Toc414547357"/>
      <w:bookmarkStart w:id="2015" w:name="_Toc414547682"/>
      <w:bookmarkStart w:id="2016" w:name="_Toc414548256"/>
      <w:bookmarkStart w:id="2017" w:name="_Toc414857837"/>
      <w:bookmarkStart w:id="2018" w:name="_Toc414858225"/>
      <w:bookmarkStart w:id="2019" w:name="_Toc414858390"/>
      <w:bookmarkStart w:id="2020" w:name="_Toc414858525"/>
      <w:bookmarkStart w:id="2021" w:name="_Toc416174403"/>
      <w:bookmarkStart w:id="2022" w:name="_Toc416876186"/>
      <w:bookmarkStart w:id="2023" w:name="_Toc417458990"/>
      <w:bookmarkStart w:id="2024" w:name="_Toc417459971"/>
      <w:bookmarkStart w:id="2025" w:name="_Toc417544277"/>
      <w:bookmarkStart w:id="2026" w:name="_Toc417564792"/>
      <w:bookmarkStart w:id="2027" w:name="_Toc417641109"/>
      <w:bookmarkStart w:id="2028" w:name="_Toc524936849"/>
      <w:bookmarkStart w:id="2029" w:name="_Toc84949894"/>
      <w:r w:rsidRPr="00BA5761">
        <w:rPr>
          <w:rFonts w:ascii="Arial" w:hAnsi="Arial"/>
          <w:sz w:val="22"/>
          <w:szCs w:val="22"/>
        </w:rPr>
        <w:t>14.8 Näytteenottajien valvonta</w:t>
      </w:r>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p>
    <w:p w14:paraId="79D653FC" w14:textId="77777777" w:rsidR="002804E9" w:rsidRPr="00BA5761" w:rsidRDefault="002804E9" w:rsidP="002804E9">
      <w:pPr>
        <w:jc w:val="both"/>
        <w:rPr>
          <w:rFonts w:ascii="Arial" w:hAnsi="Arial" w:cs="Arial"/>
          <w:sz w:val="22"/>
        </w:rPr>
      </w:pPr>
    </w:p>
    <w:p w14:paraId="2E60ED99" w14:textId="77777777" w:rsidR="002804E9" w:rsidRPr="00BA5761" w:rsidRDefault="002804E9" w:rsidP="002804E9">
      <w:pPr>
        <w:pStyle w:val="Leipteksti2"/>
        <w:jc w:val="both"/>
        <w:rPr>
          <w:rFonts w:ascii="Arial" w:hAnsi="Arial" w:cs="Arial"/>
          <w:sz w:val="22"/>
          <w:szCs w:val="22"/>
        </w:rPr>
      </w:pPr>
      <w:r>
        <w:rPr>
          <w:rFonts w:ascii="Arial" w:hAnsi="Arial" w:cs="Arial"/>
          <w:sz w:val="22"/>
          <w:szCs w:val="22"/>
        </w:rPr>
        <w:t>Ruokavirasto</w:t>
      </w:r>
      <w:r w:rsidRPr="00BA5761">
        <w:rPr>
          <w:rFonts w:ascii="Arial" w:hAnsi="Arial" w:cs="Arial"/>
          <w:sz w:val="22"/>
          <w:szCs w:val="22"/>
        </w:rPr>
        <w:t xml:space="preserve"> seuraa näytteenottajien työtä kiinnittämällä jatkuvasti huomiota näytteenottopöytäkirjojen täyttämiseen. </w:t>
      </w:r>
      <w:r>
        <w:rPr>
          <w:rFonts w:ascii="Arial" w:hAnsi="Arial" w:cs="Arial"/>
          <w:sz w:val="22"/>
          <w:szCs w:val="22"/>
        </w:rPr>
        <w:t>Ruokavirasto</w:t>
      </w:r>
      <w:r w:rsidRPr="00BA5761">
        <w:rPr>
          <w:rFonts w:ascii="Arial" w:hAnsi="Arial" w:cs="Arial"/>
          <w:sz w:val="22"/>
          <w:szCs w:val="22"/>
        </w:rPr>
        <w:t xml:space="preserve"> saa palautetta myös pakkaajilta ja siemenen ostajilta. Lisäksi </w:t>
      </w:r>
      <w:r>
        <w:rPr>
          <w:rFonts w:ascii="Arial" w:hAnsi="Arial" w:cs="Arial"/>
          <w:sz w:val="22"/>
          <w:szCs w:val="22"/>
        </w:rPr>
        <w:t>Ruokavirasto</w:t>
      </w:r>
      <w:r w:rsidRPr="00BA5761">
        <w:rPr>
          <w:rFonts w:ascii="Arial" w:hAnsi="Arial" w:cs="Arial"/>
          <w:sz w:val="22"/>
          <w:szCs w:val="22"/>
        </w:rPr>
        <w:t xml:space="preserve"> auditoi ISTA-näytteenottajat säännöllisesti ja muut valtuutetut näytteenottajat harvemmin. </w:t>
      </w:r>
      <w:r>
        <w:rPr>
          <w:rFonts w:ascii="Arial" w:hAnsi="Arial" w:cs="Arial"/>
          <w:sz w:val="22"/>
          <w:szCs w:val="22"/>
        </w:rPr>
        <w:t>Ruokavirasto</w:t>
      </w:r>
      <w:r w:rsidRPr="00BA5761">
        <w:rPr>
          <w:rFonts w:ascii="Arial" w:hAnsi="Arial" w:cs="Arial"/>
          <w:sz w:val="22"/>
          <w:szCs w:val="22"/>
        </w:rPr>
        <w:t xml:space="preserve"> antaa näytteenottajille palautetta aina tarvittaessa. </w:t>
      </w:r>
    </w:p>
    <w:p w14:paraId="5787D495" w14:textId="77777777" w:rsidR="002804E9" w:rsidRPr="00BA5761" w:rsidRDefault="002804E9" w:rsidP="002804E9">
      <w:pPr>
        <w:pStyle w:val="Leipteksti2"/>
        <w:jc w:val="both"/>
        <w:rPr>
          <w:rFonts w:ascii="Arial" w:hAnsi="Arial" w:cs="Arial"/>
          <w:sz w:val="22"/>
          <w:szCs w:val="22"/>
        </w:rPr>
      </w:pPr>
    </w:p>
    <w:p w14:paraId="10F33558" w14:textId="77777777" w:rsidR="002804E9" w:rsidRPr="00BA5761" w:rsidRDefault="002804E9" w:rsidP="002804E9">
      <w:pPr>
        <w:jc w:val="both"/>
        <w:rPr>
          <w:rFonts w:ascii="Arial" w:hAnsi="Arial" w:cs="Arial"/>
          <w:sz w:val="22"/>
        </w:rPr>
      </w:pPr>
      <w:r>
        <w:rPr>
          <w:rFonts w:ascii="Arial" w:hAnsi="Arial" w:cs="Arial"/>
          <w:sz w:val="22"/>
        </w:rPr>
        <w:t>Ruokavirasto</w:t>
      </w:r>
      <w:r w:rsidRPr="00BA5761">
        <w:rPr>
          <w:rFonts w:ascii="Arial" w:hAnsi="Arial" w:cs="Arial"/>
          <w:sz w:val="22"/>
        </w:rPr>
        <w:t xml:space="preserve"> auditoi liikkeen näytteenottajat vuosittain. Lisäksi otetaan valvontanäytteitä niistä eristä, joista liikkeen näytteenottaja on ottanut näytteen. Valtuutetut näytteenottajat ottavat erillisen ohjeen mukaisesti vähintään viidestä prosentista eristä valvontanäytteen, joista liikkeen näytteenottaja on ottanut ensimmäisen näytteen. Valvontanäytteestä tehdään itävyys- ja puhtaustutkimukset. </w:t>
      </w:r>
      <w:r>
        <w:rPr>
          <w:rFonts w:ascii="Arial" w:hAnsi="Arial" w:cs="Arial"/>
          <w:sz w:val="22"/>
        </w:rPr>
        <w:t>Ruokavirasto</w:t>
      </w:r>
      <w:r w:rsidRPr="00BA5761">
        <w:rPr>
          <w:rFonts w:ascii="Arial" w:hAnsi="Arial" w:cs="Arial"/>
          <w:sz w:val="22"/>
        </w:rPr>
        <w:t xml:space="preserve"> osoittaa ne erät, joista valvontanäytteet otetaan. Liikkeiden näytteenottajien työnantajat maksavat valvonnasta aiheutuneet kustannukset. Valvontanäytteenotto ei koske niitä eriä, joista ensimmäinen näyte on otettu automaattisella näytteenottimella </w:t>
      </w:r>
    </w:p>
    <w:p w14:paraId="0DC90E92" w14:textId="77777777" w:rsidR="002804E9" w:rsidRPr="00BA5761" w:rsidRDefault="002804E9" w:rsidP="002804E9">
      <w:pPr>
        <w:pStyle w:val="Otsikko2"/>
        <w:jc w:val="both"/>
        <w:rPr>
          <w:rFonts w:ascii="Arial" w:hAnsi="Arial"/>
          <w:sz w:val="22"/>
          <w:szCs w:val="22"/>
        </w:rPr>
      </w:pPr>
      <w:bookmarkStart w:id="2030" w:name="_Toc414464074"/>
      <w:bookmarkStart w:id="2031" w:name="_Toc414513710"/>
      <w:bookmarkStart w:id="2032" w:name="_Toc414547402"/>
      <w:bookmarkStart w:id="2033" w:name="_Toc414547736"/>
      <w:bookmarkStart w:id="2034" w:name="_Toc414548309"/>
      <w:bookmarkStart w:id="2035" w:name="_Toc414857869"/>
      <w:bookmarkStart w:id="2036" w:name="_Toc414858257"/>
      <w:bookmarkStart w:id="2037" w:name="_Toc414858422"/>
      <w:bookmarkStart w:id="2038" w:name="_Toc414858557"/>
      <w:bookmarkStart w:id="2039" w:name="_Toc416174447"/>
      <w:bookmarkStart w:id="2040" w:name="_Toc416876230"/>
      <w:bookmarkStart w:id="2041" w:name="_Toc417459034"/>
      <w:bookmarkStart w:id="2042" w:name="_Toc417460015"/>
      <w:bookmarkStart w:id="2043" w:name="_Toc417544321"/>
      <w:bookmarkStart w:id="2044" w:name="_Toc417564836"/>
      <w:bookmarkStart w:id="2045" w:name="_Toc417641153"/>
      <w:bookmarkStart w:id="2046" w:name="_Toc524936850"/>
      <w:bookmarkStart w:id="2047" w:name="_Toc84949895"/>
      <w:r w:rsidRPr="00BA5761">
        <w:rPr>
          <w:rFonts w:ascii="Arial" w:hAnsi="Arial"/>
          <w:sz w:val="22"/>
          <w:szCs w:val="22"/>
        </w:rPr>
        <w:t>14.9 Työturvallisuudesta</w:t>
      </w:r>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p>
    <w:p w14:paraId="7540BDC5" w14:textId="77777777" w:rsidR="002804E9" w:rsidRPr="00BA5761" w:rsidRDefault="002804E9" w:rsidP="002804E9">
      <w:pPr>
        <w:jc w:val="both"/>
        <w:rPr>
          <w:rFonts w:ascii="Arial" w:hAnsi="Arial" w:cs="Arial"/>
          <w:b/>
          <w:sz w:val="22"/>
        </w:rPr>
      </w:pPr>
    </w:p>
    <w:p w14:paraId="4FBD1A63" w14:textId="77777777" w:rsidR="002804E9" w:rsidRPr="00BA5761" w:rsidRDefault="002804E9" w:rsidP="002804E9">
      <w:pPr>
        <w:jc w:val="both"/>
        <w:rPr>
          <w:rFonts w:ascii="Arial" w:hAnsi="Arial" w:cs="Arial"/>
          <w:sz w:val="22"/>
        </w:rPr>
      </w:pPr>
      <w:r w:rsidRPr="00BA5761">
        <w:rPr>
          <w:rFonts w:ascii="Arial" w:hAnsi="Arial" w:cs="Arial"/>
          <w:sz w:val="22"/>
        </w:rPr>
        <w:t xml:space="preserve">Näytteenottajan on pidettävä huoli siitä, että näytteenoton voi tehdä turvallisesti. Näytteenottajan on kannettava mukanaan näytteenottotarvikkeita kuten siilokairaa, jakolaitetta ja ämpäreitä. Näytteenottajan on kannettava usean kilon painoisia näytteitä. Tämä pitää ottaa huomioon tarkasteltaessa näytteenottoympäristöä. Työturvallisuusasioihin kiinnitetään huomiota pakkaamokatselmusten yhteydessä. </w:t>
      </w:r>
    </w:p>
    <w:p w14:paraId="24AA307E" w14:textId="77777777" w:rsidR="002804E9" w:rsidRPr="00BA5761" w:rsidRDefault="002804E9" w:rsidP="002804E9">
      <w:pPr>
        <w:jc w:val="both"/>
        <w:rPr>
          <w:rFonts w:ascii="Arial" w:hAnsi="Arial" w:cs="Arial"/>
          <w:sz w:val="22"/>
        </w:rPr>
      </w:pPr>
    </w:p>
    <w:p w14:paraId="30131429" w14:textId="77777777" w:rsidR="002804E9" w:rsidRPr="00BA5761" w:rsidRDefault="002804E9" w:rsidP="002804E9">
      <w:pPr>
        <w:jc w:val="both"/>
        <w:rPr>
          <w:rFonts w:ascii="Arial" w:hAnsi="Arial" w:cs="Arial"/>
          <w:sz w:val="22"/>
        </w:rPr>
      </w:pPr>
      <w:r w:rsidRPr="00BA5761">
        <w:rPr>
          <w:rFonts w:ascii="Arial" w:hAnsi="Arial" w:cs="Arial"/>
          <w:sz w:val="22"/>
        </w:rPr>
        <w:t xml:space="preserve">Näytteenottajan työnantajan velvollisuus on pitää huolta näytteenottajan varusteista ja siitä, että ne täyttävät vähimmäisvaatimukset. </w:t>
      </w:r>
    </w:p>
    <w:p w14:paraId="66F9402F" w14:textId="77777777" w:rsidR="002804E9" w:rsidRPr="00BA5761" w:rsidRDefault="002804E9" w:rsidP="002804E9">
      <w:pPr>
        <w:jc w:val="both"/>
        <w:rPr>
          <w:rFonts w:ascii="Arial" w:hAnsi="Arial" w:cs="Arial"/>
          <w:sz w:val="22"/>
        </w:rPr>
      </w:pPr>
    </w:p>
    <w:p w14:paraId="03203C5F" w14:textId="77777777" w:rsidR="002804E9" w:rsidRPr="00BA5761" w:rsidRDefault="002804E9" w:rsidP="002804E9">
      <w:pPr>
        <w:jc w:val="both"/>
        <w:rPr>
          <w:rFonts w:ascii="Arial" w:hAnsi="Arial" w:cs="Arial"/>
          <w:sz w:val="22"/>
        </w:rPr>
      </w:pPr>
      <w:r w:rsidRPr="00BA5761">
        <w:rPr>
          <w:rFonts w:ascii="Arial" w:hAnsi="Arial" w:cs="Arial"/>
          <w:sz w:val="22"/>
        </w:rPr>
        <w:t xml:space="preserve">Pakkaamossa on oltava riittävästi valoa kunnollista ja turvallista näytteenottoa varten. Jos valoa ei ole, näytteenottaja voi pyytää pakkaajaa järjestämään valon. Näytteenottaja voi käyttää esimerkiksi otsalamppua. </w:t>
      </w:r>
    </w:p>
    <w:p w14:paraId="06B8AE34" w14:textId="77777777" w:rsidR="002804E9" w:rsidRPr="00BA5761" w:rsidRDefault="002804E9" w:rsidP="002804E9">
      <w:pPr>
        <w:jc w:val="both"/>
        <w:rPr>
          <w:rFonts w:ascii="Arial" w:hAnsi="Arial" w:cs="Arial"/>
          <w:sz w:val="22"/>
        </w:rPr>
      </w:pPr>
    </w:p>
    <w:p w14:paraId="75FFC261" w14:textId="77777777" w:rsidR="002804E9" w:rsidRPr="00BA5761" w:rsidRDefault="002804E9" w:rsidP="002804E9">
      <w:pPr>
        <w:jc w:val="both"/>
        <w:rPr>
          <w:rFonts w:ascii="Arial" w:hAnsi="Arial" w:cs="Arial"/>
          <w:b/>
          <w:sz w:val="22"/>
        </w:rPr>
      </w:pPr>
      <w:r w:rsidRPr="00BA5761">
        <w:rPr>
          <w:rFonts w:ascii="Arial" w:hAnsi="Arial" w:cs="Arial"/>
          <w:sz w:val="22"/>
        </w:rPr>
        <w:t xml:space="preserve">Näytteenottaja ei saa mennä kertomatta pakkaamoon. Näytteenottajan tulee muistaa, että hän voi liikkua paikoissa, joissa pakkaamohenkilökunta ei oleta kenenkään olevan. Trukinkuljettaja ei aina näe eteensä silloin, kun kuljettaa suuria lasteja. </w:t>
      </w:r>
      <w:r w:rsidRPr="00BA5761">
        <w:rPr>
          <w:rFonts w:ascii="Arial" w:hAnsi="Arial" w:cs="Arial"/>
          <w:b/>
          <w:sz w:val="22"/>
        </w:rPr>
        <w:t>Huomioliivin käyttö on työturvallisuuden kannalta ehdotonta erityisesti sellaisissa pakkaamoissa, missä on trukkiliikennettä.</w:t>
      </w:r>
    </w:p>
    <w:p w14:paraId="6FD0EAA1" w14:textId="77777777" w:rsidR="002804E9" w:rsidRPr="00BA5761" w:rsidRDefault="002804E9" w:rsidP="002804E9">
      <w:pPr>
        <w:jc w:val="both"/>
        <w:rPr>
          <w:rFonts w:ascii="Arial" w:hAnsi="Arial" w:cs="Arial"/>
          <w:sz w:val="22"/>
        </w:rPr>
      </w:pPr>
    </w:p>
    <w:p w14:paraId="3CC606AB" w14:textId="77777777" w:rsidR="002804E9" w:rsidRPr="00BA5761" w:rsidRDefault="002804E9" w:rsidP="002804E9">
      <w:pPr>
        <w:jc w:val="both"/>
        <w:rPr>
          <w:rFonts w:ascii="Arial" w:hAnsi="Arial" w:cs="Arial"/>
          <w:sz w:val="22"/>
        </w:rPr>
      </w:pPr>
      <w:r w:rsidRPr="00BA5761">
        <w:rPr>
          <w:rFonts w:ascii="Arial" w:hAnsi="Arial" w:cs="Arial"/>
          <w:sz w:val="22"/>
        </w:rPr>
        <w:t xml:space="preserve">Muita huomattavia asioita ovat mm. se, että portaissa on oltava kaiteet, tikkaitten pitää olla kiinnitetty tukevasti ja siiloissa on oltava kannet. Säkkipinojen on oltava suorat kaatumisvaaran takia.  Säkkipinojen väleissä on oltava tarpeeksi tilaa näytteenottoon. Säkkipinojen päällä ei saa kiipeillä. Trukilla nostettavan kuormalavan tai vastaavan päälle ei saa nousta. Vain sellaista nostolavaa saa </w:t>
      </w:r>
      <w:proofErr w:type="gramStart"/>
      <w:r w:rsidRPr="00BA5761">
        <w:rPr>
          <w:rFonts w:ascii="Arial" w:hAnsi="Arial" w:cs="Arial"/>
          <w:sz w:val="22"/>
        </w:rPr>
        <w:t>käyttää</w:t>
      </w:r>
      <w:proofErr w:type="gramEnd"/>
      <w:r w:rsidRPr="00BA5761">
        <w:rPr>
          <w:rFonts w:ascii="Arial" w:hAnsi="Arial" w:cs="Arial"/>
          <w:sz w:val="22"/>
        </w:rPr>
        <w:t xml:space="preserve"> joka on hyväksytty henkilöiden nostamiseen. Metallilaatikot ovat erityisesti talvella liukkaat ja niiden reunoilla ei tule kävellä missään tapauksessa.  </w:t>
      </w:r>
    </w:p>
    <w:p w14:paraId="13FAA26B" w14:textId="77777777" w:rsidR="002804E9" w:rsidRPr="00BA5761" w:rsidRDefault="002804E9" w:rsidP="002804E9">
      <w:pPr>
        <w:jc w:val="both"/>
        <w:rPr>
          <w:rFonts w:ascii="Arial" w:hAnsi="Arial" w:cs="Arial"/>
          <w:sz w:val="22"/>
        </w:rPr>
      </w:pPr>
    </w:p>
    <w:p w14:paraId="1135A39D" w14:textId="77777777" w:rsidR="002804E9" w:rsidRPr="00BA5761" w:rsidRDefault="002804E9" w:rsidP="002804E9">
      <w:pPr>
        <w:spacing w:after="200" w:line="276" w:lineRule="auto"/>
        <w:contextualSpacing/>
        <w:jc w:val="both"/>
        <w:rPr>
          <w:rFonts w:ascii="Arial" w:hAnsi="Arial" w:cs="Arial"/>
          <w:sz w:val="22"/>
        </w:rPr>
      </w:pPr>
      <w:r w:rsidRPr="00BA5761">
        <w:rPr>
          <w:rFonts w:ascii="Arial" w:hAnsi="Arial" w:cs="Arial"/>
          <w:b/>
          <w:bCs/>
          <w:sz w:val="22"/>
        </w:rPr>
        <w:lastRenderedPageBreak/>
        <w:t>Suursäkkinäytteenotossa kuten muussakin näytteenotossa on noudatettava suurta varovaisuutta</w:t>
      </w:r>
      <w:r w:rsidRPr="00BA5761">
        <w:rPr>
          <w:rFonts w:ascii="Arial" w:hAnsi="Arial" w:cs="Arial"/>
          <w:sz w:val="22"/>
        </w:rPr>
        <w:t>. Suursäkkinäytteenotossa on otettava huomioon, että säkkipinot voivat lähteä liikkeelle ja kaatua, sillä säkkimateriaali on liukasta.  </w:t>
      </w:r>
    </w:p>
    <w:p w14:paraId="51D26F1D" w14:textId="77777777" w:rsidR="002804E9" w:rsidRPr="00BA5761" w:rsidRDefault="002804E9" w:rsidP="002804E9">
      <w:pPr>
        <w:pStyle w:val="Luettelokappale"/>
        <w:numPr>
          <w:ilvl w:val="0"/>
          <w:numId w:val="43"/>
        </w:numPr>
        <w:jc w:val="both"/>
        <w:rPr>
          <w:rFonts w:ascii="Arial" w:hAnsi="Arial" w:cs="Arial"/>
          <w:sz w:val="22"/>
          <w:szCs w:val="22"/>
        </w:rPr>
      </w:pPr>
      <w:r w:rsidRPr="00BA5761">
        <w:rPr>
          <w:rFonts w:ascii="Arial" w:hAnsi="Arial" w:cs="Arial"/>
          <w:sz w:val="22"/>
          <w:szCs w:val="22"/>
        </w:rPr>
        <w:t xml:space="preserve">Lähtökohtana suursäkkinäytteenotossa on, että näyte on voitava ottaa ilman tikkaita tms. koroketta. Jos tikkaita tarvitaan, näytteenottajan on pyydettävä pakkaamohenkilökuntaa siirtämään säkkejä alas niin, että näytteenotto ilman tikkaita onnistuu. </w:t>
      </w:r>
    </w:p>
    <w:p w14:paraId="10FD8467" w14:textId="77777777" w:rsidR="002804E9" w:rsidRPr="00BA5761" w:rsidRDefault="002804E9" w:rsidP="002804E9">
      <w:pPr>
        <w:pStyle w:val="Luettelokappale"/>
        <w:numPr>
          <w:ilvl w:val="0"/>
          <w:numId w:val="43"/>
        </w:numPr>
        <w:jc w:val="both"/>
        <w:rPr>
          <w:rFonts w:ascii="Arial" w:hAnsi="Arial" w:cs="Arial"/>
          <w:sz w:val="22"/>
          <w:szCs w:val="22"/>
        </w:rPr>
      </w:pPr>
      <w:r w:rsidRPr="00BA5761">
        <w:rPr>
          <w:rFonts w:ascii="Arial" w:hAnsi="Arial" w:cs="Arial"/>
          <w:sz w:val="22"/>
          <w:szCs w:val="22"/>
        </w:rPr>
        <w:t xml:space="preserve">Kiipeily suursäkkipinojen päällä on ehdottomasti kielletty. </w:t>
      </w:r>
    </w:p>
    <w:p w14:paraId="68CD273A" w14:textId="77777777" w:rsidR="002804E9" w:rsidRPr="00BA5761" w:rsidRDefault="002804E9" w:rsidP="002804E9">
      <w:pPr>
        <w:pStyle w:val="Luettelokappale"/>
        <w:numPr>
          <w:ilvl w:val="0"/>
          <w:numId w:val="43"/>
        </w:numPr>
        <w:jc w:val="both"/>
        <w:rPr>
          <w:rFonts w:ascii="Arial" w:hAnsi="Arial" w:cs="Arial"/>
          <w:sz w:val="22"/>
          <w:szCs w:val="22"/>
        </w:rPr>
      </w:pPr>
      <w:r w:rsidRPr="00BA5761">
        <w:rPr>
          <w:rFonts w:ascii="Arial" w:hAnsi="Arial" w:cs="Arial"/>
          <w:sz w:val="22"/>
          <w:szCs w:val="22"/>
        </w:rPr>
        <w:t xml:space="preserve">Jos säkkipinot ovat vähänkään vinossa, näytteenottajan on pyydettävä ottamaan säkit alas. </w:t>
      </w:r>
    </w:p>
    <w:p w14:paraId="2166C4AC" w14:textId="77777777" w:rsidR="002804E9" w:rsidRPr="00BA5761" w:rsidRDefault="002804E9" w:rsidP="002804E9">
      <w:pPr>
        <w:pStyle w:val="Luettelokappale"/>
        <w:numPr>
          <w:ilvl w:val="0"/>
          <w:numId w:val="43"/>
        </w:numPr>
        <w:jc w:val="both"/>
        <w:rPr>
          <w:rFonts w:ascii="Arial" w:hAnsi="Arial" w:cs="Arial"/>
          <w:sz w:val="22"/>
          <w:szCs w:val="22"/>
        </w:rPr>
      </w:pPr>
      <w:r w:rsidRPr="00BA5761">
        <w:rPr>
          <w:rFonts w:ascii="Arial" w:hAnsi="Arial" w:cs="Arial"/>
          <w:sz w:val="22"/>
          <w:szCs w:val="22"/>
        </w:rPr>
        <w:t xml:space="preserve">Säiden vaihdellessa ilman kosteus voi tiivistyä säkkien pinnoille ja muuttua kuuraksi. Tällaiset säkkipinot ovat erityisen herkkiä lähtemään liikkeelle. </w:t>
      </w:r>
    </w:p>
    <w:p w14:paraId="7E93C3D6" w14:textId="77777777" w:rsidR="002804E9" w:rsidRPr="00BA5761" w:rsidRDefault="002804E9" w:rsidP="002804E9">
      <w:pPr>
        <w:pStyle w:val="Luettelokappale"/>
        <w:numPr>
          <w:ilvl w:val="0"/>
          <w:numId w:val="43"/>
        </w:numPr>
        <w:jc w:val="both"/>
        <w:rPr>
          <w:rFonts w:ascii="Arial" w:hAnsi="Arial" w:cs="Arial"/>
          <w:sz w:val="22"/>
          <w:szCs w:val="22"/>
        </w:rPr>
      </w:pPr>
      <w:r w:rsidRPr="00BA5761">
        <w:rPr>
          <w:rFonts w:ascii="Arial" w:hAnsi="Arial" w:cs="Arial"/>
          <w:sz w:val="22"/>
          <w:szCs w:val="22"/>
        </w:rPr>
        <w:t xml:space="preserve">Erityisesti kauraerien suursäkkipinot saattavat olla epävakaita. </w:t>
      </w:r>
    </w:p>
    <w:p w14:paraId="05CCE248" w14:textId="77777777" w:rsidR="002804E9" w:rsidRPr="00BA5761" w:rsidRDefault="002804E9" w:rsidP="002804E9">
      <w:pPr>
        <w:pStyle w:val="Luettelokappale"/>
        <w:numPr>
          <w:ilvl w:val="0"/>
          <w:numId w:val="43"/>
        </w:numPr>
        <w:jc w:val="both"/>
        <w:rPr>
          <w:rFonts w:ascii="Arial" w:hAnsi="Arial" w:cs="Arial"/>
          <w:sz w:val="22"/>
          <w:szCs w:val="22"/>
        </w:rPr>
      </w:pPr>
      <w:r w:rsidRPr="00BA5761">
        <w:rPr>
          <w:rFonts w:ascii="Arial" w:hAnsi="Arial" w:cs="Arial"/>
          <w:sz w:val="22"/>
          <w:szCs w:val="22"/>
        </w:rPr>
        <w:t xml:space="preserve">Säkkimateriaaleja on erilaisia ja säkit voivat senkin takia käyttäytyä eri tavoin. </w:t>
      </w:r>
    </w:p>
    <w:p w14:paraId="2011893F" w14:textId="77777777" w:rsidR="002804E9" w:rsidRPr="00BA5761" w:rsidRDefault="002804E9" w:rsidP="002804E9">
      <w:pPr>
        <w:pStyle w:val="Luettelokappale"/>
        <w:jc w:val="both"/>
        <w:rPr>
          <w:rFonts w:ascii="Arial" w:hAnsi="Arial" w:cs="Arial"/>
          <w:sz w:val="22"/>
          <w:szCs w:val="22"/>
        </w:rPr>
      </w:pPr>
    </w:p>
    <w:p w14:paraId="5BCB0C5A" w14:textId="77777777" w:rsidR="002804E9" w:rsidRPr="00BA5761" w:rsidRDefault="002804E9" w:rsidP="002804E9">
      <w:pPr>
        <w:jc w:val="both"/>
        <w:rPr>
          <w:rFonts w:ascii="Arial" w:hAnsi="Arial" w:cs="Arial"/>
          <w:sz w:val="22"/>
        </w:rPr>
      </w:pPr>
    </w:p>
    <w:p w14:paraId="17A5CA11" w14:textId="77777777" w:rsidR="002804E9" w:rsidRPr="00BA5761" w:rsidRDefault="002804E9" w:rsidP="002804E9">
      <w:pPr>
        <w:jc w:val="both"/>
        <w:rPr>
          <w:rFonts w:ascii="Arial" w:hAnsi="Arial" w:cs="Arial"/>
          <w:sz w:val="22"/>
        </w:rPr>
      </w:pPr>
    </w:p>
    <w:p w14:paraId="4E459AD5" w14:textId="77777777" w:rsidR="002804E9" w:rsidRPr="00BA5761" w:rsidRDefault="002804E9" w:rsidP="002804E9">
      <w:pPr>
        <w:jc w:val="both"/>
        <w:rPr>
          <w:rFonts w:ascii="Arial" w:hAnsi="Arial" w:cs="Arial"/>
          <w:sz w:val="22"/>
        </w:rPr>
      </w:pPr>
      <w:r w:rsidRPr="00BA5761">
        <w:rPr>
          <w:rFonts w:ascii="Arial" w:hAnsi="Arial" w:cs="Arial"/>
          <w:sz w:val="22"/>
        </w:rPr>
        <w:t xml:space="preserve">Näytteenottajan on vaadittava, että näytteenoton vähimmäisedellytykset täyttyvät. Jos turvallinen näytteenotto ei ole mahdollista, näytteenottajan on kieltäydyttävä näytteenotosta. Näytteenottajalla täytyy olla mahdollisuus saada tarvittaessa pakkaamosta apuhenkilö mukaansa näytteenottoon. </w:t>
      </w:r>
    </w:p>
    <w:p w14:paraId="5F51C11B" w14:textId="77777777" w:rsidR="002804E9" w:rsidRPr="00BA5761" w:rsidRDefault="002804E9" w:rsidP="002804E9">
      <w:pPr>
        <w:jc w:val="both"/>
        <w:rPr>
          <w:rFonts w:ascii="Arial" w:hAnsi="Arial" w:cs="Arial"/>
          <w:sz w:val="22"/>
        </w:rPr>
      </w:pPr>
    </w:p>
    <w:p w14:paraId="5E6A1FF1" w14:textId="2F409B09" w:rsidR="002804E9" w:rsidRDefault="002804E9" w:rsidP="002804E9">
      <w:pPr>
        <w:jc w:val="both"/>
        <w:rPr>
          <w:rFonts w:ascii="Arial" w:hAnsi="Arial" w:cs="Arial"/>
          <w:sz w:val="22"/>
        </w:rPr>
      </w:pPr>
      <w:r w:rsidRPr="00BA5761">
        <w:rPr>
          <w:rFonts w:ascii="Arial" w:hAnsi="Arial" w:cs="Arial"/>
          <w:sz w:val="22"/>
        </w:rPr>
        <w:t xml:space="preserve">Muita tarvittavia suojavälineitä ovat tapauksesta riippuen lämpimät vaatteet, turvajalkineet, kuulosuojaimet, hengityssuojain ja suojalasit. Puhelinta on aina hyvä pitää mukana. </w:t>
      </w:r>
    </w:p>
    <w:p w14:paraId="215180F9" w14:textId="77777777" w:rsidR="002804E9" w:rsidRPr="00BA5761" w:rsidRDefault="002804E9" w:rsidP="002804E9">
      <w:pPr>
        <w:jc w:val="both"/>
        <w:rPr>
          <w:rFonts w:ascii="Arial" w:hAnsi="Arial" w:cs="Arial"/>
          <w:sz w:val="22"/>
        </w:rPr>
      </w:pPr>
    </w:p>
    <w:p w14:paraId="606AEA75" w14:textId="5B72E1BD" w:rsidR="002804E9" w:rsidRPr="00BA5761" w:rsidRDefault="002804E9" w:rsidP="002804E9">
      <w:pPr>
        <w:jc w:val="both"/>
        <w:rPr>
          <w:rFonts w:ascii="Arial" w:hAnsi="Arial" w:cs="Arial"/>
          <w:sz w:val="22"/>
        </w:rPr>
      </w:pPr>
      <w:r w:rsidRPr="00BA5761">
        <w:rPr>
          <w:rFonts w:ascii="Arial" w:hAnsi="Arial" w:cs="Arial"/>
          <w:sz w:val="22"/>
        </w:rPr>
        <w:t xml:space="preserve">Jos näytteenottajalle sattuu onnettomuus tai työtapaturma näytteenotossa tai näytteenottajalla </w:t>
      </w:r>
      <w:proofErr w:type="gramStart"/>
      <w:r w:rsidRPr="00BA5761">
        <w:rPr>
          <w:rFonts w:ascii="Arial" w:hAnsi="Arial" w:cs="Arial"/>
          <w:sz w:val="22"/>
        </w:rPr>
        <w:t>on läheltä</w:t>
      </w:r>
      <w:r w:rsidR="00E92046">
        <w:rPr>
          <w:rFonts w:ascii="Arial" w:hAnsi="Arial" w:cs="Arial"/>
          <w:sz w:val="22"/>
        </w:rPr>
        <w:t xml:space="preserve"> </w:t>
      </w:r>
      <w:r w:rsidRPr="00BA5761">
        <w:rPr>
          <w:rFonts w:ascii="Arial" w:hAnsi="Arial" w:cs="Arial"/>
          <w:sz w:val="22"/>
        </w:rPr>
        <w:t>piti</w:t>
      </w:r>
      <w:proofErr w:type="gramEnd"/>
      <w:r w:rsidRPr="00BA5761">
        <w:rPr>
          <w:rFonts w:ascii="Arial" w:hAnsi="Arial" w:cs="Arial"/>
          <w:sz w:val="22"/>
        </w:rPr>
        <w:t xml:space="preserve"> –tilanne, näytteenottajan toivotaan ilmoittavan tapahtumasta </w:t>
      </w:r>
      <w:r>
        <w:rPr>
          <w:rFonts w:ascii="Arial" w:hAnsi="Arial" w:cs="Arial"/>
          <w:sz w:val="22"/>
        </w:rPr>
        <w:t>Ruokavirastoon</w:t>
      </w:r>
      <w:r w:rsidRPr="00BA5761">
        <w:rPr>
          <w:rFonts w:ascii="Arial" w:hAnsi="Arial" w:cs="Arial"/>
          <w:sz w:val="22"/>
        </w:rPr>
        <w:t xml:space="preserve">. Ilmoituksessa oleellisia tietoja ovat: </w:t>
      </w:r>
    </w:p>
    <w:p w14:paraId="00B17821" w14:textId="77777777" w:rsidR="002804E9" w:rsidRPr="00BA5761" w:rsidRDefault="002804E9" w:rsidP="002804E9">
      <w:pPr>
        <w:numPr>
          <w:ilvl w:val="0"/>
          <w:numId w:val="20"/>
        </w:numPr>
        <w:ind w:left="455"/>
        <w:jc w:val="both"/>
        <w:rPr>
          <w:rFonts w:ascii="Arial" w:hAnsi="Arial" w:cs="Arial"/>
          <w:sz w:val="22"/>
        </w:rPr>
      </w:pPr>
      <w:r w:rsidRPr="00BA5761">
        <w:rPr>
          <w:rFonts w:ascii="Arial" w:hAnsi="Arial" w:cs="Arial"/>
          <w:sz w:val="22"/>
        </w:rPr>
        <w:t>kenelle sattui</w:t>
      </w:r>
    </w:p>
    <w:p w14:paraId="335A3380" w14:textId="77777777" w:rsidR="002804E9" w:rsidRPr="00BA5761" w:rsidRDefault="002804E9" w:rsidP="002804E9">
      <w:pPr>
        <w:numPr>
          <w:ilvl w:val="0"/>
          <w:numId w:val="20"/>
        </w:numPr>
        <w:ind w:left="455"/>
        <w:jc w:val="both"/>
        <w:rPr>
          <w:rFonts w:ascii="Arial" w:hAnsi="Arial" w:cs="Arial"/>
          <w:sz w:val="22"/>
        </w:rPr>
      </w:pPr>
      <w:r w:rsidRPr="00BA5761">
        <w:rPr>
          <w:rFonts w:ascii="Arial" w:hAnsi="Arial" w:cs="Arial"/>
          <w:sz w:val="22"/>
        </w:rPr>
        <w:t>koska</w:t>
      </w:r>
    </w:p>
    <w:p w14:paraId="2676811B" w14:textId="77777777" w:rsidR="002804E9" w:rsidRPr="00BA5761" w:rsidRDefault="002804E9" w:rsidP="002804E9">
      <w:pPr>
        <w:numPr>
          <w:ilvl w:val="0"/>
          <w:numId w:val="20"/>
        </w:numPr>
        <w:ind w:left="455"/>
        <w:jc w:val="both"/>
        <w:rPr>
          <w:rFonts w:ascii="Arial" w:hAnsi="Arial" w:cs="Arial"/>
          <w:sz w:val="22"/>
        </w:rPr>
      </w:pPr>
      <w:r w:rsidRPr="00BA5761">
        <w:rPr>
          <w:rFonts w:ascii="Arial" w:hAnsi="Arial" w:cs="Arial"/>
          <w:sz w:val="22"/>
        </w:rPr>
        <w:t>missä</w:t>
      </w:r>
    </w:p>
    <w:p w14:paraId="2B43B25A" w14:textId="77777777" w:rsidR="002804E9" w:rsidRPr="00BA5761" w:rsidRDefault="002804E9" w:rsidP="002804E9">
      <w:pPr>
        <w:numPr>
          <w:ilvl w:val="0"/>
          <w:numId w:val="20"/>
        </w:numPr>
        <w:ind w:left="455"/>
        <w:jc w:val="both"/>
        <w:rPr>
          <w:rFonts w:ascii="Arial" w:hAnsi="Arial" w:cs="Arial"/>
          <w:sz w:val="22"/>
        </w:rPr>
      </w:pPr>
      <w:r w:rsidRPr="00BA5761">
        <w:rPr>
          <w:rFonts w:ascii="Arial" w:hAnsi="Arial" w:cs="Arial"/>
          <w:sz w:val="22"/>
        </w:rPr>
        <w:t>tarkka kuvaus tapahtumasta</w:t>
      </w:r>
    </w:p>
    <w:p w14:paraId="5F1DF81A" w14:textId="77777777" w:rsidR="002804E9" w:rsidRPr="00BA5761" w:rsidRDefault="002804E9" w:rsidP="002804E9">
      <w:pPr>
        <w:numPr>
          <w:ilvl w:val="0"/>
          <w:numId w:val="20"/>
        </w:numPr>
        <w:ind w:left="455"/>
        <w:jc w:val="both"/>
        <w:rPr>
          <w:rFonts w:ascii="Arial" w:hAnsi="Arial" w:cs="Arial"/>
          <w:sz w:val="22"/>
        </w:rPr>
      </w:pPr>
      <w:r w:rsidRPr="00BA5761">
        <w:rPr>
          <w:rFonts w:ascii="Arial" w:hAnsi="Arial" w:cs="Arial"/>
          <w:sz w:val="22"/>
        </w:rPr>
        <w:t>syyt, jotka mielestäsi johtivat tapahtumaan</w:t>
      </w:r>
    </w:p>
    <w:p w14:paraId="1BC3F7FE" w14:textId="77777777" w:rsidR="002804E9" w:rsidRPr="00BA5761" w:rsidRDefault="002804E9" w:rsidP="002804E9">
      <w:pPr>
        <w:numPr>
          <w:ilvl w:val="0"/>
          <w:numId w:val="20"/>
        </w:numPr>
        <w:ind w:left="455"/>
        <w:jc w:val="both"/>
        <w:rPr>
          <w:rFonts w:ascii="Arial" w:hAnsi="Arial" w:cs="Arial"/>
          <w:sz w:val="22"/>
        </w:rPr>
      </w:pPr>
      <w:r w:rsidRPr="00BA5761">
        <w:rPr>
          <w:rFonts w:ascii="Arial" w:hAnsi="Arial" w:cs="Arial"/>
          <w:sz w:val="22"/>
        </w:rPr>
        <w:t xml:space="preserve">ehdotuksesi vastaavan tilanteen ehkäisemiseksi. </w:t>
      </w:r>
    </w:p>
    <w:p w14:paraId="480D94B4" w14:textId="77777777" w:rsidR="002804E9" w:rsidRPr="00BA5761" w:rsidRDefault="002804E9" w:rsidP="002804E9">
      <w:pPr>
        <w:ind w:left="95"/>
        <w:jc w:val="both"/>
        <w:rPr>
          <w:rFonts w:ascii="Arial" w:hAnsi="Arial" w:cs="Arial"/>
          <w:sz w:val="22"/>
        </w:rPr>
      </w:pPr>
      <w:r w:rsidRPr="00BA5761">
        <w:rPr>
          <w:rFonts w:ascii="Arial" w:hAnsi="Arial" w:cs="Arial"/>
          <w:sz w:val="22"/>
        </w:rPr>
        <w:t xml:space="preserve">Nämä tiedot ovat tärkeitä, jotta muita näytteenottajia voidaan varoittaa vastaavista tilanteista. </w:t>
      </w:r>
    </w:p>
    <w:p w14:paraId="0A2BCAD0" w14:textId="77777777" w:rsidR="00D433EF" w:rsidRPr="00A43A14" w:rsidRDefault="00D433EF" w:rsidP="0024699A">
      <w:pPr>
        <w:rPr>
          <w:sz w:val="28"/>
        </w:rPr>
      </w:pPr>
    </w:p>
    <w:p w14:paraId="332E2F0E" w14:textId="0DCFF8E4" w:rsidR="006630B8" w:rsidRDefault="006630B8" w:rsidP="00EC6498">
      <w:pPr>
        <w:pStyle w:val="Asiatekstileipteksti"/>
      </w:pPr>
    </w:p>
    <w:p w14:paraId="77A98085" w14:textId="3CB46501" w:rsidR="006630B8" w:rsidRDefault="006630B8" w:rsidP="00EC6498">
      <w:pPr>
        <w:pStyle w:val="Asiatekstileipteksti"/>
      </w:pPr>
    </w:p>
    <w:p w14:paraId="57104C2D" w14:textId="77777777" w:rsidR="00EC6498" w:rsidRDefault="00EC6498" w:rsidP="00EC6498">
      <w:pPr>
        <w:pStyle w:val="Asiatekstileipteksti"/>
      </w:pPr>
    </w:p>
    <w:p w14:paraId="27473F94" w14:textId="7B42EC0E" w:rsidR="00EC6498" w:rsidRDefault="00F3656A" w:rsidP="00EC6498">
      <w:pPr>
        <w:pStyle w:val="Asiatekstileipteksti"/>
      </w:pPr>
      <w:r>
        <w:t>Jaostopäällikkö</w:t>
      </w:r>
      <w:r w:rsidR="00EC6498">
        <w:tab/>
      </w:r>
      <w:r w:rsidR="00EC6498">
        <w:tab/>
      </w:r>
      <w:r>
        <w:t>Ritva Vallivaara-Pasto</w:t>
      </w:r>
    </w:p>
    <w:p w14:paraId="735ED373" w14:textId="77777777" w:rsidR="00EC6498" w:rsidRDefault="00EC6498" w:rsidP="00EC6498">
      <w:pPr>
        <w:pStyle w:val="Asiatekstileipteksti"/>
      </w:pPr>
    </w:p>
    <w:p w14:paraId="17E2D5F2" w14:textId="77777777" w:rsidR="00EC6498" w:rsidRDefault="00EC6498" w:rsidP="00EC6498">
      <w:pPr>
        <w:pStyle w:val="Asiatekstileipteksti"/>
      </w:pPr>
    </w:p>
    <w:p w14:paraId="74365F6E" w14:textId="120EAB19" w:rsidR="00EC6498" w:rsidRPr="00EC6498" w:rsidRDefault="00F3656A" w:rsidP="00EC6498">
      <w:pPr>
        <w:pStyle w:val="Asiatekstileipteksti"/>
      </w:pPr>
      <w:r>
        <w:t>Ylitarkastaja</w:t>
      </w:r>
      <w:r w:rsidR="00EC6498">
        <w:tab/>
      </w:r>
      <w:r w:rsidR="00EC6498">
        <w:tab/>
      </w:r>
      <w:r>
        <w:tab/>
        <w:t>Toni Valo</w:t>
      </w:r>
    </w:p>
    <w:p w14:paraId="64F7F9D7" w14:textId="5E1C6D24" w:rsidR="00EC6498" w:rsidRDefault="00EC6498" w:rsidP="0024699A"/>
    <w:p w14:paraId="0393DBD1" w14:textId="5A649D51" w:rsidR="00E92046" w:rsidRDefault="00E92046" w:rsidP="0024699A"/>
    <w:p w14:paraId="60F415B3" w14:textId="77777777" w:rsidR="00E92046" w:rsidRDefault="00E92046" w:rsidP="0024699A"/>
    <w:p w14:paraId="50BC889D" w14:textId="76494A96" w:rsidR="00807458" w:rsidRDefault="00807458" w:rsidP="00807458">
      <w:r>
        <w:t>Lisätiedot</w:t>
      </w:r>
      <w:r>
        <w:tab/>
        <w:t>Lisätietoja anta</w:t>
      </w:r>
      <w:r w:rsidR="00F3656A">
        <w:t>a</w:t>
      </w:r>
      <w:r w:rsidR="00F3656A">
        <w:br/>
      </w:r>
      <w:r w:rsidR="00F3656A">
        <w:br/>
        <w:t xml:space="preserve">Antti Pasto: </w:t>
      </w:r>
      <w:hyperlink r:id="rId59" w:history="1">
        <w:r w:rsidR="00F3656A" w:rsidRPr="009236E0">
          <w:rPr>
            <w:rStyle w:val="Hyperlinkki"/>
          </w:rPr>
          <w:t>antti.pasto@ruokavirasto.fi</w:t>
        </w:r>
      </w:hyperlink>
      <w:r w:rsidR="00F3656A">
        <w:t>, puh. 040 833 2483</w:t>
      </w:r>
      <w:r w:rsidR="00F3656A">
        <w:br/>
        <w:t xml:space="preserve">Toni Valo: </w:t>
      </w:r>
      <w:hyperlink r:id="rId60" w:history="1">
        <w:r w:rsidR="00F3656A" w:rsidRPr="009236E0">
          <w:rPr>
            <w:rStyle w:val="Hyperlinkki"/>
          </w:rPr>
          <w:t>toni.valo@ruokavirasto.fi</w:t>
        </w:r>
      </w:hyperlink>
      <w:r w:rsidR="00F3656A">
        <w:t>, puh. 050 471 7076</w:t>
      </w:r>
      <w:r w:rsidR="00F3656A">
        <w:br/>
        <w:t xml:space="preserve">Ritva Vallivaara-Pasto: </w:t>
      </w:r>
      <w:hyperlink r:id="rId61" w:history="1">
        <w:r w:rsidR="00F3656A" w:rsidRPr="009236E0">
          <w:rPr>
            <w:rStyle w:val="Hyperlinkki"/>
          </w:rPr>
          <w:t>ritva.vallivaara-pasto@ruokavirasto.fi</w:t>
        </w:r>
      </w:hyperlink>
      <w:r w:rsidR="00F3656A">
        <w:t>, puh. 040 833 2482</w:t>
      </w:r>
    </w:p>
    <w:bookmarkEnd w:id="1773"/>
    <w:p w14:paraId="74BF6276" w14:textId="6D314060" w:rsidR="002E360A" w:rsidRDefault="002E360A" w:rsidP="00807458"/>
    <w:p w14:paraId="157F984A" w14:textId="5B021AA2" w:rsidR="002E360A" w:rsidRDefault="002E360A" w:rsidP="00807458"/>
    <w:p w14:paraId="7AC4AB30" w14:textId="65E857AE" w:rsidR="002E360A" w:rsidRDefault="002E360A" w:rsidP="00807458"/>
    <w:p w14:paraId="38FEB33C" w14:textId="77777777" w:rsidR="002E360A" w:rsidRPr="00D50D53" w:rsidRDefault="002E360A" w:rsidP="002E360A">
      <w:pPr>
        <w:pStyle w:val="Otsikko1"/>
        <w:rPr>
          <w:rFonts w:ascii="Arial" w:hAnsi="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50D53">
        <w:rPr>
          <w:rFonts w:ascii="Arial" w:hAnsi="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LIITE 1</w:t>
      </w:r>
      <w:bookmarkStart w:id="2048" w:name="_Toc147660964"/>
      <w:r w:rsidRPr="00D50D53">
        <w:rPr>
          <w:rFonts w:ascii="Arial" w:hAnsi="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Sanasto</w:t>
      </w:r>
      <w:bookmarkEnd w:id="2048"/>
    </w:p>
    <w:p w14:paraId="1E2ECBC2" w14:textId="77777777" w:rsidR="002E360A" w:rsidRPr="0082566B" w:rsidRDefault="002E360A" w:rsidP="002E360A">
      <w:pPr>
        <w:tabs>
          <w:tab w:val="left" w:pos="-1296"/>
          <w:tab w:val="left" w:pos="0"/>
          <w:tab w:val="left" w:pos="1296"/>
          <w:tab w:val="left" w:pos="2592"/>
          <w:tab w:val="left" w:pos="3888"/>
          <w:tab w:val="left" w:pos="5184"/>
          <w:tab w:val="left" w:pos="6480"/>
          <w:tab w:val="left" w:pos="7776"/>
          <w:tab w:val="left" w:pos="9072"/>
        </w:tabs>
        <w:ind w:left="1296" w:hanging="1296"/>
        <w:jc w:val="both"/>
        <w:rPr>
          <w:rFonts w:ascii="Arial" w:eastAsia="Times New Roman" w:hAnsi="Arial" w:cs="Arial"/>
          <w:sz w:val="20"/>
          <w:szCs w:val="20"/>
          <w:lang w:eastAsia="fi-FI"/>
        </w:rPr>
      </w:pPr>
    </w:p>
    <w:p w14:paraId="044B857B" w14:textId="77777777" w:rsidR="002E360A" w:rsidRPr="0082566B" w:rsidRDefault="002E360A" w:rsidP="002E360A">
      <w:pPr>
        <w:jc w:val="both"/>
        <w:rPr>
          <w:rFonts w:ascii="Arial" w:eastAsia="Times New Roman" w:hAnsi="Arial" w:cs="Arial"/>
          <w:strike/>
          <w:color w:val="FF0000"/>
          <w:sz w:val="20"/>
          <w:szCs w:val="20"/>
          <w:lang w:eastAsia="fi-FI"/>
        </w:rPr>
      </w:pPr>
    </w:p>
    <w:p w14:paraId="604C7568" w14:textId="77777777" w:rsidR="002E360A" w:rsidRPr="0082566B" w:rsidRDefault="002E360A" w:rsidP="002E360A">
      <w:pPr>
        <w:jc w:val="both"/>
        <w:rPr>
          <w:rFonts w:ascii="Arial" w:eastAsia="Times New Roman" w:hAnsi="Arial" w:cs="Arial"/>
          <w:i/>
          <w:sz w:val="20"/>
          <w:szCs w:val="20"/>
          <w:lang w:eastAsia="fi-FI"/>
        </w:rPr>
      </w:pPr>
      <w:r w:rsidRPr="0082566B">
        <w:rPr>
          <w:rFonts w:ascii="Arial" w:eastAsia="Times New Roman" w:hAnsi="Arial" w:cs="Arial"/>
          <w:i/>
          <w:sz w:val="20"/>
          <w:szCs w:val="20"/>
          <w:lang w:eastAsia="fi-FI"/>
        </w:rPr>
        <w:t xml:space="preserve">Hybridi </w:t>
      </w:r>
      <w:r w:rsidRPr="0082566B">
        <w:rPr>
          <w:rFonts w:ascii="Arial" w:eastAsia="Times New Roman" w:hAnsi="Arial" w:cs="Arial"/>
          <w:iCs/>
          <w:sz w:val="20"/>
          <w:szCs w:val="20"/>
          <w:lang w:eastAsia="fi-FI"/>
        </w:rPr>
        <w:t>Lajiketta</w:t>
      </w:r>
      <w:r w:rsidRPr="0082566B">
        <w:rPr>
          <w:rFonts w:ascii="Arial" w:eastAsia="Times New Roman" w:hAnsi="Arial" w:cs="Arial"/>
          <w:sz w:val="20"/>
          <w:szCs w:val="20"/>
          <w:lang w:eastAsia="fi-FI"/>
        </w:rPr>
        <w:t xml:space="preserve">, jota tuotetaan risteyttämällä ahtaaseen sukusiitokseen pakotettuja </w:t>
      </w:r>
      <w:proofErr w:type="spellStart"/>
      <w:r w:rsidRPr="0082566B">
        <w:rPr>
          <w:rFonts w:ascii="Arial" w:eastAsia="Times New Roman" w:hAnsi="Arial" w:cs="Arial"/>
          <w:sz w:val="20"/>
          <w:szCs w:val="20"/>
          <w:lang w:eastAsia="fi-FI"/>
        </w:rPr>
        <w:t>vanhemmaislinjoja</w:t>
      </w:r>
      <w:proofErr w:type="spellEnd"/>
      <w:r w:rsidRPr="0082566B">
        <w:rPr>
          <w:rFonts w:ascii="Arial" w:eastAsia="Times New Roman" w:hAnsi="Arial" w:cs="Arial"/>
          <w:sz w:val="20"/>
          <w:szCs w:val="20"/>
          <w:lang w:eastAsia="fi-FI"/>
        </w:rPr>
        <w:t xml:space="preserve">. Kun kaksi tällaista </w:t>
      </w:r>
      <w:proofErr w:type="spellStart"/>
      <w:r w:rsidRPr="0082566B">
        <w:rPr>
          <w:rFonts w:ascii="Arial" w:eastAsia="Times New Roman" w:hAnsi="Arial" w:cs="Arial"/>
          <w:sz w:val="20"/>
          <w:szCs w:val="20"/>
          <w:lang w:eastAsia="fi-FI"/>
        </w:rPr>
        <w:t>vanhemmaislinjaa</w:t>
      </w:r>
      <w:proofErr w:type="spellEnd"/>
      <w:r w:rsidRPr="0082566B">
        <w:rPr>
          <w:rFonts w:ascii="Arial" w:eastAsia="Times New Roman" w:hAnsi="Arial" w:cs="Arial"/>
          <w:sz w:val="20"/>
          <w:szCs w:val="20"/>
          <w:lang w:eastAsia="fi-FI"/>
        </w:rPr>
        <w:t xml:space="preserve"> risteytetään keskenään, lisääntyy perinnöllinen erilaisuus yhtäkkiä voimakkaasti, ja sen seurauksena </w:t>
      </w:r>
      <w:proofErr w:type="gramStart"/>
      <w:r w:rsidRPr="0082566B">
        <w:rPr>
          <w:rFonts w:ascii="Arial" w:eastAsia="Times New Roman" w:hAnsi="Arial" w:cs="Arial"/>
          <w:sz w:val="20"/>
          <w:szCs w:val="20"/>
          <w:lang w:eastAsia="fi-FI"/>
        </w:rPr>
        <w:t>sadontuottokyky  paranee</w:t>
      </w:r>
      <w:proofErr w:type="gramEnd"/>
      <w:r w:rsidRPr="0082566B">
        <w:rPr>
          <w:rFonts w:ascii="Arial" w:eastAsia="Times New Roman" w:hAnsi="Arial" w:cs="Arial"/>
          <w:sz w:val="20"/>
          <w:szCs w:val="20"/>
          <w:lang w:eastAsia="fi-FI"/>
        </w:rPr>
        <w:t>.</w:t>
      </w:r>
    </w:p>
    <w:p w14:paraId="7040F9AF" w14:textId="77777777" w:rsidR="002E360A" w:rsidRPr="0082566B" w:rsidRDefault="002E360A" w:rsidP="002E360A">
      <w:pPr>
        <w:jc w:val="both"/>
        <w:rPr>
          <w:rFonts w:ascii="Arial" w:eastAsia="Times New Roman" w:hAnsi="Arial" w:cs="Arial"/>
          <w:sz w:val="20"/>
          <w:szCs w:val="20"/>
          <w:lang w:eastAsia="fi-FI"/>
        </w:rPr>
      </w:pPr>
    </w:p>
    <w:p w14:paraId="07B7A5CA" w14:textId="77777777" w:rsidR="002E360A" w:rsidRPr="0082566B" w:rsidRDefault="002E360A" w:rsidP="002E360A">
      <w:pPr>
        <w:jc w:val="both"/>
        <w:rPr>
          <w:rFonts w:ascii="Arial" w:eastAsia="Times New Roman" w:hAnsi="Arial" w:cs="Arial"/>
          <w:sz w:val="20"/>
          <w:szCs w:val="20"/>
          <w:lang w:eastAsia="fi-FI"/>
        </w:rPr>
      </w:pPr>
      <w:r w:rsidRPr="0082566B">
        <w:rPr>
          <w:rFonts w:ascii="Arial" w:eastAsia="Times New Roman" w:hAnsi="Arial" w:cs="Arial"/>
          <w:i/>
          <w:sz w:val="20"/>
          <w:szCs w:val="20"/>
          <w:lang w:eastAsia="fi-FI"/>
        </w:rPr>
        <w:t xml:space="preserve">Eränäyte </w:t>
      </w:r>
      <w:r w:rsidRPr="0082566B">
        <w:rPr>
          <w:rFonts w:ascii="Arial" w:eastAsia="Times New Roman" w:hAnsi="Arial" w:cs="Arial"/>
          <w:iCs/>
          <w:sz w:val="20"/>
          <w:szCs w:val="20"/>
          <w:lang w:eastAsia="fi-FI"/>
        </w:rPr>
        <w:t>L</w:t>
      </w:r>
      <w:r w:rsidRPr="0082566B">
        <w:rPr>
          <w:rFonts w:ascii="Arial" w:eastAsia="Times New Roman" w:hAnsi="Arial" w:cs="Arial"/>
          <w:sz w:val="20"/>
          <w:szCs w:val="20"/>
          <w:lang w:eastAsia="fi-FI"/>
        </w:rPr>
        <w:t>aboratorio tutkimuksiin lähetetty näyte. Eränäytteen on oltava niin suuri, että tarvittavat määritykset voidaan tarvittaessa tehdä kahteen kertaan.</w:t>
      </w:r>
    </w:p>
    <w:p w14:paraId="2B5FE98F" w14:textId="77777777" w:rsidR="002E360A" w:rsidRPr="0082566B" w:rsidRDefault="002E360A" w:rsidP="002E360A">
      <w:pPr>
        <w:jc w:val="both"/>
        <w:rPr>
          <w:rFonts w:ascii="Arial" w:eastAsia="Times New Roman" w:hAnsi="Arial" w:cs="Arial"/>
          <w:sz w:val="20"/>
          <w:szCs w:val="20"/>
          <w:lang w:eastAsia="fi-FI"/>
        </w:rPr>
      </w:pPr>
    </w:p>
    <w:p w14:paraId="198FEF1D" w14:textId="77777777" w:rsidR="002E360A" w:rsidRPr="0082566B" w:rsidRDefault="002E360A" w:rsidP="002E360A">
      <w:pPr>
        <w:jc w:val="both"/>
        <w:rPr>
          <w:rFonts w:ascii="Arial" w:eastAsia="Times New Roman" w:hAnsi="Arial" w:cs="Arial"/>
          <w:sz w:val="20"/>
          <w:szCs w:val="20"/>
          <w:lang w:eastAsia="fi-FI"/>
        </w:rPr>
      </w:pPr>
      <w:r w:rsidRPr="0082566B">
        <w:rPr>
          <w:rFonts w:ascii="Arial" w:eastAsia="Times New Roman" w:hAnsi="Arial" w:cs="Arial"/>
          <w:i/>
          <w:sz w:val="20"/>
          <w:szCs w:val="20"/>
          <w:lang w:eastAsia="fi-FI"/>
        </w:rPr>
        <w:t>Heterogeenisyysarvo</w:t>
      </w:r>
      <w:r w:rsidRPr="0082566B">
        <w:rPr>
          <w:rFonts w:ascii="Arial" w:eastAsia="Times New Roman" w:hAnsi="Arial" w:cs="Arial"/>
          <w:sz w:val="20"/>
          <w:szCs w:val="20"/>
          <w:lang w:eastAsia="fi-FI"/>
        </w:rPr>
        <w:t xml:space="preserve"> (H-arvo) Vaihtelun osuus satunnaisvaihtelun lisäksi. Tällä arvolla määritetään, onko erä tasalaatuinen vai epätasainen.</w:t>
      </w:r>
    </w:p>
    <w:p w14:paraId="41D4EF0C" w14:textId="77777777" w:rsidR="002E360A" w:rsidRPr="0082566B" w:rsidRDefault="002E360A" w:rsidP="002E360A">
      <w:pPr>
        <w:jc w:val="both"/>
        <w:rPr>
          <w:rFonts w:ascii="Arial" w:eastAsia="Times New Roman" w:hAnsi="Arial" w:cs="Arial"/>
          <w:i/>
          <w:sz w:val="20"/>
          <w:szCs w:val="20"/>
          <w:lang w:eastAsia="fi-FI"/>
        </w:rPr>
      </w:pPr>
    </w:p>
    <w:p w14:paraId="20E36C17" w14:textId="77777777" w:rsidR="002E360A" w:rsidRPr="0082566B" w:rsidRDefault="002E360A" w:rsidP="002E360A">
      <w:pPr>
        <w:jc w:val="both"/>
        <w:rPr>
          <w:rFonts w:ascii="Arial" w:eastAsia="Times New Roman" w:hAnsi="Arial" w:cs="Arial"/>
          <w:sz w:val="20"/>
          <w:szCs w:val="20"/>
          <w:lang w:eastAsia="fi-FI"/>
        </w:rPr>
      </w:pPr>
      <w:r w:rsidRPr="0082566B">
        <w:rPr>
          <w:rFonts w:ascii="Arial" w:eastAsia="Times New Roman" w:hAnsi="Arial" w:cs="Arial"/>
          <w:i/>
          <w:sz w:val="20"/>
          <w:szCs w:val="20"/>
          <w:lang w:eastAsia="fi-FI"/>
        </w:rPr>
        <w:t>Kasvilajike</w:t>
      </w:r>
      <w:r w:rsidRPr="0082566B">
        <w:rPr>
          <w:rFonts w:ascii="Arial" w:eastAsia="Times New Roman" w:hAnsi="Arial" w:cs="Arial"/>
          <w:sz w:val="20"/>
          <w:szCs w:val="20"/>
          <w:lang w:eastAsia="fi-FI"/>
        </w:rPr>
        <w:t xml:space="preserve"> Rekisteröity kasvilajin viljelymuoto, joka on syntynyt joko valinnan tai kasvinjalostustyön tuloksena, ja joka täyttää määrätyt ominaisuudet eli on erottuva, pysyvä ja riittävän yhtenäinen.</w:t>
      </w:r>
    </w:p>
    <w:p w14:paraId="4FB661D5" w14:textId="77777777" w:rsidR="002E360A" w:rsidRPr="0082566B" w:rsidRDefault="002E360A" w:rsidP="002E360A">
      <w:pPr>
        <w:jc w:val="both"/>
        <w:rPr>
          <w:rFonts w:ascii="Arial" w:eastAsia="Times New Roman" w:hAnsi="Arial" w:cs="Arial"/>
          <w:sz w:val="20"/>
          <w:szCs w:val="20"/>
          <w:lang w:eastAsia="fi-FI"/>
        </w:rPr>
      </w:pPr>
    </w:p>
    <w:p w14:paraId="22D3FA0E" w14:textId="77777777" w:rsidR="002E360A" w:rsidRPr="0082566B" w:rsidRDefault="002E360A" w:rsidP="002E360A">
      <w:pPr>
        <w:jc w:val="both"/>
        <w:rPr>
          <w:rFonts w:ascii="Arial" w:eastAsia="Times New Roman" w:hAnsi="Arial" w:cs="Arial"/>
          <w:sz w:val="20"/>
          <w:szCs w:val="20"/>
          <w:lang w:eastAsia="fi-FI"/>
        </w:rPr>
      </w:pPr>
      <w:r w:rsidRPr="0082566B">
        <w:rPr>
          <w:rFonts w:ascii="Arial" w:eastAsia="Times New Roman" w:hAnsi="Arial" w:cs="Arial"/>
          <w:i/>
          <w:sz w:val="20"/>
          <w:szCs w:val="20"/>
          <w:lang w:eastAsia="fi-FI"/>
        </w:rPr>
        <w:t>Kenttäkoetarkastus</w:t>
      </w:r>
      <w:r w:rsidRPr="0082566B">
        <w:rPr>
          <w:rFonts w:ascii="Arial" w:eastAsia="Times New Roman" w:hAnsi="Arial" w:cs="Arial"/>
          <w:sz w:val="20"/>
          <w:szCs w:val="20"/>
          <w:lang w:eastAsia="fi-FI"/>
        </w:rPr>
        <w:t xml:space="preserve"> </w:t>
      </w:r>
      <w:r w:rsidRPr="00FC68A3">
        <w:rPr>
          <w:rFonts w:ascii="Arial" w:eastAsia="Times New Roman" w:hAnsi="Arial" w:cs="Arial"/>
          <w:sz w:val="20"/>
          <w:szCs w:val="20"/>
          <w:lang w:eastAsia="fi-FI"/>
        </w:rPr>
        <w:t>Ruokaviraston</w:t>
      </w:r>
      <w:r w:rsidRPr="0082566B">
        <w:rPr>
          <w:rFonts w:ascii="Arial" w:eastAsia="Times New Roman" w:hAnsi="Arial" w:cs="Arial"/>
          <w:sz w:val="20"/>
          <w:szCs w:val="20"/>
          <w:lang w:eastAsia="fi-FI"/>
        </w:rPr>
        <w:t xml:space="preserve"> koekentällä tehtävä kantasiemenen lajikeaitouden sekä terveyden tarkastus.</w:t>
      </w:r>
    </w:p>
    <w:p w14:paraId="392C9E1D" w14:textId="77777777" w:rsidR="002E360A" w:rsidRPr="0082566B" w:rsidRDefault="002E360A" w:rsidP="002E360A">
      <w:pPr>
        <w:jc w:val="both"/>
        <w:rPr>
          <w:rFonts w:ascii="Arial" w:eastAsia="Times New Roman" w:hAnsi="Arial" w:cs="Arial"/>
          <w:sz w:val="20"/>
          <w:szCs w:val="20"/>
          <w:lang w:eastAsia="fi-FI"/>
        </w:rPr>
      </w:pPr>
    </w:p>
    <w:p w14:paraId="7FBA8CC2" w14:textId="77777777" w:rsidR="002E360A" w:rsidRPr="0082566B" w:rsidRDefault="002E360A" w:rsidP="002E360A">
      <w:pPr>
        <w:jc w:val="both"/>
        <w:rPr>
          <w:rFonts w:ascii="Arial" w:eastAsia="Times New Roman" w:hAnsi="Arial" w:cs="Arial"/>
          <w:sz w:val="20"/>
          <w:szCs w:val="20"/>
          <w:lang w:eastAsia="fi-FI"/>
        </w:rPr>
      </w:pPr>
      <w:r w:rsidRPr="0082566B">
        <w:rPr>
          <w:rFonts w:ascii="Arial" w:eastAsia="Times New Roman" w:hAnsi="Arial" w:cs="Arial"/>
          <w:i/>
          <w:sz w:val="20"/>
          <w:szCs w:val="20"/>
          <w:lang w:eastAsia="fi-FI"/>
        </w:rPr>
        <w:t xml:space="preserve">Kokonaisnäyte </w:t>
      </w:r>
      <w:r w:rsidRPr="0082566B">
        <w:rPr>
          <w:rFonts w:ascii="Arial" w:eastAsia="Times New Roman" w:hAnsi="Arial" w:cs="Arial"/>
          <w:iCs/>
          <w:sz w:val="20"/>
          <w:szCs w:val="20"/>
          <w:lang w:eastAsia="fi-FI"/>
        </w:rPr>
        <w:t>O</w:t>
      </w:r>
      <w:r w:rsidRPr="0082566B">
        <w:rPr>
          <w:rFonts w:ascii="Arial" w:eastAsia="Times New Roman" w:hAnsi="Arial" w:cs="Arial"/>
          <w:sz w:val="20"/>
          <w:szCs w:val="20"/>
          <w:lang w:eastAsia="fi-FI"/>
        </w:rPr>
        <w:t>sanäytteiden sarja, jotka on otettu erän eri kohdista ja yhdistetty yhdeksi isoksi näytteeksi.</w:t>
      </w:r>
    </w:p>
    <w:p w14:paraId="32B6E098" w14:textId="77777777" w:rsidR="002E360A" w:rsidRPr="0082566B" w:rsidRDefault="002E360A" w:rsidP="002E360A">
      <w:pPr>
        <w:jc w:val="both"/>
        <w:rPr>
          <w:rFonts w:ascii="Arial" w:eastAsia="Times New Roman" w:hAnsi="Arial" w:cs="Arial"/>
          <w:sz w:val="20"/>
          <w:szCs w:val="20"/>
          <w:lang w:eastAsia="fi-FI"/>
        </w:rPr>
      </w:pPr>
    </w:p>
    <w:p w14:paraId="2CD2F346" w14:textId="77777777" w:rsidR="002E360A" w:rsidRPr="0082566B" w:rsidRDefault="002E360A" w:rsidP="002E360A">
      <w:pPr>
        <w:jc w:val="both"/>
        <w:rPr>
          <w:rFonts w:ascii="Arial" w:eastAsia="Times New Roman" w:hAnsi="Arial" w:cs="Arial"/>
          <w:sz w:val="20"/>
          <w:szCs w:val="20"/>
          <w:lang w:eastAsia="fi-FI"/>
        </w:rPr>
      </w:pPr>
      <w:r w:rsidRPr="0082566B">
        <w:rPr>
          <w:rFonts w:ascii="Arial" w:eastAsia="Times New Roman" w:hAnsi="Arial" w:cs="Arial"/>
          <w:i/>
          <w:sz w:val="20"/>
          <w:szCs w:val="20"/>
          <w:lang w:eastAsia="fi-FI"/>
        </w:rPr>
        <w:t>Kylvösiemen</w:t>
      </w:r>
      <w:r w:rsidRPr="0082566B">
        <w:rPr>
          <w:rFonts w:ascii="Arial" w:eastAsia="Times New Roman" w:hAnsi="Arial" w:cs="Arial"/>
          <w:sz w:val="20"/>
          <w:szCs w:val="20"/>
          <w:lang w:eastAsia="fi-FI"/>
        </w:rPr>
        <w:t xml:space="preserve"> Kasvilajin kasvattamiseen tarkoitettua virallisesti tarkastettua eli sertifioitua siementä.</w:t>
      </w:r>
    </w:p>
    <w:p w14:paraId="33CB85EB" w14:textId="77777777" w:rsidR="002E360A" w:rsidRPr="0082566B" w:rsidRDefault="002E360A" w:rsidP="002E360A">
      <w:pPr>
        <w:jc w:val="both"/>
        <w:rPr>
          <w:rFonts w:ascii="Arial" w:eastAsia="Times New Roman" w:hAnsi="Arial" w:cs="Arial"/>
          <w:sz w:val="20"/>
          <w:szCs w:val="20"/>
          <w:lang w:eastAsia="fi-FI"/>
        </w:rPr>
      </w:pPr>
    </w:p>
    <w:p w14:paraId="21DD58C5" w14:textId="77777777" w:rsidR="002E360A" w:rsidRPr="0082566B" w:rsidRDefault="002E360A" w:rsidP="002E360A">
      <w:pPr>
        <w:jc w:val="both"/>
        <w:rPr>
          <w:rFonts w:ascii="Arial" w:eastAsia="Times New Roman" w:hAnsi="Arial" w:cs="Arial"/>
          <w:sz w:val="20"/>
          <w:szCs w:val="20"/>
          <w:lang w:eastAsia="fi-FI"/>
        </w:rPr>
      </w:pPr>
      <w:r w:rsidRPr="0082566B">
        <w:rPr>
          <w:rFonts w:ascii="Arial" w:eastAsia="Times New Roman" w:hAnsi="Arial" w:cs="Arial"/>
          <w:i/>
          <w:sz w:val="20"/>
          <w:szCs w:val="20"/>
          <w:lang w:eastAsia="fi-FI"/>
        </w:rPr>
        <w:t xml:space="preserve">Lajikeaitous </w:t>
      </w:r>
      <w:r w:rsidRPr="0082566B">
        <w:rPr>
          <w:rFonts w:ascii="Arial" w:eastAsia="Times New Roman" w:hAnsi="Arial" w:cs="Arial"/>
          <w:iCs/>
          <w:sz w:val="20"/>
          <w:szCs w:val="20"/>
          <w:lang w:eastAsia="fi-FI"/>
        </w:rPr>
        <w:t>Nä</w:t>
      </w:r>
      <w:r w:rsidRPr="0082566B">
        <w:rPr>
          <w:rFonts w:ascii="Arial" w:eastAsia="Times New Roman" w:hAnsi="Arial" w:cs="Arial"/>
          <w:sz w:val="20"/>
          <w:szCs w:val="20"/>
          <w:lang w:eastAsia="fi-FI"/>
        </w:rPr>
        <w:t>yte edustaa tiettyä lajiketta, vastaa siitä tehtyä kuvausta ja on riittävän yhtenäinen l. lajikepuhdas.</w:t>
      </w:r>
    </w:p>
    <w:p w14:paraId="43A35396" w14:textId="77777777" w:rsidR="002E360A" w:rsidRPr="0082566B" w:rsidRDefault="002E360A" w:rsidP="002E360A">
      <w:pPr>
        <w:jc w:val="both"/>
        <w:rPr>
          <w:rFonts w:ascii="Arial" w:eastAsia="Times New Roman" w:hAnsi="Arial" w:cs="Arial"/>
          <w:sz w:val="20"/>
          <w:szCs w:val="20"/>
          <w:lang w:eastAsia="fi-FI"/>
        </w:rPr>
      </w:pPr>
    </w:p>
    <w:p w14:paraId="6BCA690C" w14:textId="77777777" w:rsidR="002E360A" w:rsidRPr="0082566B" w:rsidRDefault="002E360A" w:rsidP="002E360A">
      <w:pPr>
        <w:jc w:val="both"/>
        <w:rPr>
          <w:rFonts w:ascii="Arial" w:eastAsia="Times New Roman" w:hAnsi="Arial" w:cs="Arial"/>
          <w:sz w:val="20"/>
          <w:szCs w:val="20"/>
          <w:lang w:eastAsia="fi-FI"/>
        </w:rPr>
      </w:pPr>
      <w:r w:rsidRPr="0082566B">
        <w:rPr>
          <w:rFonts w:ascii="Arial" w:eastAsia="Times New Roman" w:hAnsi="Arial" w:cs="Arial"/>
          <w:i/>
          <w:sz w:val="20"/>
          <w:szCs w:val="20"/>
          <w:lang w:eastAsia="fi-FI"/>
        </w:rPr>
        <w:t>Lajikkeen edustaja</w:t>
      </w:r>
      <w:r w:rsidRPr="0082566B">
        <w:rPr>
          <w:rFonts w:ascii="Arial" w:eastAsia="Times New Roman" w:hAnsi="Arial" w:cs="Arial"/>
          <w:sz w:val="20"/>
          <w:szCs w:val="20"/>
          <w:lang w:eastAsia="fi-FI"/>
        </w:rPr>
        <w:t xml:space="preserve"> Lajikkeen kehittänyt kasvinjalostaja tai muu lajikkeen käyttöoikeuden omistaja, jolle jalostaja on siirtänyt kehittämänsä lajikkeen omistusoikeuden.</w:t>
      </w:r>
    </w:p>
    <w:p w14:paraId="4F2CDD1B" w14:textId="77777777" w:rsidR="002E360A" w:rsidRPr="0082566B" w:rsidRDefault="002E360A" w:rsidP="002E360A">
      <w:pPr>
        <w:jc w:val="both"/>
        <w:rPr>
          <w:rFonts w:ascii="Arial" w:eastAsia="Times New Roman" w:hAnsi="Arial" w:cs="Arial"/>
          <w:sz w:val="20"/>
          <w:szCs w:val="20"/>
          <w:lang w:eastAsia="fi-FI"/>
        </w:rPr>
      </w:pPr>
    </w:p>
    <w:p w14:paraId="072B3672" w14:textId="77777777" w:rsidR="002E360A" w:rsidRPr="0082566B" w:rsidRDefault="002E360A" w:rsidP="002E360A">
      <w:pPr>
        <w:jc w:val="both"/>
        <w:rPr>
          <w:rFonts w:ascii="Arial" w:eastAsia="Times New Roman" w:hAnsi="Arial" w:cs="Arial"/>
          <w:sz w:val="20"/>
          <w:szCs w:val="20"/>
          <w:lang w:eastAsia="fi-FI"/>
        </w:rPr>
      </w:pPr>
      <w:r w:rsidRPr="0082566B">
        <w:rPr>
          <w:rFonts w:ascii="Arial" w:eastAsia="Times New Roman" w:hAnsi="Arial" w:cs="Arial"/>
          <w:i/>
          <w:sz w:val="20"/>
          <w:szCs w:val="20"/>
          <w:lang w:eastAsia="fi-FI"/>
        </w:rPr>
        <w:t>Lajikkeeton kaupallinen siemenen</w:t>
      </w:r>
      <w:r w:rsidRPr="0082566B">
        <w:rPr>
          <w:rFonts w:ascii="Arial" w:eastAsia="Times New Roman" w:hAnsi="Arial" w:cs="Arial"/>
          <w:sz w:val="20"/>
          <w:szCs w:val="20"/>
          <w:lang w:eastAsia="fi-FI"/>
        </w:rPr>
        <w:t xml:space="preserve"> Virallisesti viljelystarkastettu ja laboratoriotarkastettu lajipuhdas siementavara, jota saa tuottaa vain erikseen määrätyistä lajeista.</w:t>
      </w:r>
    </w:p>
    <w:p w14:paraId="1FD45A87" w14:textId="77777777" w:rsidR="002E360A" w:rsidRPr="0082566B" w:rsidRDefault="002E360A" w:rsidP="002E360A">
      <w:pPr>
        <w:jc w:val="both"/>
        <w:rPr>
          <w:rFonts w:ascii="Arial" w:eastAsia="Times New Roman" w:hAnsi="Arial" w:cs="Arial"/>
          <w:sz w:val="20"/>
          <w:szCs w:val="20"/>
          <w:lang w:eastAsia="fi-FI"/>
        </w:rPr>
      </w:pPr>
    </w:p>
    <w:p w14:paraId="30A1BFD7" w14:textId="77777777" w:rsidR="002E360A" w:rsidRPr="0082566B" w:rsidRDefault="002E360A" w:rsidP="002E360A">
      <w:pPr>
        <w:jc w:val="both"/>
        <w:rPr>
          <w:rFonts w:ascii="Arial" w:eastAsia="Times New Roman" w:hAnsi="Arial" w:cs="Arial"/>
          <w:sz w:val="20"/>
          <w:szCs w:val="20"/>
          <w:lang w:eastAsia="fi-FI"/>
        </w:rPr>
      </w:pPr>
      <w:r w:rsidRPr="0082566B">
        <w:rPr>
          <w:rFonts w:ascii="Arial" w:eastAsia="Times New Roman" w:hAnsi="Arial" w:cs="Arial"/>
          <w:i/>
          <w:sz w:val="20"/>
          <w:szCs w:val="20"/>
          <w:lang w:eastAsia="fi-FI"/>
        </w:rPr>
        <w:t>Markkinointi</w:t>
      </w:r>
      <w:r w:rsidRPr="0082566B">
        <w:rPr>
          <w:rFonts w:ascii="Arial" w:eastAsia="Times New Roman" w:hAnsi="Arial" w:cs="Arial"/>
          <w:sz w:val="20"/>
          <w:szCs w:val="20"/>
          <w:lang w:eastAsia="fi-FI"/>
        </w:rPr>
        <w:t xml:space="preserve"> Kaikki elinkeinonharjoittajan ja viljelijän harjoittama siementavaran myynti tai myyntiin tarjoaminen myyntipisteissä, lehti-ilmoituksissa tai kiertävänä kauppana tai muita sellaisia menekkiä edistäviä menetelmiä käyttäen, joilla tavoitetaan useita mahdollisia ostajia. Kantasiemenen luovuttaminen sopimustuotantoon on markkinointia.</w:t>
      </w:r>
    </w:p>
    <w:p w14:paraId="484969EE" w14:textId="77777777" w:rsidR="002E360A" w:rsidRPr="0082566B" w:rsidRDefault="002E360A" w:rsidP="002E360A">
      <w:pPr>
        <w:jc w:val="both"/>
        <w:rPr>
          <w:rFonts w:ascii="Arial" w:eastAsia="Times New Roman" w:hAnsi="Arial" w:cs="Arial"/>
          <w:sz w:val="20"/>
          <w:szCs w:val="20"/>
          <w:lang w:eastAsia="fi-FI"/>
        </w:rPr>
      </w:pPr>
    </w:p>
    <w:p w14:paraId="4371AC99" w14:textId="77777777" w:rsidR="002E360A" w:rsidRPr="0082566B" w:rsidRDefault="002E360A" w:rsidP="002E360A">
      <w:pPr>
        <w:jc w:val="both"/>
        <w:rPr>
          <w:rFonts w:ascii="Arial" w:eastAsia="Times New Roman" w:hAnsi="Arial" w:cs="Arial"/>
          <w:sz w:val="20"/>
          <w:szCs w:val="20"/>
          <w:lang w:eastAsia="fi-FI"/>
        </w:rPr>
      </w:pPr>
      <w:r w:rsidRPr="0082566B">
        <w:rPr>
          <w:rFonts w:ascii="Arial" w:eastAsia="Times New Roman" w:hAnsi="Arial" w:cs="Arial"/>
          <w:i/>
          <w:sz w:val="20"/>
          <w:szCs w:val="20"/>
          <w:lang w:eastAsia="fi-FI"/>
        </w:rPr>
        <w:t>Markkinavalvonta</w:t>
      </w:r>
      <w:r w:rsidRPr="0082566B">
        <w:rPr>
          <w:rFonts w:ascii="Arial" w:eastAsia="Times New Roman" w:hAnsi="Arial" w:cs="Arial"/>
          <w:sz w:val="20"/>
          <w:szCs w:val="20"/>
          <w:lang w:eastAsia="fi-FI"/>
        </w:rPr>
        <w:t xml:space="preserve"> Valtuutettujen viranomaisten, kuten </w:t>
      </w:r>
      <w:r w:rsidRPr="00FC68A3">
        <w:rPr>
          <w:rFonts w:ascii="Arial" w:eastAsia="Times New Roman" w:hAnsi="Arial" w:cs="Arial"/>
          <w:sz w:val="20"/>
          <w:szCs w:val="20"/>
          <w:lang w:eastAsia="fi-FI"/>
        </w:rPr>
        <w:t>Ruokaviraston</w:t>
      </w:r>
      <w:r w:rsidRPr="0082566B">
        <w:rPr>
          <w:rFonts w:ascii="Arial" w:eastAsia="Times New Roman" w:hAnsi="Arial" w:cs="Arial"/>
          <w:sz w:val="20"/>
          <w:szCs w:val="20"/>
          <w:lang w:eastAsia="fi-FI"/>
        </w:rPr>
        <w:t xml:space="preserve">, </w:t>
      </w:r>
      <w:proofErr w:type="spellStart"/>
      <w:r w:rsidRPr="0082566B">
        <w:rPr>
          <w:rFonts w:ascii="Arial" w:eastAsia="Times New Roman" w:hAnsi="Arial" w:cs="Arial"/>
          <w:sz w:val="20"/>
          <w:szCs w:val="20"/>
          <w:lang w:eastAsia="fi-FI"/>
        </w:rPr>
        <w:t>Ely-keskusten</w:t>
      </w:r>
      <w:proofErr w:type="spellEnd"/>
      <w:r w:rsidRPr="0082566B">
        <w:rPr>
          <w:rFonts w:ascii="Arial" w:eastAsia="Times New Roman" w:hAnsi="Arial" w:cs="Arial"/>
          <w:sz w:val="20"/>
          <w:szCs w:val="20"/>
          <w:lang w:eastAsia="fi-FI"/>
        </w:rPr>
        <w:t xml:space="preserve"> ja kuntien maaseutuelinkeinoviranomaisten tekemä siemenmarkkinavalvonta ja tarkastukset. </w:t>
      </w:r>
    </w:p>
    <w:p w14:paraId="7AF73AF3" w14:textId="77777777" w:rsidR="002E360A" w:rsidRPr="0082566B" w:rsidRDefault="002E360A" w:rsidP="002E360A">
      <w:pPr>
        <w:jc w:val="both"/>
        <w:rPr>
          <w:rFonts w:ascii="Arial" w:eastAsia="Times New Roman" w:hAnsi="Arial" w:cs="Arial"/>
          <w:sz w:val="20"/>
          <w:szCs w:val="20"/>
          <w:lang w:eastAsia="fi-FI"/>
        </w:rPr>
      </w:pPr>
    </w:p>
    <w:p w14:paraId="799D8684" w14:textId="77777777" w:rsidR="002E360A" w:rsidRPr="0082566B" w:rsidRDefault="002E360A" w:rsidP="002E360A">
      <w:pPr>
        <w:rPr>
          <w:rFonts w:ascii="Arial" w:eastAsia="Times New Roman" w:hAnsi="Arial" w:cs="Arial"/>
          <w:sz w:val="20"/>
          <w:szCs w:val="20"/>
          <w:lang w:eastAsia="fi-FI"/>
        </w:rPr>
      </w:pPr>
      <w:bookmarkStart w:id="2049" w:name="_Toc414464099"/>
      <w:bookmarkStart w:id="2050" w:name="_Toc414513735"/>
      <w:bookmarkStart w:id="2051" w:name="_Toc414547427"/>
      <w:bookmarkStart w:id="2052" w:name="_Toc414547761"/>
      <w:bookmarkStart w:id="2053" w:name="_Toc414548334"/>
      <w:proofErr w:type="gramStart"/>
      <w:r w:rsidRPr="0082566B">
        <w:rPr>
          <w:rFonts w:ascii="Arial" w:eastAsia="Times New Roman" w:hAnsi="Arial" w:cs="Arial"/>
          <w:i/>
          <w:sz w:val="20"/>
          <w:szCs w:val="20"/>
          <w:lang w:eastAsia="fi-FI"/>
        </w:rPr>
        <w:t xml:space="preserve">Osanäyte  </w:t>
      </w:r>
      <w:r w:rsidRPr="0082566B">
        <w:rPr>
          <w:rFonts w:ascii="Arial" w:eastAsia="Times New Roman" w:hAnsi="Arial" w:cs="Arial"/>
          <w:iCs/>
          <w:sz w:val="20"/>
          <w:szCs w:val="20"/>
          <w:lang w:eastAsia="fi-FI"/>
        </w:rPr>
        <w:t>P</w:t>
      </w:r>
      <w:r w:rsidRPr="0082566B">
        <w:rPr>
          <w:rFonts w:ascii="Arial" w:eastAsia="Times New Roman" w:hAnsi="Arial" w:cs="Arial"/>
          <w:sz w:val="20"/>
          <w:szCs w:val="20"/>
          <w:lang w:eastAsia="fi-FI"/>
        </w:rPr>
        <w:t>ieni</w:t>
      </w:r>
      <w:proofErr w:type="gramEnd"/>
      <w:r w:rsidRPr="0082566B">
        <w:rPr>
          <w:rFonts w:ascii="Arial" w:eastAsia="Times New Roman" w:hAnsi="Arial" w:cs="Arial"/>
          <w:sz w:val="20"/>
          <w:szCs w:val="20"/>
          <w:lang w:eastAsia="fi-FI"/>
        </w:rPr>
        <w:t>, erän yhdestä kohdasta otettu näyte.</w:t>
      </w:r>
      <w:bookmarkEnd w:id="2049"/>
      <w:bookmarkEnd w:id="2050"/>
      <w:bookmarkEnd w:id="2051"/>
      <w:bookmarkEnd w:id="2052"/>
      <w:bookmarkEnd w:id="2053"/>
    </w:p>
    <w:p w14:paraId="2B3E7B1A" w14:textId="77777777" w:rsidR="002E360A" w:rsidRPr="0082566B" w:rsidRDefault="002E360A" w:rsidP="002E360A">
      <w:pPr>
        <w:jc w:val="both"/>
        <w:rPr>
          <w:rFonts w:ascii="Arial" w:eastAsia="Times New Roman" w:hAnsi="Arial" w:cs="Arial"/>
          <w:sz w:val="20"/>
          <w:szCs w:val="20"/>
          <w:lang w:eastAsia="fi-FI"/>
        </w:rPr>
      </w:pPr>
    </w:p>
    <w:p w14:paraId="170565BF" w14:textId="77777777" w:rsidR="002E360A" w:rsidRPr="0082566B" w:rsidRDefault="002E360A" w:rsidP="002E360A">
      <w:pPr>
        <w:jc w:val="both"/>
        <w:rPr>
          <w:rFonts w:ascii="Arial" w:eastAsia="Times New Roman" w:hAnsi="Arial" w:cs="Arial"/>
          <w:sz w:val="20"/>
          <w:szCs w:val="20"/>
          <w:lang w:eastAsia="fi-FI"/>
        </w:rPr>
      </w:pPr>
      <w:r w:rsidRPr="0082566B">
        <w:rPr>
          <w:rFonts w:ascii="Arial" w:eastAsia="Times New Roman" w:hAnsi="Arial" w:cs="Arial"/>
          <w:i/>
          <w:sz w:val="20"/>
          <w:szCs w:val="20"/>
          <w:lang w:eastAsia="fi-FI"/>
        </w:rPr>
        <w:t>Pakkaaja</w:t>
      </w:r>
      <w:r w:rsidRPr="0082566B">
        <w:rPr>
          <w:rFonts w:ascii="Arial" w:eastAsia="Times New Roman" w:hAnsi="Arial" w:cs="Arial"/>
          <w:sz w:val="20"/>
          <w:szCs w:val="20"/>
          <w:lang w:eastAsia="fi-FI"/>
        </w:rPr>
        <w:t xml:space="preserve"> Kylvösiemenen kauppakunnostus- ja pakkaustoimintaa harjoittava elinkeinonharjoittaja, voi olla viljelijä.</w:t>
      </w:r>
    </w:p>
    <w:p w14:paraId="451D06EF" w14:textId="77777777" w:rsidR="002E360A" w:rsidRPr="0082566B" w:rsidRDefault="002E360A" w:rsidP="002E360A">
      <w:pPr>
        <w:jc w:val="both"/>
        <w:rPr>
          <w:rFonts w:ascii="Arial" w:eastAsia="Times New Roman" w:hAnsi="Arial" w:cs="Arial"/>
          <w:sz w:val="20"/>
          <w:szCs w:val="20"/>
          <w:lang w:eastAsia="fi-FI"/>
        </w:rPr>
      </w:pPr>
    </w:p>
    <w:p w14:paraId="059FE1A9" w14:textId="77777777" w:rsidR="002E360A" w:rsidRPr="00FC68A3" w:rsidRDefault="002E360A" w:rsidP="002E360A">
      <w:pPr>
        <w:jc w:val="both"/>
        <w:rPr>
          <w:rFonts w:ascii="Arial" w:eastAsia="Times New Roman" w:hAnsi="Arial" w:cs="Arial"/>
          <w:sz w:val="20"/>
          <w:szCs w:val="20"/>
          <w:lang w:eastAsia="fi-FI"/>
        </w:rPr>
      </w:pPr>
      <w:r w:rsidRPr="0082566B">
        <w:rPr>
          <w:rFonts w:ascii="Arial" w:eastAsia="Times New Roman" w:hAnsi="Arial" w:cs="Arial"/>
          <w:i/>
          <w:sz w:val="20"/>
          <w:szCs w:val="20"/>
          <w:lang w:eastAsia="fi-FI"/>
        </w:rPr>
        <w:t xml:space="preserve">Rinnakkaisnäyte </w:t>
      </w:r>
      <w:r w:rsidRPr="0082566B">
        <w:rPr>
          <w:rFonts w:ascii="Arial" w:eastAsia="Times New Roman" w:hAnsi="Arial" w:cs="Arial"/>
          <w:sz w:val="20"/>
          <w:szCs w:val="20"/>
          <w:lang w:eastAsia="fi-FI"/>
        </w:rPr>
        <w:t xml:space="preserve">Tarkastuttaja/pakkaaja voi halutessaan saada virallisen näytteenottajan ottaman rinnakkaisnäytteen, joka edustaa näytteenoton kohteena olevaa erää ja on identtinen </w:t>
      </w:r>
      <w:r w:rsidRPr="00FC68A3">
        <w:rPr>
          <w:rFonts w:ascii="Arial" w:eastAsia="Times New Roman" w:hAnsi="Arial" w:cs="Arial"/>
          <w:sz w:val="20"/>
          <w:szCs w:val="20"/>
          <w:lang w:eastAsia="fi-FI"/>
        </w:rPr>
        <w:t>Ruokavirastolle lähetettävän näytteen kanssa.</w:t>
      </w:r>
    </w:p>
    <w:p w14:paraId="61A0B3E9" w14:textId="77777777" w:rsidR="002E360A" w:rsidRPr="00FC68A3" w:rsidRDefault="002E360A" w:rsidP="002E360A">
      <w:pPr>
        <w:jc w:val="both"/>
        <w:rPr>
          <w:rFonts w:ascii="Arial" w:eastAsia="Times New Roman" w:hAnsi="Arial" w:cs="Arial"/>
          <w:sz w:val="20"/>
          <w:szCs w:val="20"/>
          <w:lang w:eastAsia="fi-FI"/>
        </w:rPr>
      </w:pPr>
    </w:p>
    <w:p w14:paraId="6D22CF3A" w14:textId="77777777" w:rsidR="002E360A" w:rsidRPr="00FC68A3" w:rsidRDefault="002E360A" w:rsidP="002E360A">
      <w:pPr>
        <w:jc w:val="both"/>
        <w:rPr>
          <w:rFonts w:ascii="Arial" w:eastAsia="Times New Roman" w:hAnsi="Arial" w:cs="Arial"/>
          <w:sz w:val="20"/>
          <w:szCs w:val="20"/>
          <w:lang w:eastAsia="fi-FI"/>
        </w:rPr>
      </w:pPr>
      <w:r w:rsidRPr="00FC68A3">
        <w:rPr>
          <w:rFonts w:ascii="Arial" w:eastAsia="Times New Roman" w:hAnsi="Arial" w:cs="Arial"/>
          <w:i/>
          <w:sz w:val="20"/>
          <w:szCs w:val="20"/>
          <w:lang w:eastAsia="fi-FI"/>
        </w:rPr>
        <w:t>Sertifioimisella</w:t>
      </w:r>
      <w:r w:rsidRPr="00FC68A3">
        <w:rPr>
          <w:rFonts w:ascii="Arial" w:eastAsia="Times New Roman" w:hAnsi="Arial" w:cs="Arial"/>
          <w:sz w:val="20"/>
          <w:szCs w:val="20"/>
          <w:lang w:eastAsia="fi-FI"/>
        </w:rPr>
        <w:t xml:space="preserve"> siementavaran kauppaerän myyntipäällysten virallista sulkemista ja varustamista vakuustodistuksella sen jälkeen, kun siemenviljelyksen tarkastuksessa ja kunnostetusta kauppaerästä virallisesti otetun näytteen laboratorio- ja kenttäkoetarkastuksessa on todettu, että kauppaerä on lajikkeeltaan oikein nimettyä ja lajikepuhdasta sekä että se täyttää kysymyksessä olevalle siemenluokalle asetetut laatuvaatimukset.</w:t>
      </w:r>
    </w:p>
    <w:p w14:paraId="6B74DF40" w14:textId="77777777" w:rsidR="002E360A" w:rsidRPr="00FC68A3" w:rsidRDefault="002E360A" w:rsidP="002E360A">
      <w:pPr>
        <w:jc w:val="both"/>
        <w:rPr>
          <w:rFonts w:ascii="Arial" w:eastAsia="Times New Roman" w:hAnsi="Arial" w:cs="Arial"/>
          <w:i/>
          <w:sz w:val="20"/>
          <w:szCs w:val="20"/>
          <w:lang w:eastAsia="fi-FI"/>
        </w:rPr>
      </w:pPr>
    </w:p>
    <w:p w14:paraId="7DA58BC3" w14:textId="77777777" w:rsidR="002E360A" w:rsidRPr="0082566B" w:rsidRDefault="002E360A" w:rsidP="002E360A">
      <w:pPr>
        <w:jc w:val="both"/>
        <w:rPr>
          <w:rFonts w:ascii="Arial" w:eastAsia="Times New Roman" w:hAnsi="Arial" w:cs="Arial"/>
          <w:sz w:val="20"/>
          <w:szCs w:val="20"/>
          <w:lang w:eastAsia="fi-FI"/>
        </w:rPr>
      </w:pPr>
      <w:r w:rsidRPr="00FC68A3">
        <w:rPr>
          <w:rFonts w:ascii="Arial" w:eastAsia="Times New Roman" w:hAnsi="Arial" w:cs="Arial"/>
          <w:i/>
          <w:sz w:val="20"/>
          <w:szCs w:val="20"/>
          <w:lang w:eastAsia="fi-FI"/>
        </w:rPr>
        <w:t>Tarkastustodistuksella</w:t>
      </w:r>
      <w:r w:rsidRPr="00FC68A3">
        <w:rPr>
          <w:rFonts w:ascii="Arial" w:eastAsia="Times New Roman" w:hAnsi="Arial" w:cs="Arial"/>
          <w:sz w:val="20"/>
          <w:szCs w:val="20"/>
          <w:lang w:eastAsia="fi-FI"/>
        </w:rPr>
        <w:t xml:space="preserve"> virallisen tarkastuslaitoksen (Ruokaviraston tai ulkomaisen virallisen tarkastuslaitoksen) antamaa tutkimustodistusta tutkitusta näytteestä.</w:t>
      </w:r>
      <w:r w:rsidRPr="0082566B">
        <w:rPr>
          <w:rFonts w:ascii="Arial" w:eastAsia="Times New Roman" w:hAnsi="Arial" w:cs="Arial"/>
          <w:sz w:val="20"/>
          <w:szCs w:val="20"/>
          <w:lang w:eastAsia="fi-FI"/>
        </w:rPr>
        <w:t xml:space="preserve"> </w:t>
      </w:r>
    </w:p>
    <w:p w14:paraId="52EFBF3C" w14:textId="77777777" w:rsidR="002E360A" w:rsidRPr="0082566B" w:rsidRDefault="002E360A" w:rsidP="002E360A">
      <w:pPr>
        <w:jc w:val="both"/>
        <w:rPr>
          <w:rFonts w:ascii="Arial" w:eastAsia="Times New Roman" w:hAnsi="Arial" w:cs="Arial"/>
          <w:sz w:val="20"/>
          <w:szCs w:val="20"/>
          <w:lang w:eastAsia="fi-FI"/>
        </w:rPr>
      </w:pPr>
    </w:p>
    <w:p w14:paraId="52884354" w14:textId="77777777" w:rsidR="002E360A" w:rsidRPr="0082566B" w:rsidRDefault="002E360A" w:rsidP="002E360A">
      <w:pPr>
        <w:jc w:val="both"/>
        <w:rPr>
          <w:rFonts w:ascii="Arial" w:eastAsia="Times New Roman" w:hAnsi="Arial" w:cs="Arial"/>
          <w:sz w:val="20"/>
          <w:szCs w:val="20"/>
          <w:lang w:eastAsia="fi-FI"/>
        </w:rPr>
      </w:pPr>
      <w:r w:rsidRPr="0082566B">
        <w:rPr>
          <w:rFonts w:ascii="Arial" w:eastAsia="Times New Roman" w:hAnsi="Arial" w:cs="Arial"/>
          <w:i/>
          <w:sz w:val="20"/>
          <w:szCs w:val="20"/>
          <w:lang w:eastAsia="fi-FI"/>
        </w:rPr>
        <w:t xml:space="preserve">Tasalaatuisella erällä </w:t>
      </w:r>
      <w:r w:rsidRPr="0082566B">
        <w:rPr>
          <w:rFonts w:ascii="Arial" w:eastAsia="Times New Roman" w:hAnsi="Arial" w:cs="Arial"/>
          <w:sz w:val="20"/>
          <w:szCs w:val="20"/>
          <w:lang w:eastAsia="fi-FI"/>
        </w:rPr>
        <w:t>homogeenistä, jokseenkin yhtenäistä erää. Kuvaa erän laatua, tasalaatuiset erät ovat jokseenkin yhdenmukaisia.</w:t>
      </w:r>
    </w:p>
    <w:p w14:paraId="508BC1E2" w14:textId="77777777" w:rsidR="002E360A" w:rsidRPr="0082566B" w:rsidRDefault="002E360A" w:rsidP="002E360A">
      <w:pPr>
        <w:rPr>
          <w:rFonts w:ascii="Arial" w:eastAsia="Times New Roman" w:hAnsi="Arial" w:cs="Arial"/>
          <w:strike/>
          <w:color w:val="FF0000"/>
          <w:sz w:val="20"/>
          <w:szCs w:val="20"/>
          <w:lang w:eastAsia="fi-FI"/>
        </w:rPr>
      </w:pPr>
    </w:p>
    <w:p w14:paraId="1C99E92C" w14:textId="77777777" w:rsidR="002E360A" w:rsidRPr="0082566B" w:rsidRDefault="002E360A" w:rsidP="002E360A">
      <w:pPr>
        <w:rPr>
          <w:rFonts w:ascii="Arial" w:eastAsia="Times New Roman" w:hAnsi="Arial" w:cs="Arial"/>
          <w:sz w:val="20"/>
          <w:szCs w:val="20"/>
          <w:lang w:eastAsia="fi-FI"/>
        </w:rPr>
      </w:pPr>
      <w:bookmarkStart w:id="2054" w:name="_Toc414464100"/>
      <w:bookmarkStart w:id="2055" w:name="_Toc414513736"/>
      <w:bookmarkStart w:id="2056" w:name="_Toc414547428"/>
      <w:bookmarkStart w:id="2057" w:name="_Toc414547762"/>
      <w:bookmarkStart w:id="2058" w:name="_Toc414548335"/>
      <w:r w:rsidRPr="0082566B">
        <w:rPr>
          <w:rFonts w:ascii="Arial" w:eastAsia="Times New Roman" w:hAnsi="Arial" w:cs="Arial"/>
          <w:i/>
          <w:sz w:val="20"/>
          <w:szCs w:val="20"/>
          <w:lang w:eastAsia="fi-FI"/>
        </w:rPr>
        <w:t>Toimittajan vakuudella</w:t>
      </w:r>
      <w:r w:rsidRPr="0082566B">
        <w:rPr>
          <w:rFonts w:ascii="Arial" w:eastAsia="Times New Roman" w:hAnsi="Arial" w:cs="Arial"/>
          <w:sz w:val="20"/>
          <w:szCs w:val="20"/>
          <w:lang w:eastAsia="fi-FI"/>
        </w:rPr>
        <w:t xml:space="preserve"> vakuustodistusta, jonka pakkaaja on painanut</w:t>
      </w:r>
      <w:bookmarkEnd w:id="2054"/>
      <w:bookmarkEnd w:id="2055"/>
      <w:bookmarkEnd w:id="2056"/>
      <w:bookmarkEnd w:id="2057"/>
      <w:bookmarkEnd w:id="2058"/>
    </w:p>
    <w:p w14:paraId="5793104E" w14:textId="77777777" w:rsidR="002E360A" w:rsidRPr="0082566B" w:rsidRDefault="002E360A" w:rsidP="002E360A">
      <w:pPr>
        <w:rPr>
          <w:rFonts w:ascii="Arial" w:eastAsia="Times New Roman" w:hAnsi="Arial" w:cs="Arial"/>
          <w:sz w:val="20"/>
          <w:szCs w:val="20"/>
          <w:lang w:eastAsia="fi-FI"/>
        </w:rPr>
      </w:pPr>
    </w:p>
    <w:p w14:paraId="3FE55993" w14:textId="77777777" w:rsidR="002E360A" w:rsidRPr="0082566B" w:rsidRDefault="002E360A" w:rsidP="002E360A">
      <w:pPr>
        <w:rPr>
          <w:rFonts w:ascii="Arial" w:eastAsia="Times New Roman" w:hAnsi="Arial" w:cs="Arial"/>
          <w:sz w:val="20"/>
          <w:szCs w:val="20"/>
          <w:lang w:eastAsia="fi-FI"/>
        </w:rPr>
      </w:pPr>
      <w:r w:rsidRPr="0082566B">
        <w:rPr>
          <w:rFonts w:ascii="Arial" w:eastAsia="Times New Roman" w:hAnsi="Arial" w:cs="Arial"/>
          <w:i/>
          <w:sz w:val="20"/>
          <w:szCs w:val="20"/>
          <w:lang w:eastAsia="fi-FI"/>
        </w:rPr>
        <w:t>Vakuustodistuksella</w:t>
      </w:r>
      <w:r w:rsidRPr="0082566B">
        <w:rPr>
          <w:rFonts w:ascii="Arial" w:eastAsia="Times New Roman" w:hAnsi="Arial" w:cs="Arial"/>
          <w:sz w:val="20"/>
          <w:szCs w:val="20"/>
          <w:lang w:eastAsia="fi-FI"/>
        </w:rPr>
        <w:t xml:space="preserve"> lipuketta, jolla jokainen kyseisen kauppaerän pakkaus on varustettu, ja josta selviää erän kauppaerämerkki, siemenluokka sekä tuotanto- ja laatutiedot.</w:t>
      </w:r>
    </w:p>
    <w:p w14:paraId="5CAA430D" w14:textId="77777777" w:rsidR="002E360A" w:rsidRPr="0082566B" w:rsidRDefault="002E360A" w:rsidP="002E360A">
      <w:pPr>
        <w:rPr>
          <w:rFonts w:ascii="Arial" w:eastAsia="Times New Roman" w:hAnsi="Arial" w:cs="Arial"/>
          <w:i/>
          <w:sz w:val="20"/>
          <w:szCs w:val="20"/>
          <w:lang w:eastAsia="fi-FI"/>
        </w:rPr>
      </w:pPr>
      <w:bookmarkStart w:id="2059" w:name="_Toc414464103"/>
      <w:bookmarkStart w:id="2060" w:name="_Toc414513739"/>
      <w:bookmarkStart w:id="2061" w:name="_Toc414547431"/>
      <w:bookmarkStart w:id="2062" w:name="_Toc414547765"/>
      <w:bookmarkStart w:id="2063" w:name="_Toc414548338"/>
    </w:p>
    <w:p w14:paraId="0ADB4416" w14:textId="77777777" w:rsidR="002E360A" w:rsidRPr="0082566B" w:rsidRDefault="002E360A" w:rsidP="002E360A">
      <w:pPr>
        <w:rPr>
          <w:rFonts w:ascii="Arial" w:eastAsia="Times New Roman" w:hAnsi="Arial" w:cs="Arial"/>
          <w:sz w:val="20"/>
          <w:szCs w:val="20"/>
          <w:lang w:eastAsia="fi-FI"/>
        </w:rPr>
      </w:pPr>
      <w:r w:rsidRPr="0082566B">
        <w:rPr>
          <w:rFonts w:ascii="Arial" w:eastAsia="Times New Roman" w:hAnsi="Arial" w:cs="Arial"/>
          <w:i/>
          <w:sz w:val="20"/>
          <w:szCs w:val="20"/>
          <w:lang w:eastAsia="fi-FI"/>
        </w:rPr>
        <w:t>Valvontanäytteellä</w:t>
      </w:r>
      <w:r w:rsidRPr="0082566B">
        <w:rPr>
          <w:rFonts w:ascii="Arial" w:eastAsia="Times New Roman" w:hAnsi="Arial" w:cs="Arial"/>
          <w:sz w:val="20"/>
          <w:szCs w:val="20"/>
          <w:lang w:eastAsia="fi-FI"/>
        </w:rPr>
        <w:t xml:space="preserve"> viranomaisen siemenmarkkinoiden valvontatarkoituksessa ottamaa näytettä.</w:t>
      </w:r>
      <w:bookmarkEnd w:id="2059"/>
      <w:bookmarkEnd w:id="2060"/>
      <w:bookmarkEnd w:id="2061"/>
      <w:bookmarkEnd w:id="2062"/>
      <w:bookmarkEnd w:id="2063"/>
    </w:p>
    <w:p w14:paraId="18CFA4DC" w14:textId="77777777" w:rsidR="002E360A" w:rsidRPr="0082566B" w:rsidRDefault="002E360A" w:rsidP="002E360A">
      <w:pPr>
        <w:rPr>
          <w:rFonts w:ascii="Arial" w:eastAsia="Times New Roman" w:hAnsi="Arial" w:cs="Arial"/>
          <w:sz w:val="20"/>
          <w:szCs w:val="20"/>
          <w:lang w:eastAsia="fi-FI"/>
        </w:rPr>
      </w:pPr>
    </w:p>
    <w:p w14:paraId="70F44D7B" w14:textId="77777777" w:rsidR="002E360A" w:rsidRPr="0082566B" w:rsidRDefault="002E360A" w:rsidP="002E360A">
      <w:pPr>
        <w:rPr>
          <w:rFonts w:ascii="Arial" w:eastAsia="Times New Roman" w:hAnsi="Arial" w:cs="Arial"/>
          <w:sz w:val="20"/>
          <w:szCs w:val="20"/>
          <w:lang w:eastAsia="fi-FI"/>
        </w:rPr>
      </w:pPr>
      <w:r w:rsidRPr="0082566B">
        <w:rPr>
          <w:rFonts w:ascii="Arial" w:eastAsia="Times New Roman" w:hAnsi="Arial" w:cs="Arial"/>
          <w:i/>
          <w:sz w:val="20"/>
          <w:szCs w:val="20"/>
          <w:lang w:eastAsia="fi-FI"/>
        </w:rPr>
        <w:t xml:space="preserve">Valvontaviranomaisilla </w:t>
      </w:r>
      <w:r w:rsidRPr="0082566B">
        <w:rPr>
          <w:rFonts w:ascii="Arial" w:eastAsia="Times New Roman" w:hAnsi="Arial" w:cs="Arial"/>
          <w:sz w:val="20"/>
          <w:szCs w:val="20"/>
          <w:lang w:eastAsia="fi-FI"/>
        </w:rPr>
        <w:t xml:space="preserve">maa- ja metsätalousministeriötä, </w:t>
      </w:r>
      <w:r w:rsidRPr="00195E24">
        <w:rPr>
          <w:rFonts w:ascii="Arial" w:eastAsia="Times New Roman" w:hAnsi="Arial" w:cs="Arial"/>
          <w:sz w:val="20"/>
          <w:szCs w:val="20"/>
          <w:lang w:eastAsia="fi-FI"/>
        </w:rPr>
        <w:t>Ruokavirastoa</w:t>
      </w:r>
      <w:r w:rsidRPr="0082566B">
        <w:rPr>
          <w:rFonts w:ascii="Arial" w:eastAsia="Times New Roman" w:hAnsi="Arial" w:cs="Arial"/>
          <w:sz w:val="20"/>
          <w:szCs w:val="20"/>
          <w:lang w:eastAsia="fi-FI"/>
        </w:rPr>
        <w:t xml:space="preserve">, </w:t>
      </w:r>
      <w:proofErr w:type="spellStart"/>
      <w:r w:rsidRPr="0082566B">
        <w:rPr>
          <w:rFonts w:ascii="Arial" w:eastAsia="Times New Roman" w:hAnsi="Arial" w:cs="Arial"/>
          <w:sz w:val="20"/>
          <w:szCs w:val="20"/>
          <w:lang w:eastAsia="fi-FI"/>
        </w:rPr>
        <w:t>Ely-keskusta</w:t>
      </w:r>
      <w:proofErr w:type="spellEnd"/>
      <w:r w:rsidRPr="0082566B">
        <w:rPr>
          <w:rFonts w:ascii="Arial" w:eastAsia="Times New Roman" w:hAnsi="Arial" w:cs="Arial"/>
          <w:sz w:val="20"/>
          <w:szCs w:val="20"/>
          <w:lang w:eastAsia="fi-FI"/>
        </w:rPr>
        <w:t xml:space="preserve"> ja kuntien maaseutuelinkeinoviranomaisia. Valvontaviranomaisten apuna saadaan käyttää maaseudun neuvontajärjestöjen palveluksessa olevia tai muita sopivia henkilöitä. Näitä henkilöitä voidaan valtuuttaa hoitamaan määrättyjä viranomaistehtäviä.</w:t>
      </w:r>
    </w:p>
    <w:p w14:paraId="674D6569" w14:textId="77777777" w:rsidR="002E360A" w:rsidRPr="0082566B" w:rsidRDefault="002E360A" w:rsidP="002E360A">
      <w:pPr>
        <w:rPr>
          <w:rFonts w:ascii="Arial" w:eastAsia="Times New Roman" w:hAnsi="Arial" w:cs="Arial"/>
          <w:sz w:val="20"/>
          <w:szCs w:val="20"/>
          <w:lang w:eastAsia="fi-FI"/>
        </w:rPr>
      </w:pPr>
    </w:p>
    <w:p w14:paraId="1F38658E" w14:textId="77777777" w:rsidR="002E360A" w:rsidRPr="0082566B" w:rsidRDefault="002E360A" w:rsidP="002E360A">
      <w:pPr>
        <w:rPr>
          <w:rFonts w:ascii="Arial" w:eastAsia="Times New Roman" w:hAnsi="Arial" w:cs="Arial"/>
          <w:i/>
          <w:sz w:val="20"/>
          <w:szCs w:val="20"/>
          <w:lang w:eastAsia="fi-FI"/>
        </w:rPr>
      </w:pPr>
      <w:r w:rsidRPr="0082566B">
        <w:rPr>
          <w:rFonts w:ascii="Arial" w:eastAsia="Times New Roman" w:hAnsi="Arial" w:cs="Arial"/>
          <w:i/>
          <w:sz w:val="20"/>
          <w:szCs w:val="20"/>
          <w:lang w:eastAsia="fi-FI"/>
        </w:rPr>
        <w:t xml:space="preserve">Valvontatarkastuksella </w:t>
      </w:r>
      <w:r w:rsidRPr="0082566B">
        <w:rPr>
          <w:rFonts w:ascii="Arial" w:eastAsia="Times New Roman" w:hAnsi="Arial" w:cs="Arial"/>
          <w:sz w:val="20"/>
          <w:szCs w:val="20"/>
          <w:lang w:eastAsia="fi-FI"/>
        </w:rPr>
        <w:t xml:space="preserve">valvontaviranomaisen suorittamaa virallista tarkastusta, joka voidaan tehdä liikkeeseen, pakkaamoon tai maatilalle.  </w:t>
      </w:r>
    </w:p>
    <w:p w14:paraId="519CCE74" w14:textId="77777777" w:rsidR="002E360A" w:rsidRPr="0082566B" w:rsidRDefault="002E360A" w:rsidP="002E360A">
      <w:pPr>
        <w:rPr>
          <w:rFonts w:ascii="Arial" w:eastAsia="Times New Roman" w:hAnsi="Arial" w:cs="Arial"/>
          <w:sz w:val="20"/>
          <w:szCs w:val="20"/>
          <w:lang w:eastAsia="fi-FI"/>
        </w:rPr>
      </w:pPr>
      <w:r w:rsidRPr="0082566B">
        <w:rPr>
          <w:rFonts w:ascii="Arial" w:eastAsia="Times New Roman" w:hAnsi="Arial" w:cs="Arial"/>
          <w:sz w:val="20"/>
          <w:szCs w:val="20"/>
          <w:lang w:eastAsia="fi-FI"/>
        </w:rPr>
        <w:t xml:space="preserve"> </w:t>
      </w:r>
    </w:p>
    <w:p w14:paraId="07A91821" w14:textId="77777777" w:rsidR="002E360A" w:rsidRPr="0082566B" w:rsidRDefault="002E360A" w:rsidP="002E360A">
      <w:pPr>
        <w:rPr>
          <w:rFonts w:ascii="Arial" w:eastAsia="Times New Roman" w:hAnsi="Arial" w:cs="Arial"/>
          <w:sz w:val="20"/>
          <w:szCs w:val="20"/>
          <w:lang w:eastAsia="fi-FI"/>
        </w:rPr>
      </w:pPr>
      <w:r w:rsidRPr="0082566B">
        <w:rPr>
          <w:rFonts w:ascii="Arial" w:eastAsia="Times New Roman" w:hAnsi="Arial" w:cs="Arial"/>
          <w:i/>
          <w:sz w:val="20"/>
          <w:szCs w:val="20"/>
          <w:lang w:eastAsia="fi-FI"/>
        </w:rPr>
        <w:t>Viljelyksellä</w:t>
      </w:r>
      <w:r w:rsidRPr="0082566B">
        <w:rPr>
          <w:rFonts w:ascii="Arial" w:eastAsia="Times New Roman" w:hAnsi="Arial" w:cs="Arial"/>
          <w:sz w:val="20"/>
          <w:szCs w:val="20"/>
          <w:lang w:eastAsia="fi-FI"/>
        </w:rPr>
        <w:t xml:space="preserve"> samaa kasvilajiketta kasvavaa yhden tai useamman kasvulohkon muodostamaa aluetta, jota viljelystarkastus koskee.</w:t>
      </w:r>
    </w:p>
    <w:p w14:paraId="7D0F513F" w14:textId="77777777" w:rsidR="002E360A" w:rsidRPr="0082566B" w:rsidRDefault="002E360A" w:rsidP="002E360A">
      <w:pPr>
        <w:rPr>
          <w:rFonts w:ascii="Arial" w:eastAsia="Times New Roman" w:hAnsi="Arial" w:cs="Arial"/>
          <w:sz w:val="20"/>
          <w:szCs w:val="20"/>
          <w:lang w:eastAsia="fi-FI"/>
        </w:rPr>
      </w:pPr>
    </w:p>
    <w:p w14:paraId="4FACE4FB" w14:textId="77777777" w:rsidR="002E360A" w:rsidRPr="0082566B" w:rsidRDefault="002E360A" w:rsidP="002E360A">
      <w:pPr>
        <w:tabs>
          <w:tab w:val="left" w:pos="-1296"/>
          <w:tab w:val="left" w:pos="0"/>
          <w:tab w:val="left" w:pos="2592"/>
          <w:tab w:val="left" w:pos="3888"/>
          <w:tab w:val="left" w:pos="5184"/>
          <w:tab w:val="left" w:pos="6480"/>
          <w:tab w:val="left" w:pos="7776"/>
          <w:tab w:val="left" w:pos="9072"/>
        </w:tabs>
        <w:rPr>
          <w:rFonts w:ascii="Arial" w:eastAsia="Times New Roman" w:hAnsi="Arial" w:cs="Arial"/>
          <w:sz w:val="20"/>
          <w:szCs w:val="20"/>
          <w:lang w:eastAsia="fi-FI"/>
        </w:rPr>
      </w:pPr>
      <w:r w:rsidRPr="0082566B">
        <w:rPr>
          <w:rFonts w:ascii="Arial" w:eastAsia="Times New Roman" w:hAnsi="Arial" w:cs="Arial"/>
          <w:i/>
          <w:sz w:val="20"/>
          <w:szCs w:val="20"/>
          <w:lang w:eastAsia="fi-FI"/>
        </w:rPr>
        <w:t xml:space="preserve">Virallisilla </w:t>
      </w:r>
      <w:r w:rsidRPr="00FC68A3">
        <w:rPr>
          <w:rFonts w:ascii="Arial" w:eastAsia="Times New Roman" w:hAnsi="Arial" w:cs="Arial"/>
          <w:i/>
          <w:sz w:val="20"/>
          <w:szCs w:val="20"/>
          <w:lang w:eastAsia="fi-FI"/>
        </w:rPr>
        <w:t>toimenpiteillä</w:t>
      </w:r>
      <w:r w:rsidRPr="00FC68A3">
        <w:rPr>
          <w:rFonts w:ascii="Arial" w:eastAsia="Times New Roman" w:hAnsi="Arial" w:cs="Arial"/>
          <w:sz w:val="20"/>
          <w:szCs w:val="20"/>
          <w:lang w:eastAsia="fi-FI"/>
        </w:rPr>
        <w:t xml:space="preserve"> Ruokaviraston toimihenkilön tai Ruokaviraston valtuuttaman henkilön Ruokaviraston</w:t>
      </w:r>
      <w:r w:rsidRPr="0082566B">
        <w:rPr>
          <w:rFonts w:ascii="Arial" w:eastAsia="Times New Roman" w:hAnsi="Arial" w:cs="Arial"/>
          <w:sz w:val="20"/>
          <w:szCs w:val="20"/>
          <w:lang w:eastAsia="fi-FI"/>
        </w:rPr>
        <w:t xml:space="preserve"> toimeksiannosta suorittamia maa- ja metsätalousministeriön siementuotantoa koskevien asetusten edellyttämiä tehtäviä ja toimenpiteitä.</w:t>
      </w:r>
    </w:p>
    <w:p w14:paraId="36D95E35" w14:textId="77777777" w:rsidR="002E360A" w:rsidRDefault="002E360A" w:rsidP="002E360A"/>
    <w:p w14:paraId="4BFFD5BE" w14:textId="77777777" w:rsidR="002E360A" w:rsidRDefault="002E360A" w:rsidP="002E360A"/>
    <w:p w14:paraId="30B7C699" w14:textId="77777777" w:rsidR="002E360A" w:rsidRDefault="002E360A" w:rsidP="002E360A">
      <w:pPr>
        <w:rPr>
          <w:rFonts w:eastAsiaTheme="minorEastAsia"/>
          <w:b/>
          <w:bCs/>
          <w:sz w:val="32"/>
          <w:szCs w:val="32"/>
        </w:rPr>
      </w:pPr>
      <w:r>
        <w:rPr>
          <w:rFonts w:eastAsiaTheme="minorEastAsia"/>
          <w:b/>
          <w:bCs/>
          <w:sz w:val="32"/>
          <w:szCs w:val="32"/>
        </w:rPr>
        <w:br w:type="page"/>
      </w:r>
    </w:p>
    <w:p w14:paraId="154A96A1" w14:textId="77777777" w:rsidR="002E360A" w:rsidRPr="00FE4F60" w:rsidRDefault="002E360A" w:rsidP="002E360A">
      <w:pPr>
        <w:pStyle w:val="Otsikko1"/>
        <w:rPr>
          <w:rFonts w:ascii="Arial" w:eastAsiaTheme="minorEastAsia" w:hAnsi="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4F60">
        <w:rPr>
          <w:rFonts w:ascii="Arial" w:eastAsiaTheme="minorEastAsia" w:hAnsi="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LIITE 2, Näytteenottopöytäkirjan tietojen tallentaminen mobiilisiemeneen</w:t>
      </w:r>
    </w:p>
    <w:p w14:paraId="6981570F" w14:textId="77777777" w:rsidR="002E360A" w:rsidRPr="00296545" w:rsidRDefault="002E360A" w:rsidP="002E360A">
      <w:pPr>
        <w:spacing w:line="252" w:lineRule="auto"/>
        <w:jc w:val="both"/>
        <w:rPr>
          <w:rFonts w:eastAsiaTheme="minorEastAsia"/>
        </w:rPr>
      </w:pPr>
    </w:p>
    <w:p w14:paraId="21F5B99C" w14:textId="77777777" w:rsidR="002E360A" w:rsidRPr="00296545" w:rsidRDefault="002E360A" w:rsidP="002E360A">
      <w:pPr>
        <w:spacing w:line="252" w:lineRule="auto"/>
        <w:jc w:val="both"/>
        <w:rPr>
          <w:rFonts w:eastAsiaTheme="minorEastAsia"/>
        </w:rPr>
      </w:pPr>
      <w:r w:rsidRPr="00296545">
        <w:rPr>
          <w:rFonts w:eastAsiaTheme="minorEastAsia"/>
        </w:rPr>
        <w:t>Ohje on tarkoitettu mobiilisiemenen tekniseksi käyttöohjeeksi. Yksityiskohtaisia selityksiä valittavista vaihtoehdoista tai kohtien merkityksistä on liitteessä 3, siementavaran näytteenottopöytäkirjan täyttäminen.</w:t>
      </w:r>
    </w:p>
    <w:p w14:paraId="6ADE635F" w14:textId="77777777" w:rsidR="002E360A" w:rsidRPr="00296545" w:rsidRDefault="002E360A" w:rsidP="002E360A">
      <w:pPr>
        <w:spacing w:line="252" w:lineRule="auto"/>
        <w:jc w:val="both"/>
        <w:rPr>
          <w:rFonts w:eastAsiaTheme="minorEastAsia"/>
        </w:rPr>
      </w:pPr>
      <w:r w:rsidRPr="00296545">
        <w:rPr>
          <w:rFonts w:eastAsiaTheme="minorEastAsia"/>
        </w:rPr>
        <w:t>Sovellus toimii parhaiten CHROME-selaimella, joka kannattaa olla käytössä mobiilisiementä varten.</w:t>
      </w:r>
    </w:p>
    <w:p w14:paraId="70971B36" w14:textId="77777777" w:rsidR="002E360A" w:rsidRPr="00296545" w:rsidRDefault="002E360A" w:rsidP="002E360A">
      <w:pPr>
        <w:numPr>
          <w:ilvl w:val="0"/>
          <w:numId w:val="47"/>
        </w:numPr>
        <w:spacing w:after="160" w:line="252" w:lineRule="auto"/>
        <w:contextualSpacing/>
        <w:jc w:val="both"/>
        <w:rPr>
          <w:rFonts w:eastAsiaTheme="minorEastAsia"/>
        </w:rPr>
      </w:pPr>
      <w:r w:rsidRPr="00296545">
        <w:rPr>
          <w:rFonts w:eastAsiaTheme="minorEastAsia"/>
        </w:rPr>
        <w:t>Sovellusta voi käyttää tietokoneella, tabletilla tai matkapuhelimella</w:t>
      </w:r>
    </w:p>
    <w:p w14:paraId="6FFBCF70" w14:textId="77777777" w:rsidR="002E360A" w:rsidRPr="00296545" w:rsidRDefault="002E360A" w:rsidP="002E360A">
      <w:pPr>
        <w:numPr>
          <w:ilvl w:val="0"/>
          <w:numId w:val="47"/>
        </w:numPr>
        <w:spacing w:after="160" w:line="252" w:lineRule="auto"/>
        <w:contextualSpacing/>
        <w:jc w:val="both"/>
        <w:rPr>
          <w:rFonts w:eastAsiaTheme="minorEastAsia"/>
        </w:rPr>
      </w:pPr>
      <w:r w:rsidRPr="00296545">
        <w:rPr>
          <w:rFonts w:eastAsiaTheme="minorEastAsia"/>
        </w:rPr>
        <w:t>Oikeudet haetaan pääsynhallinnan kautta (saat siitä erillisen ohjeen)</w:t>
      </w:r>
    </w:p>
    <w:p w14:paraId="2A520063" w14:textId="77777777" w:rsidR="002E360A" w:rsidRPr="00296545" w:rsidRDefault="002E360A" w:rsidP="002E360A">
      <w:pPr>
        <w:numPr>
          <w:ilvl w:val="0"/>
          <w:numId w:val="47"/>
        </w:numPr>
        <w:spacing w:after="160" w:line="252" w:lineRule="auto"/>
        <w:contextualSpacing/>
        <w:jc w:val="both"/>
        <w:rPr>
          <w:rFonts w:eastAsiaTheme="minorEastAsia"/>
        </w:rPr>
      </w:pPr>
      <w:r w:rsidRPr="00296545">
        <w:rPr>
          <w:rFonts w:eastAsiaTheme="minorEastAsia"/>
        </w:rPr>
        <w:t>*-merkityt kohdat ovat pakollisia tietoja, joiden tyhjäksi jättämien estää pöytäkirjan lähettämisen</w:t>
      </w:r>
    </w:p>
    <w:p w14:paraId="26E5A3D1" w14:textId="77777777" w:rsidR="002E360A" w:rsidRPr="00296545" w:rsidRDefault="002E360A" w:rsidP="002E360A">
      <w:pPr>
        <w:numPr>
          <w:ilvl w:val="0"/>
          <w:numId w:val="47"/>
        </w:numPr>
        <w:spacing w:after="160" w:line="252" w:lineRule="auto"/>
        <w:contextualSpacing/>
        <w:jc w:val="both"/>
        <w:rPr>
          <w:rFonts w:eastAsiaTheme="minorEastAsia"/>
        </w:rPr>
      </w:pPr>
      <w:r w:rsidRPr="00296545">
        <w:rPr>
          <w:rFonts w:eastAsiaTheme="minorEastAsia"/>
        </w:rPr>
        <w:t>Osa kentistä on hakukenttiä</w:t>
      </w:r>
    </w:p>
    <w:p w14:paraId="52CA5833" w14:textId="77777777" w:rsidR="002E360A" w:rsidRPr="00296545" w:rsidRDefault="002E360A" w:rsidP="002E360A">
      <w:pPr>
        <w:numPr>
          <w:ilvl w:val="0"/>
          <w:numId w:val="47"/>
        </w:numPr>
        <w:spacing w:after="160" w:line="252" w:lineRule="auto"/>
        <w:contextualSpacing/>
        <w:jc w:val="both"/>
        <w:rPr>
          <w:rFonts w:eastAsiaTheme="minorEastAsia"/>
        </w:rPr>
      </w:pPr>
      <w:r w:rsidRPr="00296545">
        <w:rPr>
          <w:rFonts w:eastAsiaTheme="minorEastAsia"/>
        </w:rPr>
        <w:t>Osa kentistä on valintalistoja</w:t>
      </w:r>
    </w:p>
    <w:p w14:paraId="37A67D1C" w14:textId="77777777" w:rsidR="002E360A" w:rsidRPr="00296545" w:rsidRDefault="002E360A" w:rsidP="002E360A">
      <w:pPr>
        <w:numPr>
          <w:ilvl w:val="0"/>
          <w:numId w:val="47"/>
        </w:numPr>
        <w:spacing w:after="160" w:line="252" w:lineRule="auto"/>
        <w:contextualSpacing/>
        <w:jc w:val="both"/>
        <w:rPr>
          <w:rFonts w:eastAsiaTheme="minorEastAsia"/>
        </w:rPr>
      </w:pPr>
      <w:r w:rsidRPr="00296545">
        <w:rPr>
          <w:rFonts w:eastAsiaTheme="minorEastAsia"/>
        </w:rPr>
        <w:t>Pöytäkirjaa ei tarvitse tallentaa välillä, vaan voit siirtyä suoraan seuraavalle sivulle aina lähetykseen asti</w:t>
      </w:r>
    </w:p>
    <w:p w14:paraId="091A7A2F" w14:textId="77777777" w:rsidR="002E360A" w:rsidRPr="00296545" w:rsidRDefault="002E360A" w:rsidP="002E360A">
      <w:pPr>
        <w:numPr>
          <w:ilvl w:val="0"/>
          <w:numId w:val="47"/>
        </w:numPr>
        <w:spacing w:after="160" w:line="252" w:lineRule="auto"/>
        <w:contextualSpacing/>
        <w:jc w:val="both"/>
        <w:rPr>
          <w:rFonts w:eastAsiaTheme="minorEastAsia"/>
        </w:rPr>
      </w:pPr>
      <w:r w:rsidRPr="00296545">
        <w:rPr>
          <w:rFonts w:eastAsiaTheme="minorEastAsia"/>
        </w:rPr>
        <w:t>Mallipohjien tallentaminen ei toimi tällä hetkellä oikein, joten toimintoa ei pidä käyttää</w:t>
      </w:r>
    </w:p>
    <w:p w14:paraId="57CE1CD6" w14:textId="77777777" w:rsidR="002E360A" w:rsidRPr="00296545" w:rsidRDefault="002E360A" w:rsidP="002E360A">
      <w:pPr>
        <w:numPr>
          <w:ilvl w:val="0"/>
          <w:numId w:val="47"/>
        </w:numPr>
        <w:spacing w:after="160" w:line="252" w:lineRule="auto"/>
        <w:contextualSpacing/>
        <w:jc w:val="both"/>
        <w:rPr>
          <w:rFonts w:eastAsiaTheme="minorEastAsia"/>
        </w:rPr>
      </w:pPr>
      <w:r w:rsidRPr="00296545">
        <w:rPr>
          <w:rFonts w:eastAsiaTheme="minorEastAsia"/>
        </w:rPr>
        <w:t xml:space="preserve">Käyttämäsi laitteen välimuistista kannattaa tyhjentää säännöllisin väliajoin </w:t>
      </w:r>
      <w:proofErr w:type="gramStart"/>
      <w:r w:rsidRPr="00296545">
        <w:rPr>
          <w:rFonts w:eastAsiaTheme="minorEastAsia"/>
        </w:rPr>
        <w:t>historia-välilehden</w:t>
      </w:r>
      <w:proofErr w:type="gramEnd"/>
      <w:r w:rsidRPr="00296545">
        <w:rPr>
          <w:rFonts w:eastAsiaTheme="minorEastAsia"/>
        </w:rPr>
        <w:t xml:space="preserve"> selaustiedot (erityisesti silloin, kun ohjelmaa on päivitetty)</w:t>
      </w:r>
    </w:p>
    <w:p w14:paraId="19352DB0" w14:textId="77777777" w:rsidR="002E360A" w:rsidRPr="00296545" w:rsidRDefault="002E360A" w:rsidP="002E360A">
      <w:pPr>
        <w:spacing w:line="252" w:lineRule="auto"/>
        <w:ind w:firstLine="1304"/>
        <w:jc w:val="both"/>
        <w:rPr>
          <w:rFonts w:eastAsiaTheme="minorEastAsia"/>
        </w:rPr>
      </w:pPr>
      <w:r w:rsidRPr="00296545">
        <w:rPr>
          <w:rFonts w:eastAsiaTheme="minorEastAsia"/>
          <w:noProof/>
        </w:rPr>
        <w:drawing>
          <wp:inline distT="0" distB="0" distL="0" distR="0" wp14:anchorId="77CB9C88" wp14:editId="594104D7">
            <wp:extent cx="1905000" cy="638175"/>
            <wp:effectExtent l="0" t="0" r="0" b="9525"/>
            <wp:docPr id="24" name="Kuv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905000" cy="638175"/>
                    </a:xfrm>
                    <a:prstGeom prst="rect">
                      <a:avLst/>
                    </a:prstGeom>
                  </pic:spPr>
                </pic:pic>
              </a:graphicData>
            </a:graphic>
          </wp:inline>
        </w:drawing>
      </w:r>
    </w:p>
    <w:p w14:paraId="28267AA7" w14:textId="77777777" w:rsidR="002E360A" w:rsidRPr="00296545" w:rsidRDefault="002E360A" w:rsidP="002E360A">
      <w:pPr>
        <w:numPr>
          <w:ilvl w:val="0"/>
          <w:numId w:val="60"/>
        </w:numPr>
        <w:spacing w:after="160" w:line="252" w:lineRule="auto"/>
        <w:ind w:left="360"/>
        <w:contextualSpacing/>
        <w:jc w:val="both"/>
        <w:rPr>
          <w:rFonts w:eastAsiaTheme="minorEastAsia"/>
        </w:rPr>
      </w:pPr>
      <w:r w:rsidRPr="00296545">
        <w:rPr>
          <w:rFonts w:eastAsiaTheme="minorEastAsia"/>
        </w:rPr>
        <w:t>Käy mobiilisiemenessä vähintään 3 kuukauden välein, ettei salasana vanhene ennen aikojaan</w:t>
      </w:r>
    </w:p>
    <w:p w14:paraId="673C179B" w14:textId="77777777" w:rsidR="002E360A" w:rsidRPr="00296545" w:rsidRDefault="002E360A" w:rsidP="002E360A">
      <w:pPr>
        <w:numPr>
          <w:ilvl w:val="0"/>
          <w:numId w:val="60"/>
        </w:numPr>
        <w:spacing w:after="160" w:line="252" w:lineRule="auto"/>
        <w:ind w:left="360"/>
        <w:contextualSpacing/>
        <w:jc w:val="both"/>
        <w:rPr>
          <w:rFonts w:eastAsiaTheme="minorEastAsia"/>
        </w:rPr>
      </w:pPr>
      <w:r w:rsidRPr="00296545">
        <w:rPr>
          <w:rFonts w:eastAsiaTheme="minorEastAsia"/>
        </w:rPr>
        <w:t xml:space="preserve">Unohtuneen tunnuksen, uuden salasanan ja avainlukulistan saa tarvittaessa tilattua Antti </w:t>
      </w:r>
      <w:proofErr w:type="spellStart"/>
      <w:r w:rsidRPr="00296545">
        <w:rPr>
          <w:rFonts w:eastAsiaTheme="minorEastAsia"/>
        </w:rPr>
        <w:t>Pastolta</w:t>
      </w:r>
      <w:proofErr w:type="spellEnd"/>
      <w:r w:rsidRPr="00296545">
        <w:rPr>
          <w:rFonts w:eastAsiaTheme="minorEastAsia"/>
        </w:rPr>
        <w:t xml:space="preserve"> tai Leena Pietilältä</w:t>
      </w:r>
    </w:p>
    <w:p w14:paraId="07628555" w14:textId="77777777" w:rsidR="002E360A" w:rsidRPr="00296545" w:rsidRDefault="002E360A" w:rsidP="002E360A">
      <w:pPr>
        <w:spacing w:line="252" w:lineRule="auto"/>
        <w:ind w:firstLine="1304"/>
        <w:jc w:val="both"/>
        <w:rPr>
          <w:rFonts w:eastAsiaTheme="minorEastAsia"/>
        </w:rPr>
      </w:pPr>
    </w:p>
    <w:p w14:paraId="69A1B032" w14:textId="77777777" w:rsidR="002E360A" w:rsidRPr="00296545" w:rsidRDefault="002E360A" w:rsidP="002E360A">
      <w:pPr>
        <w:numPr>
          <w:ilvl w:val="0"/>
          <w:numId w:val="48"/>
        </w:numPr>
        <w:spacing w:after="160" w:line="252" w:lineRule="auto"/>
        <w:contextualSpacing/>
        <w:jc w:val="both"/>
        <w:rPr>
          <w:rFonts w:eastAsiaTheme="minorEastAsia"/>
        </w:rPr>
      </w:pPr>
      <w:r w:rsidRPr="00296545">
        <w:rPr>
          <w:rFonts w:eastAsiaTheme="minorEastAsia"/>
          <w:b/>
          <w:bCs/>
        </w:rPr>
        <w:t>Kirjaudu osoitteeseen</w:t>
      </w:r>
      <w:r w:rsidRPr="00296545">
        <w:rPr>
          <w:rFonts w:eastAsiaTheme="minorEastAsia"/>
        </w:rPr>
        <w:t xml:space="preserve"> </w:t>
      </w:r>
      <w:hyperlink r:id="rId63" w:history="1">
        <w:r w:rsidRPr="00296545">
          <w:rPr>
            <w:rFonts w:eastAsiaTheme="minorEastAsia"/>
            <w:color w:val="0070C0" w:themeColor="hyperlink"/>
            <w:u w:val="single"/>
          </w:rPr>
          <w:t>https://mobiili.ruokavirasto.fi</w:t>
        </w:r>
      </w:hyperlink>
    </w:p>
    <w:p w14:paraId="7AF14F58" w14:textId="77777777" w:rsidR="002E360A" w:rsidRPr="00296545" w:rsidRDefault="002E360A" w:rsidP="002E360A">
      <w:pPr>
        <w:spacing w:line="252" w:lineRule="auto"/>
        <w:ind w:left="720"/>
        <w:contextualSpacing/>
        <w:jc w:val="both"/>
        <w:rPr>
          <w:rFonts w:eastAsiaTheme="minorEastAsia"/>
        </w:rPr>
      </w:pPr>
    </w:p>
    <w:p w14:paraId="167DD35D" w14:textId="77777777" w:rsidR="002E360A" w:rsidRPr="00296545" w:rsidRDefault="002E360A" w:rsidP="002E360A">
      <w:pPr>
        <w:numPr>
          <w:ilvl w:val="0"/>
          <w:numId w:val="48"/>
        </w:numPr>
        <w:spacing w:after="160" w:line="252" w:lineRule="auto"/>
        <w:contextualSpacing/>
        <w:jc w:val="both"/>
        <w:rPr>
          <w:rFonts w:eastAsiaTheme="minorEastAsia"/>
          <w:b/>
          <w:bCs/>
        </w:rPr>
      </w:pPr>
      <w:r w:rsidRPr="00296545">
        <w:rPr>
          <w:rFonts w:eastAsiaTheme="minorEastAsia"/>
          <w:b/>
          <w:bCs/>
        </w:rPr>
        <w:t>Valitse uusi tarkastus</w:t>
      </w:r>
    </w:p>
    <w:p w14:paraId="74225BF1" w14:textId="77777777" w:rsidR="002E360A" w:rsidRPr="00296545" w:rsidRDefault="002E360A" w:rsidP="002E360A">
      <w:pPr>
        <w:spacing w:line="252" w:lineRule="auto"/>
        <w:ind w:firstLine="1304"/>
        <w:jc w:val="both"/>
        <w:rPr>
          <w:rFonts w:eastAsiaTheme="minorEastAsia"/>
        </w:rPr>
      </w:pPr>
      <w:r w:rsidRPr="00296545">
        <w:rPr>
          <w:rFonts w:eastAsiaTheme="minorEastAsia"/>
          <w:noProof/>
        </w:rPr>
        <mc:AlternateContent>
          <mc:Choice Requires="wps">
            <w:drawing>
              <wp:anchor distT="0" distB="0" distL="114300" distR="114300" simplePos="0" relativeHeight="251669504" behindDoc="0" locked="0" layoutInCell="1" allowOverlap="1" wp14:anchorId="2E639AA0" wp14:editId="3E2FC2E4">
                <wp:simplePos x="0" y="0"/>
                <wp:positionH relativeFrom="column">
                  <wp:posOffset>1219200</wp:posOffset>
                </wp:positionH>
                <wp:positionV relativeFrom="paragraph">
                  <wp:posOffset>280670</wp:posOffset>
                </wp:positionV>
                <wp:extent cx="514350" cy="0"/>
                <wp:effectExtent l="0" t="95250" r="0" b="95250"/>
                <wp:wrapNone/>
                <wp:docPr id="19" name="Suora nuoliyhdysviiva 19"/>
                <wp:cNvGraphicFramePr/>
                <a:graphic xmlns:a="http://schemas.openxmlformats.org/drawingml/2006/main">
                  <a:graphicData uri="http://schemas.microsoft.com/office/word/2010/wordprocessingShape">
                    <wps:wsp>
                      <wps:cNvCnPr/>
                      <wps:spPr>
                        <a:xfrm>
                          <a:off x="0" y="0"/>
                          <a:ext cx="514350" cy="0"/>
                        </a:xfrm>
                        <a:prstGeom prst="straightConnector1">
                          <a:avLst/>
                        </a:prstGeom>
                        <a:noFill/>
                        <a:ln w="38100" cap="flat" cmpd="sng" algn="ctr">
                          <a:solidFill>
                            <a:srgbClr val="ED7D31"/>
                          </a:solidFill>
                          <a:prstDash val="solid"/>
                          <a:miter lim="800000"/>
                          <a:tailEnd type="triangle"/>
                        </a:ln>
                        <a:effectLst/>
                      </wps:spPr>
                      <wps:bodyPr/>
                    </wps:wsp>
                  </a:graphicData>
                </a:graphic>
              </wp:anchor>
            </w:drawing>
          </mc:Choice>
          <mc:Fallback>
            <w:pict>
              <v:shapetype w14:anchorId="4DD4A13D" id="_x0000_t32" coordsize="21600,21600" o:spt="32" o:oned="t" path="m,l21600,21600e" filled="f">
                <v:path arrowok="t" fillok="f" o:connecttype="none"/>
                <o:lock v:ext="edit" shapetype="t"/>
              </v:shapetype>
              <v:shape id="Suora nuoliyhdysviiva 19" o:spid="_x0000_s1026" type="#_x0000_t32" style="position:absolute;margin-left:96pt;margin-top:22.1pt;width:40.5pt;height:0;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WM5QEAAKMDAAAOAAAAZHJzL2Uyb0RvYy54bWysU02P0zAQvSPxHyzfaZItCyVquod2lwuC&#10;Sgs/YOo4iSV/aewmzb9n7GbLAjdEDo7Hk3nj9+Zl+3Axmo0Sg3K24dWq5Exa4Vpl+4b/+P70bsNZ&#10;iGBb0M7Khs8y8Ifd2zfbydfyzg1OtxIZgdhQT77hQ4y+LoogBmkgrJyXlpKdQwORQuyLFmEidKOL&#10;u7L8UEwOW49OyBDo9HBN8l3G7zop4reuCzIy3XC6W8wr5vWU1mK3hbpH8IMSyzXgH25hQFlqeoM6&#10;QAR2RvUXlFECXXBdXAlnCtd1SsjMgdhU5R9sngfwMnMhcYK/yRT+H6z4Oh6RqZZm94kzC4Zm9Hx2&#10;CMyenVbz0M5hVGoERnkSa/Khppq9PeISBX/ExPzSoUlv4sQuWeD5JrC8RCbo8L56v76nMYiXVPGr&#10;zmOIn6UzLG0aHiKC6oe4d9bSFB1WWV8Yv4RInanwpSA1te5JaZ2HqS2bGr7eVGVqBOSpTkOkrfHE&#10;MtieM9A9mVVEzJCBeLapPAEF7E97jWwEMszj4eNhXSXa1O63z1LvA4Th+l1OXa1kVCQ/a2UavinT&#10;cz2OoPSjbVmcPQkcUYHttVyQtU2dZXbrwi7JfBU27U6unbPeRYrICflCi2uT1V7HtH/9b+1+AgAA&#10;//8DAFBLAwQUAAYACAAAACEAR9yXZd8AAAAJAQAADwAAAGRycy9kb3ducmV2LnhtbEyPwU7DMBBE&#10;70j8g7VIXKLWIa1oCXGqgoBLBRIpHLi58ZJExOvIdtv071nEAY4zO5p9U6xG24sD+tA5UnA1TUEg&#10;1c501Ch42z5OliBC1GR07wgVnDDAqjw/K3Ru3JFe8VDFRnAJhVwraGMccilD3aLVYeoGJL59Om91&#10;ZOkbabw+crntZZam19LqjvhDqwe8b7H+qvZWwbh+324entPkI0lmT4u6Sk7+7kWpy4txfQsi4hj/&#10;wvCDz+hQMtPO7ckE0bO+yXhLVDCfZyA4kC1mbOx+DVkW8v+C8hsAAP//AwBQSwECLQAUAAYACAAA&#10;ACEAtoM4kv4AAADhAQAAEwAAAAAAAAAAAAAAAAAAAAAAW0NvbnRlbnRfVHlwZXNdLnhtbFBLAQIt&#10;ABQABgAIAAAAIQA4/SH/1gAAAJQBAAALAAAAAAAAAAAAAAAAAC8BAABfcmVscy8ucmVsc1BLAQIt&#10;ABQABgAIAAAAIQDVZ+WM5QEAAKMDAAAOAAAAAAAAAAAAAAAAAC4CAABkcnMvZTJvRG9jLnhtbFBL&#10;AQItABQABgAIAAAAIQBH3Jdl3wAAAAkBAAAPAAAAAAAAAAAAAAAAAD8EAABkcnMvZG93bnJldi54&#10;bWxQSwUGAAAAAAQABADzAAAASwUAAAAA&#10;" strokecolor="#ed7d31" strokeweight="3pt">
                <v:stroke endarrow="block" joinstyle="miter"/>
              </v:shape>
            </w:pict>
          </mc:Fallback>
        </mc:AlternateContent>
      </w:r>
      <w:r w:rsidRPr="00296545">
        <w:rPr>
          <w:rFonts w:eastAsiaTheme="minorEastAsia"/>
          <w:noProof/>
        </w:rPr>
        <mc:AlternateContent>
          <mc:Choice Requires="wps">
            <w:drawing>
              <wp:anchor distT="0" distB="0" distL="114300" distR="114300" simplePos="0" relativeHeight="251668480" behindDoc="0" locked="0" layoutInCell="1" allowOverlap="1" wp14:anchorId="49548BB4" wp14:editId="4B80614A">
                <wp:simplePos x="0" y="0"/>
                <wp:positionH relativeFrom="column">
                  <wp:posOffset>5162550</wp:posOffset>
                </wp:positionH>
                <wp:positionV relativeFrom="paragraph">
                  <wp:posOffset>252095</wp:posOffset>
                </wp:positionV>
                <wp:extent cx="581025" cy="9525"/>
                <wp:effectExtent l="0" t="95250" r="0" b="104775"/>
                <wp:wrapNone/>
                <wp:docPr id="23" name="Suora nuoliyhdysviiva 23"/>
                <wp:cNvGraphicFramePr/>
                <a:graphic xmlns:a="http://schemas.openxmlformats.org/drawingml/2006/main">
                  <a:graphicData uri="http://schemas.microsoft.com/office/word/2010/wordprocessingShape">
                    <wps:wsp>
                      <wps:cNvCnPr/>
                      <wps:spPr>
                        <a:xfrm flipV="1">
                          <a:off x="0" y="0"/>
                          <a:ext cx="581025" cy="9525"/>
                        </a:xfrm>
                        <a:prstGeom prst="straightConnector1">
                          <a:avLst/>
                        </a:prstGeom>
                        <a:noFill/>
                        <a:ln w="38100" cap="flat" cmpd="sng" algn="ctr">
                          <a:solidFill>
                            <a:srgbClr val="ED7D31"/>
                          </a:solidFill>
                          <a:prstDash val="solid"/>
                          <a:miter lim="800000"/>
                          <a:tailEnd type="triangle"/>
                        </a:ln>
                        <a:effectLst/>
                      </wps:spPr>
                      <wps:bodyPr/>
                    </wps:wsp>
                  </a:graphicData>
                </a:graphic>
              </wp:anchor>
            </w:drawing>
          </mc:Choice>
          <mc:Fallback>
            <w:pict>
              <v:shape w14:anchorId="2F5A617A" id="Suora nuoliyhdysviiva 23" o:spid="_x0000_s1026" type="#_x0000_t32" style="position:absolute;margin-left:406.5pt;margin-top:19.85pt;width:45.75pt;height:.75pt;flip:y;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kxI7gEAALADAAAOAAAAZHJzL2Uyb0RvYy54bWysU02P0zAQvSPxHyzfadJWhSVquod2lwuC&#10;Sgvcp46TWPKXxm7S/HvGTqgWuCFysGY8nud5zy/7x5vRbJAYlLM1X69KzqQVrlG2q/n3b8/vHjgL&#10;EWwD2llZ80kG/nh4+2Y/+kpuXO90I5ERiA3V6Gvex+irogiilwbCynlpqdg6NBApxa5oEEZCN7rY&#10;lOX7YnTYeHRChkC7p7nIDxm/baWIX9s2yMh0zWm2mFfM6yWtxWEPVYfgeyWWMeAfpjCgLF16hzpB&#10;BHZF9ReUUQJdcG1cCWcK17ZKyMyB2KzLP9i89OBl5kLiBH+XKfw/WPFlOCNTTc03W84sGHqjl6tD&#10;YPbqtJr6ZgqDUgMwqpNYow8V9RztGZcs+DMm5rcWDWu18j/IB1kLYsduWerpLrW8RSZoc/ewLjc7&#10;zgSVPu4oIrRiBklgHkP8JJ1hKah5iAiq6+PRWUtP6nC+AIbPIc6NvxpSs3XPSmvah0pbNtZ8S5fR&#10;4wsgg7UaIoXGE+VgO85Ad+RcETHPHIh0k9pTd8DuctTIBiD3PJ0+nLbrZc7fjqW7TxD6+VwupWNQ&#10;GRXJ3FqZmj+U6Zu3Iyj9ZBsWJ09qR1RgOy0XZG1Tp8zWXdglzWeVU3RxzZTFL1JGtsjCLRZOvnud&#10;U/z6Rzv8BAAA//8DAFBLAwQUAAYACAAAACEAE476Ft4AAAAJAQAADwAAAGRycy9kb3ducmV2Lnht&#10;bEyPwW6DMBBE75X6D9ZW6q0xhLQhFBNVSEjpMWk/wOAtoOA1wQbcv697ao+jGc28yY9eD2zByfaG&#10;BMSbCBhSY1RPrYDPj+opBWadJCUHQyjgGy0ci/u7XGbKrHTG5eJaFkrIZlJA59yYcW6bDrW0GzMi&#10;Be/LTFq6IKeWq0muoVwPfBtFL1zLnsJCJ0csO2yul1kLuC2+rCs/79fkPb1V56s5zeVJiMcH//YK&#10;zKF3f2H4xQ/oUASm2sykLBsEpHESvjgByWEPLAQO0e4ZWC1gF2+BFzn//6D4AQAA//8DAFBLAQIt&#10;ABQABgAIAAAAIQC2gziS/gAAAOEBAAATAAAAAAAAAAAAAAAAAAAAAABbQ29udGVudF9UeXBlc10u&#10;eG1sUEsBAi0AFAAGAAgAAAAhADj9If/WAAAAlAEAAAsAAAAAAAAAAAAAAAAALwEAAF9yZWxzLy5y&#10;ZWxzUEsBAi0AFAAGAAgAAAAhACiSTEjuAQAAsAMAAA4AAAAAAAAAAAAAAAAALgIAAGRycy9lMm9E&#10;b2MueG1sUEsBAi0AFAAGAAgAAAAhABOO+hbeAAAACQEAAA8AAAAAAAAAAAAAAAAASAQAAGRycy9k&#10;b3ducmV2LnhtbFBLBQYAAAAABAAEAPMAAABTBQAAAAA=&#10;" strokecolor="#ed7d31" strokeweight="3pt">
                <v:stroke endarrow="block" joinstyle="miter"/>
              </v:shape>
            </w:pict>
          </mc:Fallback>
        </mc:AlternateContent>
      </w:r>
      <w:r w:rsidRPr="00296545">
        <w:rPr>
          <w:rFonts w:eastAsiaTheme="minorEastAsia"/>
          <w:noProof/>
        </w:rPr>
        <w:drawing>
          <wp:inline distT="0" distB="0" distL="0" distR="0" wp14:anchorId="1721391D" wp14:editId="7098D038">
            <wp:extent cx="5865123" cy="1164507"/>
            <wp:effectExtent l="0" t="0" r="2540" b="0"/>
            <wp:docPr id="25" name="Kuv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45944" cy="1220263"/>
                    </a:xfrm>
                    <a:prstGeom prst="rect">
                      <a:avLst/>
                    </a:prstGeom>
                  </pic:spPr>
                </pic:pic>
              </a:graphicData>
            </a:graphic>
          </wp:inline>
        </w:drawing>
      </w:r>
    </w:p>
    <w:p w14:paraId="652E1F7D" w14:textId="77777777" w:rsidR="002E360A" w:rsidRPr="00296545" w:rsidRDefault="002E360A" w:rsidP="002E360A">
      <w:pPr>
        <w:numPr>
          <w:ilvl w:val="0"/>
          <w:numId w:val="53"/>
        </w:numPr>
        <w:spacing w:after="160" w:line="252" w:lineRule="auto"/>
        <w:contextualSpacing/>
        <w:jc w:val="both"/>
        <w:rPr>
          <w:rFonts w:eastAsiaTheme="minorEastAsia"/>
        </w:rPr>
      </w:pPr>
      <w:r w:rsidRPr="00296545">
        <w:rPr>
          <w:rFonts w:eastAsiaTheme="minorEastAsia"/>
        </w:rPr>
        <w:t>Uusi tarkastus aloitetaan vihreästä painikkeesta tai oikean yläkulman valikosta</w:t>
      </w:r>
      <w:r w:rsidRPr="00296545">
        <w:rPr>
          <w:rFonts w:eastAsiaTheme="minorEastAsia"/>
          <w:noProof/>
        </w:rPr>
        <w:drawing>
          <wp:inline distT="0" distB="0" distL="0" distR="0" wp14:anchorId="3178E782" wp14:editId="0656471D">
            <wp:extent cx="361950" cy="223203"/>
            <wp:effectExtent l="0" t="0" r="0" b="5715"/>
            <wp:docPr id="26" name="Kuv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66755" cy="226166"/>
                    </a:xfrm>
                    <a:prstGeom prst="rect">
                      <a:avLst/>
                    </a:prstGeom>
                  </pic:spPr>
                </pic:pic>
              </a:graphicData>
            </a:graphic>
          </wp:inline>
        </w:drawing>
      </w:r>
    </w:p>
    <w:p w14:paraId="357AF0D4" w14:textId="77777777" w:rsidR="002E360A" w:rsidRDefault="002E360A" w:rsidP="002E360A">
      <w:pPr>
        <w:rPr>
          <w:rFonts w:eastAsiaTheme="minorEastAsia"/>
        </w:rPr>
      </w:pPr>
      <w:r>
        <w:rPr>
          <w:rFonts w:eastAsiaTheme="minorEastAsia"/>
        </w:rPr>
        <w:br w:type="page"/>
      </w:r>
    </w:p>
    <w:p w14:paraId="4875B681" w14:textId="77777777" w:rsidR="002E360A" w:rsidRPr="00296545" w:rsidRDefault="002E360A" w:rsidP="002E360A">
      <w:pPr>
        <w:spacing w:line="252" w:lineRule="auto"/>
        <w:ind w:left="7240" w:firstLine="584"/>
        <w:contextualSpacing/>
        <w:jc w:val="both"/>
        <w:rPr>
          <w:rFonts w:eastAsiaTheme="minorEastAsia"/>
        </w:rPr>
      </w:pPr>
      <w:r w:rsidRPr="00296545">
        <w:rPr>
          <w:rFonts w:eastAsiaTheme="minorEastAsia"/>
        </w:rPr>
        <w:lastRenderedPageBreak/>
        <w:t xml:space="preserve"> </w:t>
      </w:r>
    </w:p>
    <w:p w14:paraId="66E74342" w14:textId="77777777" w:rsidR="002E360A" w:rsidRDefault="002E360A" w:rsidP="002E360A">
      <w:pPr>
        <w:numPr>
          <w:ilvl w:val="0"/>
          <w:numId w:val="48"/>
        </w:numPr>
        <w:spacing w:before="240" w:after="160" w:line="252" w:lineRule="auto"/>
        <w:contextualSpacing/>
        <w:jc w:val="both"/>
        <w:rPr>
          <w:rFonts w:eastAsiaTheme="minorEastAsia"/>
          <w:b/>
          <w:bCs/>
        </w:rPr>
      </w:pPr>
      <w:r w:rsidRPr="00296545">
        <w:rPr>
          <w:rFonts w:eastAsiaTheme="minorEastAsia"/>
          <w:b/>
          <w:bCs/>
        </w:rPr>
        <w:t>Siirry Tarkastuttaja -välilehdelle</w:t>
      </w:r>
    </w:p>
    <w:p w14:paraId="510C375B" w14:textId="77777777" w:rsidR="002E360A" w:rsidRPr="00296545" w:rsidRDefault="002E360A" w:rsidP="002E360A">
      <w:pPr>
        <w:spacing w:before="240" w:line="252" w:lineRule="auto"/>
        <w:ind w:left="720"/>
        <w:contextualSpacing/>
        <w:jc w:val="both"/>
        <w:rPr>
          <w:rFonts w:eastAsiaTheme="minorEastAsia"/>
          <w:b/>
          <w:bCs/>
        </w:rPr>
      </w:pPr>
    </w:p>
    <w:p w14:paraId="5CB48BFA" w14:textId="77777777" w:rsidR="002E360A" w:rsidRPr="00296545" w:rsidRDefault="002E360A" w:rsidP="002E360A">
      <w:pPr>
        <w:spacing w:line="252" w:lineRule="auto"/>
        <w:ind w:left="720"/>
        <w:contextualSpacing/>
        <w:rPr>
          <w:rFonts w:eastAsiaTheme="minorEastAsia"/>
        </w:rPr>
      </w:pPr>
      <w:r w:rsidRPr="00296545">
        <w:rPr>
          <w:rFonts w:eastAsiaTheme="minorEastAsia"/>
          <w:noProof/>
        </w:rPr>
        <w:drawing>
          <wp:inline distT="0" distB="0" distL="0" distR="0" wp14:anchorId="36F2D1B1" wp14:editId="1C6348F2">
            <wp:extent cx="4333875" cy="2027388"/>
            <wp:effectExtent l="0" t="0" r="0" b="0"/>
            <wp:docPr id="27" name="Kuv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444091" cy="2078947"/>
                    </a:xfrm>
                    <a:prstGeom prst="rect">
                      <a:avLst/>
                    </a:prstGeom>
                  </pic:spPr>
                </pic:pic>
              </a:graphicData>
            </a:graphic>
          </wp:inline>
        </w:drawing>
      </w:r>
    </w:p>
    <w:p w14:paraId="156AE192" w14:textId="77777777" w:rsidR="002E360A" w:rsidRPr="00296545" w:rsidRDefault="002E360A" w:rsidP="002E360A">
      <w:pPr>
        <w:numPr>
          <w:ilvl w:val="0"/>
          <w:numId w:val="54"/>
        </w:numPr>
        <w:spacing w:after="160" w:line="252" w:lineRule="auto"/>
        <w:contextualSpacing/>
        <w:jc w:val="both"/>
        <w:rPr>
          <w:rFonts w:eastAsiaTheme="minorEastAsia"/>
        </w:rPr>
      </w:pPr>
      <w:r w:rsidRPr="00296545">
        <w:rPr>
          <w:rFonts w:eastAsiaTheme="minorEastAsia"/>
        </w:rPr>
        <w:t>Kirjota tarkastuttajan nimi (mitä pidemmälle kirjoitat, niin listassa olevat vaihtoehdot vähenevät) ja klikkaa listassa olevaa sovelluksen ehdottamaa nimeä. Jos tarkastuttaja on pakkaamo, niin kirjota sulkumerkki ja pakkaamotunnus, esimerkiksi (100</w:t>
      </w:r>
    </w:p>
    <w:p w14:paraId="405C5928" w14:textId="77777777" w:rsidR="002E360A" w:rsidRPr="00296545" w:rsidRDefault="002E360A" w:rsidP="002E360A">
      <w:pPr>
        <w:numPr>
          <w:ilvl w:val="0"/>
          <w:numId w:val="54"/>
        </w:numPr>
        <w:spacing w:after="160" w:line="252" w:lineRule="auto"/>
        <w:contextualSpacing/>
        <w:jc w:val="both"/>
        <w:rPr>
          <w:rFonts w:eastAsiaTheme="minorEastAsia"/>
        </w:rPr>
      </w:pPr>
      <w:r w:rsidRPr="00296545">
        <w:rPr>
          <w:rFonts w:eastAsiaTheme="minorEastAsia"/>
        </w:rPr>
        <w:t>Tarkastuttajan nimi voidaan kirjoittaa myös manuaalisesti, jos sitä ei löydy sovelluksesta</w:t>
      </w:r>
    </w:p>
    <w:p w14:paraId="31D5396F" w14:textId="77777777" w:rsidR="002E360A" w:rsidRPr="00296545" w:rsidRDefault="002E360A" w:rsidP="002E360A">
      <w:pPr>
        <w:spacing w:line="252" w:lineRule="auto"/>
        <w:ind w:left="720"/>
        <w:contextualSpacing/>
        <w:jc w:val="both"/>
        <w:rPr>
          <w:rFonts w:eastAsiaTheme="minorEastAsia"/>
        </w:rPr>
      </w:pPr>
    </w:p>
    <w:p w14:paraId="5C09325C" w14:textId="77777777" w:rsidR="002E360A" w:rsidRPr="00296545" w:rsidRDefault="002E360A" w:rsidP="002E360A">
      <w:pPr>
        <w:numPr>
          <w:ilvl w:val="0"/>
          <w:numId w:val="48"/>
        </w:numPr>
        <w:spacing w:after="160" w:line="252" w:lineRule="auto"/>
        <w:contextualSpacing/>
        <w:jc w:val="both"/>
        <w:rPr>
          <w:rFonts w:eastAsiaTheme="minorEastAsia"/>
        </w:rPr>
      </w:pPr>
      <w:r w:rsidRPr="00296545">
        <w:rPr>
          <w:rFonts w:eastAsiaTheme="minorEastAsia"/>
          <w:b/>
          <w:bCs/>
        </w:rPr>
        <w:t>Siirry Näyte -välilehdelle</w:t>
      </w:r>
      <w:r w:rsidRPr="00296545">
        <w:rPr>
          <w:rFonts w:eastAsiaTheme="minorEastAsia"/>
        </w:rPr>
        <w:t xml:space="preserve">     </w:t>
      </w:r>
      <w:r w:rsidRPr="00296545">
        <w:rPr>
          <w:rFonts w:eastAsiaTheme="minorEastAsia"/>
          <w:noProof/>
        </w:rPr>
        <w:drawing>
          <wp:inline distT="0" distB="0" distL="0" distR="0" wp14:anchorId="27F236FE" wp14:editId="12348844">
            <wp:extent cx="5897125" cy="3095625"/>
            <wp:effectExtent l="0" t="0" r="8890" b="0"/>
            <wp:docPr id="29" name="Kuv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23167" cy="3109296"/>
                    </a:xfrm>
                    <a:prstGeom prst="rect">
                      <a:avLst/>
                    </a:prstGeom>
                  </pic:spPr>
                </pic:pic>
              </a:graphicData>
            </a:graphic>
          </wp:inline>
        </w:drawing>
      </w:r>
    </w:p>
    <w:p w14:paraId="67DDE7DC" w14:textId="77777777" w:rsidR="002E360A" w:rsidRPr="00296545" w:rsidRDefault="002E360A" w:rsidP="002E360A">
      <w:pPr>
        <w:spacing w:line="252" w:lineRule="auto"/>
        <w:ind w:left="720"/>
        <w:contextualSpacing/>
        <w:jc w:val="both"/>
        <w:rPr>
          <w:rFonts w:eastAsiaTheme="minorEastAsia"/>
        </w:rPr>
      </w:pPr>
    </w:p>
    <w:p w14:paraId="4714C71A" w14:textId="77777777" w:rsidR="002E360A" w:rsidRPr="00296545" w:rsidRDefault="002E360A" w:rsidP="002E360A">
      <w:pPr>
        <w:numPr>
          <w:ilvl w:val="0"/>
          <w:numId w:val="49"/>
        </w:numPr>
        <w:spacing w:after="160" w:line="252" w:lineRule="auto"/>
        <w:contextualSpacing/>
        <w:jc w:val="both"/>
        <w:rPr>
          <w:rFonts w:eastAsiaTheme="minorEastAsia"/>
        </w:rPr>
      </w:pPr>
      <w:r w:rsidRPr="00296545">
        <w:rPr>
          <w:rFonts w:eastAsiaTheme="minorEastAsia"/>
          <w:b/>
          <w:bCs/>
        </w:rPr>
        <w:t>Pakollisia</w:t>
      </w:r>
      <w:r w:rsidRPr="00296545">
        <w:rPr>
          <w:rFonts w:eastAsiaTheme="minorEastAsia"/>
        </w:rPr>
        <w:t xml:space="preserve"> tietoja ovat näytetyyppi, laji, siemenluokka</w:t>
      </w:r>
    </w:p>
    <w:p w14:paraId="032704AB" w14:textId="77777777" w:rsidR="002E360A" w:rsidRPr="00296545" w:rsidRDefault="002E360A" w:rsidP="002E360A">
      <w:pPr>
        <w:numPr>
          <w:ilvl w:val="0"/>
          <w:numId w:val="49"/>
        </w:numPr>
        <w:spacing w:after="160" w:line="252" w:lineRule="auto"/>
        <w:contextualSpacing/>
        <w:jc w:val="both"/>
        <w:rPr>
          <w:rFonts w:eastAsiaTheme="minorEastAsia"/>
        </w:rPr>
      </w:pPr>
      <w:r w:rsidRPr="00296545">
        <w:rPr>
          <w:rFonts w:eastAsiaTheme="minorEastAsia"/>
          <w:b/>
          <w:bCs/>
        </w:rPr>
        <w:t>Oletuksena</w:t>
      </w:r>
      <w:r w:rsidRPr="00296545">
        <w:rPr>
          <w:rFonts w:eastAsiaTheme="minorEastAsia"/>
        </w:rPr>
        <w:t xml:space="preserve"> on ’Kiireellisyys Normaali’</w:t>
      </w:r>
    </w:p>
    <w:p w14:paraId="0AEACDE5" w14:textId="77777777" w:rsidR="002E360A" w:rsidRPr="00296545" w:rsidRDefault="002E360A" w:rsidP="002E360A">
      <w:pPr>
        <w:numPr>
          <w:ilvl w:val="0"/>
          <w:numId w:val="49"/>
        </w:numPr>
        <w:spacing w:after="160" w:line="252" w:lineRule="auto"/>
        <w:contextualSpacing/>
        <w:jc w:val="both"/>
        <w:rPr>
          <w:rFonts w:eastAsiaTheme="minorEastAsia"/>
        </w:rPr>
      </w:pPr>
      <w:r w:rsidRPr="00296545">
        <w:rPr>
          <w:rFonts w:eastAsiaTheme="minorEastAsia"/>
        </w:rPr>
        <w:t xml:space="preserve">Jos erä toimitetaan ennakkovakuudella, niin valitaan kiireellisyydeksi </w:t>
      </w:r>
      <w:r w:rsidRPr="00296545">
        <w:rPr>
          <w:rFonts w:eastAsiaTheme="minorEastAsia"/>
          <w:b/>
          <w:bCs/>
        </w:rPr>
        <w:t>’ennakko’</w:t>
      </w:r>
      <w:r w:rsidRPr="00296545">
        <w:rPr>
          <w:rFonts w:eastAsiaTheme="minorEastAsia"/>
        </w:rPr>
        <w:t xml:space="preserve"> ja erä toimitetaan ennakkovakuudella </w:t>
      </w:r>
      <w:r w:rsidRPr="00296545">
        <w:rPr>
          <w:rFonts w:eastAsiaTheme="minorEastAsia"/>
          <w:b/>
          <w:bCs/>
        </w:rPr>
        <w:t xml:space="preserve">’kyllä’ </w:t>
      </w:r>
      <w:r w:rsidRPr="00296545">
        <w:rPr>
          <w:rFonts w:eastAsiaTheme="minorEastAsia"/>
        </w:rPr>
        <w:t>sekä ennakkoitävyys siinä muodossa kuin erä markkinoidaan (peittaamattomana, peitattuna tai molempina)</w:t>
      </w:r>
    </w:p>
    <w:p w14:paraId="6CE97F64" w14:textId="77777777" w:rsidR="002E360A" w:rsidRPr="00296545" w:rsidRDefault="002E360A" w:rsidP="002E360A">
      <w:pPr>
        <w:numPr>
          <w:ilvl w:val="1"/>
          <w:numId w:val="49"/>
        </w:numPr>
        <w:spacing w:after="160" w:line="252" w:lineRule="auto"/>
        <w:contextualSpacing/>
        <w:jc w:val="both"/>
        <w:rPr>
          <w:rFonts w:eastAsiaTheme="minorEastAsia"/>
        </w:rPr>
      </w:pPr>
      <w:r w:rsidRPr="00296545">
        <w:rPr>
          <w:rFonts w:eastAsiaTheme="minorEastAsia"/>
        </w:rPr>
        <w:t>On tärkeää valita kiireellisyys ennakoksi – muuten erän tiedot eivät näy kirjaamon saapuneiden sanomien listanäytössä ennakkona</w:t>
      </w:r>
    </w:p>
    <w:p w14:paraId="54C90ED0" w14:textId="77777777" w:rsidR="002E360A" w:rsidRPr="00296545" w:rsidRDefault="002E360A" w:rsidP="002E360A">
      <w:pPr>
        <w:numPr>
          <w:ilvl w:val="0"/>
          <w:numId w:val="49"/>
        </w:numPr>
        <w:spacing w:after="160" w:line="252" w:lineRule="auto"/>
        <w:contextualSpacing/>
        <w:jc w:val="both"/>
        <w:rPr>
          <w:rFonts w:eastAsiaTheme="minorEastAsia"/>
        </w:rPr>
      </w:pPr>
      <w:r w:rsidRPr="00296545">
        <w:rPr>
          <w:rFonts w:eastAsiaTheme="minorEastAsia"/>
        </w:rPr>
        <w:t>Lajin valinnan jälkeen lajike-valintalistalla on vain ko. lajin lajikkeita – jos lajiketta ei löydy valikosta, niin kirjoita lajike Huomautuksia -kenttään yhteenvetosivulla</w:t>
      </w:r>
    </w:p>
    <w:p w14:paraId="404A170E" w14:textId="77777777" w:rsidR="002E360A" w:rsidRPr="00296545" w:rsidRDefault="002E360A" w:rsidP="002E360A">
      <w:pPr>
        <w:numPr>
          <w:ilvl w:val="0"/>
          <w:numId w:val="49"/>
        </w:numPr>
        <w:spacing w:after="160" w:line="252" w:lineRule="auto"/>
        <w:contextualSpacing/>
        <w:jc w:val="both"/>
        <w:rPr>
          <w:rFonts w:eastAsiaTheme="minorEastAsia"/>
        </w:rPr>
      </w:pPr>
      <w:r w:rsidRPr="00296545">
        <w:rPr>
          <w:rFonts w:eastAsiaTheme="minorEastAsia"/>
        </w:rPr>
        <w:lastRenderedPageBreak/>
        <w:t>Jos lajia ei löydy, niin valitse lajiksi ’Laji’ ja kirjoita laji ja mahdollinen lajike yhteenvetosivun Huomautuksia-kenttään</w:t>
      </w:r>
    </w:p>
    <w:p w14:paraId="75635796" w14:textId="77777777" w:rsidR="002E360A" w:rsidRPr="00296545" w:rsidRDefault="002E360A" w:rsidP="002E360A">
      <w:pPr>
        <w:numPr>
          <w:ilvl w:val="0"/>
          <w:numId w:val="49"/>
        </w:numPr>
        <w:spacing w:after="160" w:line="252" w:lineRule="auto"/>
        <w:contextualSpacing/>
        <w:jc w:val="both"/>
        <w:rPr>
          <w:rFonts w:eastAsiaTheme="minorEastAsia"/>
        </w:rPr>
      </w:pPr>
      <w:r w:rsidRPr="00296545">
        <w:rPr>
          <w:rFonts w:eastAsiaTheme="minorEastAsia"/>
        </w:rPr>
        <w:t>Valitse valikosta tuotantomaa (jos maata ei löydy, niin kirjoita yhteenvetosivun Huomautuksia -kenttään)</w:t>
      </w:r>
    </w:p>
    <w:p w14:paraId="7F241E15" w14:textId="77777777" w:rsidR="002E360A" w:rsidRPr="00296545" w:rsidRDefault="002E360A" w:rsidP="002E360A">
      <w:pPr>
        <w:numPr>
          <w:ilvl w:val="0"/>
          <w:numId w:val="49"/>
        </w:numPr>
        <w:spacing w:after="160" w:line="252" w:lineRule="auto"/>
        <w:contextualSpacing/>
        <w:jc w:val="both"/>
        <w:rPr>
          <w:rFonts w:eastAsiaTheme="minorEastAsia"/>
        </w:rPr>
      </w:pPr>
      <w:r w:rsidRPr="00296545">
        <w:rPr>
          <w:rFonts w:eastAsiaTheme="minorEastAsia"/>
        </w:rPr>
        <w:t xml:space="preserve">Jos kiireellisyys on </w:t>
      </w:r>
    </w:p>
    <w:p w14:paraId="27A310EE" w14:textId="77777777" w:rsidR="002E360A" w:rsidRPr="00296545" w:rsidRDefault="002E360A" w:rsidP="002E360A">
      <w:pPr>
        <w:numPr>
          <w:ilvl w:val="1"/>
          <w:numId w:val="49"/>
        </w:numPr>
        <w:spacing w:after="160" w:line="252" w:lineRule="auto"/>
        <w:contextualSpacing/>
        <w:jc w:val="both"/>
        <w:rPr>
          <w:rFonts w:eastAsiaTheme="minorEastAsia"/>
        </w:rPr>
      </w:pPr>
      <w:r w:rsidRPr="00296545">
        <w:rPr>
          <w:rFonts w:eastAsiaTheme="minorEastAsia"/>
          <w:b/>
          <w:bCs/>
        </w:rPr>
        <w:t>Ennakko:</w:t>
      </w:r>
      <w:r w:rsidRPr="00296545">
        <w:rPr>
          <w:rFonts w:eastAsiaTheme="minorEastAsia"/>
        </w:rPr>
        <w:t xml:space="preserve"> ehdollinen sertifiointi ja ennakkovakuustodistukset tehdään pakkaajan ilmoittaman itävyyden mukaan; näytteestä tehdään puhtausmääritys saapumispäivänä (ja mahdollinen </w:t>
      </w:r>
    </w:p>
    <w:p w14:paraId="35CD3355" w14:textId="77777777" w:rsidR="002E360A" w:rsidRPr="00296545" w:rsidRDefault="002E360A" w:rsidP="002E360A">
      <w:pPr>
        <w:spacing w:line="252" w:lineRule="auto"/>
        <w:ind w:left="1440"/>
        <w:contextualSpacing/>
        <w:jc w:val="both"/>
        <w:rPr>
          <w:rFonts w:eastAsiaTheme="minorEastAsia"/>
        </w:rPr>
      </w:pPr>
      <w:r w:rsidRPr="00296545">
        <w:rPr>
          <w:rFonts w:eastAsiaTheme="minorEastAsia"/>
        </w:rPr>
        <w:t>1000 sp), jos näyte on Ruokavirastolla klo 10 mennessä; peittaamattomien erien pakolliset tautimääritykset siirtävät ehdollista sertifiointia tautimäärityksien valmistumiseen saakka; erillinen kiiremaksu</w:t>
      </w:r>
    </w:p>
    <w:p w14:paraId="1C37188D" w14:textId="77777777" w:rsidR="002E360A" w:rsidRPr="00296545" w:rsidRDefault="002E360A" w:rsidP="002E360A">
      <w:pPr>
        <w:numPr>
          <w:ilvl w:val="1"/>
          <w:numId w:val="49"/>
        </w:numPr>
        <w:spacing w:after="160" w:line="252" w:lineRule="auto"/>
        <w:contextualSpacing/>
        <w:jc w:val="both"/>
        <w:rPr>
          <w:rFonts w:eastAsiaTheme="minorEastAsia"/>
          <w:b/>
          <w:bCs/>
        </w:rPr>
      </w:pPr>
      <w:r w:rsidRPr="00296545">
        <w:rPr>
          <w:rFonts w:eastAsiaTheme="minorEastAsia"/>
          <w:b/>
          <w:bCs/>
        </w:rPr>
        <w:t xml:space="preserve">Kiire: </w:t>
      </w:r>
      <w:r w:rsidRPr="00296545">
        <w:rPr>
          <w:rFonts w:eastAsiaTheme="minorEastAsia"/>
        </w:rPr>
        <w:t>näytteen analysointi aloitetaan samana päivänä, näyte menee jonossa normaalien näytteiden ohi, erillinen kiiremaksu</w:t>
      </w:r>
    </w:p>
    <w:p w14:paraId="08B59671" w14:textId="77777777" w:rsidR="002E360A" w:rsidRPr="00296545" w:rsidRDefault="002E360A" w:rsidP="002E360A">
      <w:pPr>
        <w:spacing w:line="252" w:lineRule="auto"/>
        <w:jc w:val="both"/>
        <w:rPr>
          <w:rFonts w:eastAsiaTheme="minorEastAsia"/>
          <w:b/>
          <w:bCs/>
        </w:rPr>
      </w:pPr>
    </w:p>
    <w:p w14:paraId="39592FE3" w14:textId="77777777" w:rsidR="002E360A" w:rsidRPr="00296545" w:rsidRDefault="002E360A" w:rsidP="002E360A">
      <w:pPr>
        <w:numPr>
          <w:ilvl w:val="0"/>
          <w:numId w:val="48"/>
        </w:numPr>
        <w:spacing w:after="160" w:line="252" w:lineRule="auto"/>
        <w:contextualSpacing/>
        <w:rPr>
          <w:rFonts w:eastAsiaTheme="minorEastAsia"/>
          <w:b/>
          <w:bCs/>
        </w:rPr>
      </w:pPr>
      <w:r w:rsidRPr="00296545">
        <w:rPr>
          <w:rFonts w:eastAsiaTheme="minorEastAsia"/>
          <w:b/>
          <w:bCs/>
        </w:rPr>
        <w:t>Siirry Tutkimukset -välilehdelle</w:t>
      </w:r>
      <w:r w:rsidRPr="00296545">
        <w:rPr>
          <w:rFonts w:eastAsiaTheme="minorEastAsia"/>
          <w:noProof/>
        </w:rPr>
        <w:drawing>
          <wp:inline distT="0" distB="0" distL="0" distR="0" wp14:anchorId="045C51F4" wp14:editId="64C0A86C">
            <wp:extent cx="5460113" cy="3438525"/>
            <wp:effectExtent l="0" t="0" r="7620" b="0"/>
            <wp:docPr id="30" name="Kuv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522091" cy="3477556"/>
                    </a:xfrm>
                    <a:prstGeom prst="rect">
                      <a:avLst/>
                    </a:prstGeom>
                  </pic:spPr>
                </pic:pic>
              </a:graphicData>
            </a:graphic>
          </wp:inline>
        </w:drawing>
      </w:r>
    </w:p>
    <w:p w14:paraId="2D8EF234" w14:textId="77777777" w:rsidR="002E360A" w:rsidRPr="00296545" w:rsidRDefault="002E360A" w:rsidP="002E360A">
      <w:pPr>
        <w:spacing w:line="252" w:lineRule="auto"/>
        <w:ind w:left="720"/>
        <w:contextualSpacing/>
        <w:rPr>
          <w:rFonts w:eastAsiaTheme="minorEastAsia"/>
          <w:b/>
          <w:bCs/>
        </w:rPr>
      </w:pPr>
    </w:p>
    <w:p w14:paraId="5FEE8D74" w14:textId="77777777" w:rsidR="002E360A" w:rsidRPr="00296545" w:rsidRDefault="002E360A" w:rsidP="002E360A">
      <w:pPr>
        <w:numPr>
          <w:ilvl w:val="0"/>
          <w:numId w:val="50"/>
        </w:numPr>
        <w:spacing w:after="160" w:line="252" w:lineRule="auto"/>
        <w:contextualSpacing/>
        <w:jc w:val="both"/>
        <w:rPr>
          <w:rFonts w:eastAsiaTheme="minorEastAsia"/>
          <w:b/>
          <w:bCs/>
        </w:rPr>
      </w:pPr>
      <w:r w:rsidRPr="00296545">
        <w:rPr>
          <w:rFonts w:eastAsiaTheme="minorEastAsia"/>
        </w:rPr>
        <w:t xml:space="preserve">Miten näyte on käsitelty: oletus on käsittelemätön, valitse valintalistalta ottamasi </w:t>
      </w:r>
      <w:r w:rsidRPr="00296545">
        <w:rPr>
          <w:rFonts w:eastAsiaTheme="minorEastAsia"/>
          <w:b/>
          <w:bCs/>
        </w:rPr>
        <w:t>näytteen käsittely näytteenottohetkellä</w:t>
      </w:r>
    </w:p>
    <w:p w14:paraId="5DB58FCD" w14:textId="77777777" w:rsidR="002E360A" w:rsidRPr="00296545" w:rsidRDefault="002E360A" w:rsidP="002E360A">
      <w:pPr>
        <w:numPr>
          <w:ilvl w:val="0"/>
          <w:numId w:val="50"/>
        </w:numPr>
        <w:spacing w:after="160" w:line="252" w:lineRule="auto"/>
        <w:contextualSpacing/>
        <w:jc w:val="both"/>
        <w:rPr>
          <w:rFonts w:eastAsiaTheme="minorEastAsia"/>
        </w:rPr>
      </w:pPr>
      <w:r w:rsidRPr="00296545">
        <w:rPr>
          <w:rFonts w:eastAsiaTheme="minorEastAsia"/>
        </w:rPr>
        <w:t>Peittaus on pakollinen tieto: koko erä, osa erästä, ei peitata</w:t>
      </w:r>
    </w:p>
    <w:p w14:paraId="195AA48F" w14:textId="77777777" w:rsidR="002E360A" w:rsidRPr="00296545" w:rsidRDefault="002E360A" w:rsidP="002E360A">
      <w:pPr>
        <w:numPr>
          <w:ilvl w:val="0"/>
          <w:numId w:val="50"/>
        </w:numPr>
        <w:spacing w:after="160" w:line="252" w:lineRule="auto"/>
        <w:contextualSpacing/>
        <w:jc w:val="both"/>
        <w:rPr>
          <w:rFonts w:eastAsiaTheme="minorEastAsia"/>
        </w:rPr>
      </w:pPr>
      <w:r w:rsidRPr="00296545">
        <w:rPr>
          <w:rFonts w:eastAsiaTheme="minorEastAsia"/>
        </w:rPr>
        <w:t xml:space="preserve">Jos </w:t>
      </w:r>
      <w:proofErr w:type="gramStart"/>
      <w:r w:rsidRPr="00296545">
        <w:rPr>
          <w:rFonts w:eastAsiaTheme="minorEastAsia"/>
        </w:rPr>
        <w:t xml:space="preserve">valitset </w:t>
      </w:r>
      <w:r w:rsidRPr="00296545">
        <w:rPr>
          <w:rFonts w:eastAsiaTheme="minorEastAsia"/>
          <w:b/>
          <w:bCs/>
        </w:rPr>
        <w:t>Koko erä</w:t>
      </w:r>
      <w:r w:rsidRPr="00296545">
        <w:rPr>
          <w:rFonts w:eastAsiaTheme="minorEastAsia"/>
        </w:rPr>
        <w:t xml:space="preserve"> tai </w:t>
      </w:r>
      <w:r w:rsidRPr="00296545">
        <w:rPr>
          <w:rFonts w:eastAsiaTheme="minorEastAsia"/>
          <w:b/>
          <w:bCs/>
        </w:rPr>
        <w:t>Osa erästä</w:t>
      </w:r>
      <w:r w:rsidRPr="00296545">
        <w:rPr>
          <w:rFonts w:eastAsiaTheme="minorEastAsia"/>
        </w:rPr>
        <w:t xml:space="preserve"> peitataan</w:t>
      </w:r>
      <w:proofErr w:type="gramEnd"/>
      <w:r w:rsidRPr="00296545">
        <w:rPr>
          <w:rFonts w:eastAsiaTheme="minorEastAsia"/>
        </w:rPr>
        <w:t>, niin kilokenttä ja peittausainelista avautuvat</w:t>
      </w:r>
    </w:p>
    <w:p w14:paraId="4567C9CE" w14:textId="77777777" w:rsidR="002E360A" w:rsidRPr="00296545" w:rsidRDefault="002E360A" w:rsidP="002E360A">
      <w:pPr>
        <w:numPr>
          <w:ilvl w:val="0"/>
          <w:numId w:val="50"/>
        </w:numPr>
        <w:spacing w:after="160" w:line="252" w:lineRule="auto"/>
        <w:contextualSpacing/>
        <w:jc w:val="both"/>
        <w:rPr>
          <w:rFonts w:eastAsiaTheme="minorEastAsia"/>
        </w:rPr>
      </w:pPr>
      <w:r w:rsidRPr="00296545">
        <w:rPr>
          <w:rFonts w:eastAsiaTheme="minorEastAsia"/>
        </w:rPr>
        <w:t xml:space="preserve">Jos erälle halutaan useampi itävyysmääritys (esim. peittaamaton itävyys ja koepeittaus kahdella eri aineella) valitse </w:t>
      </w:r>
      <w:r w:rsidRPr="00296545">
        <w:rPr>
          <w:rFonts w:eastAsiaTheme="minorEastAsia"/>
          <w:b/>
          <w:bCs/>
        </w:rPr>
        <w:t xml:space="preserve">Osa erästä </w:t>
      </w:r>
      <w:r w:rsidRPr="00296545">
        <w:rPr>
          <w:rFonts w:eastAsiaTheme="minorEastAsia"/>
        </w:rPr>
        <w:t>peitataan</w:t>
      </w:r>
    </w:p>
    <w:p w14:paraId="39B5C518" w14:textId="77777777" w:rsidR="002E360A" w:rsidRPr="00296545" w:rsidRDefault="002E360A" w:rsidP="002E360A">
      <w:pPr>
        <w:numPr>
          <w:ilvl w:val="0"/>
          <w:numId w:val="50"/>
        </w:numPr>
        <w:spacing w:line="252" w:lineRule="auto"/>
        <w:contextualSpacing/>
        <w:jc w:val="both"/>
        <w:rPr>
          <w:rFonts w:eastAsiaTheme="minorEastAsia"/>
        </w:rPr>
      </w:pPr>
      <w:r w:rsidRPr="00296545">
        <w:rPr>
          <w:rFonts w:eastAsiaTheme="minorEastAsia"/>
        </w:rPr>
        <w:t>Voit lisätä useita kenttiä, esimerkkitapauksessa 3 riviä, joista peittaamattomalle ei valita peittausainetta ja eri riveille voidaan valita valintalistasta oikea aine</w:t>
      </w:r>
    </w:p>
    <w:p w14:paraId="0D56FAB8" w14:textId="77777777" w:rsidR="002E360A" w:rsidRPr="00296545" w:rsidRDefault="002E360A" w:rsidP="002E360A">
      <w:pPr>
        <w:numPr>
          <w:ilvl w:val="1"/>
          <w:numId w:val="49"/>
        </w:numPr>
        <w:spacing w:line="252" w:lineRule="auto"/>
        <w:contextualSpacing/>
        <w:jc w:val="both"/>
        <w:rPr>
          <w:rFonts w:eastAsiaTheme="minorEastAsia"/>
        </w:rPr>
      </w:pPr>
      <w:r w:rsidRPr="00296545">
        <w:rPr>
          <w:rFonts w:eastAsiaTheme="minorEastAsia"/>
        </w:rPr>
        <w:t xml:space="preserve">Jaa kilot tasan eri rivien kesken, älä käytä desimaaleja, esim. 31220 kg -&gt; 10507 kg, 10507 kg </w:t>
      </w:r>
    </w:p>
    <w:p w14:paraId="5CDD25E1" w14:textId="77777777" w:rsidR="002E360A" w:rsidRPr="00296545" w:rsidRDefault="002E360A" w:rsidP="002E360A">
      <w:pPr>
        <w:spacing w:line="252" w:lineRule="auto"/>
        <w:ind w:left="1440"/>
        <w:contextualSpacing/>
        <w:rPr>
          <w:rFonts w:eastAsiaTheme="minorEastAsia"/>
        </w:rPr>
      </w:pPr>
      <w:r w:rsidRPr="00296545">
        <w:rPr>
          <w:rFonts w:eastAsiaTheme="minorEastAsia"/>
        </w:rPr>
        <w:t>ja 10506 kg</w:t>
      </w:r>
    </w:p>
    <w:p w14:paraId="2B031C0E" w14:textId="77777777" w:rsidR="002E360A" w:rsidRPr="00296545" w:rsidRDefault="002E360A" w:rsidP="002E360A">
      <w:pPr>
        <w:numPr>
          <w:ilvl w:val="1"/>
          <w:numId w:val="49"/>
        </w:numPr>
        <w:spacing w:line="252" w:lineRule="auto"/>
        <w:contextualSpacing/>
        <w:jc w:val="both"/>
        <w:rPr>
          <w:rFonts w:eastAsiaTheme="minorEastAsia"/>
        </w:rPr>
      </w:pPr>
      <w:r w:rsidRPr="00296545">
        <w:rPr>
          <w:rFonts w:eastAsiaTheme="minorEastAsia"/>
        </w:rPr>
        <w:lastRenderedPageBreak/>
        <w:t>Yhteenvetosivun Huomautuksia -kenttään ei tarvitse enää kirjoittaa, että millä koepeittausaineilla itävyydet tehdään</w:t>
      </w:r>
    </w:p>
    <w:p w14:paraId="31580D78" w14:textId="77777777" w:rsidR="002E360A" w:rsidRPr="00296545" w:rsidRDefault="002E360A" w:rsidP="002E360A">
      <w:pPr>
        <w:numPr>
          <w:ilvl w:val="0"/>
          <w:numId w:val="51"/>
        </w:numPr>
        <w:spacing w:line="252" w:lineRule="auto"/>
        <w:contextualSpacing/>
        <w:jc w:val="both"/>
        <w:rPr>
          <w:rFonts w:eastAsiaTheme="minorEastAsia"/>
        </w:rPr>
      </w:pPr>
      <w:r w:rsidRPr="00296545">
        <w:rPr>
          <w:rFonts w:eastAsiaTheme="minorEastAsia"/>
        </w:rPr>
        <w:t>Tässä vaiheessa ei tarvitse olla tiedossa, miten kilot lopullisesti jakautuvat eri käsittelyille, sillä lopulliset kilot tarkentuvat vakuuksien tilaamisen tai pakkaamon lähettämien raporttien perusteella</w:t>
      </w:r>
    </w:p>
    <w:p w14:paraId="1A0979E8" w14:textId="77777777" w:rsidR="002E360A" w:rsidRPr="00296545" w:rsidRDefault="002E360A" w:rsidP="002E360A">
      <w:pPr>
        <w:numPr>
          <w:ilvl w:val="0"/>
          <w:numId w:val="51"/>
        </w:numPr>
        <w:spacing w:after="160" w:line="252" w:lineRule="auto"/>
        <w:contextualSpacing/>
        <w:jc w:val="both"/>
        <w:rPr>
          <w:rFonts w:eastAsiaTheme="minorEastAsia"/>
        </w:rPr>
      </w:pPr>
      <w:r w:rsidRPr="00296545">
        <w:rPr>
          <w:rFonts w:eastAsiaTheme="minorEastAsia"/>
        </w:rPr>
        <w:t>Kilokenttiin saa tallentaa vain numeroita</w:t>
      </w:r>
    </w:p>
    <w:p w14:paraId="78966D6E" w14:textId="77777777" w:rsidR="002E360A" w:rsidRPr="00296545" w:rsidRDefault="002E360A" w:rsidP="002E360A">
      <w:pPr>
        <w:numPr>
          <w:ilvl w:val="0"/>
          <w:numId w:val="51"/>
        </w:numPr>
        <w:spacing w:after="160" w:line="252" w:lineRule="auto"/>
        <w:contextualSpacing/>
        <w:jc w:val="both"/>
        <w:rPr>
          <w:rFonts w:eastAsiaTheme="minorEastAsia"/>
        </w:rPr>
      </w:pPr>
      <w:r w:rsidRPr="00296545">
        <w:rPr>
          <w:rFonts w:eastAsiaTheme="minorEastAsia"/>
        </w:rPr>
        <w:t xml:space="preserve">Huomaa, että vain </w:t>
      </w:r>
      <w:r w:rsidRPr="00296545">
        <w:rPr>
          <w:rFonts w:eastAsiaTheme="minorEastAsia"/>
          <w:b/>
          <w:bCs/>
        </w:rPr>
        <w:t>’Osa erästä’</w:t>
      </w:r>
      <w:r w:rsidRPr="00296545">
        <w:rPr>
          <w:rFonts w:eastAsiaTheme="minorEastAsia"/>
        </w:rPr>
        <w:t xml:space="preserve"> -valinta mahdollistaa useamman kentän lisäämisen</w:t>
      </w:r>
    </w:p>
    <w:p w14:paraId="3DF0FEFC" w14:textId="77777777" w:rsidR="002E360A" w:rsidRPr="00296545" w:rsidRDefault="002E360A" w:rsidP="002E360A">
      <w:pPr>
        <w:spacing w:line="252" w:lineRule="auto"/>
        <w:ind w:firstLine="360"/>
        <w:jc w:val="both"/>
        <w:rPr>
          <w:rFonts w:eastAsiaTheme="minorEastAsia"/>
          <w:b/>
          <w:bCs/>
        </w:rPr>
      </w:pPr>
      <w:r w:rsidRPr="00296545">
        <w:rPr>
          <w:rFonts w:eastAsiaTheme="minorEastAsia"/>
          <w:b/>
          <w:bCs/>
        </w:rPr>
        <w:t>Tilattavat tutkimukset</w:t>
      </w:r>
    </w:p>
    <w:p w14:paraId="6172E449" w14:textId="77777777" w:rsidR="002E360A" w:rsidRPr="00296545" w:rsidRDefault="002E360A" w:rsidP="002E360A">
      <w:pPr>
        <w:numPr>
          <w:ilvl w:val="0"/>
          <w:numId w:val="51"/>
        </w:numPr>
        <w:spacing w:line="252" w:lineRule="auto"/>
        <w:contextualSpacing/>
        <w:jc w:val="both"/>
        <w:rPr>
          <w:rFonts w:eastAsiaTheme="minorEastAsia"/>
        </w:rPr>
      </w:pPr>
      <w:r w:rsidRPr="00296545">
        <w:rPr>
          <w:rFonts w:eastAsiaTheme="minorEastAsia"/>
        </w:rPr>
        <w:t>Ensimmäiseen tarkastukseen tulevien kotimaisten erien näytteisiin valitaan aina ’Siemenluokkaan kuuluvat tutkimukset/</w:t>
      </w:r>
      <w:r w:rsidRPr="00296545">
        <w:rPr>
          <w:rFonts w:eastAsiaTheme="minorEastAsia"/>
          <w:highlight w:val="green"/>
        </w:rPr>
        <w:t>Kaikki tutkimukset</w:t>
      </w:r>
      <w:r w:rsidRPr="00296545">
        <w:rPr>
          <w:rFonts w:eastAsiaTheme="minorEastAsia"/>
        </w:rPr>
        <w:t xml:space="preserve">’ </w:t>
      </w:r>
    </w:p>
    <w:p w14:paraId="0FAC9D17" w14:textId="77777777" w:rsidR="002E360A" w:rsidRPr="00296545" w:rsidRDefault="002E360A" w:rsidP="002E360A">
      <w:pPr>
        <w:numPr>
          <w:ilvl w:val="1"/>
          <w:numId w:val="51"/>
        </w:numPr>
        <w:spacing w:line="252" w:lineRule="auto"/>
        <w:contextualSpacing/>
        <w:jc w:val="both"/>
        <w:rPr>
          <w:rFonts w:eastAsiaTheme="minorEastAsia"/>
        </w:rPr>
      </w:pPr>
      <w:r w:rsidRPr="00296545">
        <w:rPr>
          <w:rFonts w:eastAsiaTheme="minorEastAsia"/>
        </w:rPr>
        <w:t>Sisältää siemenluokan mukaisesti itävyyden (peittausaineet ja taudit huomioiden), puhtauden, 1000 siemenen painon sekä kenttäkokeen</w:t>
      </w:r>
    </w:p>
    <w:p w14:paraId="6C13234A" w14:textId="77777777" w:rsidR="002E360A" w:rsidRPr="00296545" w:rsidRDefault="002E360A" w:rsidP="002E360A">
      <w:pPr>
        <w:numPr>
          <w:ilvl w:val="1"/>
          <w:numId w:val="51"/>
        </w:numPr>
        <w:spacing w:line="252" w:lineRule="auto"/>
        <w:contextualSpacing/>
        <w:jc w:val="both"/>
        <w:rPr>
          <w:rFonts w:eastAsiaTheme="minorEastAsia"/>
        </w:rPr>
      </w:pPr>
      <w:r w:rsidRPr="00296545">
        <w:rPr>
          <w:rFonts w:eastAsiaTheme="minorEastAsia"/>
        </w:rPr>
        <w:t xml:space="preserve">’Muita tutkimuksia’ -tietoihin kirjoitetaan esim. kosteus, </w:t>
      </w:r>
      <w:proofErr w:type="spellStart"/>
      <w:r>
        <w:rPr>
          <w:rFonts w:eastAsiaTheme="minorEastAsia"/>
        </w:rPr>
        <w:t>tetrazoliumtesti</w:t>
      </w:r>
      <w:proofErr w:type="spellEnd"/>
      <w:r>
        <w:rPr>
          <w:rFonts w:eastAsiaTheme="minorEastAsia"/>
        </w:rPr>
        <w:t xml:space="preserve"> (siementen elävyys)</w:t>
      </w:r>
      <w:r w:rsidRPr="00296545">
        <w:rPr>
          <w:rFonts w:eastAsiaTheme="minorEastAsia"/>
        </w:rPr>
        <w:t xml:space="preserve"> ja hukkakauramääritys</w:t>
      </w:r>
    </w:p>
    <w:p w14:paraId="353DC6F8" w14:textId="77777777" w:rsidR="002E360A" w:rsidRPr="00296545" w:rsidRDefault="002E360A" w:rsidP="002E360A">
      <w:pPr>
        <w:numPr>
          <w:ilvl w:val="0"/>
          <w:numId w:val="51"/>
        </w:numPr>
        <w:spacing w:line="252" w:lineRule="auto"/>
        <w:contextualSpacing/>
        <w:jc w:val="both"/>
        <w:rPr>
          <w:rFonts w:eastAsiaTheme="minorEastAsia"/>
        </w:rPr>
      </w:pPr>
      <w:r w:rsidRPr="00296545">
        <w:rPr>
          <w:rFonts w:eastAsiaTheme="minorEastAsia"/>
        </w:rPr>
        <w:t xml:space="preserve">Ylivuotisen erän (joka on sertifioitu) tutkimukset kirjoitetaan </w:t>
      </w:r>
      <w:r w:rsidRPr="00296545">
        <w:rPr>
          <w:rFonts w:eastAsiaTheme="minorEastAsia"/>
          <w:b/>
          <w:bCs/>
        </w:rPr>
        <w:t>’Muita tutkimuksia’</w:t>
      </w:r>
      <w:r w:rsidRPr="00296545">
        <w:rPr>
          <w:rFonts w:eastAsiaTheme="minorEastAsia"/>
        </w:rPr>
        <w:t xml:space="preserve"> -kohtaan</w:t>
      </w:r>
    </w:p>
    <w:p w14:paraId="1E06DFF4" w14:textId="77777777" w:rsidR="002E360A" w:rsidRPr="00296545" w:rsidRDefault="002E360A" w:rsidP="002E360A">
      <w:pPr>
        <w:numPr>
          <w:ilvl w:val="1"/>
          <w:numId w:val="51"/>
        </w:numPr>
        <w:spacing w:line="252" w:lineRule="auto"/>
        <w:contextualSpacing/>
        <w:jc w:val="both"/>
        <w:rPr>
          <w:rFonts w:eastAsiaTheme="minorEastAsia"/>
        </w:rPr>
      </w:pPr>
      <w:r w:rsidRPr="00296545">
        <w:rPr>
          <w:rFonts w:eastAsiaTheme="minorEastAsia"/>
        </w:rPr>
        <w:t>Itävyys (siinä muodossa, kun erä on näytteenottohetkellä – voidaan myös pyytää koepeittausta)</w:t>
      </w:r>
    </w:p>
    <w:p w14:paraId="08CA4E8A" w14:textId="77777777" w:rsidR="002E360A" w:rsidRPr="00296545" w:rsidRDefault="002E360A" w:rsidP="002E360A">
      <w:pPr>
        <w:numPr>
          <w:ilvl w:val="1"/>
          <w:numId w:val="51"/>
        </w:numPr>
        <w:spacing w:line="252" w:lineRule="auto"/>
        <w:contextualSpacing/>
        <w:jc w:val="both"/>
        <w:rPr>
          <w:rFonts w:eastAsiaTheme="minorEastAsia"/>
        </w:rPr>
      </w:pPr>
      <w:r w:rsidRPr="00296545">
        <w:rPr>
          <w:rFonts w:eastAsiaTheme="minorEastAsia"/>
        </w:rPr>
        <w:t>Ylivuotista näytteistä voidaan pyytää myös muita määrityksiä</w:t>
      </w:r>
    </w:p>
    <w:p w14:paraId="5433AEC4" w14:textId="77777777" w:rsidR="002E360A" w:rsidRPr="00296545" w:rsidRDefault="002E360A" w:rsidP="002E360A">
      <w:pPr>
        <w:numPr>
          <w:ilvl w:val="0"/>
          <w:numId w:val="52"/>
        </w:numPr>
        <w:spacing w:line="252" w:lineRule="auto"/>
        <w:contextualSpacing/>
        <w:jc w:val="both"/>
        <w:rPr>
          <w:rFonts w:eastAsiaTheme="minorEastAsia"/>
        </w:rPr>
      </w:pPr>
      <w:r w:rsidRPr="00296545">
        <w:rPr>
          <w:rFonts w:eastAsiaTheme="minorEastAsia"/>
        </w:rPr>
        <w:t>Uusintanäytteet (ei ole täyttänyt laatuvaatimusta samalla kaudella jonkin/joidenkin ominaisuuksien suhteen)</w:t>
      </w:r>
    </w:p>
    <w:p w14:paraId="5DC47C9A" w14:textId="77777777" w:rsidR="002E360A" w:rsidRPr="00296545" w:rsidRDefault="002E360A" w:rsidP="002E360A">
      <w:pPr>
        <w:numPr>
          <w:ilvl w:val="1"/>
          <w:numId w:val="52"/>
        </w:numPr>
        <w:spacing w:line="252" w:lineRule="auto"/>
        <w:contextualSpacing/>
        <w:jc w:val="both"/>
        <w:rPr>
          <w:rFonts w:eastAsiaTheme="minorEastAsia"/>
        </w:rPr>
      </w:pPr>
      <w:r w:rsidRPr="00296545">
        <w:rPr>
          <w:rFonts w:eastAsiaTheme="minorEastAsia"/>
        </w:rPr>
        <w:t>Tehdään yleensä kaikki tutkimukset</w:t>
      </w:r>
    </w:p>
    <w:p w14:paraId="55ED1342" w14:textId="77777777" w:rsidR="002E360A" w:rsidRPr="00296545" w:rsidRDefault="002E360A" w:rsidP="002E360A">
      <w:pPr>
        <w:numPr>
          <w:ilvl w:val="1"/>
          <w:numId w:val="52"/>
        </w:numPr>
        <w:spacing w:line="252" w:lineRule="auto"/>
        <w:contextualSpacing/>
        <w:jc w:val="both"/>
        <w:rPr>
          <w:rFonts w:eastAsiaTheme="minorEastAsia"/>
        </w:rPr>
      </w:pPr>
      <w:r w:rsidRPr="00296545">
        <w:rPr>
          <w:rFonts w:eastAsiaTheme="minorEastAsia"/>
        </w:rPr>
        <w:t>Jos erä on pakattu ensimmäisellä näytteenottokerralla ja on edelleen samoissa</w:t>
      </w:r>
      <w:r>
        <w:rPr>
          <w:rFonts w:eastAsiaTheme="minorEastAsia"/>
        </w:rPr>
        <w:t xml:space="preserve"> suljetuissa</w:t>
      </w:r>
      <w:r w:rsidRPr="00296545">
        <w:rPr>
          <w:rFonts w:eastAsiaTheme="minorEastAsia"/>
        </w:rPr>
        <w:t xml:space="preserve"> pakkauksissa uusintanäytettä otettaessa, niin silloin voidaan määrittää vain hylätty määritys. </w:t>
      </w:r>
    </w:p>
    <w:p w14:paraId="0308B9BA" w14:textId="77777777" w:rsidR="002E360A" w:rsidRPr="00296545" w:rsidRDefault="002E360A" w:rsidP="002E360A">
      <w:pPr>
        <w:numPr>
          <w:ilvl w:val="1"/>
          <w:numId w:val="52"/>
        </w:numPr>
        <w:spacing w:line="252" w:lineRule="auto"/>
        <w:contextualSpacing/>
        <w:jc w:val="both"/>
        <w:rPr>
          <w:rFonts w:eastAsiaTheme="minorEastAsia"/>
          <w:b/>
          <w:bCs/>
        </w:rPr>
      </w:pPr>
      <w:r w:rsidRPr="00296545">
        <w:rPr>
          <w:rFonts w:eastAsiaTheme="minorEastAsia"/>
        </w:rPr>
        <w:t>Siilossa tai laatikossa olevasta erästä tehdään aina kaikki määritykset uudestaan (paitsi tautimääritys tai kosteus, jos ei ole hylätty siitä syystä)</w:t>
      </w:r>
    </w:p>
    <w:p w14:paraId="00C9B385" w14:textId="77777777" w:rsidR="002E360A" w:rsidRDefault="002E360A" w:rsidP="002E360A">
      <w:pPr>
        <w:spacing w:line="252" w:lineRule="auto"/>
        <w:contextualSpacing/>
        <w:jc w:val="both"/>
        <w:rPr>
          <w:rFonts w:eastAsiaTheme="minorEastAsia"/>
        </w:rPr>
      </w:pPr>
    </w:p>
    <w:p w14:paraId="54F8A978" w14:textId="77777777" w:rsidR="002E360A" w:rsidRPr="00296545" w:rsidRDefault="002E360A" w:rsidP="002E360A">
      <w:pPr>
        <w:numPr>
          <w:ilvl w:val="0"/>
          <w:numId w:val="48"/>
        </w:numPr>
        <w:spacing w:line="252" w:lineRule="auto"/>
        <w:contextualSpacing/>
        <w:jc w:val="both"/>
        <w:rPr>
          <w:rFonts w:eastAsiaTheme="minorEastAsia"/>
        </w:rPr>
      </w:pPr>
      <w:r w:rsidRPr="00296545">
        <w:rPr>
          <w:rFonts w:eastAsiaTheme="minorEastAsia"/>
          <w:b/>
          <w:bCs/>
        </w:rPr>
        <w:t>Siirry Kauppaerä -välilehdelle</w:t>
      </w:r>
    </w:p>
    <w:p w14:paraId="628A3B40" w14:textId="77777777" w:rsidR="002E360A" w:rsidRPr="00296545" w:rsidRDefault="002E360A" w:rsidP="002E360A">
      <w:pPr>
        <w:spacing w:line="252" w:lineRule="auto"/>
        <w:jc w:val="center"/>
        <w:rPr>
          <w:rFonts w:eastAsiaTheme="minorEastAsia"/>
        </w:rPr>
      </w:pPr>
      <w:r w:rsidRPr="00296545">
        <w:rPr>
          <w:rFonts w:eastAsiaTheme="minorEastAsia"/>
          <w:noProof/>
        </w:rPr>
        <w:lastRenderedPageBreak/>
        <w:drawing>
          <wp:inline distT="0" distB="0" distL="0" distR="0" wp14:anchorId="4E0A2C92" wp14:editId="775CC81C">
            <wp:extent cx="5342976" cy="3619500"/>
            <wp:effectExtent l="0" t="0" r="0" b="0"/>
            <wp:docPr id="31" name="Kuv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579954" cy="3780036"/>
                    </a:xfrm>
                    <a:prstGeom prst="rect">
                      <a:avLst/>
                    </a:prstGeom>
                  </pic:spPr>
                </pic:pic>
              </a:graphicData>
            </a:graphic>
          </wp:inline>
        </w:drawing>
      </w:r>
    </w:p>
    <w:p w14:paraId="6C0FEB1A" w14:textId="77777777" w:rsidR="002E360A" w:rsidRPr="00296545" w:rsidRDefault="002E360A" w:rsidP="002E360A">
      <w:pPr>
        <w:numPr>
          <w:ilvl w:val="0"/>
          <w:numId w:val="52"/>
        </w:numPr>
        <w:spacing w:after="160" w:line="252" w:lineRule="auto"/>
        <w:contextualSpacing/>
        <w:jc w:val="both"/>
        <w:rPr>
          <w:rFonts w:eastAsiaTheme="minorEastAsia"/>
        </w:rPr>
      </w:pPr>
      <w:r w:rsidRPr="00296545">
        <w:rPr>
          <w:rFonts w:eastAsiaTheme="minorEastAsia"/>
        </w:rPr>
        <w:t>Pakollisia tietoja: kauppaerän merkki, onko kauppaerä punnittu vai arvioitu ja kauppaerän koko (kg)</w:t>
      </w:r>
    </w:p>
    <w:p w14:paraId="39BB3104" w14:textId="77777777" w:rsidR="002E360A" w:rsidRPr="00296545" w:rsidRDefault="002E360A" w:rsidP="002E360A">
      <w:pPr>
        <w:numPr>
          <w:ilvl w:val="0"/>
          <w:numId w:val="52"/>
        </w:numPr>
        <w:spacing w:after="160" w:line="252" w:lineRule="auto"/>
        <w:contextualSpacing/>
        <w:jc w:val="both"/>
        <w:rPr>
          <w:rFonts w:eastAsiaTheme="minorEastAsia"/>
        </w:rPr>
      </w:pPr>
      <w:r w:rsidRPr="00296545">
        <w:rPr>
          <w:rFonts w:eastAsiaTheme="minorEastAsia"/>
        </w:rPr>
        <w:t>Pakkaamotunnus kirjoitetaan ilman FI-tunnusta, valitaan klikkaamalla sovelluksen ehdottamaa pakkaamoa</w:t>
      </w:r>
    </w:p>
    <w:p w14:paraId="5D5447EF" w14:textId="77777777" w:rsidR="002E360A" w:rsidRPr="00296545" w:rsidRDefault="002E360A" w:rsidP="002E360A">
      <w:pPr>
        <w:numPr>
          <w:ilvl w:val="0"/>
          <w:numId w:val="52"/>
        </w:numPr>
        <w:spacing w:after="160" w:line="252" w:lineRule="auto"/>
        <w:contextualSpacing/>
        <w:jc w:val="both"/>
        <w:rPr>
          <w:rFonts w:eastAsiaTheme="minorEastAsia"/>
        </w:rPr>
      </w:pPr>
      <w:r w:rsidRPr="00296545">
        <w:rPr>
          <w:rFonts w:eastAsiaTheme="minorEastAsia"/>
        </w:rPr>
        <w:t>Pakkaamoksi merkitään aina se pakkaamo, jossa olet ottamassa näytettä (koskee myös ulkomaisia ja toisen kotimaisen pakkaajan pakkaamia eriä), koska pöytäkirjan pdf-kopio lähetetään pakkaamotunnuksen mukaan</w:t>
      </w:r>
    </w:p>
    <w:p w14:paraId="055881BB" w14:textId="77777777" w:rsidR="002E360A" w:rsidRPr="00296545" w:rsidRDefault="002E360A" w:rsidP="002E360A">
      <w:pPr>
        <w:spacing w:line="252" w:lineRule="auto"/>
        <w:ind w:left="720"/>
        <w:contextualSpacing/>
        <w:jc w:val="both"/>
        <w:rPr>
          <w:rFonts w:eastAsiaTheme="minorEastAsia"/>
        </w:rPr>
      </w:pPr>
      <w:r w:rsidRPr="00296545">
        <w:rPr>
          <w:rFonts w:eastAsiaTheme="minorEastAsia"/>
          <w:color w:val="FFFFFF" w:themeColor="background1"/>
          <w:highlight w:val="black"/>
        </w:rPr>
        <w:t>LISÄÄ UUSI VILJELYSTARKASTUSNUMERO</w:t>
      </w:r>
      <w:r w:rsidRPr="00296545">
        <w:rPr>
          <w:rFonts w:eastAsiaTheme="minorEastAsia"/>
          <w:color w:val="FFFFFF" w:themeColor="background1"/>
        </w:rPr>
        <w:t xml:space="preserve"> </w:t>
      </w:r>
      <w:r w:rsidRPr="00296545">
        <w:rPr>
          <w:rFonts w:eastAsiaTheme="minorEastAsia"/>
        </w:rPr>
        <w:t>-kohdassa lisätään viljelystarkastusnumero/-numerot</w:t>
      </w:r>
    </w:p>
    <w:p w14:paraId="2F75979C" w14:textId="77777777" w:rsidR="002E360A" w:rsidRDefault="002E360A" w:rsidP="002E360A">
      <w:pPr>
        <w:rPr>
          <w:rFonts w:eastAsiaTheme="minorEastAsia"/>
        </w:rPr>
      </w:pPr>
      <w:r>
        <w:rPr>
          <w:rFonts w:eastAsiaTheme="minorEastAsia"/>
        </w:rPr>
        <w:br w:type="page"/>
      </w:r>
    </w:p>
    <w:p w14:paraId="4D4609BF" w14:textId="77777777" w:rsidR="002E360A" w:rsidRPr="00296545" w:rsidRDefault="002E360A" w:rsidP="002E360A">
      <w:pPr>
        <w:numPr>
          <w:ilvl w:val="0"/>
          <w:numId w:val="52"/>
        </w:numPr>
        <w:spacing w:after="160" w:line="252" w:lineRule="auto"/>
        <w:contextualSpacing/>
        <w:jc w:val="both"/>
        <w:rPr>
          <w:rFonts w:eastAsiaTheme="minorEastAsia"/>
        </w:rPr>
      </w:pPr>
      <w:r w:rsidRPr="00296545">
        <w:rPr>
          <w:rFonts w:eastAsiaTheme="minorEastAsia"/>
        </w:rPr>
        <w:lastRenderedPageBreak/>
        <w:t>Kun alat kirjoittaa numeroa, sovellus ehdottaa viljelystarkastusnumeroita (suurimmat numerot ensin)</w:t>
      </w:r>
    </w:p>
    <w:p w14:paraId="12F0C892" w14:textId="77777777" w:rsidR="002E360A" w:rsidRPr="00296545" w:rsidRDefault="002E360A" w:rsidP="002E360A">
      <w:pPr>
        <w:numPr>
          <w:ilvl w:val="1"/>
          <w:numId w:val="52"/>
        </w:numPr>
        <w:spacing w:after="160" w:line="252" w:lineRule="auto"/>
        <w:contextualSpacing/>
        <w:jc w:val="both"/>
        <w:rPr>
          <w:rFonts w:eastAsiaTheme="minorEastAsia"/>
        </w:rPr>
      </w:pPr>
      <w:r w:rsidRPr="00296545">
        <w:rPr>
          <w:rFonts w:eastAsiaTheme="minorEastAsia"/>
        </w:rPr>
        <w:t>Voit jatkaa kirjoittamalla koko numeron – valitset sen</w:t>
      </w:r>
    </w:p>
    <w:p w14:paraId="3A4B36E5" w14:textId="77777777" w:rsidR="002E360A" w:rsidRPr="00296545" w:rsidRDefault="002E360A" w:rsidP="002E360A">
      <w:pPr>
        <w:numPr>
          <w:ilvl w:val="1"/>
          <w:numId w:val="52"/>
        </w:numPr>
        <w:spacing w:after="160" w:line="252" w:lineRule="auto"/>
        <w:contextualSpacing/>
        <w:jc w:val="both"/>
        <w:rPr>
          <w:rFonts w:eastAsiaTheme="minorEastAsia"/>
        </w:rPr>
      </w:pPr>
      <w:r w:rsidRPr="00296545">
        <w:rPr>
          <w:rFonts w:eastAsiaTheme="minorEastAsia"/>
        </w:rPr>
        <w:t>Tai voit valita usean numeron listalta oikean numeron</w:t>
      </w:r>
    </w:p>
    <w:p w14:paraId="7285CF52" w14:textId="77777777" w:rsidR="002E360A" w:rsidRPr="00296545" w:rsidRDefault="002E360A" w:rsidP="002E360A">
      <w:pPr>
        <w:numPr>
          <w:ilvl w:val="0"/>
          <w:numId w:val="52"/>
        </w:numPr>
        <w:spacing w:after="160" w:line="252" w:lineRule="auto"/>
        <w:contextualSpacing/>
        <w:jc w:val="both"/>
        <w:rPr>
          <w:rFonts w:eastAsiaTheme="minorEastAsia"/>
        </w:rPr>
      </w:pPr>
      <w:r w:rsidRPr="00296545">
        <w:rPr>
          <w:rFonts w:eastAsiaTheme="minorEastAsia"/>
        </w:rPr>
        <w:t>Jos erä on muodostettu kokonaan tai osittain olemassa olevasta kauppaerästä, katso kohta 9</w:t>
      </w:r>
    </w:p>
    <w:p w14:paraId="126F7EB8" w14:textId="77777777" w:rsidR="002E360A" w:rsidRPr="00296545" w:rsidRDefault="002E360A" w:rsidP="002E360A">
      <w:pPr>
        <w:numPr>
          <w:ilvl w:val="0"/>
          <w:numId w:val="52"/>
        </w:numPr>
        <w:spacing w:after="160" w:line="252" w:lineRule="auto"/>
        <w:contextualSpacing/>
        <w:jc w:val="both"/>
        <w:rPr>
          <w:rFonts w:eastAsiaTheme="minorEastAsia"/>
        </w:rPr>
      </w:pPr>
      <w:r w:rsidRPr="00296545">
        <w:rPr>
          <w:rFonts w:eastAsiaTheme="minorEastAsia"/>
        </w:rPr>
        <w:t>Ohjelmassa ei ole lajin, lajikkeen ja siemenluokan tarkistusta verrattuna viljelystarkastusnumeroon</w:t>
      </w:r>
    </w:p>
    <w:p w14:paraId="5A5D0B1F" w14:textId="77777777" w:rsidR="002E360A" w:rsidRPr="00296545" w:rsidRDefault="002E360A" w:rsidP="002E360A">
      <w:pPr>
        <w:spacing w:line="252" w:lineRule="auto"/>
        <w:ind w:left="720"/>
        <w:contextualSpacing/>
        <w:jc w:val="both"/>
        <w:rPr>
          <w:rFonts w:eastAsiaTheme="minorEastAsia"/>
        </w:rPr>
      </w:pPr>
    </w:p>
    <w:p w14:paraId="3E807988" w14:textId="77777777" w:rsidR="002E360A" w:rsidRPr="00296545" w:rsidRDefault="002E360A" w:rsidP="002E360A">
      <w:pPr>
        <w:numPr>
          <w:ilvl w:val="0"/>
          <w:numId w:val="48"/>
        </w:numPr>
        <w:spacing w:after="160" w:line="252" w:lineRule="auto"/>
        <w:contextualSpacing/>
        <w:jc w:val="both"/>
        <w:rPr>
          <w:rFonts w:eastAsiaTheme="minorEastAsia"/>
        </w:rPr>
      </w:pPr>
      <w:r w:rsidRPr="00296545">
        <w:rPr>
          <w:rFonts w:eastAsiaTheme="minorEastAsia"/>
          <w:b/>
          <w:bCs/>
        </w:rPr>
        <w:t>Siirry Vakuudet -välilehdelle</w:t>
      </w:r>
      <w:r w:rsidRPr="00296545">
        <w:rPr>
          <w:rFonts w:eastAsiaTheme="minorEastAsia"/>
          <w:noProof/>
        </w:rPr>
        <w:drawing>
          <wp:inline distT="0" distB="0" distL="0" distR="0" wp14:anchorId="3D75C9AA" wp14:editId="6AC66362">
            <wp:extent cx="5686425" cy="3423481"/>
            <wp:effectExtent l="0" t="0" r="0" b="5715"/>
            <wp:docPr id="32" name="Kuv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88955" cy="3545413"/>
                    </a:xfrm>
                    <a:prstGeom prst="rect">
                      <a:avLst/>
                    </a:prstGeom>
                  </pic:spPr>
                </pic:pic>
              </a:graphicData>
            </a:graphic>
          </wp:inline>
        </w:drawing>
      </w:r>
    </w:p>
    <w:p w14:paraId="61C32501" w14:textId="77777777" w:rsidR="002E360A" w:rsidRPr="00296545" w:rsidRDefault="002E360A" w:rsidP="002E360A">
      <w:pPr>
        <w:numPr>
          <w:ilvl w:val="0"/>
          <w:numId w:val="55"/>
        </w:numPr>
        <w:spacing w:after="160" w:line="252" w:lineRule="auto"/>
        <w:contextualSpacing/>
        <w:jc w:val="both"/>
        <w:rPr>
          <w:rFonts w:eastAsiaTheme="minorEastAsia"/>
        </w:rPr>
      </w:pPr>
      <w:r w:rsidRPr="00296545">
        <w:rPr>
          <w:rFonts w:eastAsiaTheme="minorEastAsia"/>
        </w:rPr>
        <w:t xml:space="preserve">Oletuksena on, että </w:t>
      </w:r>
      <w:r w:rsidRPr="00296545">
        <w:rPr>
          <w:rFonts w:eastAsiaTheme="minorEastAsia"/>
          <w:highlight w:val="green"/>
        </w:rPr>
        <w:t>Ei tilata</w:t>
      </w:r>
    </w:p>
    <w:p w14:paraId="166F85F6" w14:textId="77777777" w:rsidR="002E360A" w:rsidRPr="00296545" w:rsidRDefault="002E360A" w:rsidP="002E360A">
      <w:pPr>
        <w:numPr>
          <w:ilvl w:val="0"/>
          <w:numId w:val="55"/>
        </w:numPr>
        <w:spacing w:after="160" w:line="252" w:lineRule="auto"/>
        <w:contextualSpacing/>
        <w:jc w:val="both"/>
        <w:rPr>
          <w:rFonts w:eastAsiaTheme="minorEastAsia"/>
        </w:rPr>
      </w:pPr>
      <w:proofErr w:type="gramStart"/>
      <w:r w:rsidRPr="00296545">
        <w:rPr>
          <w:rFonts w:eastAsiaTheme="minorEastAsia"/>
          <w:color w:val="FFFFFF" w:themeColor="background1"/>
          <w:highlight w:val="black"/>
        </w:rPr>
        <w:t>LISÄÄ</w:t>
      </w:r>
      <w:r w:rsidRPr="00296545">
        <w:rPr>
          <w:rFonts w:eastAsiaTheme="minorEastAsia"/>
        </w:rPr>
        <w:t xml:space="preserve"> -painikkeesta</w:t>
      </w:r>
      <w:proofErr w:type="gramEnd"/>
      <w:r w:rsidRPr="00296545">
        <w:rPr>
          <w:rFonts w:eastAsiaTheme="minorEastAsia"/>
        </w:rPr>
        <w:t xml:space="preserve"> avautuu rivejä tilausta varten – pakkauskokoja, lipukkeiden määrää ja peittausaineita voidaan valita tarpeen mukaan useita</w:t>
      </w:r>
    </w:p>
    <w:p w14:paraId="4F72E5BD" w14:textId="77777777" w:rsidR="002E360A" w:rsidRPr="00296545" w:rsidRDefault="002E360A" w:rsidP="002E360A">
      <w:pPr>
        <w:numPr>
          <w:ilvl w:val="0"/>
          <w:numId w:val="55"/>
        </w:numPr>
        <w:spacing w:after="160" w:line="252" w:lineRule="auto"/>
        <w:contextualSpacing/>
        <w:jc w:val="both"/>
        <w:rPr>
          <w:rFonts w:eastAsiaTheme="minorEastAsia"/>
        </w:rPr>
      </w:pPr>
      <w:r w:rsidRPr="00296545">
        <w:rPr>
          <w:rFonts w:eastAsiaTheme="minorEastAsia"/>
        </w:rPr>
        <w:t>Jos peittausainevalintaa ei tehdä, niin tämä tarkoittaa silloin vakuuksien tilausta ilman peittausainetietoa.</w:t>
      </w:r>
    </w:p>
    <w:p w14:paraId="05E4666B" w14:textId="77777777" w:rsidR="002E360A" w:rsidRPr="00296545" w:rsidRDefault="002E360A" w:rsidP="002E360A">
      <w:pPr>
        <w:numPr>
          <w:ilvl w:val="0"/>
          <w:numId w:val="55"/>
        </w:numPr>
        <w:spacing w:after="160" w:line="252" w:lineRule="auto"/>
        <w:contextualSpacing/>
        <w:jc w:val="both"/>
        <w:rPr>
          <w:rFonts w:eastAsiaTheme="minorEastAsia"/>
        </w:rPr>
      </w:pPr>
      <w:r w:rsidRPr="00296545">
        <w:rPr>
          <w:rFonts w:eastAsiaTheme="minorEastAsia"/>
        </w:rPr>
        <w:t>Jos erää ei pakata puhtaana, vaan se käytetään seoksiin tai sekoitetaan toiseen erään, jätetään valinta</w:t>
      </w:r>
    </w:p>
    <w:p w14:paraId="2639D9C9" w14:textId="77777777" w:rsidR="002E360A" w:rsidRPr="00296545" w:rsidRDefault="002E360A" w:rsidP="002E360A">
      <w:pPr>
        <w:spacing w:line="252" w:lineRule="auto"/>
        <w:ind w:left="720"/>
        <w:contextualSpacing/>
        <w:jc w:val="both"/>
        <w:rPr>
          <w:rFonts w:eastAsiaTheme="minorEastAsia"/>
        </w:rPr>
      </w:pPr>
      <w:r w:rsidRPr="00296545">
        <w:rPr>
          <w:rFonts w:eastAsiaTheme="minorEastAsia"/>
          <w:color w:val="FFFFFF" w:themeColor="background1"/>
          <w:highlight w:val="darkGreen"/>
        </w:rPr>
        <w:t>’Ei tilata’</w:t>
      </w:r>
    </w:p>
    <w:p w14:paraId="1464AF5E" w14:textId="77777777" w:rsidR="002E360A" w:rsidRPr="00296545" w:rsidRDefault="002E360A" w:rsidP="002E360A">
      <w:pPr>
        <w:numPr>
          <w:ilvl w:val="1"/>
          <w:numId w:val="55"/>
        </w:numPr>
        <w:spacing w:after="160" w:line="252" w:lineRule="auto"/>
        <w:contextualSpacing/>
        <w:jc w:val="both"/>
        <w:rPr>
          <w:rFonts w:eastAsiaTheme="minorEastAsia"/>
        </w:rPr>
      </w:pPr>
      <w:r w:rsidRPr="00296545">
        <w:rPr>
          <w:rFonts w:eastAsiaTheme="minorEastAsia"/>
        </w:rPr>
        <w:t>Voit kirjoittaa syyn Huomautuksia -kohtaan, esim. käytetään seoksiin</w:t>
      </w:r>
    </w:p>
    <w:p w14:paraId="75A8573A" w14:textId="77777777" w:rsidR="002E360A" w:rsidRPr="00296545" w:rsidRDefault="002E360A" w:rsidP="002E360A">
      <w:pPr>
        <w:numPr>
          <w:ilvl w:val="0"/>
          <w:numId w:val="55"/>
        </w:numPr>
        <w:spacing w:after="160" w:line="252" w:lineRule="auto"/>
        <w:contextualSpacing/>
        <w:jc w:val="both"/>
        <w:rPr>
          <w:rFonts w:eastAsiaTheme="minorEastAsia"/>
        </w:rPr>
      </w:pPr>
      <w:r w:rsidRPr="00296545">
        <w:rPr>
          <w:rFonts w:eastAsiaTheme="minorEastAsia"/>
        </w:rPr>
        <w:t xml:space="preserve">Jos erässä on arviokilot, ei vakuustodistuksia koskaan tilata, vaan valitaan </w:t>
      </w:r>
      <w:r w:rsidRPr="00296545">
        <w:rPr>
          <w:rFonts w:eastAsiaTheme="minorEastAsia"/>
          <w:color w:val="FFFFFF" w:themeColor="background1"/>
          <w:highlight w:val="darkGreen"/>
        </w:rPr>
        <w:t>’Tilataan myöhemmin’</w:t>
      </w:r>
    </w:p>
    <w:p w14:paraId="5627411B" w14:textId="77777777" w:rsidR="002E360A" w:rsidRPr="00296545" w:rsidRDefault="002E360A" w:rsidP="002E360A">
      <w:pPr>
        <w:numPr>
          <w:ilvl w:val="1"/>
          <w:numId w:val="55"/>
        </w:numPr>
        <w:spacing w:after="160" w:line="252" w:lineRule="auto"/>
        <w:contextualSpacing/>
        <w:jc w:val="both"/>
        <w:rPr>
          <w:rFonts w:eastAsiaTheme="minorEastAsia"/>
        </w:rPr>
      </w:pPr>
      <w:r w:rsidRPr="00296545">
        <w:rPr>
          <w:rFonts w:eastAsiaTheme="minorEastAsia"/>
        </w:rPr>
        <w:t>Pakkaaja tilaa vakuudet ilmoittaessaan erän lopulliset kilot</w:t>
      </w:r>
    </w:p>
    <w:p w14:paraId="3AF99E86" w14:textId="77777777" w:rsidR="002E360A" w:rsidRPr="00296545" w:rsidRDefault="002E360A" w:rsidP="002E360A">
      <w:pPr>
        <w:numPr>
          <w:ilvl w:val="0"/>
          <w:numId w:val="55"/>
        </w:numPr>
        <w:spacing w:after="160" w:line="252" w:lineRule="auto"/>
        <w:contextualSpacing/>
        <w:jc w:val="both"/>
        <w:rPr>
          <w:rFonts w:eastAsiaTheme="minorEastAsia"/>
        </w:rPr>
      </w:pPr>
      <w:r w:rsidRPr="00296545">
        <w:rPr>
          <w:rFonts w:eastAsiaTheme="minorEastAsia"/>
        </w:rPr>
        <w:t>Jos pakkaajalla on oikeus painaa itse vakuuksia, valitaan</w:t>
      </w:r>
      <w:r w:rsidRPr="00296545">
        <w:rPr>
          <w:rFonts w:eastAsiaTheme="minorEastAsia"/>
          <w:highlight w:val="darkGreen"/>
        </w:rPr>
        <w:t xml:space="preserve">: </w:t>
      </w:r>
      <w:r w:rsidRPr="00296545">
        <w:rPr>
          <w:rFonts w:eastAsiaTheme="minorEastAsia"/>
          <w:color w:val="FFFFFF" w:themeColor="background1"/>
          <w:highlight w:val="darkGreen"/>
        </w:rPr>
        <w:t>’Vakuudet painetaan itse’</w:t>
      </w:r>
    </w:p>
    <w:p w14:paraId="15433BDF" w14:textId="77777777" w:rsidR="002E360A" w:rsidRPr="00296545" w:rsidRDefault="002E360A" w:rsidP="002E360A">
      <w:pPr>
        <w:numPr>
          <w:ilvl w:val="0"/>
          <w:numId w:val="55"/>
        </w:numPr>
        <w:spacing w:after="160" w:line="252" w:lineRule="auto"/>
        <w:contextualSpacing/>
        <w:jc w:val="both"/>
        <w:rPr>
          <w:rFonts w:eastAsiaTheme="minorEastAsia"/>
        </w:rPr>
      </w:pPr>
      <w:r w:rsidRPr="00296545">
        <w:rPr>
          <w:rFonts w:eastAsiaTheme="minorEastAsia"/>
          <w:color w:val="FFFFFF" w:themeColor="background1"/>
          <w:highlight w:val="darkGreen"/>
        </w:rPr>
        <w:t>’Asiakkaan etätulostus’</w:t>
      </w:r>
      <w:r w:rsidRPr="00296545">
        <w:rPr>
          <w:rFonts w:eastAsiaTheme="minorEastAsia"/>
          <w:color w:val="FFFFFF" w:themeColor="background1"/>
        </w:rPr>
        <w:t xml:space="preserve"> </w:t>
      </w:r>
      <w:r w:rsidRPr="00296545">
        <w:rPr>
          <w:rFonts w:eastAsiaTheme="minorEastAsia"/>
        </w:rPr>
        <w:t>valitaan, kun pakkaajalla on etätulostin</w:t>
      </w:r>
    </w:p>
    <w:p w14:paraId="4F5C8E89" w14:textId="77777777" w:rsidR="002E360A" w:rsidRPr="00296545" w:rsidRDefault="002E360A" w:rsidP="002E360A">
      <w:pPr>
        <w:numPr>
          <w:ilvl w:val="1"/>
          <w:numId w:val="55"/>
        </w:numPr>
        <w:spacing w:after="160" w:line="252" w:lineRule="auto"/>
        <w:contextualSpacing/>
        <w:jc w:val="both"/>
        <w:rPr>
          <w:rFonts w:eastAsiaTheme="minorEastAsia"/>
        </w:rPr>
      </w:pPr>
      <w:r w:rsidRPr="00296545">
        <w:rPr>
          <w:rFonts w:eastAsiaTheme="minorEastAsia"/>
        </w:rPr>
        <w:t>Vakuudet tehdään Ruokaviraston vakuuspainossa ja tilattu määrä vakuuksia tallennetaan ’pilveen’</w:t>
      </w:r>
    </w:p>
    <w:p w14:paraId="2CD50446" w14:textId="77777777" w:rsidR="002E360A" w:rsidRPr="00296545" w:rsidRDefault="002E360A" w:rsidP="002E360A">
      <w:pPr>
        <w:numPr>
          <w:ilvl w:val="1"/>
          <w:numId w:val="55"/>
        </w:numPr>
        <w:spacing w:after="160" w:line="252" w:lineRule="auto"/>
        <w:contextualSpacing/>
        <w:jc w:val="both"/>
        <w:rPr>
          <w:rFonts w:eastAsiaTheme="minorEastAsia"/>
        </w:rPr>
      </w:pPr>
      <w:r w:rsidRPr="00296545">
        <w:rPr>
          <w:rFonts w:eastAsiaTheme="minorEastAsia"/>
        </w:rPr>
        <w:lastRenderedPageBreak/>
        <w:t>Pakkaaja tulostaa tarvitsemansa vakuudet pilvipalvelusta kerralla tai pienemmissä osissa</w:t>
      </w:r>
    </w:p>
    <w:p w14:paraId="0311B77E" w14:textId="77777777" w:rsidR="002E360A" w:rsidRPr="00296545" w:rsidRDefault="002E360A" w:rsidP="002E360A">
      <w:pPr>
        <w:numPr>
          <w:ilvl w:val="1"/>
          <w:numId w:val="55"/>
        </w:numPr>
        <w:spacing w:after="160" w:line="252" w:lineRule="auto"/>
        <w:contextualSpacing/>
        <w:jc w:val="both"/>
        <w:rPr>
          <w:rFonts w:eastAsiaTheme="minorEastAsia"/>
        </w:rPr>
      </w:pPr>
      <w:r w:rsidRPr="00296545">
        <w:rPr>
          <w:rFonts w:eastAsiaTheme="minorEastAsia"/>
        </w:rPr>
        <w:t>Pakkaaja hankkii itse vakuusmateriaalin, värinauhat, tulostimen ja maksaa vuosittaisen lisenssimaksun</w:t>
      </w:r>
    </w:p>
    <w:p w14:paraId="59B909E1" w14:textId="77777777" w:rsidR="002E360A" w:rsidRPr="00296545" w:rsidRDefault="002E360A" w:rsidP="002E360A">
      <w:pPr>
        <w:spacing w:line="252" w:lineRule="auto"/>
        <w:jc w:val="both"/>
        <w:rPr>
          <w:rFonts w:eastAsiaTheme="minorEastAsia"/>
        </w:rPr>
      </w:pPr>
      <w:r w:rsidRPr="00296545">
        <w:rPr>
          <w:rFonts w:eastAsiaTheme="minorEastAsia"/>
        </w:rPr>
        <w:br w:type="page"/>
      </w:r>
    </w:p>
    <w:p w14:paraId="2ABCE3EB" w14:textId="77777777" w:rsidR="002E360A" w:rsidRPr="00296545" w:rsidRDefault="002E360A" w:rsidP="002E360A">
      <w:pPr>
        <w:spacing w:line="252" w:lineRule="auto"/>
        <w:ind w:left="1440"/>
        <w:contextualSpacing/>
        <w:jc w:val="both"/>
        <w:rPr>
          <w:rFonts w:eastAsiaTheme="minorEastAsia"/>
        </w:rPr>
      </w:pPr>
    </w:p>
    <w:p w14:paraId="2B807D6C" w14:textId="77777777" w:rsidR="002E360A" w:rsidRPr="00296545" w:rsidRDefault="002E360A" w:rsidP="002E360A">
      <w:pPr>
        <w:spacing w:line="252" w:lineRule="auto"/>
        <w:ind w:left="1440"/>
        <w:contextualSpacing/>
        <w:jc w:val="both"/>
        <w:rPr>
          <w:rFonts w:eastAsiaTheme="minorEastAsia"/>
        </w:rPr>
      </w:pPr>
    </w:p>
    <w:p w14:paraId="7B5863E9" w14:textId="77777777" w:rsidR="002E360A" w:rsidRPr="00296545" w:rsidRDefault="002E360A" w:rsidP="002E360A">
      <w:pPr>
        <w:numPr>
          <w:ilvl w:val="0"/>
          <w:numId w:val="48"/>
        </w:numPr>
        <w:spacing w:after="160" w:line="252" w:lineRule="auto"/>
        <w:contextualSpacing/>
        <w:jc w:val="both"/>
        <w:rPr>
          <w:rFonts w:eastAsiaTheme="minorEastAsia"/>
          <w:b/>
          <w:bCs/>
        </w:rPr>
      </w:pPr>
      <w:r w:rsidRPr="00296545">
        <w:rPr>
          <w:rFonts w:eastAsiaTheme="minorEastAsia"/>
          <w:b/>
          <w:bCs/>
        </w:rPr>
        <w:t>Siirry Näytteenotto -välilehdelle</w:t>
      </w:r>
    </w:p>
    <w:p w14:paraId="08FDCD05" w14:textId="77777777" w:rsidR="002E360A" w:rsidRPr="00296545" w:rsidRDefault="002E360A" w:rsidP="002E360A">
      <w:pPr>
        <w:spacing w:line="252" w:lineRule="auto"/>
        <w:ind w:left="360"/>
        <w:jc w:val="both"/>
        <w:rPr>
          <w:rFonts w:eastAsiaTheme="minorEastAsia"/>
        </w:rPr>
      </w:pPr>
      <w:r w:rsidRPr="00296545">
        <w:rPr>
          <w:rFonts w:eastAsiaTheme="minorEastAsia"/>
          <w:noProof/>
        </w:rPr>
        <w:drawing>
          <wp:inline distT="0" distB="0" distL="0" distR="0" wp14:anchorId="57DFA4A1" wp14:editId="39BBA269">
            <wp:extent cx="5959060" cy="2974975"/>
            <wp:effectExtent l="0" t="0" r="3810" b="0"/>
            <wp:docPr id="33" name="Kuv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74674" cy="2982770"/>
                    </a:xfrm>
                    <a:prstGeom prst="rect">
                      <a:avLst/>
                    </a:prstGeom>
                  </pic:spPr>
                </pic:pic>
              </a:graphicData>
            </a:graphic>
          </wp:inline>
        </w:drawing>
      </w:r>
    </w:p>
    <w:p w14:paraId="0BAEF789" w14:textId="77777777" w:rsidR="002E360A" w:rsidRPr="00296545" w:rsidRDefault="002E360A" w:rsidP="002E360A">
      <w:pPr>
        <w:numPr>
          <w:ilvl w:val="0"/>
          <w:numId w:val="56"/>
        </w:numPr>
        <w:spacing w:after="160" w:line="252" w:lineRule="auto"/>
        <w:contextualSpacing/>
        <w:jc w:val="both"/>
        <w:rPr>
          <w:rFonts w:eastAsiaTheme="minorEastAsia"/>
        </w:rPr>
      </w:pPr>
      <w:r w:rsidRPr="00296545">
        <w:rPr>
          <w:rFonts w:eastAsiaTheme="minorEastAsia"/>
        </w:rPr>
        <w:t>Näytteenottopäivä on se päivä, jolloin otat fyysisesti näytteen (päivä täytyy muuttaa, jos tallennat erän tiedot mobiilisiemeneen esim. seuraavana päivänä)</w:t>
      </w:r>
    </w:p>
    <w:p w14:paraId="525AF785" w14:textId="77777777" w:rsidR="002E360A" w:rsidRPr="00296545" w:rsidRDefault="002E360A" w:rsidP="002E360A">
      <w:pPr>
        <w:numPr>
          <w:ilvl w:val="0"/>
          <w:numId w:val="56"/>
        </w:numPr>
        <w:spacing w:after="160" w:line="252" w:lineRule="auto"/>
        <w:contextualSpacing/>
        <w:jc w:val="both"/>
        <w:rPr>
          <w:rFonts w:eastAsiaTheme="minorEastAsia"/>
        </w:rPr>
      </w:pPr>
      <w:r w:rsidRPr="00296545">
        <w:rPr>
          <w:rFonts w:eastAsiaTheme="minorEastAsia"/>
        </w:rPr>
        <w:t xml:space="preserve">Missä erä on näytteenottohetkellä – </w:t>
      </w:r>
      <w:proofErr w:type="gramStart"/>
      <w:r w:rsidRPr="00296545">
        <w:rPr>
          <w:rFonts w:eastAsiaTheme="minorEastAsia"/>
        </w:rPr>
        <w:t>merkitse,  missä</w:t>
      </w:r>
      <w:proofErr w:type="gramEnd"/>
      <w:r w:rsidRPr="00296545">
        <w:rPr>
          <w:rFonts w:eastAsiaTheme="minorEastAsia"/>
        </w:rPr>
        <w:t xml:space="preserve"> on (jako tarvittaessa)</w:t>
      </w:r>
    </w:p>
    <w:p w14:paraId="06D67E5D" w14:textId="77777777" w:rsidR="002E360A" w:rsidRPr="00296545" w:rsidRDefault="002E360A" w:rsidP="002E360A">
      <w:pPr>
        <w:numPr>
          <w:ilvl w:val="1"/>
          <w:numId w:val="56"/>
        </w:numPr>
        <w:spacing w:after="160" w:line="252" w:lineRule="auto"/>
        <w:contextualSpacing/>
        <w:jc w:val="both"/>
        <w:rPr>
          <w:rFonts w:eastAsiaTheme="minorEastAsia"/>
        </w:rPr>
      </w:pPr>
      <w:r w:rsidRPr="00296545">
        <w:rPr>
          <w:rFonts w:eastAsiaTheme="minorEastAsia"/>
        </w:rPr>
        <w:t>Siilossa</w:t>
      </w:r>
    </w:p>
    <w:p w14:paraId="6DBA6F7A" w14:textId="77777777" w:rsidR="002E360A" w:rsidRPr="00296545" w:rsidRDefault="002E360A" w:rsidP="002E360A">
      <w:pPr>
        <w:numPr>
          <w:ilvl w:val="1"/>
          <w:numId w:val="56"/>
        </w:numPr>
        <w:spacing w:after="160" w:line="252" w:lineRule="auto"/>
        <w:contextualSpacing/>
        <w:jc w:val="both"/>
        <w:rPr>
          <w:rFonts w:eastAsiaTheme="minorEastAsia"/>
        </w:rPr>
      </w:pPr>
      <w:r w:rsidRPr="00296545">
        <w:rPr>
          <w:rFonts w:eastAsiaTheme="minorEastAsia"/>
        </w:rPr>
        <w:t xml:space="preserve">Laatikossa </w:t>
      </w:r>
    </w:p>
    <w:p w14:paraId="24539648" w14:textId="77777777" w:rsidR="002E360A" w:rsidRPr="00296545" w:rsidRDefault="002E360A" w:rsidP="002E360A">
      <w:pPr>
        <w:numPr>
          <w:ilvl w:val="1"/>
          <w:numId w:val="56"/>
        </w:numPr>
        <w:spacing w:after="160" w:line="252" w:lineRule="auto"/>
        <w:contextualSpacing/>
        <w:jc w:val="both"/>
        <w:rPr>
          <w:rFonts w:eastAsiaTheme="minorEastAsia"/>
        </w:rPr>
      </w:pPr>
      <w:r w:rsidRPr="00296545">
        <w:rPr>
          <w:rFonts w:eastAsiaTheme="minorEastAsia"/>
        </w:rPr>
        <w:t>Säkeissä</w:t>
      </w:r>
    </w:p>
    <w:p w14:paraId="35B8FE7B" w14:textId="77777777" w:rsidR="002E360A" w:rsidRPr="00296545" w:rsidRDefault="002E360A" w:rsidP="002E360A">
      <w:pPr>
        <w:numPr>
          <w:ilvl w:val="1"/>
          <w:numId w:val="56"/>
        </w:numPr>
        <w:spacing w:after="160" w:line="252" w:lineRule="auto"/>
        <w:contextualSpacing/>
        <w:jc w:val="both"/>
        <w:rPr>
          <w:rFonts w:eastAsiaTheme="minorEastAsia"/>
        </w:rPr>
      </w:pPr>
      <w:r w:rsidRPr="00296545">
        <w:rPr>
          <w:rFonts w:eastAsiaTheme="minorEastAsia"/>
        </w:rPr>
        <w:t>Missä muualla (esim. peräkärryssä)</w:t>
      </w:r>
    </w:p>
    <w:p w14:paraId="1507829D" w14:textId="77777777" w:rsidR="002E360A" w:rsidRPr="00296545" w:rsidRDefault="002E360A" w:rsidP="002E360A">
      <w:pPr>
        <w:numPr>
          <w:ilvl w:val="0"/>
          <w:numId w:val="56"/>
        </w:numPr>
        <w:spacing w:after="160" w:line="252" w:lineRule="auto"/>
        <w:contextualSpacing/>
        <w:jc w:val="both"/>
        <w:rPr>
          <w:rFonts w:eastAsiaTheme="minorEastAsia"/>
        </w:rPr>
      </w:pPr>
      <w:r w:rsidRPr="00296545">
        <w:rPr>
          <w:rFonts w:eastAsiaTheme="minorEastAsia"/>
        </w:rPr>
        <w:t>Näytteenottotapa on pakollinen tieto (Automaattinäytteenotto, Kaira- tai käsinäytteenotto, Siilosta kairalla)</w:t>
      </w:r>
    </w:p>
    <w:p w14:paraId="5C2A70EA" w14:textId="77777777" w:rsidR="002E360A" w:rsidRPr="00296545" w:rsidRDefault="002E360A" w:rsidP="002E360A">
      <w:pPr>
        <w:numPr>
          <w:ilvl w:val="1"/>
          <w:numId w:val="56"/>
        </w:numPr>
        <w:spacing w:after="160" w:line="252" w:lineRule="auto"/>
        <w:contextualSpacing/>
        <w:jc w:val="both"/>
        <w:rPr>
          <w:rFonts w:eastAsiaTheme="minorEastAsia"/>
        </w:rPr>
      </w:pPr>
      <w:r w:rsidRPr="00296545">
        <w:rPr>
          <w:rFonts w:eastAsiaTheme="minorEastAsia"/>
        </w:rPr>
        <w:t>Vaikuttaa ostopalvelusopimuksen perusteella tehtävään näytteenoton laskutukseen</w:t>
      </w:r>
    </w:p>
    <w:p w14:paraId="633A9D78" w14:textId="77777777" w:rsidR="002E360A" w:rsidRPr="00296545" w:rsidRDefault="002E360A" w:rsidP="002E360A">
      <w:pPr>
        <w:numPr>
          <w:ilvl w:val="1"/>
          <w:numId w:val="56"/>
        </w:numPr>
        <w:spacing w:after="160" w:line="252" w:lineRule="auto"/>
        <w:contextualSpacing/>
        <w:jc w:val="both"/>
        <w:rPr>
          <w:rFonts w:eastAsiaTheme="minorEastAsia"/>
        </w:rPr>
      </w:pPr>
      <w:r w:rsidRPr="00296545">
        <w:rPr>
          <w:rFonts w:eastAsiaTheme="minorEastAsia"/>
        </w:rPr>
        <w:t>Pakkaamon omien näytteenottajien valvontanäytteet kohdistuvat kaira- ja käsinäytteenottoon</w:t>
      </w:r>
    </w:p>
    <w:p w14:paraId="5AB7E3FA" w14:textId="77777777" w:rsidR="002E360A" w:rsidRPr="00296545" w:rsidRDefault="002E360A" w:rsidP="002E360A">
      <w:pPr>
        <w:spacing w:line="252" w:lineRule="auto"/>
        <w:jc w:val="both"/>
        <w:rPr>
          <w:rFonts w:eastAsiaTheme="minorEastAsia"/>
        </w:rPr>
      </w:pPr>
      <w:r w:rsidRPr="00296545">
        <w:rPr>
          <w:rFonts w:eastAsiaTheme="minorEastAsia"/>
        </w:rPr>
        <w:t>Jos huomaat pöytäkirjassa virheen jo lähetettyäsi sen, niin älä tee uutta korjattua pöytäkirjaan, vaan ota yhteyttä</w:t>
      </w:r>
    </w:p>
    <w:p w14:paraId="5BB1D06D" w14:textId="77777777" w:rsidR="002E360A" w:rsidRPr="00296545" w:rsidRDefault="002E360A" w:rsidP="002E360A">
      <w:pPr>
        <w:spacing w:line="252" w:lineRule="auto"/>
        <w:jc w:val="both"/>
        <w:rPr>
          <w:rFonts w:eastAsiaTheme="minorEastAsia"/>
        </w:rPr>
      </w:pPr>
      <w:r w:rsidRPr="00296545">
        <w:rPr>
          <w:rFonts w:eastAsiaTheme="minorEastAsia"/>
        </w:rPr>
        <w:t xml:space="preserve">siemenkirjaamoon </w:t>
      </w:r>
      <w:hyperlink r:id="rId72" w:history="1">
        <w:r w:rsidRPr="00296545">
          <w:rPr>
            <w:rFonts w:eastAsiaTheme="minorEastAsia"/>
            <w:color w:val="0070C0" w:themeColor="hyperlink"/>
            <w:u w:val="single"/>
          </w:rPr>
          <w:t>siemenkirjaamo.loimaa@ruokavirasto.fi</w:t>
        </w:r>
      </w:hyperlink>
      <w:r w:rsidRPr="00296545">
        <w:rPr>
          <w:rFonts w:eastAsiaTheme="minorEastAsia"/>
        </w:rPr>
        <w:t xml:space="preserve"> tai puh. 040 192 0040 ja pyydä korjaamaan pöytäkirjan tiedot. </w:t>
      </w:r>
    </w:p>
    <w:p w14:paraId="4F95C0EF" w14:textId="77777777" w:rsidR="002E360A" w:rsidRPr="00296545" w:rsidRDefault="002E360A" w:rsidP="002E360A">
      <w:pPr>
        <w:spacing w:line="252" w:lineRule="auto"/>
        <w:jc w:val="both"/>
        <w:rPr>
          <w:rFonts w:eastAsiaTheme="minorEastAsia"/>
        </w:rPr>
      </w:pPr>
    </w:p>
    <w:p w14:paraId="3F177AC6" w14:textId="77777777" w:rsidR="002E360A" w:rsidRDefault="002E360A" w:rsidP="002E360A">
      <w:pPr>
        <w:rPr>
          <w:rFonts w:eastAsiaTheme="minorEastAsia"/>
        </w:rPr>
      </w:pPr>
      <w:r>
        <w:rPr>
          <w:rFonts w:eastAsiaTheme="minorEastAsia"/>
        </w:rPr>
        <w:br w:type="page"/>
      </w:r>
    </w:p>
    <w:p w14:paraId="02CDD1A1" w14:textId="77777777" w:rsidR="002E360A" w:rsidRPr="00296545" w:rsidRDefault="002E360A" w:rsidP="002E360A">
      <w:pPr>
        <w:spacing w:line="252" w:lineRule="auto"/>
        <w:ind w:left="720"/>
        <w:contextualSpacing/>
        <w:jc w:val="both"/>
        <w:rPr>
          <w:rFonts w:eastAsiaTheme="minorEastAsia"/>
        </w:rPr>
      </w:pPr>
    </w:p>
    <w:p w14:paraId="2CEFBCD8" w14:textId="77777777" w:rsidR="002E360A" w:rsidRPr="00296545" w:rsidRDefault="002E360A" w:rsidP="002E360A">
      <w:pPr>
        <w:numPr>
          <w:ilvl w:val="0"/>
          <w:numId w:val="48"/>
        </w:numPr>
        <w:spacing w:after="160" w:line="252" w:lineRule="auto"/>
        <w:contextualSpacing/>
        <w:jc w:val="both"/>
        <w:rPr>
          <w:rFonts w:eastAsiaTheme="minorEastAsia"/>
          <w:b/>
          <w:bCs/>
        </w:rPr>
      </w:pPr>
      <w:r w:rsidRPr="00296545">
        <w:rPr>
          <w:rFonts w:eastAsiaTheme="minorEastAsia"/>
          <w:b/>
          <w:bCs/>
        </w:rPr>
        <w:t>Siirry Yhteenveto -välilehdelle</w:t>
      </w:r>
    </w:p>
    <w:p w14:paraId="042C7C86" w14:textId="77777777" w:rsidR="002E360A" w:rsidRPr="00296545" w:rsidRDefault="002E360A" w:rsidP="002E360A">
      <w:pPr>
        <w:numPr>
          <w:ilvl w:val="0"/>
          <w:numId w:val="57"/>
        </w:numPr>
        <w:spacing w:after="160" w:line="252" w:lineRule="auto"/>
        <w:contextualSpacing/>
        <w:jc w:val="both"/>
        <w:rPr>
          <w:rFonts w:eastAsiaTheme="minorEastAsia"/>
          <w:b/>
          <w:bCs/>
        </w:rPr>
      </w:pPr>
      <w:r w:rsidRPr="00296545">
        <w:rPr>
          <w:rFonts w:eastAsiaTheme="minorEastAsia"/>
        </w:rPr>
        <w:t>Tarkista, että tiedot ovat oikein ja lisää Huomautuksia -kohdan vapaaseen tekstikenttään tarvittavia lisätietoja, joita et saanut tallennettua muualle</w:t>
      </w:r>
    </w:p>
    <w:p w14:paraId="39B1C0D3" w14:textId="77777777" w:rsidR="002E360A" w:rsidRPr="00296545" w:rsidRDefault="002E360A" w:rsidP="002E360A">
      <w:pPr>
        <w:spacing w:line="252" w:lineRule="auto"/>
        <w:jc w:val="center"/>
        <w:rPr>
          <w:rFonts w:eastAsiaTheme="minorEastAsia"/>
          <w:b/>
          <w:bCs/>
        </w:rPr>
      </w:pPr>
      <w:r w:rsidRPr="00296545">
        <w:rPr>
          <w:rFonts w:eastAsiaTheme="minorEastAsia"/>
          <w:noProof/>
        </w:rPr>
        <w:drawing>
          <wp:inline distT="0" distB="0" distL="0" distR="0" wp14:anchorId="6E525B87" wp14:editId="688E2B86">
            <wp:extent cx="5735770" cy="3457575"/>
            <wp:effectExtent l="0" t="0" r="0" b="0"/>
            <wp:docPr id="34" name="Kuv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25743" cy="3572092"/>
                    </a:xfrm>
                    <a:prstGeom prst="rect">
                      <a:avLst/>
                    </a:prstGeom>
                  </pic:spPr>
                </pic:pic>
              </a:graphicData>
            </a:graphic>
          </wp:inline>
        </w:drawing>
      </w:r>
      <w:r w:rsidRPr="00296545">
        <w:rPr>
          <w:rFonts w:eastAsiaTheme="minorEastAsia"/>
          <w:noProof/>
        </w:rPr>
        <w:drawing>
          <wp:inline distT="0" distB="0" distL="0" distR="0" wp14:anchorId="312899A9" wp14:editId="7D9BA409">
            <wp:extent cx="5790712" cy="2092960"/>
            <wp:effectExtent l="0" t="0" r="635" b="2540"/>
            <wp:docPr id="39" name="Kuv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880941" cy="2125572"/>
                    </a:xfrm>
                    <a:prstGeom prst="rect">
                      <a:avLst/>
                    </a:prstGeom>
                  </pic:spPr>
                </pic:pic>
              </a:graphicData>
            </a:graphic>
          </wp:inline>
        </w:drawing>
      </w:r>
    </w:p>
    <w:p w14:paraId="733F3591" w14:textId="77777777" w:rsidR="002E360A" w:rsidRPr="00296545" w:rsidRDefault="002E360A" w:rsidP="002E360A">
      <w:pPr>
        <w:spacing w:line="252" w:lineRule="auto"/>
        <w:jc w:val="center"/>
        <w:rPr>
          <w:rFonts w:eastAsiaTheme="minorEastAsia"/>
          <w:b/>
          <w:bCs/>
        </w:rPr>
      </w:pPr>
      <w:r w:rsidRPr="00296545">
        <w:rPr>
          <w:rFonts w:eastAsiaTheme="minorEastAsia"/>
          <w:noProof/>
        </w:rPr>
        <w:drawing>
          <wp:inline distT="0" distB="0" distL="0" distR="0" wp14:anchorId="56F0DD96" wp14:editId="7171A81E">
            <wp:extent cx="5791200" cy="1969871"/>
            <wp:effectExtent l="0" t="0" r="0" b="0"/>
            <wp:docPr id="42" name="Kuv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896245" cy="2005602"/>
                    </a:xfrm>
                    <a:prstGeom prst="rect">
                      <a:avLst/>
                    </a:prstGeom>
                  </pic:spPr>
                </pic:pic>
              </a:graphicData>
            </a:graphic>
          </wp:inline>
        </w:drawing>
      </w:r>
    </w:p>
    <w:p w14:paraId="5AF6F07D" w14:textId="77777777" w:rsidR="002E360A" w:rsidRPr="00296545" w:rsidRDefault="002E360A" w:rsidP="002E360A">
      <w:pPr>
        <w:spacing w:line="252" w:lineRule="auto"/>
        <w:jc w:val="center"/>
        <w:rPr>
          <w:rFonts w:eastAsiaTheme="minorEastAsia"/>
          <w:b/>
          <w:bCs/>
        </w:rPr>
      </w:pPr>
      <w:r w:rsidRPr="00296545">
        <w:rPr>
          <w:rFonts w:eastAsiaTheme="minorEastAsia"/>
          <w:noProof/>
        </w:rPr>
        <w:lastRenderedPageBreak/>
        <w:drawing>
          <wp:inline distT="0" distB="0" distL="0" distR="0" wp14:anchorId="304B84EE" wp14:editId="5C376604">
            <wp:extent cx="5757863" cy="2363441"/>
            <wp:effectExtent l="0" t="0" r="0" b="0"/>
            <wp:docPr id="48" name="Kuv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88560" cy="2376041"/>
                    </a:xfrm>
                    <a:prstGeom prst="rect">
                      <a:avLst/>
                    </a:prstGeom>
                  </pic:spPr>
                </pic:pic>
              </a:graphicData>
            </a:graphic>
          </wp:inline>
        </w:drawing>
      </w:r>
    </w:p>
    <w:p w14:paraId="4E74CC24" w14:textId="77777777" w:rsidR="002E360A" w:rsidRPr="00296545" w:rsidRDefault="002E360A" w:rsidP="002E360A">
      <w:pPr>
        <w:spacing w:line="252" w:lineRule="auto"/>
        <w:jc w:val="both"/>
        <w:rPr>
          <w:rFonts w:eastAsiaTheme="minorEastAsia"/>
          <w:b/>
          <w:bCs/>
        </w:rPr>
      </w:pPr>
    </w:p>
    <w:p w14:paraId="71C86E05" w14:textId="77777777" w:rsidR="002E360A" w:rsidRPr="00296545" w:rsidRDefault="002E360A" w:rsidP="002E360A">
      <w:pPr>
        <w:spacing w:line="252" w:lineRule="auto"/>
        <w:jc w:val="center"/>
        <w:rPr>
          <w:rFonts w:eastAsiaTheme="minorEastAsia"/>
          <w:b/>
          <w:bCs/>
        </w:rPr>
      </w:pPr>
      <w:r w:rsidRPr="00296545">
        <w:rPr>
          <w:rFonts w:eastAsiaTheme="minorEastAsia"/>
          <w:noProof/>
        </w:rPr>
        <w:drawing>
          <wp:inline distT="0" distB="0" distL="0" distR="0" wp14:anchorId="54519333" wp14:editId="5888ED02">
            <wp:extent cx="5748338" cy="2652826"/>
            <wp:effectExtent l="0" t="0" r="5080" b="0"/>
            <wp:docPr id="49" name="Kuv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801944" cy="2677565"/>
                    </a:xfrm>
                    <a:prstGeom prst="rect">
                      <a:avLst/>
                    </a:prstGeom>
                  </pic:spPr>
                </pic:pic>
              </a:graphicData>
            </a:graphic>
          </wp:inline>
        </w:drawing>
      </w:r>
    </w:p>
    <w:p w14:paraId="3131BA11" w14:textId="77777777" w:rsidR="002E360A" w:rsidRPr="00296545" w:rsidRDefault="002E360A" w:rsidP="002E360A">
      <w:pPr>
        <w:spacing w:line="252" w:lineRule="auto"/>
        <w:jc w:val="both"/>
        <w:rPr>
          <w:rFonts w:eastAsiaTheme="minorEastAsia"/>
          <w:b/>
          <w:bCs/>
        </w:rPr>
      </w:pPr>
    </w:p>
    <w:p w14:paraId="5BBBE894" w14:textId="77777777" w:rsidR="002E360A" w:rsidRPr="00296545" w:rsidRDefault="002E360A" w:rsidP="002E360A">
      <w:pPr>
        <w:numPr>
          <w:ilvl w:val="0"/>
          <w:numId w:val="58"/>
        </w:numPr>
        <w:spacing w:after="160" w:line="252" w:lineRule="auto"/>
        <w:contextualSpacing/>
        <w:jc w:val="both"/>
        <w:rPr>
          <w:rFonts w:eastAsiaTheme="minorEastAsia"/>
        </w:rPr>
      </w:pPr>
      <w:r w:rsidRPr="00296545">
        <w:rPr>
          <w:rFonts w:eastAsiaTheme="minorEastAsia"/>
        </w:rPr>
        <w:t>Huomautuksia -kenttään voi tallentaa lisätietoja, esimerkiksi:</w:t>
      </w:r>
    </w:p>
    <w:p w14:paraId="52D65DC4" w14:textId="77777777" w:rsidR="002E360A" w:rsidRPr="00296545" w:rsidRDefault="002E360A" w:rsidP="002E360A">
      <w:pPr>
        <w:numPr>
          <w:ilvl w:val="1"/>
          <w:numId w:val="58"/>
        </w:numPr>
        <w:spacing w:after="160" w:line="252" w:lineRule="auto"/>
        <w:contextualSpacing/>
        <w:jc w:val="both"/>
        <w:rPr>
          <w:rFonts w:eastAsiaTheme="minorEastAsia"/>
        </w:rPr>
      </w:pPr>
      <w:r w:rsidRPr="00296545">
        <w:rPr>
          <w:rFonts w:eastAsiaTheme="minorEastAsia"/>
        </w:rPr>
        <w:t>Yhdistetty erä muodostuu muista kauppaeristä (ensimmäiseen tarkastukseen tulevan osan viljelyksen sato ilmoitetaan kauppaerä -välilehdellä)</w:t>
      </w:r>
    </w:p>
    <w:p w14:paraId="04D8068B" w14:textId="77777777" w:rsidR="002E360A" w:rsidRPr="00296545" w:rsidRDefault="002E360A" w:rsidP="002E360A">
      <w:pPr>
        <w:numPr>
          <w:ilvl w:val="1"/>
          <w:numId w:val="58"/>
        </w:numPr>
        <w:spacing w:after="160" w:line="252" w:lineRule="auto"/>
        <w:contextualSpacing/>
        <w:jc w:val="both"/>
        <w:rPr>
          <w:rFonts w:eastAsiaTheme="minorEastAsia"/>
        </w:rPr>
      </w:pPr>
      <w:r w:rsidRPr="00296545">
        <w:rPr>
          <w:rFonts w:eastAsiaTheme="minorEastAsia"/>
        </w:rPr>
        <w:t>Jos erä on muodostettu ulkomaisesta erästä/eristä (ilmoitetaan erä, siemenluokka ja kilot)</w:t>
      </w:r>
    </w:p>
    <w:p w14:paraId="6E7FA9E8" w14:textId="77777777" w:rsidR="002E360A" w:rsidRPr="00296545" w:rsidRDefault="002E360A" w:rsidP="002E360A">
      <w:pPr>
        <w:numPr>
          <w:ilvl w:val="1"/>
          <w:numId w:val="58"/>
        </w:numPr>
        <w:spacing w:after="160" w:line="252" w:lineRule="auto"/>
        <w:contextualSpacing/>
        <w:jc w:val="both"/>
        <w:rPr>
          <w:rFonts w:eastAsiaTheme="minorEastAsia"/>
        </w:rPr>
      </w:pPr>
      <w:r w:rsidRPr="00296545">
        <w:rPr>
          <w:rFonts w:eastAsiaTheme="minorEastAsia"/>
        </w:rPr>
        <w:t>Jos kotimaista viljelystä ei (vielä) löydy</w:t>
      </w:r>
    </w:p>
    <w:p w14:paraId="32A617F4" w14:textId="77777777" w:rsidR="002E360A" w:rsidRPr="00296545" w:rsidRDefault="002E360A" w:rsidP="002E360A">
      <w:pPr>
        <w:numPr>
          <w:ilvl w:val="1"/>
          <w:numId w:val="58"/>
        </w:numPr>
        <w:spacing w:after="160" w:line="252" w:lineRule="auto"/>
        <w:contextualSpacing/>
        <w:jc w:val="both"/>
        <w:rPr>
          <w:rFonts w:eastAsiaTheme="minorEastAsia"/>
        </w:rPr>
      </w:pPr>
      <w:r w:rsidRPr="00296545">
        <w:rPr>
          <w:rFonts w:eastAsiaTheme="minorEastAsia"/>
        </w:rPr>
        <w:t>Lajia ei löydy, vaan olet tallentanut sen valinnalla ’Laji’</w:t>
      </w:r>
    </w:p>
    <w:p w14:paraId="28F1AA0F" w14:textId="77777777" w:rsidR="002E360A" w:rsidRPr="00296545" w:rsidRDefault="002E360A" w:rsidP="002E360A">
      <w:pPr>
        <w:numPr>
          <w:ilvl w:val="1"/>
          <w:numId w:val="58"/>
        </w:numPr>
        <w:spacing w:after="160" w:line="252" w:lineRule="auto"/>
        <w:contextualSpacing/>
        <w:jc w:val="both"/>
        <w:rPr>
          <w:rFonts w:eastAsiaTheme="minorEastAsia"/>
        </w:rPr>
      </w:pPr>
      <w:r w:rsidRPr="00296545">
        <w:rPr>
          <w:rFonts w:eastAsiaTheme="minorEastAsia"/>
        </w:rPr>
        <w:t>Lajiketta ei löydy näyte -välilehdeltä lajikohtaisesta lajikkeen valikosta</w:t>
      </w:r>
    </w:p>
    <w:p w14:paraId="5A15C0B0" w14:textId="77777777" w:rsidR="002E360A" w:rsidRPr="00296545" w:rsidRDefault="002E360A" w:rsidP="002E360A">
      <w:pPr>
        <w:numPr>
          <w:ilvl w:val="1"/>
          <w:numId w:val="58"/>
        </w:numPr>
        <w:spacing w:after="160" w:line="252" w:lineRule="auto"/>
        <w:contextualSpacing/>
        <w:jc w:val="both"/>
        <w:rPr>
          <w:rFonts w:eastAsiaTheme="minorEastAsia"/>
        </w:rPr>
      </w:pPr>
      <w:r w:rsidRPr="00296545">
        <w:rPr>
          <w:rFonts w:eastAsiaTheme="minorEastAsia"/>
        </w:rPr>
        <w:t>Vakuudet noudetaan</w:t>
      </w:r>
    </w:p>
    <w:p w14:paraId="0F8E0578" w14:textId="77777777" w:rsidR="002E360A" w:rsidRPr="00296545" w:rsidRDefault="002E360A" w:rsidP="002E360A">
      <w:pPr>
        <w:numPr>
          <w:ilvl w:val="1"/>
          <w:numId w:val="58"/>
        </w:numPr>
        <w:spacing w:after="160" w:line="252" w:lineRule="auto"/>
        <w:contextualSpacing/>
        <w:jc w:val="both"/>
        <w:rPr>
          <w:rFonts w:eastAsiaTheme="minorEastAsia"/>
        </w:rPr>
      </w:pPr>
      <w:r w:rsidRPr="00296545">
        <w:rPr>
          <w:rFonts w:eastAsiaTheme="minorEastAsia"/>
        </w:rPr>
        <w:t>Puhtaus ensin (+ puhelinnumero ja nimi, jolle puhtausmäärityksen tulos ilmoitetaan)</w:t>
      </w:r>
    </w:p>
    <w:p w14:paraId="567484CA" w14:textId="77777777" w:rsidR="002E360A" w:rsidRPr="00296545" w:rsidRDefault="002E360A" w:rsidP="002E360A">
      <w:pPr>
        <w:numPr>
          <w:ilvl w:val="1"/>
          <w:numId w:val="58"/>
        </w:numPr>
        <w:spacing w:after="160" w:line="252" w:lineRule="auto"/>
        <w:contextualSpacing/>
        <w:jc w:val="both"/>
        <w:rPr>
          <w:rFonts w:eastAsiaTheme="minorEastAsia"/>
        </w:rPr>
      </w:pPr>
      <w:r w:rsidRPr="00296545">
        <w:rPr>
          <w:rFonts w:eastAsiaTheme="minorEastAsia"/>
        </w:rPr>
        <w:t>Ennakkovakuutena käytetään Ruokavirastossa tehtävää elävyystestin (</w:t>
      </w:r>
      <w:proofErr w:type="spellStart"/>
      <w:r w:rsidRPr="00296545">
        <w:rPr>
          <w:rFonts w:eastAsiaTheme="minorEastAsia"/>
        </w:rPr>
        <w:t>tetrazolium</w:t>
      </w:r>
      <w:proofErr w:type="spellEnd"/>
      <w:r w:rsidRPr="00296545">
        <w:rPr>
          <w:rFonts w:eastAsiaTheme="minorEastAsia"/>
        </w:rPr>
        <w:t>) tulosta</w:t>
      </w:r>
    </w:p>
    <w:p w14:paraId="4F171C10" w14:textId="77777777" w:rsidR="002E360A" w:rsidRPr="00296545" w:rsidRDefault="002E360A" w:rsidP="002E360A">
      <w:pPr>
        <w:numPr>
          <w:ilvl w:val="1"/>
          <w:numId w:val="58"/>
        </w:numPr>
        <w:spacing w:after="160" w:line="252" w:lineRule="auto"/>
        <w:contextualSpacing/>
        <w:jc w:val="both"/>
        <w:rPr>
          <w:rFonts w:eastAsiaTheme="minorEastAsia"/>
        </w:rPr>
      </w:pPr>
      <w:r w:rsidRPr="00296545">
        <w:rPr>
          <w:rFonts w:eastAsiaTheme="minorEastAsia"/>
        </w:rPr>
        <w:t>Todistukset ja vakuudet tilataan esim. englanniksi</w:t>
      </w:r>
    </w:p>
    <w:p w14:paraId="449C741E" w14:textId="77777777" w:rsidR="002E360A" w:rsidRPr="00296545" w:rsidRDefault="002E360A" w:rsidP="002E360A">
      <w:pPr>
        <w:spacing w:line="252" w:lineRule="auto"/>
        <w:ind w:left="720"/>
        <w:contextualSpacing/>
        <w:jc w:val="both"/>
        <w:rPr>
          <w:rFonts w:eastAsiaTheme="minorEastAsia"/>
        </w:rPr>
      </w:pPr>
    </w:p>
    <w:p w14:paraId="411F88BA" w14:textId="77777777" w:rsidR="002E360A" w:rsidRPr="00296545" w:rsidRDefault="002E360A" w:rsidP="002E360A">
      <w:pPr>
        <w:numPr>
          <w:ilvl w:val="0"/>
          <w:numId w:val="59"/>
        </w:numPr>
        <w:spacing w:after="160" w:line="252" w:lineRule="auto"/>
        <w:contextualSpacing/>
        <w:jc w:val="both"/>
        <w:rPr>
          <w:rFonts w:eastAsiaTheme="minorEastAsia"/>
        </w:rPr>
      </w:pPr>
      <w:r w:rsidRPr="00296545">
        <w:rPr>
          <w:rFonts w:eastAsiaTheme="minorEastAsia"/>
        </w:rPr>
        <w:t xml:space="preserve">Jos kaikki on kunnossa lähetä pöytäkirja </w:t>
      </w:r>
      <w:r w:rsidRPr="00296545">
        <w:rPr>
          <w:rFonts w:eastAsiaTheme="minorEastAsia"/>
          <w:color w:val="FFFFFF" w:themeColor="background1"/>
          <w:highlight w:val="darkGreen"/>
        </w:rPr>
        <w:t>LÄHETÄ ETEENPÄIN</w:t>
      </w:r>
      <w:r w:rsidRPr="00296545">
        <w:rPr>
          <w:rFonts w:eastAsiaTheme="minorEastAsia"/>
          <w:color w:val="FFFFFF" w:themeColor="background1"/>
        </w:rPr>
        <w:t xml:space="preserve"> </w:t>
      </w:r>
      <w:r w:rsidRPr="00296545">
        <w:rPr>
          <w:rFonts w:eastAsiaTheme="minorEastAsia"/>
        </w:rPr>
        <w:t>-painikkeesta</w:t>
      </w:r>
    </w:p>
    <w:p w14:paraId="71CD1BA3" w14:textId="77777777" w:rsidR="002E360A" w:rsidRPr="00296545" w:rsidRDefault="002E360A" w:rsidP="002E360A">
      <w:pPr>
        <w:numPr>
          <w:ilvl w:val="1"/>
          <w:numId w:val="59"/>
        </w:numPr>
        <w:spacing w:after="160" w:line="252" w:lineRule="auto"/>
        <w:contextualSpacing/>
        <w:jc w:val="both"/>
        <w:rPr>
          <w:rFonts w:eastAsiaTheme="minorEastAsia"/>
        </w:rPr>
      </w:pPr>
      <w:r w:rsidRPr="00296545">
        <w:rPr>
          <w:rFonts w:eastAsiaTheme="minorEastAsia"/>
        </w:rPr>
        <w:t xml:space="preserve">Näytössä pyörii hetken aikaa ’kiekko’ ja sen jälkeen ilmestyy teksti: </w:t>
      </w:r>
    </w:p>
    <w:p w14:paraId="64AA34C6" w14:textId="77777777" w:rsidR="002E360A" w:rsidRPr="00296545" w:rsidRDefault="002E360A" w:rsidP="002E360A">
      <w:pPr>
        <w:spacing w:line="252" w:lineRule="auto"/>
        <w:ind w:left="1440"/>
        <w:contextualSpacing/>
        <w:jc w:val="both"/>
        <w:rPr>
          <w:rFonts w:eastAsiaTheme="minorEastAsia"/>
        </w:rPr>
      </w:pPr>
      <w:r w:rsidRPr="00296545">
        <w:rPr>
          <w:rFonts w:eastAsiaTheme="minorEastAsia"/>
          <w:highlight w:val="green"/>
        </w:rPr>
        <w:t>’Tarkastus julkaistu onnistuneesti’</w:t>
      </w:r>
    </w:p>
    <w:p w14:paraId="70B773CE" w14:textId="77777777" w:rsidR="002E360A" w:rsidRPr="00296545" w:rsidRDefault="002E360A" w:rsidP="002E360A">
      <w:pPr>
        <w:spacing w:line="252" w:lineRule="auto"/>
        <w:ind w:left="720"/>
        <w:contextualSpacing/>
        <w:jc w:val="both"/>
        <w:rPr>
          <w:rFonts w:eastAsiaTheme="minorEastAsia"/>
        </w:rPr>
      </w:pPr>
    </w:p>
    <w:p w14:paraId="48E2AAE9" w14:textId="77777777" w:rsidR="002E360A" w:rsidRPr="00296545" w:rsidRDefault="002E360A" w:rsidP="002E360A">
      <w:pPr>
        <w:spacing w:line="252" w:lineRule="auto"/>
        <w:ind w:left="720"/>
        <w:contextualSpacing/>
        <w:jc w:val="both"/>
        <w:rPr>
          <w:rFonts w:eastAsiaTheme="minorEastAsia"/>
        </w:rPr>
      </w:pPr>
    </w:p>
    <w:p w14:paraId="3AC376E6" w14:textId="77777777" w:rsidR="002E360A" w:rsidRPr="00296545" w:rsidRDefault="002E360A" w:rsidP="002E360A">
      <w:pPr>
        <w:spacing w:line="252" w:lineRule="auto"/>
        <w:ind w:left="720"/>
        <w:contextualSpacing/>
        <w:jc w:val="both"/>
        <w:rPr>
          <w:rFonts w:eastAsiaTheme="minorEastAsia"/>
          <w:b/>
          <w:bCs/>
        </w:rPr>
      </w:pPr>
    </w:p>
    <w:p w14:paraId="77B52F9E" w14:textId="77777777" w:rsidR="002E360A" w:rsidRPr="00296545" w:rsidRDefault="002E360A" w:rsidP="002E360A">
      <w:pPr>
        <w:spacing w:line="252" w:lineRule="auto"/>
        <w:ind w:left="720"/>
        <w:contextualSpacing/>
        <w:jc w:val="both"/>
        <w:rPr>
          <w:rFonts w:eastAsiaTheme="minorEastAsia"/>
          <w:b/>
          <w:bCs/>
        </w:rPr>
      </w:pPr>
    </w:p>
    <w:p w14:paraId="7CF0A6F9" w14:textId="77777777" w:rsidR="002E360A" w:rsidRPr="00296545" w:rsidRDefault="002E360A" w:rsidP="002E360A">
      <w:pPr>
        <w:spacing w:line="252" w:lineRule="auto"/>
        <w:ind w:left="720"/>
        <w:contextualSpacing/>
        <w:jc w:val="both"/>
        <w:rPr>
          <w:rFonts w:eastAsiaTheme="minorEastAsia"/>
          <w:b/>
          <w:bCs/>
        </w:rPr>
      </w:pPr>
    </w:p>
    <w:p w14:paraId="374291EC" w14:textId="77777777" w:rsidR="002E360A" w:rsidRPr="00296545" w:rsidRDefault="002E360A" w:rsidP="002E360A">
      <w:pPr>
        <w:spacing w:line="252" w:lineRule="auto"/>
        <w:ind w:left="720"/>
        <w:contextualSpacing/>
        <w:jc w:val="both"/>
        <w:rPr>
          <w:rFonts w:eastAsiaTheme="minorEastAsia"/>
          <w:b/>
          <w:bCs/>
        </w:rPr>
      </w:pPr>
    </w:p>
    <w:p w14:paraId="0FE4E121" w14:textId="77777777" w:rsidR="002E360A" w:rsidRPr="00296545" w:rsidRDefault="002E360A" w:rsidP="002E360A">
      <w:pPr>
        <w:spacing w:line="252" w:lineRule="auto"/>
        <w:ind w:left="720"/>
        <w:contextualSpacing/>
        <w:jc w:val="both"/>
        <w:rPr>
          <w:rFonts w:eastAsiaTheme="minorEastAsia"/>
          <w:b/>
          <w:bCs/>
        </w:rPr>
      </w:pPr>
    </w:p>
    <w:p w14:paraId="5A9D7306" w14:textId="77777777" w:rsidR="002E360A" w:rsidRPr="00296545" w:rsidRDefault="002E360A" w:rsidP="002E360A">
      <w:pPr>
        <w:numPr>
          <w:ilvl w:val="0"/>
          <w:numId w:val="59"/>
        </w:numPr>
        <w:spacing w:after="160" w:line="252" w:lineRule="auto"/>
        <w:contextualSpacing/>
        <w:jc w:val="both"/>
        <w:rPr>
          <w:rFonts w:eastAsiaTheme="minorEastAsia"/>
          <w:b/>
          <w:bCs/>
        </w:rPr>
      </w:pPr>
      <w:r w:rsidRPr="00296545">
        <w:rPr>
          <w:rFonts w:eastAsiaTheme="minorEastAsia"/>
        </w:rPr>
        <w:t>Mikäli lähettäminen ei onnistu, käy lisäämässä puuttuva pakollinen tieto ko. välilehdelle</w:t>
      </w:r>
    </w:p>
    <w:p w14:paraId="65528452" w14:textId="77777777" w:rsidR="002E360A" w:rsidRDefault="002E360A" w:rsidP="002E360A">
      <w:pPr>
        <w:spacing w:line="252" w:lineRule="auto"/>
        <w:jc w:val="center"/>
        <w:rPr>
          <w:rFonts w:eastAsiaTheme="minorEastAsia"/>
          <w:b/>
          <w:bCs/>
        </w:rPr>
      </w:pPr>
      <w:r w:rsidRPr="00296545">
        <w:rPr>
          <w:rFonts w:eastAsiaTheme="minorEastAsia"/>
          <w:noProof/>
        </w:rPr>
        <w:drawing>
          <wp:inline distT="0" distB="0" distL="0" distR="0" wp14:anchorId="17F94BA2" wp14:editId="51D73A87">
            <wp:extent cx="6228001" cy="1913744"/>
            <wp:effectExtent l="0" t="0" r="1905" b="0"/>
            <wp:docPr id="50" name="Kuv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264342" cy="1924911"/>
                    </a:xfrm>
                    <a:prstGeom prst="rect">
                      <a:avLst/>
                    </a:prstGeom>
                  </pic:spPr>
                </pic:pic>
              </a:graphicData>
            </a:graphic>
          </wp:inline>
        </w:drawing>
      </w:r>
    </w:p>
    <w:p w14:paraId="29AB2125" w14:textId="77777777" w:rsidR="002E360A" w:rsidRDefault="002E360A" w:rsidP="002E360A">
      <w:pPr>
        <w:rPr>
          <w:rFonts w:eastAsiaTheme="minorEastAsia"/>
          <w:b/>
          <w:bCs/>
        </w:rPr>
      </w:pPr>
      <w:r>
        <w:rPr>
          <w:rFonts w:eastAsiaTheme="minorEastAsia"/>
          <w:b/>
          <w:bCs/>
        </w:rPr>
        <w:br w:type="page"/>
      </w:r>
    </w:p>
    <w:p w14:paraId="25235CBD" w14:textId="77777777" w:rsidR="002E360A" w:rsidRPr="00FE4F60" w:rsidRDefault="002E360A" w:rsidP="002E360A">
      <w:pPr>
        <w:pStyle w:val="Otsikko1"/>
        <w:rPr>
          <w:rFonts w:ascii="Arial" w:hAnsi="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4F60">
        <w:rPr>
          <w:rFonts w:ascii="Arial" w:hAnsi="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LIITE 3, Siementavaran näytteenottopöytäkirjan täyttäminen/Word-lomake</w:t>
      </w:r>
    </w:p>
    <w:p w14:paraId="58A97F66" w14:textId="77777777" w:rsidR="002E360A" w:rsidRPr="00427BBB" w:rsidRDefault="002E360A" w:rsidP="002E360A">
      <w:pPr>
        <w:rPr>
          <w:rFonts w:ascii="Arial" w:eastAsia="Times New Roman" w:hAnsi="Arial" w:cs="Arial"/>
          <w:sz w:val="20"/>
          <w:szCs w:val="20"/>
          <w:lang w:eastAsia="fi-FI"/>
        </w:rPr>
      </w:pPr>
    </w:p>
    <w:p w14:paraId="7989437E" w14:textId="77777777" w:rsidR="002E360A" w:rsidRPr="00427BBB" w:rsidRDefault="002E360A" w:rsidP="002E360A">
      <w:pPr>
        <w:rPr>
          <w:rFonts w:ascii="Arial" w:eastAsia="Times New Roman" w:hAnsi="Arial" w:cs="Arial"/>
          <w:sz w:val="20"/>
          <w:szCs w:val="20"/>
          <w:lang w:eastAsia="fi-FI"/>
        </w:rPr>
      </w:pPr>
      <w:r w:rsidRPr="00427BBB">
        <w:rPr>
          <w:rFonts w:ascii="Arial" w:eastAsia="Times New Roman" w:hAnsi="Arial" w:cs="Arial"/>
          <w:sz w:val="20"/>
          <w:szCs w:val="20"/>
          <w:lang w:eastAsia="fi-FI"/>
        </w:rPr>
        <w:t>Jos kirjoitat näytteenottopöytäkirjan käsin, pöytäkirja on täytettävä aina mustekynällä. Jos pöytäkirjaan tehdään muutoksia, muutettava kohta yliviivataan kertaalleen ja korjattu tieto kirjoitetaan viereen +</w:t>
      </w:r>
      <w:proofErr w:type="gramStart"/>
      <w:r w:rsidRPr="00427BBB">
        <w:rPr>
          <w:rFonts w:ascii="Arial" w:eastAsia="Times New Roman" w:hAnsi="Arial" w:cs="Arial"/>
          <w:sz w:val="20"/>
          <w:szCs w:val="20"/>
          <w:lang w:eastAsia="fi-FI"/>
        </w:rPr>
        <w:t>pvm</w:t>
      </w:r>
      <w:proofErr w:type="gramEnd"/>
      <w:r w:rsidRPr="00427BBB">
        <w:rPr>
          <w:rFonts w:ascii="Arial" w:eastAsia="Times New Roman" w:hAnsi="Arial" w:cs="Arial"/>
          <w:sz w:val="20"/>
          <w:szCs w:val="20"/>
          <w:lang w:eastAsia="fi-FI"/>
        </w:rPr>
        <w:t xml:space="preserve"> ja näytteenottajan nimikirjaimet. Muutettavaa kohtaa ei saa sutata lukukelvottomaksi, korjata korjauslakalla tai tarralla. </w:t>
      </w:r>
    </w:p>
    <w:p w14:paraId="21EF3801" w14:textId="77777777" w:rsidR="002E360A" w:rsidRPr="00427BBB" w:rsidRDefault="002E360A" w:rsidP="002E360A">
      <w:pPr>
        <w:rPr>
          <w:rFonts w:ascii="Arial" w:eastAsia="Times New Roman" w:hAnsi="Arial" w:cs="Arial"/>
          <w:sz w:val="20"/>
          <w:szCs w:val="20"/>
          <w:lang w:eastAsia="fi-FI"/>
        </w:rPr>
      </w:pPr>
    </w:p>
    <w:p w14:paraId="71444252" w14:textId="77777777" w:rsidR="002E360A" w:rsidRPr="00427BBB" w:rsidRDefault="002E360A" w:rsidP="002E360A">
      <w:pPr>
        <w:rPr>
          <w:rFonts w:ascii="Arial" w:eastAsia="Times New Roman" w:hAnsi="Arial" w:cs="Arial"/>
          <w:sz w:val="20"/>
          <w:szCs w:val="20"/>
          <w:lang w:eastAsia="fi-FI"/>
        </w:rPr>
      </w:pPr>
      <w:r w:rsidRPr="00427BBB">
        <w:rPr>
          <w:rFonts w:ascii="Arial" w:eastAsia="Times New Roman" w:hAnsi="Arial" w:cs="Arial"/>
          <w:b/>
          <w:sz w:val="20"/>
          <w:szCs w:val="20"/>
          <w:lang w:eastAsia="fi-FI"/>
        </w:rPr>
        <w:t>1. Näytteenottopäivä</w:t>
      </w:r>
      <w:r w:rsidRPr="00427BBB">
        <w:rPr>
          <w:rFonts w:ascii="Arial" w:eastAsia="Times New Roman" w:hAnsi="Arial" w:cs="Arial"/>
          <w:sz w:val="20"/>
          <w:szCs w:val="20"/>
          <w:lang w:eastAsia="fi-FI"/>
        </w:rPr>
        <w:t xml:space="preserve"> on merkittävä aina.</w:t>
      </w:r>
    </w:p>
    <w:p w14:paraId="62B13A53" w14:textId="77777777" w:rsidR="002E360A" w:rsidRPr="00427BBB" w:rsidRDefault="002E360A" w:rsidP="002E360A">
      <w:pPr>
        <w:jc w:val="both"/>
        <w:rPr>
          <w:rFonts w:ascii="Arial" w:eastAsia="Times New Roman" w:hAnsi="Arial" w:cs="Arial"/>
          <w:b/>
          <w:sz w:val="20"/>
          <w:szCs w:val="20"/>
          <w:lang w:eastAsia="fi-FI"/>
        </w:rPr>
      </w:pPr>
    </w:p>
    <w:p w14:paraId="441769C7" w14:textId="77777777" w:rsidR="002E360A" w:rsidRPr="00427BBB" w:rsidRDefault="002E360A" w:rsidP="002E360A">
      <w:pPr>
        <w:rPr>
          <w:rFonts w:ascii="Arial" w:eastAsia="Times New Roman" w:hAnsi="Arial" w:cs="Arial"/>
          <w:b/>
          <w:iCs/>
          <w:sz w:val="20"/>
          <w:szCs w:val="20"/>
          <w:lang w:eastAsia="fi-FI"/>
        </w:rPr>
      </w:pPr>
      <w:r w:rsidRPr="00427BBB">
        <w:rPr>
          <w:rFonts w:ascii="Arial" w:eastAsia="Times New Roman" w:hAnsi="Arial" w:cs="Arial"/>
          <w:b/>
          <w:iCs/>
          <w:sz w:val="20"/>
          <w:szCs w:val="20"/>
          <w:lang w:eastAsia="fi-FI"/>
        </w:rPr>
        <w:t xml:space="preserve">2. Tarkastuttaja </w:t>
      </w:r>
    </w:p>
    <w:p w14:paraId="5141D926" w14:textId="77777777" w:rsidR="002E360A" w:rsidRPr="00427BBB" w:rsidRDefault="002E360A" w:rsidP="002E360A">
      <w:pPr>
        <w:rPr>
          <w:rFonts w:ascii="Arial" w:eastAsia="Times New Roman" w:hAnsi="Arial" w:cs="Arial"/>
          <w:sz w:val="20"/>
          <w:szCs w:val="20"/>
          <w:lang w:eastAsia="fi-FI"/>
        </w:rPr>
      </w:pPr>
      <w:bookmarkStart w:id="2064" w:name="_Toc414464108"/>
      <w:bookmarkStart w:id="2065" w:name="_Toc414513744"/>
      <w:bookmarkStart w:id="2066" w:name="_Toc414547436"/>
      <w:bookmarkStart w:id="2067" w:name="_Toc414547770"/>
      <w:bookmarkStart w:id="2068" w:name="_Toc414548343"/>
      <w:r w:rsidRPr="00427BBB">
        <w:rPr>
          <w:rFonts w:ascii="Arial" w:eastAsia="Times New Roman" w:hAnsi="Arial" w:cs="Arial"/>
          <w:b/>
          <w:sz w:val="20"/>
          <w:szCs w:val="20"/>
          <w:lang w:eastAsia="fi-FI"/>
        </w:rPr>
        <w:t>Asiakas/pakkaamonumero</w:t>
      </w:r>
      <w:bookmarkEnd w:id="2064"/>
      <w:bookmarkEnd w:id="2065"/>
      <w:bookmarkEnd w:id="2066"/>
      <w:bookmarkEnd w:id="2067"/>
      <w:bookmarkEnd w:id="2068"/>
    </w:p>
    <w:p w14:paraId="6634692F" w14:textId="77777777" w:rsidR="002E360A" w:rsidRPr="00427BBB" w:rsidRDefault="002E360A" w:rsidP="002E360A">
      <w:pPr>
        <w:numPr>
          <w:ilvl w:val="0"/>
          <w:numId w:val="91"/>
        </w:numPr>
        <w:rPr>
          <w:rFonts w:ascii="Arial" w:eastAsia="Times New Roman" w:hAnsi="Arial" w:cs="Arial"/>
          <w:sz w:val="20"/>
          <w:szCs w:val="20"/>
          <w:lang w:eastAsia="fi-FI"/>
        </w:rPr>
      </w:pPr>
      <w:r w:rsidRPr="00427BBB">
        <w:rPr>
          <w:rFonts w:ascii="Arial" w:eastAsia="Times New Roman" w:hAnsi="Arial" w:cs="Arial"/>
          <w:sz w:val="20"/>
          <w:szCs w:val="20"/>
          <w:lang w:eastAsia="fi-FI"/>
        </w:rPr>
        <w:t>Jos pakkaaja on tarkastuttajana, on asiakasnumero sama kuin kauppaerän alkuosa.</w:t>
      </w:r>
    </w:p>
    <w:p w14:paraId="03B41CE0" w14:textId="77777777" w:rsidR="002E360A" w:rsidRPr="00427BBB" w:rsidRDefault="002E360A" w:rsidP="002E360A">
      <w:pPr>
        <w:numPr>
          <w:ilvl w:val="0"/>
          <w:numId w:val="91"/>
        </w:numPr>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Asiakasnumero löytyy viljelystarkastuspäätöksestä, tarkastustodistuksesta tai </w:t>
      </w:r>
      <w:r w:rsidRPr="00195E24">
        <w:rPr>
          <w:rFonts w:ascii="Arial" w:eastAsia="Times New Roman" w:hAnsi="Arial" w:cs="Arial"/>
          <w:sz w:val="20"/>
          <w:szCs w:val="20"/>
          <w:lang w:eastAsia="fi-FI"/>
        </w:rPr>
        <w:t>Ruokaviraston</w:t>
      </w:r>
      <w:r w:rsidRPr="00427BBB">
        <w:rPr>
          <w:rFonts w:ascii="Arial" w:eastAsia="Times New Roman" w:hAnsi="Arial" w:cs="Arial"/>
          <w:sz w:val="20"/>
          <w:szCs w:val="20"/>
          <w:lang w:eastAsia="fi-FI"/>
        </w:rPr>
        <w:t xml:space="preserve"> lähettämästä laskusta asiakkaan nimen yläpuolelta.</w:t>
      </w:r>
    </w:p>
    <w:p w14:paraId="2FC466F6" w14:textId="77777777" w:rsidR="002E360A" w:rsidRPr="00427BBB" w:rsidRDefault="002E360A" w:rsidP="002E360A">
      <w:pPr>
        <w:rPr>
          <w:rFonts w:ascii="Arial" w:eastAsia="Times New Roman" w:hAnsi="Arial" w:cs="Arial"/>
          <w:b/>
          <w:sz w:val="20"/>
          <w:szCs w:val="20"/>
          <w:lang w:eastAsia="fi-FI"/>
        </w:rPr>
      </w:pPr>
      <w:bookmarkStart w:id="2069" w:name="_Toc414464109"/>
      <w:bookmarkStart w:id="2070" w:name="_Toc414513745"/>
      <w:bookmarkStart w:id="2071" w:name="_Toc414547437"/>
      <w:bookmarkStart w:id="2072" w:name="_Toc414547771"/>
      <w:bookmarkStart w:id="2073" w:name="_Toc414548344"/>
      <w:r w:rsidRPr="00427BBB">
        <w:rPr>
          <w:rFonts w:ascii="Arial" w:eastAsia="Times New Roman" w:hAnsi="Arial" w:cs="Arial"/>
          <w:b/>
          <w:sz w:val="20"/>
          <w:szCs w:val="20"/>
          <w:lang w:eastAsia="fi-FI"/>
        </w:rPr>
        <w:t>Nimi</w:t>
      </w:r>
      <w:bookmarkEnd w:id="2069"/>
      <w:bookmarkEnd w:id="2070"/>
      <w:bookmarkEnd w:id="2071"/>
      <w:bookmarkEnd w:id="2072"/>
      <w:bookmarkEnd w:id="2073"/>
    </w:p>
    <w:p w14:paraId="1CAEBDF1" w14:textId="77777777" w:rsidR="002E360A" w:rsidRPr="00427BBB" w:rsidRDefault="002E360A" w:rsidP="002E360A">
      <w:pPr>
        <w:numPr>
          <w:ilvl w:val="0"/>
          <w:numId w:val="92"/>
        </w:numPr>
        <w:rPr>
          <w:rFonts w:ascii="Arial" w:eastAsia="Times New Roman" w:hAnsi="Arial" w:cs="Arial"/>
          <w:sz w:val="20"/>
          <w:szCs w:val="20"/>
          <w:lang w:eastAsia="fi-FI"/>
        </w:rPr>
      </w:pPr>
      <w:r w:rsidRPr="00427BBB">
        <w:rPr>
          <w:rFonts w:ascii="Arial" w:eastAsia="Times New Roman" w:hAnsi="Arial" w:cs="Arial"/>
          <w:sz w:val="20"/>
          <w:szCs w:val="20"/>
          <w:lang w:eastAsia="fi-FI"/>
        </w:rPr>
        <w:t>Merkitään aina.</w:t>
      </w:r>
    </w:p>
    <w:p w14:paraId="76B98078" w14:textId="77777777" w:rsidR="002E360A" w:rsidRPr="00427BBB" w:rsidRDefault="002E360A" w:rsidP="002E360A">
      <w:pPr>
        <w:rPr>
          <w:rFonts w:ascii="Arial" w:eastAsia="Times New Roman" w:hAnsi="Arial" w:cs="Arial"/>
          <w:sz w:val="20"/>
          <w:szCs w:val="20"/>
          <w:lang w:eastAsia="fi-FI"/>
        </w:rPr>
      </w:pPr>
      <w:bookmarkStart w:id="2074" w:name="_Toc414464110"/>
      <w:bookmarkStart w:id="2075" w:name="_Toc414513746"/>
      <w:bookmarkStart w:id="2076" w:name="_Toc414547438"/>
      <w:bookmarkStart w:id="2077" w:name="_Toc414547772"/>
      <w:bookmarkStart w:id="2078" w:name="_Toc414548345"/>
      <w:r w:rsidRPr="00427BBB">
        <w:rPr>
          <w:rFonts w:ascii="Arial" w:eastAsia="Times New Roman" w:hAnsi="Arial" w:cs="Arial"/>
          <w:b/>
          <w:sz w:val="20"/>
          <w:szCs w:val="20"/>
          <w:lang w:eastAsia="fi-FI"/>
        </w:rPr>
        <w:t>Lähiosoite ja postiosoite</w:t>
      </w:r>
      <w:bookmarkEnd w:id="2074"/>
      <w:bookmarkEnd w:id="2075"/>
      <w:bookmarkEnd w:id="2076"/>
      <w:bookmarkEnd w:id="2077"/>
      <w:bookmarkEnd w:id="2078"/>
    </w:p>
    <w:p w14:paraId="45826518" w14:textId="77777777" w:rsidR="002E360A" w:rsidRPr="00427BBB" w:rsidRDefault="002E360A" w:rsidP="002E360A">
      <w:pPr>
        <w:numPr>
          <w:ilvl w:val="0"/>
          <w:numId w:val="93"/>
        </w:numPr>
        <w:rPr>
          <w:rFonts w:ascii="Arial" w:eastAsia="Times New Roman" w:hAnsi="Arial" w:cs="Arial"/>
          <w:b/>
          <w:sz w:val="20"/>
          <w:szCs w:val="20"/>
          <w:lang w:eastAsia="fi-FI"/>
        </w:rPr>
      </w:pPr>
      <w:r w:rsidRPr="00427BBB">
        <w:rPr>
          <w:rFonts w:ascii="Arial" w:eastAsia="Times New Roman" w:hAnsi="Arial" w:cs="Arial"/>
          <w:sz w:val="20"/>
          <w:szCs w:val="20"/>
          <w:lang w:eastAsia="fi-FI"/>
        </w:rPr>
        <w:t>Voidaan jättää tyhjäksi, mikäli näytteenottaja on ehdottoman varma asiakasnumeron ja asiakkaan nimen oikeellisuudesta.</w:t>
      </w:r>
    </w:p>
    <w:p w14:paraId="366D19F8" w14:textId="77777777" w:rsidR="002E360A" w:rsidRPr="00427BBB" w:rsidRDefault="002E360A" w:rsidP="002E360A">
      <w:pPr>
        <w:rPr>
          <w:rFonts w:ascii="Arial" w:eastAsia="Times New Roman" w:hAnsi="Arial" w:cs="Arial"/>
          <w:b/>
          <w:sz w:val="20"/>
          <w:szCs w:val="20"/>
          <w:lang w:eastAsia="fi-FI"/>
        </w:rPr>
      </w:pPr>
    </w:p>
    <w:p w14:paraId="128A072E" w14:textId="77777777" w:rsidR="002E360A" w:rsidRPr="00427BBB" w:rsidRDefault="002E360A" w:rsidP="002E360A">
      <w:pPr>
        <w:rPr>
          <w:rFonts w:ascii="Arial" w:eastAsia="Times New Roman" w:hAnsi="Arial" w:cs="Arial"/>
          <w:b/>
          <w:sz w:val="20"/>
          <w:szCs w:val="20"/>
          <w:lang w:eastAsia="fi-FI"/>
        </w:rPr>
      </w:pPr>
      <w:r w:rsidRPr="00427BBB">
        <w:rPr>
          <w:rFonts w:ascii="Arial" w:eastAsia="Times New Roman" w:hAnsi="Arial" w:cs="Arial"/>
          <w:b/>
          <w:sz w:val="20"/>
          <w:szCs w:val="20"/>
          <w:lang w:eastAsia="fi-FI"/>
        </w:rPr>
        <w:t>3. Näyte</w:t>
      </w:r>
    </w:p>
    <w:p w14:paraId="54421925" w14:textId="77777777" w:rsidR="002E360A" w:rsidRPr="00427BBB" w:rsidRDefault="002E360A" w:rsidP="002E360A">
      <w:pPr>
        <w:rPr>
          <w:rFonts w:ascii="Arial" w:eastAsia="Times New Roman" w:hAnsi="Arial" w:cs="Arial"/>
          <w:sz w:val="20"/>
          <w:szCs w:val="20"/>
          <w:lang w:eastAsia="fi-FI"/>
        </w:rPr>
      </w:pPr>
    </w:p>
    <w:p w14:paraId="06CB8B71" w14:textId="77777777" w:rsidR="002E360A" w:rsidRPr="00427BBB" w:rsidRDefault="002E360A" w:rsidP="002E360A">
      <w:pPr>
        <w:rPr>
          <w:rFonts w:ascii="Arial" w:eastAsia="Times New Roman" w:hAnsi="Arial" w:cs="Arial"/>
          <w:b/>
          <w:i/>
          <w:sz w:val="20"/>
          <w:szCs w:val="20"/>
          <w:lang w:eastAsia="fi-FI"/>
        </w:rPr>
      </w:pPr>
      <w:r w:rsidRPr="00427BBB">
        <w:rPr>
          <w:rFonts w:ascii="Arial" w:eastAsia="Times New Roman" w:hAnsi="Arial" w:cs="Arial"/>
          <w:i/>
          <w:sz w:val="20"/>
          <w:szCs w:val="20"/>
          <w:lang w:eastAsia="fi-FI"/>
        </w:rPr>
        <w:t>Virallinen tarkastus</w:t>
      </w:r>
      <w:r w:rsidRPr="00427BBB">
        <w:rPr>
          <w:rFonts w:ascii="Arial" w:eastAsia="Times New Roman" w:hAnsi="Arial" w:cs="Arial"/>
          <w:b/>
          <w:i/>
          <w:sz w:val="20"/>
          <w:szCs w:val="20"/>
          <w:lang w:eastAsia="fi-FI"/>
        </w:rPr>
        <w:t xml:space="preserve"> </w:t>
      </w:r>
    </w:p>
    <w:p w14:paraId="49B13036" w14:textId="77777777" w:rsidR="002E360A" w:rsidRPr="00427BBB" w:rsidRDefault="002E360A" w:rsidP="002E360A">
      <w:pPr>
        <w:numPr>
          <w:ilvl w:val="0"/>
          <w:numId w:val="82"/>
        </w:numPr>
        <w:rPr>
          <w:rFonts w:ascii="Arial" w:eastAsia="Times New Roman" w:hAnsi="Arial" w:cs="Arial"/>
          <w:sz w:val="20"/>
          <w:szCs w:val="20"/>
          <w:lang w:eastAsia="fi-FI"/>
        </w:rPr>
      </w:pPr>
      <w:r w:rsidRPr="00427BBB">
        <w:rPr>
          <w:rFonts w:ascii="Arial" w:eastAsia="Times New Roman" w:hAnsi="Arial" w:cs="Arial"/>
          <w:sz w:val="20"/>
          <w:szCs w:val="20"/>
          <w:lang w:eastAsia="fi-FI"/>
        </w:rPr>
        <w:t>On sertifiointia varten otettava näyte. Vaatii aina valtuutetun näytteenottajan tai siemenpakkaamon oman näytteenottajan näytteenoton. Ilman virallista tarkastusta ei siementä voi markkinoida.</w:t>
      </w:r>
    </w:p>
    <w:p w14:paraId="2D93705E" w14:textId="77777777" w:rsidR="002E360A" w:rsidRPr="00427BBB" w:rsidRDefault="002E360A" w:rsidP="002E360A">
      <w:pPr>
        <w:rPr>
          <w:rFonts w:ascii="Arial" w:eastAsia="Times New Roman" w:hAnsi="Arial" w:cs="Arial"/>
          <w:b/>
          <w:i/>
          <w:sz w:val="20"/>
          <w:szCs w:val="20"/>
          <w:lang w:eastAsia="fi-FI"/>
        </w:rPr>
      </w:pPr>
    </w:p>
    <w:p w14:paraId="0C4A9D72" w14:textId="77777777" w:rsidR="002E360A" w:rsidRPr="00427BBB" w:rsidRDefault="002E360A" w:rsidP="002E360A">
      <w:pPr>
        <w:rPr>
          <w:rFonts w:ascii="Arial" w:eastAsia="Times New Roman" w:hAnsi="Arial" w:cs="Arial"/>
          <w:i/>
          <w:sz w:val="20"/>
          <w:szCs w:val="20"/>
          <w:lang w:eastAsia="fi-FI"/>
        </w:rPr>
      </w:pPr>
      <w:r w:rsidRPr="00427BBB">
        <w:rPr>
          <w:rFonts w:ascii="Arial" w:eastAsia="Times New Roman" w:hAnsi="Arial" w:cs="Arial"/>
          <w:i/>
          <w:sz w:val="20"/>
          <w:szCs w:val="20"/>
          <w:lang w:eastAsia="fi-FI"/>
        </w:rPr>
        <w:t xml:space="preserve">Ylivuotinen </w:t>
      </w:r>
    </w:p>
    <w:p w14:paraId="2586C2FB" w14:textId="77777777" w:rsidR="002E360A" w:rsidRPr="00427BBB" w:rsidRDefault="002E360A" w:rsidP="002E360A">
      <w:pPr>
        <w:numPr>
          <w:ilvl w:val="0"/>
          <w:numId w:val="83"/>
        </w:numPr>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Ylivuotinen tarkoittaa </w:t>
      </w:r>
      <w:r w:rsidRPr="00195E24">
        <w:rPr>
          <w:rFonts w:ascii="Arial" w:eastAsia="Times New Roman" w:hAnsi="Arial" w:cs="Arial"/>
          <w:sz w:val="20"/>
          <w:szCs w:val="20"/>
          <w:lang w:eastAsia="fi-FI"/>
        </w:rPr>
        <w:t>Ruokaviraston</w:t>
      </w:r>
      <w:r w:rsidRPr="00427BBB">
        <w:rPr>
          <w:rFonts w:ascii="Arial" w:eastAsia="Times New Roman" w:hAnsi="Arial" w:cs="Arial"/>
          <w:sz w:val="20"/>
          <w:szCs w:val="20"/>
          <w:lang w:eastAsia="fi-FI"/>
        </w:rPr>
        <w:t xml:space="preserve"> termistössä sellaista erää, joka on kerran hyväksytty tai sertifioitu, mutta jonka</w:t>
      </w:r>
      <w:r w:rsidRPr="00427BBB">
        <w:rPr>
          <w:rFonts w:ascii="Arial" w:eastAsia="Times New Roman" w:hAnsi="Arial" w:cs="Arial"/>
          <w:b/>
          <w:sz w:val="20"/>
          <w:szCs w:val="20"/>
          <w:lang w:eastAsia="fi-FI"/>
        </w:rPr>
        <w:t xml:space="preserve"> </w:t>
      </w:r>
      <w:r w:rsidRPr="00427BBB">
        <w:rPr>
          <w:rFonts w:ascii="Arial" w:eastAsia="Times New Roman" w:hAnsi="Arial" w:cs="Arial"/>
          <w:b/>
          <w:i/>
          <w:sz w:val="20"/>
          <w:szCs w:val="20"/>
          <w:lang w:eastAsia="fi-FI"/>
        </w:rPr>
        <w:t xml:space="preserve">itävyys </w:t>
      </w:r>
      <w:r w:rsidRPr="00427BBB">
        <w:rPr>
          <w:rFonts w:ascii="Arial" w:eastAsia="Times New Roman" w:hAnsi="Arial" w:cs="Arial"/>
          <w:sz w:val="20"/>
          <w:szCs w:val="20"/>
          <w:lang w:eastAsia="fi-FI"/>
        </w:rPr>
        <w:t>ei ole enää voimassa tai tarkastuttaja haluaa tarkastuttaa vanhan erän itävyyden uudelleen.</w:t>
      </w:r>
    </w:p>
    <w:p w14:paraId="3DF2E33C" w14:textId="77777777" w:rsidR="002E360A" w:rsidRPr="00427BBB" w:rsidRDefault="002E360A" w:rsidP="002E360A">
      <w:pPr>
        <w:numPr>
          <w:ilvl w:val="0"/>
          <w:numId w:val="83"/>
        </w:numPr>
        <w:rPr>
          <w:rFonts w:ascii="Arial" w:eastAsia="Times New Roman" w:hAnsi="Arial" w:cs="Arial"/>
          <w:sz w:val="20"/>
          <w:szCs w:val="20"/>
          <w:lang w:eastAsia="fi-FI"/>
        </w:rPr>
      </w:pPr>
      <w:r w:rsidRPr="00427BBB">
        <w:rPr>
          <w:rFonts w:ascii="Arial" w:eastAsia="Times New Roman" w:hAnsi="Arial" w:cs="Arial"/>
          <w:sz w:val="20"/>
          <w:szCs w:val="20"/>
          <w:lang w:eastAsia="fi-FI"/>
        </w:rPr>
        <w:t>Ensimäistä kertaa virallisesti tarkastettavan erän näytettä ei merkitä ylivuotiseksi, vaikka se olisikin jonkin aikaisemman tuotantovuoden satoa.</w:t>
      </w:r>
    </w:p>
    <w:p w14:paraId="2A045CA6" w14:textId="77777777" w:rsidR="002E360A" w:rsidRPr="00427BBB" w:rsidRDefault="002E360A" w:rsidP="002E360A">
      <w:pPr>
        <w:numPr>
          <w:ilvl w:val="0"/>
          <w:numId w:val="83"/>
        </w:numPr>
        <w:rPr>
          <w:rFonts w:ascii="Arial" w:eastAsia="Times New Roman" w:hAnsi="Arial" w:cs="Arial"/>
          <w:sz w:val="20"/>
          <w:szCs w:val="20"/>
          <w:lang w:eastAsia="fi-FI"/>
        </w:rPr>
      </w:pPr>
      <w:r w:rsidRPr="00427BBB">
        <w:rPr>
          <w:rFonts w:ascii="Arial" w:eastAsia="Times New Roman" w:hAnsi="Arial" w:cs="Arial"/>
          <w:sz w:val="20"/>
          <w:szCs w:val="20"/>
          <w:lang w:eastAsia="fi-FI"/>
        </w:rPr>
        <w:t>Jos erä pakataan uudelleen tai käytetään seokseen seuraavalla tarkastuskaudella, täytyy siitä ottaa virallinen näyte itävyys- ja kosteusmääritystä varten.</w:t>
      </w:r>
    </w:p>
    <w:p w14:paraId="04631CB5" w14:textId="77777777" w:rsidR="002E360A" w:rsidRPr="00427BBB" w:rsidRDefault="002E360A" w:rsidP="002E360A">
      <w:pPr>
        <w:numPr>
          <w:ilvl w:val="0"/>
          <w:numId w:val="83"/>
        </w:numPr>
        <w:rPr>
          <w:rFonts w:ascii="Arial" w:eastAsia="Times New Roman" w:hAnsi="Arial" w:cs="Arial"/>
          <w:sz w:val="20"/>
          <w:szCs w:val="20"/>
          <w:lang w:eastAsia="fi-FI"/>
        </w:rPr>
      </w:pPr>
      <w:r w:rsidRPr="00427BBB">
        <w:rPr>
          <w:rFonts w:ascii="Arial" w:eastAsia="Times New Roman" w:hAnsi="Arial" w:cs="Arial"/>
          <w:sz w:val="20"/>
          <w:szCs w:val="20"/>
          <w:lang w:eastAsia="fi-FI"/>
        </w:rPr>
        <w:t>Jos vakuustodistuksessa on voimassaoloaika, ei erää saa markkinoida ennen kuin itävyys on määritetty uudelleen ja erälle on painettu uudet vakuudet.</w:t>
      </w:r>
    </w:p>
    <w:p w14:paraId="6950FB68" w14:textId="77777777" w:rsidR="002E360A" w:rsidRPr="00427BBB" w:rsidRDefault="002E360A" w:rsidP="002E360A">
      <w:pPr>
        <w:numPr>
          <w:ilvl w:val="0"/>
          <w:numId w:val="83"/>
        </w:numPr>
        <w:rPr>
          <w:rFonts w:ascii="Arial" w:eastAsia="Times New Roman" w:hAnsi="Arial" w:cs="Arial"/>
          <w:b/>
          <w:sz w:val="20"/>
          <w:szCs w:val="20"/>
          <w:lang w:eastAsia="fi-FI"/>
        </w:rPr>
      </w:pPr>
      <w:r w:rsidRPr="00427BBB">
        <w:rPr>
          <w:rFonts w:ascii="Arial" w:eastAsia="Times New Roman" w:hAnsi="Arial" w:cs="Arial"/>
          <w:sz w:val="20"/>
          <w:szCs w:val="20"/>
          <w:lang w:eastAsia="fi-FI"/>
        </w:rPr>
        <w:t>Jos vakuustodistuksessa ei ole voimassaoloaikaa, ei erästä ole pakko määrittää itävyyttä ylivuotisena, mutta vakuudessa ilmoitetun itävyystuloksen täytyy pitää paikkansa</w:t>
      </w:r>
    </w:p>
    <w:p w14:paraId="62C9B2B3" w14:textId="77777777" w:rsidR="002E360A" w:rsidRPr="00427BBB" w:rsidRDefault="002E360A" w:rsidP="002E360A">
      <w:pPr>
        <w:rPr>
          <w:rFonts w:ascii="Arial" w:eastAsia="Times New Roman" w:hAnsi="Arial" w:cs="Arial"/>
          <w:b/>
          <w:i/>
          <w:sz w:val="20"/>
          <w:szCs w:val="20"/>
          <w:lang w:eastAsia="fi-FI"/>
        </w:rPr>
      </w:pPr>
    </w:p>
    <w:p w14:paraId="6ED968C6" w14:textId="77777777" w:rsidR="002E360A" w:rsidRPr="00427BBB" w:rsidRDefault="002E360A" w:rsidP="002E360A">
      <w:pPr>
        <w:rPr>
          <w:rFonts w:ascii="Arial" w:eastAsia="Times New Roman" w:hAnsi="Arial" w:cs="Arial"/>
          <w:i/>
          <w:sz w:val="20"/>
          <w:szCs w:val="20"/>
          <w:lang w:eastAsia="fi-FI"/>
        </w:rPr>
      </w:pPr>
      <w:bookmarkStart w:id="2079" w:name="_Toc414464111"/>
      <w:bookmarkStart w:id="2080" w:name="_Toc414513747"/>
      <w:bookmarkStart w:id="2081" w:name="_Toc414547439"/>
      <w:bookmarkStart w:id="2082" w:name="_Toc414547773"/>
      <w:bookmarkStart w:id="2083" w:name="_Toc414548346"/>
      <w:r w:rsidRPr="00427BBB">
        <w:rPr>
          <w:rFonts w:ascii="Arial" w:eastAsia="Times New Roman" w:hAnsi="Arial" w:cs="Arial"/>
          <w:i/>
          <w:sz w:val="20"/>
          <w:szCs w:val="20"/>
          <w:lang w:eastAsia="fi-FI"/>
        </w:rPr>
        <w:t>Uusintatarkastus</w:t>
      </w:r>
      <w:bookmarkEnd w:id="2079"/>
      <w:bookmarkEnd w:id="2080"/>
      <w:bookmarkEnd w:id="2081"/>
      <w:bookmarkEnd w:id="2082"/>
      <w:bookmarkEnd w:id="2083"/>
      <w:r w:rsidRPr="00427BBB">
        <w:rPr>
          <w:rFonts w:ascii="Arial" w:eastAsia="Times New Roman" w:hAnsi="Arial" w:cs="Arial"/>
          <w:i/>
          <w:sz w:val="20"/>
          <w:szCs w:val="20"/>
          <w:lang w:eastAsia="fi-FI"/>
        </w:rPr>
        <w:t xml:space="preserve"> </w:t>
      </w:r>
    </w:p>
    <w:p w14:paraId="2595556A" w14:textId="77777777" w:rsidR="002E360A" w:rsidRPr="00427BBB" w:rsidRDefault="002E360A" w:rsidP="002E360A">
      <w:pPr>
        <w:numPr>
          <w:ilvl w:val="0"/>
          <w:numId w:val="81"/>
        </w:numPr>
        <w:rPr>
          <w:rFonts w:ascii="Arial" w:eastAsia="Times New Roman" w:hAnsi="Arial" w:cs="Arial"/>
          <w:b/>
          <w:sz w:val="20"/>
          <w:szCs w:val="20"/>
          <w:lang w:eastAsia="fi-FI"/>
        </w:rPr>
      </w:pPr>
      <w:bookmarkStart w:id="2084" w:name="_Toc414464112"/>
      <w:bookmarkStart w:id="2085" w:name="_Toc414513748"/>
      <w:bookmarkStart w:id="2086" w:name="_Toc414547440"/>
      <w:bookmarkStart w:id="2087" w:name="_Toc414547774"/>
      <w:bookmarkStart w:id="2088" w:name="_Toc414548347"/>
      <w:r w:rsidRPr="00427BBB">
        <w:rPr>
          <w:rFonts w:ascii="Arial" w:eastAsia="Times New Roman" w:hAnsi="Arial" w:cs="Arial"/>
          <w:sz w:val="20"/>
          <w:szCs w:val="20"/>
          <w:lang w:eastAsia="fi-FI"/>
        </w:rPr>
        <w:t>Uusintatarkastus on samana tarkastuskautena tehtävä toinen tarkastus, joka tapahtuu tavallisimmin erän uudelleen kunnostuksen jälkeen.</w:t>
      </w:r>
      <w:bookmarkEnd w:id="2084"/>
      <w:bookmarkEnd w:id="2085"/>
      <w:bookmarkEnd w:id="2086"/>
      <w:bookmarkEnd w:id="2087"/>
      <w:bookmarkEnd w:id="2088"/>
    </w:p>
    <w:p w14:paraId="6CFA831F" w14:textId="77777777" w:rsidR="002E360A" w:rsidRPr="00427BBB" w:rsidRDefault="002E360A" w:rsidP="002E360A">
      <w:pPr>
        <w:numPr>
          <w:ilvl w:val="0"/>
          <w:numId w:val="81"/>
        </w:numPr>
        <w:rPr>
          <w:rFonts w:ascii="Arial" w:eastAsia="Times New Roman" w:hAnsi="Arial" w:cs="Arial"/>
          <w:sz w:val="20"/>
          <w:szCs w:val="20"/>
          <w:lang w:eastAsia="fi-FI"/>
        </w:rPr>
      </w:pPr>
      <w:r w:rsidRPr="00427BBB">
        <w:rPr>
          <w:rFonts w:ascii="Arial" w:eastAsia="Times New Roman" w:hAnsi="Arial" w:cs="Arial"/>
          <w:sz w:val="20"/>
          <w:szCs w:val="20"/>
          <w:lang w:eastAsia="fi-FI"/>
        </w:rPr>
        <w:t>Uusintatarkastu</w:t>
      </w:r>
      <w:r>
        <w:rPr>
          <w:rFonts w:ascii="Arial" w:eastAsia="Times New Roman" w:hAnsi="Arial" w:cs="Arial"/>
          <w:sz w:val="20"/>
          <w:szCs w:val="20"/>
          <w:lang w:eastAsia="fi-FI"/>
        </w:rPr>
        <w:t>s</w:t>
      </w:r>
      <w:r w:rsidRPr="00427BBB">
        <w:rPr>
          <w:rFonts w:ascii="Arial" w:eastAsia="Times New Roman" w:hAnsi="Arial" w:cs="Arial"/>
          <w:sz w:val="20"/>
          <w:szCs w:val="20"/>
          <w:lang w:eastAsia="fi-FI"/>
        </w:rPr>
        <w:t>näyte voidaan ottaa tarkastuttajan niin halutessa, vaikka erää ei olisikaan kunnostettu.</w:t>
      </w:r>
    </w:p>
    <w:p w14:paraId="61851E44" w14:textId="77777777" w:rsidR="002E360A" w:rsidRPr="00427BBB" w:rsidRDefault="002E360A" w:rsidP="002E360A">
      <w:pPr>
        <w:numPr>
          <w:ilvl w:val="0"/>
          <w:numId w:val="81"/>
        </w:numPr>
        <w:rPr>
          <w:rFonts w:ascii="Arial" w:eastAsia="Times New Roman" w:hAnsi="Arial" w:cs="Arial"/>
          <w:b/>
          <w:i/>
          <w:sz w:val="20"/>
          <w:szCs w:val="20"/>
          <w:lang w:eastAsia="fi-FI"/>
        </w:rPr>
      </w:pPr>
      <w:r w:rsidRPr="00427BBB">
        <w:rPr>
          <w:rFonts w:ascii="Arial" w:eastAsia="Times New Roman" w:hAnsi="Arial" w:cs="Arial"/>
          <w:b/>
          <w:i/>
          <w:sz w:val="20"/>
          <w:szCs w:val="20"/>
          <w:lang w:eastAsia="fi-FI"/>
        </w:rPr>
        <w:t xml:space="preserve">Erän muut tunnistetiedot, kuten viljelystarkastusnumero ja viljelijän nimi, </w:t>
      </w:r>
      <w:r w:rsidRPr="00427BBB">
        <w:rPr>
          <w:rFonts w:ascii="Arial" w:eastAsia="Times New Roman" w:hAnsi="Arial" w:cs="Arial"/>
          <w:sz w:val="20"/>
          <w:szCs w:val="20"/>
          <w:lang w:eastAsia="fi-FI"/>
        </w:rPr>
        <w:t xml:space="preserve">on aina mainittava näytteenottopöytäkirjassa. Kaikki määritykset tauteja ja kosteutta lukuun ottamatta on tehtävä aina uudelleen (jos ei ole hylätty kosteuden takia). </w:t>
      </w:r>
    </w:p>
    <w:p w14:paraId="4AE70705" w14:textId="77777777" w:rsidR="002E360A" w:rsidRPr="00427BBB" w:rsidRDefault="002E360A" w:rsidP="002E360A">
      <w:pPr>
        <w:rPr>
          <w:rFonts w:ascii="Arial" w:eastAsia="Times New Roman" w:hAnsi="Arial" w:cs="Arial"/>
          <w:sz w:val="20"/>
          <w:szCs w:val="20"/>
          <w:lang w:eastAsia="fi-FI"/>
        </w:rPr>
      </w:pPr>
    </w:p>
    <w:p w14:paraId="1C052F5F" w14:textId="77777777" w:rsidR="002E360A" w:rsidRPr="00427BBB" w:rsidRDefault="002E360A" w:rsidP="002E360A">
      <w:pPr>
        <w:rPr>
          <w:rFonts w:ascii="Arial" w:eastAsia="Times New Roman" w:hAnsi="Arial" w:cs="Arial"/>
          <w:b/>
          <w:i/>
          <w:sz w:val="20"/>
          <w:szCs w:val="20"/>
          <w:lang w:eastAsia="fi-FI"/>
        </w:rPr>
      </w:pPr>
      <w:r w:rsidRPr="00427BBB">
        <w:rPr>
          <w:rFonts w:ascii="Arial" w:eastAsia="Times New Roman" w:hAnsi="Arial" w:cs="Arial"/>
          <w:sz w:val="20"/>
          <w:szCs w:val="20"/>
          <w:lang w:eastAsia="fi-FI"/>
        </w:rPr>
        <w:t xml:space="preserve">Jos näytteenottaja selvittää näytteenottopöytäkirjassa, ettei erää ole käsitelty ja kunnostettu uudelleen, voidaan uusintamääritys tehdä vain hylätyn analyysin osalta. </w:t>
      </w:r>
      <w:r w:rsidRPr="00427BBB">
        <w:rPr>
          <w:rFonts w:ascii="Arial" w:eastAsia="Times New Roman" w:hAnsi="Arial" w:cs="Arial"/>
          <w:b/>
          <w:sz w:val="20"/>
          <w:szCs w:val="20"/>
          <w:lang w:eastAsia="fi-FI"/>
        </w:rPr>
        <w:t>Lievennys koskee vain pakattua erää. Pakkaamattomalle erälle tehdään aina kaikki määritykset uudelleen.</w:t>
      </w:r>
    </w:p>
    <w:p w14:paraId="0DF72036" w14:textId="77777777" w:rsidR="002E360A" w:rsidRPr="00427BBB" w:rsidRDefault="002E360A" w:rsidP="002E360A">
      <w:pPr>
        <w:jc w:val="both"/>
        <w:rPr>
          <w:rFonts w:ascii="Arial" w:eastAsia="Times New Roman" w:hAnsi="Arial" w:cs="Arial"/>
          <w:b/>
          <w:i/>
          <w:sz w:val="20"/>
          <w:szCs w:val="20"/>
          <w:lang w:eastAsia="fi-FI"/>
        </w:rPr>
      </w:pPr>
    </w:p>
    <w:p w14:paraId="5C9B8325" w14:textId="77777777" w:rsidR="002E360A" w:rsidRPr="00427BBB" w:rsidRDefault="002E360A" w:rsidP="002E360A">
      <w:pPr>
        <w:jc w:val="both"/>
        <w:rPr>
          <w:rFonts w:ascii="Arial" w:eastAsia="Times New Roman" w:hAnsi="Arial" w:cs="Arial"/>
          <w:i/>
          <w:sz w:val="20"/>
          <w:szCs w:val="20"/>
          <w:lang w:eastAsia="fi-FI"/>
        </w:rPr>
      </w:pPr>
      <w:r w:rsidRPr="00195E24">
        <w:rPr>
          <w:rFonts w:ascii="Arial" w:eastAsia="Times New Roman" w:hAnsi="Arial" w:cs="Arial"/>
          <w:i/>
          <w:sz w:val="20"/>
          <w:szCs w:val="20"/>
          <w:lang w:eastAsia="fi-FI"/>
        </w:rPr>
        <w:t>Nokimääritys tehty (jos</w:t>
      </w:r>
      <w:r w:rsidRPr="00427BBB">
        <w:rPr>
          <w:rFonts w:ascii="Arial" w:eastAsia="Times New Roman" w:hAnsi="Arial" w:cs="Arial"/>
          <w:i/>
          <w:sz w:val="20"/>
          <w:szCs w:val="20"/>
          <w:lang w:eastAsia="fi-FI"/>
        </w:rPr>
        <w:t xml:space="preserve"> uusinta)</w:t>
      </w:r>
    </w:p>
    <w:p w14:paraId="5502FFE0" w14:textId="77777777" w:rsidR="002E360A" w:rsidRPr="00427BBB" w:rsidRDefault="002E360A" w:rsidP="002E360A">
      <w:pPr>
        <w:numPr>
          <w:ilvl w:val="0"/>
          <w:numId w:val="75"/>
        </w:numPr>
        <w:spacing w:after="200"/>
        <w:contextualSpacing/>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Noki- ja/tai viirutautimääritys tehdään eräkohtaisesti vain kerran. Jos kysymyksessä on erän uusintanäyte ja tautimääritykset on tehty, merkitään tähän rasti. </w:t>
      </w:r>
    </w:p>
    <w:p w14:paraId="6F1F219E" w14:textId="77777777" w:rsidR="002E360A" w:rsidRPr="00427BBB" w:rsidRDefault="002E360A" w:rsidP="002E360A">
      <w:pPr>
        <w:jc w:val="both"/>
        <w:rPr>
          <w:rFonts w:ascii="Arial" w:eastAsia="Times New Roman" w:hAnsi="Arial" w:cs="Arial"/>
          <w:b/>
          <w:i/>
          <w:sz w:val="20"/>
          <w:szCs w:val="20"/>
          <w:lang w:eastAsia="fi-FI"/>
        </w:rPr>
      </w:pPr>
    </w:p>
    <w:p w14:paraId="1859A429" w14:textId="77777777" w:rsidR="002E360A" w:rsidRPr="00427BBB" w:rsidRDefault="002E360A" w:rsidP="002E360A">
      <w:pPr>
        <w:jc w:val="both"/>
        <w:rPr>
          <w:rFonts w:ascii="Arial" w:eastAsia="Times New Roman" w:hAnsi="Arial" w:cs="Arial"/>
          <w:i/>
          <w:sz w:val="20"/>
          <w:szCs w:val="20"/>
          <w:lang w:eastAsia="fi-FI"/>
        </w:rPr>
      </w:pPr>
      <w:r w:rsidRPr="00427BBB">
        <w:rPr>
          <w:rFonts w:ascii="Arial" w:eastAsia="Times New Roman" w:hAnsi="Arial" w:cs="Arial"/>
          <w:i/>
          <w:sz w:val="20"/>
          <w:szCs w:val="20"/>
          <w:lang w:eastAsia="fi-FI"/>
        </w:rPr>
        <w:t xml:space="preserve">Ohjetarkastus </w:t>
      </w:r>
    </w:p>
    <w:p w14:paraId="41FB72D0" w14:textId="77777777" w:rsidR="002E360A" w:rsidRPr="00427BBB" w:rsidRDefault="002E360A" w:rsidP="002E360A">
      <w:pPr>
        <w:numPr>
          <w:ilvl w:val="0"/>
          <w:numId w:val="61"/>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Viljelijöiden tai pakkaajien itse ottamia näytteitä.</w:t>
      </w:r>
    </w:p>
    <w:p w14:paraId="66707F0F" w14:textId="77777777" w:rsidR="002E360A" w:rsidRPr="00427BBB" w:rsidRDefault="002E360A" w:rsidP="002E360A">
      <w:pPr>
        <w:numPr>
          <w:ilvl w:val="0"/>
          <w:numId w:val="61"/>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lastRenderedPageBreak/>
        <w:t>Valtuutettu näytteenottaja voi ottaa ohjetarkastusnäytteen, mutta siementä ei saa markkinoida kylvötarkoitukseen.</w:t>
      </w:r>
    </w:p>
    <w:p w14:paraId="04C75911" w14:textId="77777777" w:rsidR="002E360A" w:rsidRPr="00427BBB" w:rsidRDefault="002E360A" w:rsidP="002E360A">
      <w:pPr>
        <w:numPr>
          <w:ilvl w:val="0"/>
          <w:numId w:val="61"/>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Esim. itävyys halutaan varmistaa ennen kunnostusta tai siemen käytetään omalla tilalla</w:t>
      </w:r>
    </w:p>
    <w:p w14:paraId="6EB082E4" w14:textId="77777777" w:rsidR="002E360A" w:rsidRPr="00427BBB" w:rsidRDefault="002E360A" w:rsidP="002E360A">
      <w:pPr>
        <w:jc w:val="both"/>
        <w:rPr>
          <w:rFonts w:ascii="Arial" w:eastAsia="Times New Roman" w:hAnsi="Arial" w:cs="Arial"/>
          <w:i/>
          <w:sz w:val="20"/>
          <w:szCs w:val="20"/>
          <w:lang w:eastAsia="fi-FI"/>
        </w:rPr>
      </w:pPr>
    </w:p>
    <w:p w14:paraId="049A5AFE" w14:textId="77777777" w:rsidR="002E360A" w:rsidRPr="00427BBB" w:rsidRDefault="002E360A" w:rsidP="002E360A">
      <w:pPr>
        <w:jc w:val="both"/>
        <w:rPr>
          <w:rFonts w:ascii="Arial" w:eastAsia="Times New Roman" w:hAnsi="Arial" w:cs="Arial"/>
          <w:i/>
          <w:sz w:val="20"/>
          <w:szCs w:val="20"/>
          <w:lang w:eastAsia="fi-FI"/>
        </w:rPr>
      </w:pPr>
      <w:r w:rsidRPr="00427BBB">
        <w:rPr>
          <w:rFonts w:ascii="Arial" w:eastAsia="Times New Roman" w:hAnsi="Arial" w:cs="Arial"/>
          <w:i/>
          <w:sz w:val="20"/>
          <w:szCs w:val="20"/>
          <w:lang w:eastAsia="fi-FI"/>
        </w:rPr>
        <w:t xml:space="preserve">Valvontanäyte </w:t>
      </w:r>
    </w:p>
    <w:p w14:paraId="30A186FC" w14:textId="77777777" w:rsidR="002E360A" w:rsidRPr="00195E24" w:rsidRDefault="002E360A" w:rsidP="002E360A">
      <w:pPr>
        <w:numPr>
          <w:ilvl w:val="0"/>
          <w:numId w:val="61"/>
        </w:numPr>
        <w:tabs>
          <w:tab w:val="num" w:pos="360"/>
        </w:tabs>
        <w:ind w:left="360"/>
        <w:jc w:val="both"/>
        <w:rPr>
          <w:rFonts w:ascii="Arial" w:eastAsia="Times New Roman" w:hAnsi="Arial" w:cs="Arial"/>
          <w:sz w:val="20"/>
          <w:szCs w:val="20"/>
          <w:lang w:eastAsia="fi-FI"/>
        </w:rPr>
      </w:pPr>
      <w:r w:rsidRPr="00195E24">
        <w:rPr>
          <w:rFonts w:ascii="Arial" w:eastAsia="Times New Roman" w:hAnsi="Arial" w:cs="Arial"/>
          <w:sz w:val="20"/>
          <w:szCs w:val="20"/>
          <w:lang w:eastAsia="fi-FI"/>
        </w:rPr>
        <w:t xml:space="preserve">ELY-keskuksen siemenmarkkinavalvojan tai Ruokaviraston ottama markkinavalvontanäyte. </w:t>
      </w:r>
    </w:p>
    <w:p w14:paraId="3FC43AAD" w14:textId="77777777" w:rsidR="002E360A" w:rsidRPr="00195E24" w:rsidRDefault="002E360A" w:rsidP="002E360A">
      <w:pPr>
        <w:numPr>
          <w:ilvl w:val="0"/>
          <w:numId w:val="61"/>
        </w:numPr>
        <w:tabs>
          <w:tab w:val="num" w:pos="360"/>
        </w:tabs>
        <w:ind w:left="360"/>
        <w:jc w:val="both"/>
        <w:rPr>
          <w:rFonts w:ascii="Arial" w:eastAsia="Times New Roman" w:hAnsi="Arial" w:cs="Arial"/>
          <w:sz w:val="20"/>
          <w:szCs w:val="20"/>
          <w:lang w:eastAsia="fi-FI"/>
        </w:rPr>
      </w:pPr>
      <w:r w:rsidRPr="00195E24">
        <w:rPr>
          <w:rFonts w:ascii="Arial" w:eastAsia="Times New Roman" w:hAnsi="Arial" w:cs="Arial"/>
          <w:sz w:val="20"/>
          <w:szCs w:val="20"/>
          <w:lang w:eastAsia="fi-FI"/>
        </w:rPr>
        <w:t>Tällaisten näytteiden tarkastuksilla valvotaan markkinoilla olevien siemenerien laatua.</w:t>
      </w:r>
    </w:p>
    <w:p w14:paraId="660BE379" w14:textId="77777777" w:rsidR="002E360A" w:rsidRPr="00195E24" w:rsidRDefault="002E360A" w:rsidP="002E360A">
      <w:pPr>
        <w:jc w:val="both"/>
        <w:rPr>
          <w:rFonts w:ascii="Arial" w:eastAsia="Times New Roman" w:hAnsi="Arial" w:cs="Arial"/>
          <w:sz w:val="20"/>
          <w:szCs w:val="20"/>
          <w:lang w:eastAsia="fi-FI"/>
        </w:rPr>
      </w:pPr>
    </w:p>
    <w:p w14:paraId="712296FC" w14:textId="77777777" w:rsidR="002E360A" w:rsidRPr="00195E24" w:rsidRDefault="002E360A" w:rsidP="002E360A">
      <w:pPr>
        <w:jc w:val="both"/>
        <w:rPr>
          <w:rFonts w:ascii="Arial" w:eastAsia="Times New Roman" w:hAnsi="Arial" w:cs="Arial"/>
          <w:i/>
          <w:sz w:val="20"/>
          <w:szCs w:val="20"/>
          <w:lang w:eastAsia="fi-FI"/>
        </w:rPr>
      </w:pPr>
      <w:r w:rsidRPr="00195E24">
        <w:rPr>
          <w:rFonts w:ascii="Arial" w:eastAsia="Times New Roman" w:hAnsi="Arial" w:cs="Arial"/>
          <w:i/>
          <w:sz w:val="20"/>
          <w:szCs w:val="20"/>
          <w:lang w:eastAsia="fi-FI"/>
        </w:rPr>
        <w:t xml:space="preserve">Kenttäkoenäyte </w:t>
      </w:r>
    </w:p>
    <w:p w14:paraId="57072F51" w14:textId="77777777" w:rsidR="002E360A" w:rsidRPr="00195E24" w:rsidRDefault="002E360A" w:rsidP="002E360A">
      <w:pPr>
        <w:numPr>
          <w:ilvl w:val="0"/>
          <w:numId w:val="84"/>
        </w:numPr>
        <w:rPr>
          <w:rFonts w:ascii="Arial" w:eastAsia="Times New Roman" w:hAnsi="Arial" w:cs="Arial"/>
          <w:sz w:val="20"/>
          <w:szCs w:val="20"/>
          <w:lang w:eastAsia="fi-FI"/>
        </w:rPr>
      </w:pPr>
      <w:r w:rsidRPr="00195E24">
        <w:rPr>
          <w:rFonts w:ascii="Arial" w:eastAsia="Times New Roman" w:hAnsi="Arial" w:cs="Arial"/>
          <w:sz w:val="20"/>
          <w:szCs w:val="20"/>
          <w:lang w:eastAsia="fi-FI"/>
        </w:rPr>
        <w:t>Kaikista korkeimmista siemenluokista menee valtuutetun näytteenottajan ottama näyte kenttäkokeeseen Ruokaviraston koekentälle osana virallista tarkastusta. Virallisessa tarkastuksessa ei laiteta rastia tähän.</w:t>
      </w:r>
    </w:p>
    <w:p w14:paraId="49AF1450" w14:textId="77777777" w:rsidR="002E360A" w:rsidRPr="00195E24" w:rsidRDefault="002E360A" w:rsidP="002E360A">
      <w:pPr>
        <w:numPr>
          <w:ilvl w:val="0"/>
          <w:numId w:val="84"/>
        </w:numPr>
        <w:rPr>
          <w:rFonts w:ascii="Arial" w:eastAsia="Times New Roman" w:hAnsi="Arial" w:cs="Arial"/>
          <w:sz w:val="20"/>
          <w:szCs w:val="20"/>
          <w:lang w:eastAsia="fi-FI"/>
        </w:rPr>
      </w:pPr>
      <w:r w:rsidRPr="00195E24">
        <w:rPr>
          <w:rFonts w:ascii="Arial" w:eastAsia="Times New Roman" w:hAnsi="Arial" w:cs="Arial"/>
          <w:sz w:val="20"/>
          <w:szCs w:val="20"/>
          <w:lang w:eastAsia="fi-FI"/>
        </w:rPr>
        <w:t xml:space="preserve">Otetaan ulkomailta tuoduista kantasiemenkäyttöön menevistä eristä. </w:t>
      </w:r>
    </w:p>
    <w:p w14:paraId="5CAB0B64" w14:textId="77777777" w:rsidR="002E360A" w:rsidRPr="00195E24" w:rsidRDefault="002E360A" w:rsidP="002E360A">
      <w:pPr>
        <w:numPr>
          <w:ilvl w:val="0"/>
          <w:numId w:val="84"/>
        </w:numPr>
        <w:rPr>
          <w:rFonts w:ascii="Arial" w:eastAsia="Times New Roman" w:hAnsi="Arial" w:cs="Arial"/>
          <w:sz w:val="20"/>
          <w:szCs w:val="20"/>
          <w:lang w:eastAsia="fi-FI"/>
        </w:rPr>
      </w:pPr>
      <w:r w:rsidRPr="00195E24">
        <w:rPr>
          <w:rFonts w:ascii="Arial" w:eastAsia="Times New Roman" w:hAnsi="Arial" w:cs="Arial"/>
          <w:sz w:val="20"/>
          <w:szCs w:val="20"/>
          <w:lang w:eastAsia="fi-FI"/>
        </w:rPr>
        <w:t xml:space="preserve">Jos maahantuoja ilmoittaa saavansa kenttäkoetodistuksen tuontimaan sertifiointiviranomaiselta, niin kenttäkoenäytettä ei tarvitse toimittaa Ruokavirastolle. </w:t>
      </w:r>
    </w:p>
    <w:p w14:paraId="28E0DC5D" w14:textId="77777777" w:rsidR="002E360A" w:rsidRPr="00195E24" w:rsidRDefault="002E360A" w:rsidP="002E360A">
      <w:pPr>
        <w:rPr>
          <w:rFonts w:ascii="Arial" w:eastAsia="Times New Roman" w:hAnsi="Arial" w:cs="Arial"/>
          <w:sz w:val="20"/>
          <w:szCs w:val="20"/>
          <w:lang w:eastAsia="fi-FI"/>
        </w:rPr>
      </w:pPr>
      <w:r w:rsidRPr="00195E24">
        <w:rPr>
          <w:rFonts w:ascii="Arial" w:eastAsia="Times New Roman" w:hAnsi="Arial" w:cs="Arial"/>
          <w:sz w:val="20"/>
          <w:szCs w:val="20"/>
          <w:lang w:eastAsia="fi-FI"/>
        </w:rPr>
        <w:tab/>
      </w:r>
    </w:p>
    <w:p w14:paraId="557297E0" w14:textId="77777777" w:rsidR="002E360A" w:rsidRPr="00195E24" w:rsidRDefault="002E360A" w:rsidP="002E360A">
      <w:pPr>
        <w:rPr>
          <w:rFonts w:ascii="Arial" w:eastAsia="Times New Roman" w:hAnsi="Arial" w:cs="Arial"/>
          <w:i/>
          <w:sz w:val="20"/>
          <w:szCs w:val="20"/>
          <w:lang w:eastAsia="fi-FI"/>
        </w:rPr>
      </w:pPr>
      <w:bookmarkStart w:id="2089" w:name="_Toc414464113"/>
      <w:bookmarkStart w:id="2090" w:name="_Toc414513749"/>
      <w:bookmarkStart w:id="2091" w:name="_Toc414547441"/>
      <w:bookmarkStart w:id="2092" w:name="_Toc414547775"/>
      <w:bookmarkStart w:id="2093" w:name="_Toc414548348"/>
      <w:r w:rsidRPr="00195E24">
        <w:rPr>
          <w:rFonts w:ascii="Arial" w:eastAsia="Times New Roman" w:hAnsi="Arial" w:cs="Arial"/>
          <w:i/>
          <w:sz w:val="20"/>
          <w:szCs w:val="20"/>
          <w:lang w:eastAsia="fi-FI"/>
        </w:rPr>
        <w:t>ISTA</w:t>
      </w:r>
      <w:bookmarkEnd w:id="2089"/>
      <w:bookmarkEnd w:id="2090"/>
      <w:bookmarkEnd w:id="2091"/>
      <w:bookmarkEnd w:id="2092"/>
      <w:bookmarkEnd w:id="2093"/>
    </w:p>
    <w:p w14:paraId="28396024" w14:textId="77777777" w:rsidR="002E360A" w:rsidRPr="00195E24" w:rsidRDefault="002E360A" w:rsidP="002E360A">
      <w:pPr>
        <w:numPr>
          <w:ilvl w:val="0"/>
          <w:numId w:val="85"/>
        </w:numPr>
        <w:rPr>
          <w:rFonts w:ascii="Arial" w:eastAsia="Times New Roman" w:hAnsi="Arial" w:cs="Arial"/>
          <w:sz w:val="20"/>
          <w:szCs w:val="20"/>
          <w:lang w:eastAsia="fi-FI"/>
        </w:rPr>
      </w:pPr>
      <w:r w:rsidRPr="00195E24">
        <w:rPr>
          <w:rFonts w:ascii="Arial" w:eastAsia="Times New Roman" w:hAnsi="Arial" w:cs="Arial"/>
          <w:sz w:val="20"/>
          <w:szCs w:val="20"/>
          <w:lang w:eastAsia="fi-FI"/>
        </w:rPr>
        <w:t>ISTA-valtuutetun näytteenottajan ottama näyte sinetöidystä kauppaerästä.</w:t>
      </w:r>
    </w:p>
    <w:p w14:paraId="3C2A10E8" w14:textId="77777777" w:rsidR="002E360A" w:rsidRPr="00195E24" w:rsidRDefault="002E360A" w:rsidP="002E360A">
      <w:pPr>
        <w:numPr>
          <w:ilvl w:val="0"/>
          <w:numId w:val="85"/>
        </w:numPr>
        <w:rPr>
          <w:rFonts w:ascii="Arial" w:eastAsia="Times New Roman" w:hAnsi="Arial" w:cs="Arial"/>
          <w:sz w:val="20"/>
          <w:szCs w:val="20"/>
          <w:lang w:eastAsia="fi-FI"/>
        </w:rPr>
      </w:pPr>
      <w:r w:rsidRPr="00195E24">
        <w:rPr>
          <w:rFonts w:ascii="Arial" w:eastAsia="Times New Roman" w:hAnsi="Arial" w:cs="Arial"/>
          <w:sz w:val="20"/>
          <w:szCs w:val="20"/>
          <w:lang w:eastAsia="fi-FI"/>
        </w:rPr>
        <w:t xml:space="preserve">Tarkoitettu </w:t>
      </w:r>
      <w:proofErr w:type="spellStart"/>
      <w:r w:rsidRPr="00195E24">
        <w:rPr>
          <w:rFonts w:ascii="Arial" w:eastAsia="Times New Roman" w:hAnsi="Arial" w:cs="Arial"/>
          <w:sz w:val="20"/>
          <w:szCs w:val="20"/>
          <w:lang w:eastAsia="fi-FI"/>
        </w:rPr>
        <w:t>ISTAn</w:t>
      </w:r>
      <w:proofErr w:type="spellEnd"/>
      <w:r w:rsidRPr="00195E24">
        <w:rPr>
          <w:rFonts w:ascii="Arial" w:eastAsia="Times New Roman" w:hAnsi="Arial" w:cs="Arial"/>
          <w:sz w:val="20"/>
          <w:szCs w:val="20"/>
          <w:lang w:eastAsia="fi-FI"/>
        </w:rPr>
        <w:t xml:space="preserve"> vientitodistusta varten.</w:t>
      </w:r>
    </w:p>
    <w:p w14:paraId="34D7673A" w14:textId="77777777" w:rsidR="002E360A" w:rsidRPr="00195E24" w:rsidRDefault="002E360A" w:rsidP="002E360A">
      <w:pPr>
        <w:rPr>
          <w:rFonts w:ascii="Arial" w:eastAsia="Times New Roman" w:hAnsi="Arial" w:cs="Arial"/>
          <w:sz w:val="20"/>
          <w:szCs w:val="20"/>
          <w:lang w:eastAsia="fi-FI"/>
        </w:rPr>
      </w:pPr>
    </w:p>
    <w:p w14:paraId="469FF8D5" w14:textId="77777777" w:rsidR="002E360A" w:rsidRPr="00195E24" w:rsidRDefault="002E360A" w:rsidP="002E360A">
      <w:pPr>
        <w:rPr>
          <w:rFonts w:ascii="Arial" w:eastAsia="Times New Roman" w:hAnsi="Arial" w:cs="Arial"/>
          <w:b/>
          <w:sz w:val="20"/>
          <w:szCs w:val="20"/>
          <w:lang w:eastAsia="fi-FI"/>
        </w:rPr>
      </w:pPr>
      <w:bookmarkStart w:id="2094" w:name="_Toc414464114"/>
      <w:bookmarkStart w:id="2095" w:name="_Toc414513750"/>
      <w:bookmarkStart w:id="2096" w:name="_Toc414547442"/>
      <w:bookmarkStart w:id="2097" w:name="_Toc414547776"/>
      <w:bookmarkStart w:id="2098" w:name="_Toc414548349"/>
      <w:r w:rsidRPr="00195E24">
        <w:rPr>
          <w:rFonts w:ascii="Arial" w:eastAsia="Times New Roman" w:hAnsi="Arial" w:cs="Arial"/>
          <w:bCs/>
          <w:i/>
          <w:iCs/>
          <w:sz w:val="20"/>
          <w:szCs w:val="20"/>
          <w:lang w:eastAsia="fi-FI"/>
        </w:rPr>
        <w:t>Muu, mikä?</w:t>
      </w:r>
      <w:r w:rsidRPr="00195E24">
        <w:rPr>
          <w:rFonts w:ascii="Arial" w:eastAsia="Times New Roman" w:hAnsi="Arial" w:cs="Arial"/>
          <w:sz w:val="20"/>
          <w:szCs w:val="20"/>
          <w:lang w:eastAsia="fi-FI"/>
        </w:rPr>
        <w:tab/>
      </w:r>
      <w:r w:rsidRPr="00195E24">
        <w:rPr>
          <w:rFonts w:ascii="Arial" w:eastAsia="Times New Roman" w:hAnsi="Arial" w:cs="Arial"/>
          <w:b/>
          <w:sz w:val="20"/>
          <w:szCs w:val="20"/>
          <w:lang w:eastAsia="fi-FI"/>
        </w:rPr>
        <w:t>Tasalaatuisuusnäyte (</w:t>
      </w:r>
      <w:r w:rsidRPr="00195E24">
        <w:rPr>
          <w:rFonts w:ascii="Arial" w:eastAsia="Times New Roman" w:hAnsi="Arial" w:cs="Arial"/>
          <w:i/>
          <w:sz w:val="20"/>
          <w:szCs w:val="20"/>
          <w:lang w:eastAsia="fi-FI"/>
        </w:rPr>
        <w:t>TL)</w:t>
      </w:r>
      <w:bookmarkEnd w:id="2094"/>
      <w:bookmarkEnd w:id="2095"/>
      <w:bookmarkEnd w:id="2096"/>
      <w:bookmarkEnd w:id="2097"/>
      <w:bookmarkEnd w:id="2098"/>
    </w:p>
    <w:p w14:paraId="0219D847" w14:textId="77777777" w:rsidR="002E360A" w:rsidRPr="00195E24" w:rsidRDefault="002E360A" w:rsidP="002E360A">
      <w:pPr>
        <w:numPr>
          <w:ilvl w:val="0"/>
          <w:numId w:val="86"/>
        </w:numPr>
        <w:rPr>
          <w:rFonts w:ascii="Arial" w:eastAsia="Times New Roman" w:hAnsi="Arial" w:cs="Arial"/>
          <w:b/>
          <w:sz w:val="20"/>
          <w:szCs w:val="20"/>
          <w:lang w:eastAsia="fi-FI"/>
        </w:rPr>
      </w:pPr>
      <w:bookmarkStart w:id="2099" w:name="_Toc414464115"/>
      <w:bookmarkStart w:id="2100" w:name="_Toc414513751"/>
      <w:bookmarkStart w:id="2101" w:name="_Toc414547443"/>
      <w:bookmarkStart w:id="2102" w:name="_Toc414547777"/>
      <w:bookmarkStart w:id="2103" w:name="_Toc414548350"/>
      <w:r w:rsidRPr="00195E24">
        <w:rPr>
          <w:rFonts w:ascii="Arial" w:eastAsia="Times New Roman" w:hAnsi="Arial" w:cs="Arial"/>
          <w:sz w:val="20"/>
          <w:szCs w:val="20"/>
          <w:lang w:eastAsia="fi-FI"/>
        </w:rPr>
        <w:t xml:space="preserve">Ruokaviraston </w:t>
      </w:r>
      <w:r w:rsidRPr="00195E24">
        <w:rPr>
          <w:rFonts w:ascii="Arial" w:eastAsia="Times New Roman" w:hAnsi="Arial" w:cs="Arial"/>
          <w:bCs/>
          <w:sz w:val="20"/>
          <w:szCs w:val="20"/>
          <w:lang w:eastAsia="fi-FI"/>
        </w:rPr>
        <w:t>kanssa erikseen sovittava näytteenotto erän tasalaatuisuuden määrittämistä varten (4.8.4).</w:t>
      </w:r>
      <w:bookmarkEnd w:id="2099"/>
      <w:bookmarkEnd w:id="2100"/>
      <w:bookmarkEnd w:id="2101"/>
      <w:bookmarkEnd w:id="2102"/>
      <w:bookmarkEnd w:id="2103"/>
      <w:r w:rsidRPr="00195E24">
        <w:rPr>
          <w:rFonts w:ascii="Arial" w:eastAsia="Times New Roman" w:hAnsi="Arial" w:cs="Arial"/>
          <w:bCs/>
          <w:sz w:val="20"/>
          <w:szCs w:val="20"/>
          <w:lang w:eastAsia="fi-FI"/>
        </w:rPr>
        <w:t xml:space="preserve"> </w:t>
      </w:r>
    </w:p>
    <w:p w14:paraId="348AC78D" w14:textId="77777777" w:rsidR="002E360A" w:rsidRPr="00195E24" w:rsidRDefault="002E360A" w:rsidP="002E360A">
      <w:pPr>
        <w:rPr>
          <w:rFonts w:ascii="Arial" w:eastAsia="Times New Roman" w:hAnsi="Arial" w:cs="Arial"/>
          <w:sz w:val="20"/>
          <w:szCs w:val="20"/>
          <w:lang w:eastAsia="fi-FI"/>
        </w:rPr>
      </w:pPr>
    </w:p>
    <w:p w14:paraId="4B164910" w14:textId="77777777" w:rsidR="002E360A" w:rsidRPr="00195E24" w:rsidRDefault="002E360A" w:rsidP="002E360A">
      <w:pPr>
        <w:rPr>
          <w:rFonts w:ascii="Arial" w:eastAsia="Times New Roman" w:hAnsi="Arial" w:cs="Arial"/>
          <w:b/>
          <w:sz w:val="20"/>
          <w:szCs w:val="20"/>
          <w:lang w:eastAsia="fi-FI"/>
        </w:rPr>
      </w:pPr>
      <w:bookmarkStart w:id="2104" w:name="_Toc414464116"/>
      <w:bookmarkStart w:id="2105" w:name="_Toc414513752"/>
      <w:bookmarkStart w:id="2106" w:name="_Toc414547444"/>
      <w:bookmarkStart w:id="2107" w:name="_Toc414547778"/>
      <w:bookmarkStart w:id="2108" w:name="_Toc414548351"/>
      <w:r w:rsidRPr="00195E24">
        <w:rPr>
          <w:rFonts w:ascii="Arial" w:eastAsia="Times New Roman" w:hAnsi="Arial" w:cs="Arial"/>
          <w:b/>
          <w:sz w:val="20"/>
          <w:szCs w:val="20"/>
          <w:lang w:eastAsia="fi-FI"/>
        </w:rPr>
        <w:t>Näytteenottajien valvontanäyte</w:t>
      </w:r>
      <w:bookmarkEnd w:id="2104"/>
      <w:bookmarkEnd w:id="2105"/>
      <w:bookmarkEnd w:id="2106"/>
      <w:bookmarkEnd w:id="2107"/>
      <w:bookmarkEnd w:id="2108"/>
      <w:r w:rsidRPr="00195E24">
        <w:rPr>
          <w:rFonts w:ascii="Arial" w:eastAsia="Times New Roman" w:hAnsi="Arial" w:cs="Arial"/>
          <w:b/>
          <w:sz w:val="20"/>
          <w:szCs w:val="20"/>
          <w:lang w:eastAsia="fi-FI"/>
        </w:rPr>
        <w:t xml:space="preserve"> </w:t>
      </w:r>
    </w:p>
    <w:p w14:paraId="30FDB751" w14:textId="77777777" w:rsidR="002E360A" w:rsidRPr="00195E24" w:rsidRDefault="002E360A" w:rsidP="002E360A">
      <w:pPr>
        <w:numPr>
          <w:ilvl w:val="0"/>
          <w:numId w:val="86"/>
        </w:numPr>
        <w:rPr>
          <w:rFonts w:ascii="Arial" w:eastAsia="Times New Roman" w:hAnsi="Arial" w:cs="Arial"/>
          <w:b/>
          <w:sz w:val="20"/>
          <w:szCs w:val="20"/>
          <w:lang w:eastAsia="fi-FI"/>
        </w:rPr>
      </w:pPr>
      <w:r w:rsidRPr="00195E24">
        <w:rPr>
          <w:rFonts w:ascii="Arial" w:eastAsia="Times New Roman" w:hAnsi="Arial" w:cs="Arial"/>
          <w:sz w:val="20"/>
          <w:szCs w:val="20"/>
          <w:lang w:eastAsia="fi-FI"/>
        </w:rPr>
        <w:t>Ruokaviraston tilaama näytteenottajien valvontaan tarkoitettu näyte.</w:t>
      </w:r>
    </w:p>
    <w:p w14:paraId="106E635D" w14:textId="77777777" w:rsidR="002E360A" w:rsidRPr="00427BBB" w:rsidRDefault="002E360A" w:rsidP="002E360A">
      <w:pPr>
        <w:numPr>
          <w:ilvl w:val="0"/>
          <w:numId w:val="72"/>
        </w:numPr>
        <w:jc w:val="both"/>
        <w:rPr>
          <w:rFonts w:ascii="Arial" w:eastAsia="Times New Roman" w:hAnsi="Arial" w:cs="Arial"/>
          <w:b/>
          <w:sz w:val="20"/>
          <w:szCs w:val="20"/>
          <w:lang w:eastAsia="fi-FI"/>
        </w:rPr>
      </w:pPr>
      <w:r w:rsidRPr="00195E24">
        <w:rPr>
          <w:rFonts w:ascii="Arial" w:eastAsia="Times New Roman" w:hAnsi="Arial" w:cs="Arial"/>
          <w:sz w:val="20"/>
          <w:szCs w:val="20"/>
          <w:lang w:eastAsia="fi-FI"/>
        </w:rPr>
        <w:t>Näytteiden tarkastuksilla valvotaan</w:t>
      </w:r>
      <w:r w:rsidRPr="00427BBB">
        <w:rPr>
          <w:rFonts w:ascii="Arial" w:eastAsia="Times New Roman" w:hAnsi="Arial" w:cs="Arial"/>
          <w:sz w:val="20"/>
          <w:szCs w:val="20"/>
          <w:lang w:eastAsia="fi-FI"/>
        </w:rPr>
        <w:t xml:space="preserve"> näytteenottajien työn laatua.</w:t>
      </w:r>
    </w:p>
    <w:p w14:paraId="75E69E74" w14:textId="77777777" w:rsidR="002E360A" w:rsidRPr="00427BBB" w:rsidRDefault="002E360A" w:rsidP="002E360A">
      <w:pPr>
        <w:jc w:val="both"/>
        <w:rPr>
          <w:rFonts w:ascii="Arial" w:eastAsia="Times New Roman" w:hAnsi="Arial" w:cs="Arial"/>
          <w:sz w:val="20"/>
          <w:szCs w:val="20"/>
          <w:lang w:eastAsia="fi-FI"/>
        </w:rPr>
      </w:pPr>
    </w:p>
    <w:p w14:paraId="2B59C6C5" w14:textId="77777777" w:rsidR="002E360A" w:rsidRPr="00195E24" w:rsidRDefault="002E360A" w:rsidP="002E360A">
      <w:pPr>
        <w:jc w:val="both"/>
        <w:rPr>
          <w:rFonts w:ascii="Arial" w:eastAsia="Times New Roman" w:hAnsi="Arial" w:cs="Arial"/>
          <w:b/>
          <w:bCs/>
          <w:iCs/>
          <w:sz w:val="20"/>
          <w:szCs w:val="20"/>
          <w:lang w:eastAsia="fi-FI"/>
        </w:rPr>
      </w:pPr>
      <w:r w:rsidRPr="00195E24">
        <w:rPr>
          <w:rFonts w:ascii="Arial" w:eastAsia="Times New Roman" w:hAnsi="Arial" w:cs="Arial"/>
          <w:b/>
          <w:bCs/>
          <w:iCs/>
          <w:sz w:val="20"/>
          <w:szCs w:val="20"/>
          <w:lang w:eastAsia="fi-FI"/>
        </w:rPr>
        <w:t>Reklamaationäyte</w:t>
      </w:r>
    </w:p>
    <w:p w14:paraId="2E2B4C82" w14:textId="77777777" w:rsidR="002E360A" w:rsidRPr="00195E24" w:rsidRDefault="002E360A" w:rsidP="002E360A">
      <w:pPr>
        <w:numPr>
          <w:ilvl w:val="0"/>
          <w:numId w:val="76"/>
        </w:numPr>
        <w:jc w:val="both"/>
        <w:rPr>
          <w:rFonts w:ascii="Arial" w:eastAsia="Times New Roman" w:hAnsi="Arial" w:cs="Arial"/>
          <w:sz w:val="20"/>
          <w:szCs w:val="20"/>
          <w:lang w:eastAsia="fi-FI"/>
        </w:rPr>
      </w:pPr>
      <w:r w:rsidRPr="00195E24">
        <w:rPr>
          <w:rFonts w:ascii="Arial" w:eastAsia="Times New Roman" w:hAnsi="Arial" w:cs="Arial"/>
          <w:sz w:val="20"/>
          <w:szCs w:val="20"/>
          <w:lang w:eastAsia="fi-FI"/>
        </w:rPr>
        <w:t xml:space="preserve">Näyte, joka otetaan, kun ostaja epäilee tuotteen laatua. </w:t>
      </w:r>
    </w:p>
    <w:p w14:paraId="4E22E201" w14:textId="77777777" w:rsidR="002E360A" w:rsidRPr="00195E24" w:rsidRDefault="002E360A" w:rsidP="002E360A">
      <w:pPr>
        <w:numPr>
          <w:ilvl w:val="0"/>
          <w:numId w:val="76"/>
        </w:numPr>
        <w:jc w:val="both"/>
        <w:rPr>
          <w:rFonts w:ascii="Arial" w:eastAsia="Times New Roman" w:hAnsi="Arial" w:cs="Arial"/>
          <w:sz w:val="20"/>
          <w:szCs w:val="20"/>
          <w:lang w:eastAsia="fi-FI"/>
        </w:rPr>
      </w:pPr>
      <w:r w:rsidRPr="00195E24">
        <w:rPr>
          <w:rFonts w:ascii="Arial" w:eastAsia="Times New Roman" w:hAnsi="Arial" w:cs="Arial"/>
          <w:sz w:val="20"/>
          <w:szCs w:val="20"/>
          <w:lang w:eastAsia="fi-FI"/>
        </w:rPr>
        <w:t xml:space="preserve">Virallinen näytteenottaja voi ottaa näytteen ja lähettää sen Ruokavirastolle tutkittavaksi. </w:t>
      </w:r>
    </w:p>
    <w:p w14:paraId="2B4524D8" w14:textId="77777777" w:rsidR="002E360A" w:rsidRPr="00195E24" w:rsidRDefault="002E360A" w:rsidP="002E360A">
      <w:pPr>
        <w:numPr>
          <w:ilvl w:val="0"/>
          <w:numId w:val="76"/>
        </w:numPr>
        <w:jc w:val="both"/>
        <w:rPr>
          <w:rFonts w:ascii="Arial" w:eastAsia="Times New Roman" w:hAnsi="Arial" w:cs="Arial"/>
          <w:sz w:val="20"/>
          <w:szCs w:val="20"/>
          <w:lang w:eastAsia="fi-FI"/>
        </w:rPr>
      </w:pPr>
      <w:r w:rsidRPr="00195E24">
        <w:rPr>
          <w:rFonts w:ascii="Arial" w:eastAsia="Times New Roman" w:hAnsi="Arial" w:cs="Arial"/>
          <w:sz w:val="20"/>
          <w:szCs w:val="20"/>
          <w:lang w:eastAsia="fi-FI"/>
        </w:rPr>
        <w:t>Näytteenoton pyytäjä maksaa näytteen analysoinnista ja näytteenotosta aiheutuneet kustannukset.</w:t>
      </w:r>
    </w:p>
    <w:p w14:paraId="16A33C33" w14:textId="77777777" w:rsidR="002E360A" w:rsidRPr="00195E24" w:rsidRDefault="002E360A" w:rsidP="002E360A">
      <w:pPr>
        <w:jc w:val="both"/>
        <w:rPr>
          <w:rFonts w:ascii="Arial" w:eastAsia="Times New Roman" w:hAnsi="Arial" w:cs="Arial"/>
          <w:b/>
          <w:sz w:val="20"/>
          <w:szCs w:val="20"/>
          <w:lang w:eastAsia="fi-FI"/>
        </w:rPr>
      </w:pPr>
    </w:p>
    <w:p w14:paraId="0F49402E" w14:textId="77777777" w:rsidR="002E360A" w:rsidRPr="00195E24" w:rsidRDefault="002E360A" w:rsidP="002E360A">
      <w:pPr>
        <w:jc w:val="both"/>
        <w:rPr>
          <w:rFonts w:ascii="Arial" w:eastAsia="Times New Roman" w:hAnsi="Arial" w:cs="Arial"/>
          <w:b/>
          <w:sz w:val="20"/>
          <w:szCs w:val="20"/>
          <w:lang w:eastAsia="fi-FI"/>
        </w:rPr>
      </w:pPr>
      <w:r w:rsidRPr="00195E24">
        <w:rPr>
          <w:rFonts w:ascii="Arial" w:eastAsia="Times New Roman" w:hAnsi="Arial" w:cs="Arial"/>
          <w:b/>
          <w:sz w:val="20"/>
          <w:szCs w:val="20"/>
          <w:lang w:eastAsia="fi-FI"/>
        </w:rPr>
        <w:t>4. Ennakkovakuus</w:t>
      </w:r>
    </w:p>
    <w:p w14:paraId="082FDB6A" w14:textId="77777777" w:rsidR="002E360A" w:rsidRPr="00195E24" w:rsidRDefault="002E360A" w:rsidP="002E360A">
      <w:pPr>
        <w:numPr>
          <w:ilvl w:val="0"/>
          <w:numId w:val="68"/>
        </w:numPr>
        <w:jc w:val="both"/>
        <w:rPr>
          <w:rFonts w:ascii="Arial" w:eastAsia="Times New Roman" w:hAnsi="Arial" w:cs="Arial"/>
          <w:sz w:val="20"/>
          <w:szCs w:val="20"/>
          <w:lang w:eastAsia="fi-FI"/>
        </w:rPr>
      </w:pPr>
      <w:r w:rsidRPr="00195E24">
        <w:rPr>
          <w:rFonts w:ascii="Arial" w:eastAsia="Times New Roman" w:hAnsi="Arial" w:cs="Arial"/>
          <w:sz w:val="20"/>
          <w:szCs w:val="20"/>
          <w:lang w:eastAsia="fi-FI"/>
        </w:rPr>
        <w:t>Mikäli erä myydään ennakkovakuudella, merkitään rasti tähän.</w:t>
      </w:r>
    </w:p>
    <w:p w14:paraId="2F01158D" w14:textId="77777777" w:rsidR="002E360A" w:rsidRPr="00195E24" w:rsidRDefault="002E360A" w:rsidP="002E360A">
      <w:pPr>
        <w:numPr>
          <w:ilvl w:val="0"/>
          <w:numId w:val="68"/>
        </w:numPr>
        <w:tabs>
          <w:tab w:val="num" w:pos="360"/>
        </w:tabs>
        <w:ind w:left="360"/>
        <w:jc w:val="both"/>
        <w:rPr>
          <w:rFonts w:ascii="Arial" w:eastAsia="Times New Roman" w:hAnsi="Arial" w:cs="Arial"/>
          <w:sz w:val="20"/>
          <w:szCs w:val="20"/>
          <w:lang w:eastAsia="fi-FI"/>
        </w:rPr>
      </w:pPr>
      <w:r w:rsidRPr="00195E24">
        <w:rPr>
          <w:rFonts w:ascii="Arial" w:eastAsia="Times New Roman" w:hAnsi="Arial" w:cs="Arial"/>
          <w:sz w:val="20"/>
          <w:szCs w:val="20"/>
          <w:lang w:eastAsia="fi-FI"/>
        </w:rPr>
        <w:t>Sertifioidun siemenen määrityksistä kaikki muut laatuvaatimusten edellyttämät määritykset täytyy olla määritettynä Ruokaviraston siemenlaboratoriossa, mutta itävyys voi olla vielä kesken.</w:t>
      </w:r>
    </w:p>
    <w:p w14:paraId="57A483DC" w14:textId="77777777" w:rsidR="002E360A" w:rsidRPr="00195E24" w:rsidRDefault="002E360A" w:rsidP="002E360A">
      <w:pPr>
        <w:numPr>
          <w:ilvl w:val="0"/>
          <w:numId w:val="68"/>
        </w:numPr>
        <w:tabs>
          <w:tab w:val="num" w:pos="360"/>
        </w:tabs>
        <w:ind w:left="360"/>
        <w:jc w:val="both"/>
        <w:rPr>
          <w:rFonts w:ascii="Arial" w:eastAsia="Times New Roman" w:hAnsi="Arial" w:cs="Arial"/>
          <w:sz w:val="20"/>
          <w:szCs w:val="20"/>
          <w:lang w:eastAsia="fi-FI"/>
        </w:rPr>
      </w:pPr>
      <w:r w:rsidRPr="00195E24">
        <w:rPr>
          <w:rFonts w:ascii="Arial" w:eastAsia="Times New Roman" w:hAnsi="Arial" w:cs="Arial"/>
          <w:sz w:val="20"/>
          <w:szCs w:val="20"/>
          <w:lang w:eastAsia="fi-FI"/>
        </w:rPr>
        <w:t>Mikäli lentonoki tai viirutauti tai ne molemmat määritetään, viivästyy ennakkovakuuksien saaminen.</w:t>
      </w:r>
    </w:p>
    <w:p w14:paraId="5D636D41" w14:textId="77777777" w:rsidR="002E360A" w:rsidRPr="00195E24" w:rsidRDefault="002E360A" w:rsidP="002E360A">
      <w:pPr>
        <w:numPr>
          <w:ilvl w:val="0"/>
          <w:numId w:val="70"/>
        </w:numPr>
        <w:tabs>
          <w:tab w:val="num" w:pos="360"/>
        </w:tabs>
        <w:ind w:left="360"/>
        <w:jc w:val="both"/>
        <w:rPr>
          <w:rFonts w:ascii="Arial" w:eastAsia="Times New Roman" w:hAnsi="Arial" w:cs="Arial"/>
          <w:sz w:val="20"/>
          <w:szCs w:val="20"/>
          <w:lang w:eastAsia="fi-FI"/>
        </w:rPr>
      </w:pPr>
      <w:r w:rsidRPr="00195E24">
        <w:rPr>
          <w:rFonts w:ascii="Arial" w:eastAsia="Times New Roman" w:hAnsi="Arial" w:cs="Arial"/>
          <w:sz w:val="20"/>
          <w:szCs w:val="20"/>
          <w:lang w:eastAsia="fi-FI"/>
        </w:rPr>
        <w:t xml:space="preserve">Jos erä peitataan peittausaineella, joka tehoaa kyseiseltä lajikkeelta pakollisena määritettäviin tauteihin, ei tautimäärityksiä tarvitse tehdä. </w:t>
      </w:r>
    </w:p>
    <w:p w14:paraId="4A634AC0" w14:textId="77777777" w:rsidR="002E360A" w:rsidRPr="00195E24" w:rsidRDefault="002E360A" w:rsidP="002E360A">
      <w:pPr>
        <w:numPr>
          <w:ilvl w:val="0"/>
          <w:numId w:val="70"/>
        </w:numPr>
        <w:tabs>
          <w:tab w:val="num" w:pos="360"/>
        </w:tabs>
        <w:ind w:left="360"/>
        <w:jc w:val="both"/>
        <w:rPr>
          <w:rFonts w:ascii="Arial" w:eastAsia="Times New Roman" w:hAnsi="Arial" w:cs="Arial"/>
          <w:sz w:val="20"/>
          <w:szCs w:val="20"/>
          <w:lang w:eastAsia="fi-FI"/>
        </w:rPr>
      </w:pPr>
      <w:r w:rsidRPr="00195E24">
        <w:rPr>
          <w:rFonts w:ascii="Arial" w:eastAsia="Times New Roman" w:hAnsi="Arial" w:cs="Arial"/>
          <w:sz w:val="20"/>
          <w:szCs w:val="20"/>
          <w:lang w:eastAsia="fi-FI"/>
        </w:rPr>
        <w:t xml:space="preserve">Ennakkovakuutta ei voi painaa ennen tarvittavien tautimääritysten valmistumista, jos tautimääritykset ovat tekemättä tai peittausaineena käytetään sellaista ainetta, joka ei tehoa lajikkeella niihin tauteihin, jotka on pakko määrittää. </w:t>
      </w:r>
    </w:p>
    <w:p w14:paraId="5E37966B" w14:textId="77777777" w:rsidR="002E360A" w:rsidRPr="00195E24" w:rsidRDefault="002E360A" w:rsidP="002E360A">
      <w:pPr>
        <w:numPr>
          <w:ilvl w:val="0"/>
          <w:numId w:val="68"/>
        </w:numPr>
        <w:tabs>
          <w:tab w:val="num" w:pos="360"/>
        </w:tabs>
        <w:ind w:left="360"/>
        <w:jc w:val="both"/>
        <w:rPr>
          <w:rFonts w:ascii="Arial" w:eastAsia="Times New Roman" w:hAnsi="Arial" w:cs="Arial"/>
          <w:sz w:val="20"/>
          <w:szCs w:val="20"/>
          <w:lang w:eastAsia="fi-FI"/>
        </w:rPr>
      </w:pPr>
      <w:r w:rsidRPr="00195E24">
        <w:rPr>
          <w:rFonts w:ascii="Arial" w:eastAsia="Times New Roman" w:hAnsi="Arial" w:cs="Arial"/>
          <w:sz w:val="20"/>
          <w:szCs w:val="20"/>
          <w:lang w:eastAsia="fi-FI"/>
        </w:rPr>
        <w:t>Tarkka kilomäärä on aina ilmoitettava ennakkovakuuserän näytteenottopöytäkirjassa.</w:t>
      </w:r>
    </w:p>
    <w:p w14:paraId="15926B94" w14:textId="77777777" w:rsidR="002E360A" w:rsidRPr="00195E24" w:rsidRDefault="002E360A" w:rsidP="002E360A">
      <w:pPr>
        <w:numPr>
          <w:ilvl w:val="0"/>
          <w:numId w:val="68"/>
        </w:numPr>
        <w:tabs>
          <w:tab w:val="num" w:pos="360"/>
        </w:tabs>
        <w:ind w:left="360"/>
        <w:jc w:val="both"/>
        <w:rPr>
          <w:rFonts w:ascii="Arial" w:eastAsia="Times New Roman" w:hAnsi="Arial" w:cs="Arial"/>
          <w:sz w:val="20"/>
          <w:szCs w:val="20"/>
          <w:lang w:eastAsia="fi-FI"/>
        </w:rPr>
      </w:pPr>
      <w:r w:rsidRPr="00195E24">
        <w:rPr>
          <w:rFonts w:ascii="Arial" w:eastAsia="Times New Roman" w:hAnsi="Arial" w:cs="Arial"/>
          <w:sz w:val="20"/>
          <w:szCs w:val="20"/>
          <w:lang w:eastAsia="fi-FI"/>
        </w:rPr>
        <w:t xml:space="preserve">Ruokavirasto vertaa lopullista itävyyttä ilmoitettuun ennakkoitävyyteen ja tarkistaa, onko tulos </w:t>
      </w:r>
      <w:proofErr w:type="spellStart"/>
      <w:r w:rsidRPr="00195E24">
        <w:rPr>
          <w:rFonts w:ascii="Arial" w:eastAsia="Times New Roman" w:hAnsi="Arial" w:cs="Arial"/>
          <w:sz w:val="20"/>
          <w:szCs w:val="20"/>
          <w:lang w:eastAsia="fi-FI"/>
        </w:rPr>
        <w:t>ISTA:n</w:t>
      </w:r>
      <w:proofErr w:type="spellEnd"/>
      <w:r w:rsidRPr="00195E24">
        <w:rPr>
          <w:rFonts w:ascii="Arial" w:eastAsia="Times New Roman" w:hAnsi="Arial" w:cs="Arial"/>
          <w:sz w:val="20"/>
          <w:szCs w:val="20"/>
          <w:lang w:eastAsia="fi-FI"/>
        </w:rPr>
        <w:t xml:space="preserve"> antamien liikkumaraja-arvojen sisällä. </w:t>
      </w:r>
    </w:p>
    <w:p w14:paraId="2D35C50A" w14:textId="77777777" w:rsidR="002E360A" w:rsidRPr="00195E24" w:rsidRDefault="002E360A" w:rsidP="002E360A">
      <w:pPr>
        <w:numPr>
          <w:ilvl w:val="0"/>
          <w:numId w:val="68"/>
        </w:numPr>
        <w:tabs>
          <w:tab w:val="num" w:pos="360"/>
        </w:tabs>
        <w:ind w:left="360"/>
        <w:jc w:val="both"/>
        <w:rPr>
          <w:rFonts w:ascii="Arial" w:eastAsia="Times New Roman" w:hAnsi="Arial" w:cs="Arial"/>
          <w:sz w:val="20"/>
          <w:szCs w:val="20"/>
          <w:lang w:eastAsia="fi-FI"/>
        </w:rPr>
      </w:pPr>
      <w:r w:rsidRPr="00195E24">
        <w:rPr>
          <w:rFonts w:ascii="Arial" w:eastAsia="Times New Roman" w:hAnsi="Arial" w:cs="Arial"/>
          <w:sz w:val="20"/>
          <w:szCs w:val="20"/>
          <w:lang w:eastAsia="fi-FI"/>
        </w:rPr>
        <w:t>Tarkastuttajan velvollisuutena on ilmoittaa lopulliset itävyystulokset ostajille.4</w:t>
      </w:r>
    </w:p>
    <w:p w14:paraId="02D4D3EC" w14:textId="77777777" w:rsidR="002E360A" w:rsidRPr="00427BBB" w:rsidRDefault="002E360A" w:rsidP="002E360A">
      <w:pPr>
        <w:rPr>
          <w:rFonts w:ascii="Arial" w:eastAsia="Times New Roman" w:hAnsi="Arial" w:cs="Arial"/>
          <w:b/>
          <w:sz w:val="20"/>
          <w:szCs w:val="20"/>
          <w:lang w:eastAsia="fi-FI"/>
        </w:rPr>
      </w:pPr>
      <w:r w:rsidRPr="00427BBB">
        <w:rPr>
          <w:rFonts w:ascii="Arial" w:eastAsia="Times New Roman" w:hAnsi="Arial" w:cs="Arial"/>
          <w:b/>
          <w:sz w:val="20"/>
          <w:szCs w:val="20"/>
          <w:lang w:eastAsia="fi-FI"/>
        </w:rPr>
        <w:t>Ennakkoitävyys</w:t>
      </w:r>
    </w:p>
    <w:p w14:paraId="39D2BC8F" w14:textId="77777777" w:rsidR="002E360A" w:rsidRPr="00427BBB" w:rsidRDefault="002E360A" w:rsidP="002E360A">
      <w:pPr>
        <w:numPr>
          <w:ilvl w:val="0"/>
          <w:numId w:val="87"/>
        </w:numPr>
        <w:rPr>
          <w:rFonts w:ascii="Arial" w:eastAsia="Times New Roman" w:hAnsi="Arial" w:cs="Arial"/>
          <w:sz w:val="20"/>
          <w:szCs w:val="20"/>
          <w:lang w:eastAsia="fi-FI"/>
        </w:rPr>
      </w:pPr>
      <w:r w:rsidRPr="00427BBB">
        <w:rPr>
          <w:rFonts w:ascii="Arial" w:eastAsia="Times New Roman" w:hAnsi="Arial" w:cs="Arial"/>
          <w:sz w:val="20"/>
          <w:szCs w:val="20"/>
          <w:lang w:eastAsia="fi-FI"/>
        </w:rPr>
        <w:t>Vakuuteen painettava ennakkoitävyysprosentti on ilmoitettava peittaamattomana, kun koko erä tai osa siitä toimitetaan peittaamattomana.</w:t>
      </w:r>
    </w:p>
    <w:p w14:paraId="649879CA" w14:textId="77777777" w:rsidR="002E360A" w:rsidRPr="00195E24" w:rsidRDefault="002E360A" w:rsidP="002E360A">
      <w:pPr>
        <w:numPr>
          <w:ilvl w:val="0"/>
          <w:numId w:val="87"/>
        </w:numPr>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Ilmoitettava ennakkoitävyysprosentti voi olla pakkaajan määrittämä tai sellainen ohjetarkastusitävyys, joka on otettu </w:t>
      </w:r>
      <w:r w:rsidRPr="00195E24">
        <w:rPr>
          <w:rFonts w:ascii="Arial" w:eastAsia="Times New Roman" w:hAnsi="Arial" w:cs="Arial"/>
          <w:sz w:val="20"/>
          <w:szCs w:val="20"/>
          <w:lang w:eastAsia="fi-FI"/>
        </w:rPr>
        <w:t>epävirallisesta näytteestä ja määritetty Ruokavirastossa tai muualla.</w:t>
      </w:r>
    </w:p>
    <w:p w14:paraId="488521EF" w14:textId="77777777" w:rsidR="002E360A" w:rsidRPr="00195E24" w:rsidRDefault="002E360A" w:rsidP="002E360A">
      <w:pPr>
        <w:rPr>
          <w:rFonts w:ascii="Arial" w:eastAsia="Times New Roman" w:hAnsi="Arial" w:cs="Arial"/>
          <w:sz w:val="20"/>
          <w:szCs w:val="20"/>
          <w:lang w:eastAsia="fi-FI"/>
        </w:rPr>
      </w:pPr>
    </w:p>
    <w:p w14:paraId="3673A8B7" w14:textId="77777777" w:rsidR="002E360A" w:rsidRPr="00195E24" w:rsidRDefault="002E360A" w:rsidP="002E360A">
      <w:pPr>
        <w:rPr>
          <w:rFonts w:ascii="Arial" w:eastAsia="Times New Roman" w:hAnsi="Arial" w:cs="Arial"/>
          <w:b/>
          <w:sz w:val="20"/>
          <w:szCs w:val="20"/>
          <w:lang w:eastAsia="fi-FI"/>
        </w:rPr>
      </w:pPr>
      <w:bookmarkStart w:id="2109" w:name="_Toc414464117"/>
      <w:bookmarkStart w:id="2110" w:name="_Toc414513753"/>
      <w:bookmarkStart w:id="2111" w:name="_Toc414547445"/>
      <w:bookmarkStart w:id="2112" w:name="_Toc414547779"/>
      <w:bookmarkStart w:id="2113" w:name="_Toc414548352"/>
      <w:r w:rsidRPr="00195E24">
        <w:rPr>
          <w:rFonts w:ascii="Arial" w:eastAsia="Times New Roman" w:hAnsi="Arial" w:cs="Arial"/>
          <w:b/>
          <w:sz w:val="20"/>
          <w:szCs w:val="20"/>
          <w:lang w:eastAsia="fi-FI"/>
        </w:rPr>
        <w:t>Ennakkoitävyys peitattuna</w:t>
      </w:r>
      <w:bookmarkEnd w:id="2109"/>
      <w:bookmarkEnd w:id="2110"/>
      <w:bookmarkEnd w:id="2111"/>
      <w:bookmarkEnd w:id="2112"/>
      <w:bookmarkEnd w:id="2113"/>
    </w:p>
    <w:p w14:paraId="0E1C349F" w14:textId="77777777" w:rsidR="002E360A" w:rsidRPr="00195E24" w:rsidRDefault="002E360A" w:rsidP="002E360A">
      <w:pPr>
        <w:numPr>
          <w:ilvl w:val="0"/>
          <w:numId w:val="88"/>
        </w:numPr>
        <w:ind w:left="360"/>
        <w:rPr>
          <w:rFonts w:ascii="Arial" w:eastAsia="Times New Roman" w:hAnsi="Arial" w:cs="Arial"/>
          <w:sz w:val="20"/>
          <w:szCs w:val="20"/>
          <w:lang w:eastAsia="fi-FI"/>
        </w:rPr>
      </w:pPr>
      <w:r w:rsidRPr="00195E24">
        <w:rPr>
          <w:rFonts w:ascii="Arial" w:eastAsia="Times New Roman" w:hAnsi="Arial" w:cs="Arial"/>
          <w:sz w:val="20"/>
          <w:szCs w:val="20"/>
          <w:lang w:eastAsia="fi-FI"/>
        </w:rPr>
        <w:t>Vakuuteen painettava ennakkoitävyysprosentti on ilmoitettava peitattuna, kun koko erä tai osa siitä toimitetaan peitattuna.</w:t>
      </w:r>
    </w:p>
    <w:p w14:paraId="6B1B7DD1" w14:textId="77777777" w:rsidR="002E360A" w:rsidRPr="00195E24" w:rsidRDefault="002E360A" w:rsidP="002E360A">
      <w:pPr>
        <w:numPr>
          <w:ilvl w:val="0"/>
          <w:numId w:val="88"/>
        </w:numPr>
        <w:ind w:left="360"/>
        <w:rPr>
          <w:rFonts w:ascii="Arial" w:eastAsia="Times New Roman" w:hAnsi="Arial" w:cs="Arial"/>
          <w:sz w:val="20"/>
          <w:szCs w:val="20"/>
          <w:lang w:eastAsia="fi-FI"/>
        </w:rPr>
      </w:pPr>
      <w:r w:rsidRPr="00195E24">
        <w:rPr>
          <w:rFonts w:ascii="Arial" w:eastAsia="Times New Roman" w:hAnsi="Arial" w:cs="Arial"/>
          <w:sz w:val="20"/>
          <w:szCs w:val="20"/>
          <w:lang w:eastAsia="fi-FI"/>
        </w:rPr>
        <w:t>Ilmoitettava ennakkoitävyysprosentti peitattuna voi olla pakkaajan määrittämä tai sellainen ohjetarkastusitävyys, joka on otettu epävirallisesta näytteestä ja määritetty koepeittauksen perusteella Ruokavirastossa tai muualla.</w:t>
      </w:r>
    </w:p>
    <w:p w14:paraId="18B6B4C3" w14:textId="77777777" w:rsidR="002E360A" w:rsidRPr="00427BBB" w:rsidRDefault="002E360A" w:rsidP="002E360A">
      <w:pPr>
        <w:rPr>
          <w:rFonts w:ascii="Arial" w:eastAsia="Times New Roman" w:hAnsi="Arial" w:cs="Arial"/>
          <w:sz w:val="20"/>
          <w:szCs w:val="20"/>
          <w:lang w:eastAsia="fi-FI"/>
        </w:rPr>
      </w:pPr>
    </w:p>
    <w:p w14:paraId="34415DCE" w14:textId="77777777" w:rsidR="002E360A" w:rsidRPr="00427BBB" w:rsidRDefault="002E360A" w:rsidP="002E360A">
      <w:pPr>
        <w:numPr>
          <w:ilvl w:val="0"/>
          <w:numId w:val="88"/>
        </w:numPr>
        <w:ind w:left="360"/>
        <w:rPr>
          <w:rFonts w:ascii="Arial" w:eastAsia="Times New Roman" w:hAnsi="Arial" w:cs="Arial"/>
          <w:sz w:val="20"/>
          <w:szCs w:val="20"/>
          <w:lang w:eastAsia="fi-FI"/>
        </w:rPr>
      </w:pPr>
      <w:proofErr w:type="spellStart"/>
      <w:r w:rsidRPr="00427BBB">
        <w:rPr>
          <w:rFonts w:ascii="Arial" w:eastAsia="Times New Roman" w:hAnsi="Arial" w:cs="Arial"/>
          <w:sz w:val="20"/>
          <w:szCs w:val="20"/>
          <w:lang w:eastAsia="fi-FI"/>
        </w:rPr>
        <w:lastRenderedPageBreak/>
        <w:t>ISTAn</w:t>
      </w:r>
      <w:proofErr w:type="spellEnd"/>
      <w:r w:rsidRPr="00427BBB">
        <w:rPr>
          <w:rFonts w:ascii="Arial" w:eastAsia="Times New Roman" w:hAnsi="Arial" w:cs="Arial"/>
          <w:sz w:val="20"/>
          <w:szCs w:val="20"/>
          <w:lang w:eastAsia="fi-FI"/>
        </w:rPr>
        <w:t xml:space="preserve"> kansainvälinen tarkastustodistus voidaan tehdä väliaikaisena eli ennakkona. </w:t>
      </w:r>
      <w:proofErr w:type="spellStart"/>
      <w:r w:rsidRPr="00427BBB">
        <w:rPr>
          <w:rFonts w:ascii="Arial" w:eastAsia="Times New Roman" w:hAnsi="Arial" w:cs="Arial"/>
          <w:sz w:val="20"/>
          <w:szCs w:val="20"/>
          <w:lang w:eastAsia="fi-FI"/>
        </w:rPr>
        <w:t>ISTAn</w:t>
      </w:r>
      <w:proofErr w:type="spellEnd"/>
      <w:r w:rsidRPr="00427BBB">
        <w:rPr>
          <w:rFonts w:ascii="Arial" w:eastAsia="Times New Roman" w:hAnsi="Arial" w:cs="Arial"/>
          <w:sz w:val="20"/>
          <w:szCs w:val="20"/>
          <w:lang w:eastAsia="fi-FI"/>
        </w:rPr>
        <w:t xml:space="preserve"> tarkastustodistukseen tulee tällöin teksti, että kysymyksessä on väliaikainen tarkastustodistus ja että lopullinen todistus annetaan itävyyden valmistuttua.</w:t>
      </w:r>
    </w:p>
    <w:p w14:paraId="4AB86DD2" w14:textId="77777777" w:rsidR="002E360A" w:rsidRPr="00427BBB" w:rsidRDefault="002E360A" w:rsidP="002E360A">
      <w:pPr>
        <w:rPr>
          <w:rFonts w:ascii="Arial" w:eastAsia="Times New Roman" w:hAnsi="Arial" w:cs="Arial"/>
          <w:b/>
          <w:sz w:val="20"/>
          <w:szCs w:val="20"/>
          <w:u w:val="single"/>
          <w:lang w:eastAsia="fi-FI"/>
        </w:rPr>
      </w:pPr>
    </w:p>
    <w:p w14:paraId="2059DDCB" w14:textId="77777777" w:rsidR="002E360A" w:rsidRPr="00427BBB" w:rsidRDefault="002E360A" w:rsidP="002E360A">
      <w:pPr>
        <w:rPr>
          <w:rFonts w:ascii="Arial" w:eastAsia="Times New Roman" w:hAnsi="Arial" w:cs="Arial"/>
          <w:sz w:val="20"/>
          <w:szCs w:val="20"/>
          <w:lang w:eastAsia="fi-FI"/>
        </w:rPr>
      </w:pPr>
      <w:r w:rsidRPr="00427BBB">
        <w:rPr>
          <w:rFonts w:ascii="Arial" w:eastAsia="Times New Roman" w:hAnsi="Arial" w:cs="Arial"/>
          <w:b/>
          <w:sz w:val="20"/>
          <w:szCs w:val="20"/>
          <w:lang w:eastAsia="fi-FI"/>
        </w:rPr>
        <w:t>5. Laji</w:t>
      </w:r>
    </w:p>
    <w:p w14:paraId="329E79AE" w14:textId="77777777" w:rsidR="002E360A" w:rsidRPr="00427BBB" w:rsidRDefault="002E360A" w:rsidP="002E360A">
      <w:pPr>
        <w:numPr>
          <w:ilvl w:val="0"/>
          <w:numId w:val="89"/>
        </w:numPr>
        <w:rPr>
          <w:rFonts w:ascii="Arial" w:eastAsia="Times New Roman" w:hAnsi="Arial" w:cs="Arial"/>
          <w:sz w:val="20"/>
          <w:szCs w:val="20"/>
          <w:lang w:eastAsia="fi-FI"/>
        </w:rPr>
      </w:pPr>
      <w:r w:rsidRPr="00427BBB">
        <w:rPr>
          <w:rFonts w:ascii="Arial" w:eastAsia="Times New Roman" w:hAnsi="Arial" w:cs="Arial"/>
          <w:sz w:val="20"/>
          <w:szCs w:val="20"/>
          <w:lang w:eastAsia="fi-FI"/>
        </w:rPr>
        <w:t>Lajin nimi.</w:t>
      </w:r>
    </w:p>
    <w:p w14:paraId="04AEE640" w14:textId="77777777" w:rsidR="002E360A" w:rsidRPr="00427BBB" w:rsidRDefault="002E360A" w:rsidP="002E360A">
      <w:pPr>
        <w:numPr>
          <w:ilvl w:val="0"/>
          <w:numId w:val="89"/>
        </w:numPr>
        <w:rPr>
          <w:rFonts w:ascii="Arial" w:eastAsia="Times New Roman" w:hAnsi="Arial" w:cs="Arial"/>
          <w:sz w:val="20"/>
          <w:szCs w:val="20"/>
          <w:lang w:eastAsia="fi-FI"/>
        </w:rPr>
      </w:pPr>
      <w:r w:rsidRPr="00427BBB">
        <w:rPr>
          <w:rFonts w:ascii="Arial" w:eastAsia="Times New Roman" w:hAnsi="Arial" w:cs="Arial"/>
          <w:sz w:val="20"/>
          <w:szCs w:val="20"/>
          <w:lang w:eastAsia="fi-FI"/>
        </w:rPr>
        <w:t>Ulkomaisissa erissä kasvitieteellinen nimi, mikäli lajin suomenkielisestä nimestä ei ole varmuutta.</w:t>
      </w:r>
    </w:p>
    <w:p w14:paraId="44C3D727" w14:textId="77777777" w:rsidR="002E360A" w:rsidRPr="00427BBB" w:rsidRDefault="002E360A" w:rsidP="002E360A">
      <w:pPr>
        <w:jc w:val="both"/>
        <w:rPr>
          <w:rFonts w:ascii="Arial" w:eastAsia="Times New Roman" w:hAnsi="Arial" w:cs="Arial"/>
          <w:b/>
          <w:sz w:val="20"/>
          <w:szCs w:val="20"/>
          <w:lang w:eastAsia="fi-FI"/>
        </w:rPr>
      </w:pPr>
    </w:p>
    <w:p w14:paraId="2821CBF6" w14:textId="77777777" w:rsidR="002E360A" w:rsidRPr="00427BBB" w:rsidRDefault="002E360A" w:rsidP="002E360A">
      <w:pPr>
        <w:jc w:val="both"/>
        <w:rPr>
          <w:rFonts w:ascii="Arial" w:eastAsia="Times New Roman" w:hAnsi="Arial" w:cs="Arial"/>
          <w:sz w:val="20"/>
          <w:szCs w:val="20"/>
          <w:lang w:eastAsia="fi-FI"/>
        </w:rPr>
      </w:pPr>
      <w:r w:rsidRPr="00427BBB">
        <w:rPr>
          <w:rFonts w:ascii="Arial" w:eastAsia="Times New Roman" w:hAnsi="Arial" w:cs="Arial"/>
          <w:b/>
          <w:sz w:val="20"/>
          <w:szCs w:val="20"/>
          <w:lang w:eastAsia="fi-FI"/>
        </w:rPr>
        <w:t>6. Lajike</w:t>
      </w:r>
    </w:p>
    <w:p w14:paraId="339A5936" w14:textId="77777777" w:rsidR="002E360A" w:rsidRPr="00427BBB" w:rsidRDefault="002E360A" w:rsidP="002E360A">
      <w:pPr>
        <w:numPr>
          <w:ilvl w:val="0"/>
          <w:numId w:val="65"/>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Lajikkeen nimi (viljelystarkastuspäätöksen mukaan).</w:t>
      </w:r>
    </w:p>
    <w:p w14:paraId="435D32FA" w14:textId="77777777" w:rsidR="002E360A" w:rsidRPr="00427BBB" w:rsidRDefault="002E360A" w:rsidP="002E360A">
      <w:pPr>
        <w:numPr>
          <w:ilvl w:val="0"/>
          <w:numId w:val="65"/>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Ulkomaisista eristä lajikenimi otetaan vakuuslipukkeesta tai ulkomaisesta tarkastustodistuksesta sellaisenaan, mikäli lajikenimellä ei ole vakiintunutta suomenkileistä nimeä. </w:t>
      </w:r>
    </w:p>
    <w:p w14:paraId="697969CC" w14:textId="77777777" w:rsidR="002E360A" w:rsidRPr="00427BBB" w:rsidRDefault="002E360A" w:rsidP="002E360A">
      <w:pPr>
        <w:tabs>
          <w:tab w:val="num" w:pos="360"/>
        </w:tabs>
        <w:rPr>
          <w:rFonts w:ascii="Arial" w:eastAsia="Times New Roman" w:hAnsi="Arial" w:cs="Arial"/>
          <w:b/>
          <w:sz w:val="20"/>
          <w:szCs w:val="20"/>
          <w:lang w:eastAsia="fi-FI"/>
        </w:rPr>
      </w:pPr>
    </w:p>
    <w:p w14:paraId="71DCB429" w14:textId="77777777" w:rsidR="002E360A" w:rsidRPr="00427BBB" w:rsidRDefault="002E360A" w:rsidP="002E360A">
      <w:pPr>
        <w:tabs>
          <w:tab w:val="num" w:pos="360"/>
        </w:tabs>
        <w:rPr>
          <w:rFonts w:ascii="Arial" w:eastAsia="Times New Roman" w:hAnsi="Arial" w:cs="Arial"/>
          <w:b/>
          <w:sz w:val="20"/>
          <w:szCs w:val="20"/>
          <w:lang w:eastAsia="fi-FI"/>
        </w:rPr>
      </w:pPr>
      <w:r w:rsidRPr="00427BBB">
        <w:rPr>
          <w:rFonts w:ascii="Arial" w:eastAsia="Times New Roman" w:hAnsi="Arial" w:cs="Arial"/>
          <w:b/>
          <w:sz w:val="20"/>
          <w:szCs w:val="20"/>
          <w:lang w:eastAsia="fi-FI"/>
        </w:rPr>
        <w:t>7. Siemenluokka</w:t>
      </w:r>
    </w:p>
    <w:p w14:paraId="3AF88F2B" w14:textId="77777777" w:rsidR="002E360A" w:rsidRPr="00427BBB" w:rsidRDefault="002E360A" w:rsidP="002E360A">
      <w:pPr>
        <w:numPr>
          <w:ilvl w:val="0"/>
          <w:numId w:val="90"/>
        </w:numPr>
        <w:rPr>
          <w:rFonts w:ascii="Arial" w:eastAsia="Times New Roman" w:hAnsi="Arial" w:cs="Arial"/>
          <w:strike/>
          <w:sz w:val="20"/>
          <w:szCs w:val="20"/>
          <w:lang w:eastAsia="fi-FI"/>
        </w:rPr>
      </w:pPr>
      <w:r w:rsidRPr="00427BBB">
        <w:rPr>
          <w:rFonts w:ascii="Arial" w:eastAsia="Times New Roman" w:hAnsi="Arial" w:cs="Arial"/>
          <w:sz w:val="20"/>
          <w:szCs w:val="20"/>
          <w:lang w:eastAsia="fi-FI"/>
        </w:rPr>
        <w:t xml:space="preserve">Siemenluokka merkitään tarkastuttajan toivomuksen mukaan, kuitenkin korkeintaan siihen luokkaan, mihin viljelys on hyväksytty. Hyväksytty siemenluokka tarkastetaan viljelystarkastuspäätöksestä </w:t>
      </w:r>
    </w:p>
    <w:p w14:paraId="6C992B47" w14:textId="77777777" w:rsidR="002E360A" w:rsidRPr="00427BBB" w:rsidRDefault="002E360A" w:rsidP="002E360A">
      <w:pPr>
        <w:jc w:val="both"/>
        <w:rPr>
          <w:rFonts w:ascii="Arial" w:eastAsia="Times New Roman" w:hAnsi="Arial" w:cs="Arial"/>
          <w:b/>
          <w:sz w:val="20"/>
          <w:szCs w:val="20"/>
          <w:lang w:eastAsia="fi-FI"/>
        </w:rPr>
      </w:pPr>
    </w:p>
    <w:p w14:paraId="4B1E27A5" w14:textId="77777777" w:rsidR="002E360A" w:rsidRPr="00427BBB" w:rsidRDefault="002E360A" w:rsidP="002E360A">
      <w:pPr>
        <w:jc w:val="both"/>
        <w:rPr>
          <w:rFonts w:ascii="Arial" w:eastAsia="Times New Roman" w:hAnsi="Arial" w:cs="Arial"/>
          <w:b/>
          <w:sz w:val="20"/>
          <w:szCs w:val="20"/>
          <w:lang w:eastAsia="fi-FI"/>
        </w:rPr>
      </w:pPr>
      <w:r w:rsidRPr="00427BBB">
        <w:rPr>
          <w:rFonts w:ascii="Arial" w:eastAsia="Times New Roman" w:hAnsi="Arial" w:cs="Arial"/>
          <w:b/>
          <w:sz w:val="20"/>
          <w:szCs w:val="20"/>
          <w:lang w:eastAsia="fi-FI"/>
        </w:rPr>
        <w:t>8. Tuotantomaa</w:t>
      </w:r>
    </w:p>
    <w:p w14:paraId="5EE3D1A9" w14:textId="77777777" w:rsidR="002E360A" w:rsidRPr="00427BBB" w:rsidRDefault="002E360A" w:rsidP="002E360A">
      <w:pPr>
        <w:numPr>
          <w:ilvl w:val="0"/>
          <w:numId w:val="65"/>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Tuotantomaata ei tarvitse merkitä, jos kysymyksessä on kotimaassa tuotettu siemen.</w:t>
      </w:r>
    </w:p>
    <w:p w14:paraId="64EF2FBC" w14:textId="77777777" w:rsidR="002E360A" w:rsidRPr="00427BBB" w:rsidRDefault="002E360A" w:rsidP="002E360A">
      <w:pPr>
        <w:numPr>
          <w:ilvl w:val="0"/>
          <w:numId w:val="65"/>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Ulkomaisella siemenellä tuotantomaa on erittäin tärkeä, koska se merkitään</w:t>
      </w:r>
    </w:p>
    <w:p w14:paraId="47073C5A" w14:textId="77777777" w:rsidR="002E360A" w:rsidRPr="00427BBB" w:rsidRDefault="002E360A" w:rsidP="002E360A">
      <w:pPr>
        <w:ind w:firstLine="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painettavaan vakuustodistukseen.</w:t>
      </w:r>
    </w:p>
    <w:p w14:paraId="7BA3289A" w14:textId="77777777" w:rsidR="002E360A" w:rsidRPr="00427BBB" w:rsidRDefault="002E360A" w:rsidP="002E360A">
      <w:pPr>
        <w:numPr>
          <w:ilvl w:val="0"/>
          <w:numId w:val="65"/>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Ulkomaisen erän tuotantomaa löytyy pakkauksessa olevasta lipukkeesta.</w:t>
      </w:r>
    </w:p>
    <w:p w14:paraId="3D5988F7" w14:textId="77777777" w:rsidR="002E360A" w:rsidRPr="00427BBB" w:rsidRDefault="002E360A" w:rsidP="002E360A">
      <w:pPr>
        <w:numPr>
          <w:ilvl w:val="0"/>
          <w:numId w:val="65"/>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Pöytäkirjan liitteeksi alkuperäinen ulkomainen lipuke tai kopio</w:t>
      </w:r>
    </w:p>
    <w:p w14:paraId="2EE850A9" w14:textId="77777777" w:rsidR="002E360A" w:rsidRPr="00427BBB" w:rsidRDefault="002E360A" w:rsidP="002E360A">
      <w:pPr>
        <w:jc w:val="both"/>
        <w:rPr>
          <w:rFonts w:ascii="Arial" w:eastAsia="Times New Roman" w:hAnsi="Arial" w:cs="Arial"/>
          <w:sz w:val="20"/>
          <w:szCs w:val="20"/>
          <w:lang w:eastAsia="fi-FI"/>
        </w:rPr>
      </w:pPr>
    </w:p>
    <w:p w14:paraId="216B3093" w14:textId="77777777" w:rsidR="002E360A" w:rsidRPr="00427BBB" w:rsidRDefault="002E360A" w:rsidP="002E360A">
      <w:pPr>
        <w:jc w:val="both"/>
        <w:rPr>
          <w:rFonts w:ascii="Arial" w:eastAsia="Times New Roman" w:hAnsi="Arial" w:cs="Arial"/>
          <w:b/>
          <w:sz w:val="20"/>
          <w:szCs w:val="20"/>
          <w:lang w:eastAsia="fi-FI"/>
        </w:rPr>
      </w:pPr>
      <w:r w:rsidRPr="00427BBB">
        <w:rPr>
          <w:rFonts w:ascii="Arial" w:eastAsia="Times New Roman" w:hAnsi="Arial" w:cs="Arial"/>
          <w:b/>
          <w:sz w:val="20"/>
          <w:szCs w:val="20"/>
          <w:lang w:eastAsia="fi-FI"/>
        </w:rPr>
        <w:t>9.  Näyte käsitelty. Miten?</w:t>
      </w:r>
    </w:p>
    <w:p w14:paraId="28332E54" w14:textId="77777777" w:rsidR="002E360A" w:rsidRPr="00427BBB" w:rsidRDefault="002E360A" w:rsidP="002E360A">
      <w:pPr>
        <w:numPr>
          <w:ilvl w:val="0"/>
          <w:numId w:val="65"/>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Tähän merkitään, onko näyte esim. peitattu, värjätty, kuorrutettu, </w:t>
      </w:r>
      <w:proofErr w:type="spellStart"/>
      <w:r w:rsidRPr="00427BBB">
        <w:rPr>
          <w:rFonts w:ascii="Arial" w:eastAsia="Times New Roman" w:hAnsi="Arial" w:cs="Arial"/>
          <w:sz w:val="20"/>
          <w:szCs w:val="20"/>
          <w:lang w:eastAsia="fi-FI"/>
        </w:rPr>
        <w:t>pilleröity</w:t>
      </w:r>
      <w:proofErr w:type="spellEnd"/>
      <w:r w:rsidRPr="00427BBB">
        <w:rPr>
          <w:rFonts w:ascii="Arial" w:eastAsia="Times New Roman" w:hAnsi="Arial" w:cs="Arial"/>
          <w:sz w:val="20"/>
          <w:szCs w:val="20"/>
          <w:lang w:eastAsia="fi-FI"/>
        </w:rPr>
        <w:t xml:space="preserve"> tai nauha.</w:t>
      </w:r>
    </w:p>
    <w:p w14:paraId="4E850576" w14:textId="77777777" w:rsidR="002E360A" w:rsidRPr="00427BBB" w:rsidRDefault="002E360A" w:rsidP="002E360A">
      <w:pPr>
        <w:jc w:val="both"/>
        <w:rPr>
          <w:rFonts w:ascii="Arial" w:eastAsia="Times New Roman" w:hAnsi="Arial" w:cs="Arial"/>
          <w:b/>
          <w:sz w:val="20"/>
          <w:szCs w:val="20"/>
          <w:lang w:eastAsia="fi-FI"/>
        </w:rPr>
      </w:pPr>
    </w:p>
    <w:p w14:paraId="602F5B81" w14:textId="77777777" w:rsidR="002E360A" w:rsidRPr="00427BBB" w:rsidRDefault="002E360A" w:rsidP="002E360A">
      <w:pPr>
        <w:jc w:val="both"/>
        <w:rPr>
          <w:rFonts w:ascii="Arial" w:eastAsia="Times New Roman" w:hAnsi="Arial" w:cs="Arial"/>
          <w:b/>
          <w:sz w:val="20"/>
          <w:szCs w:val="20"/>
          <w:lang w:eastAsia="fi-FI"/>
        </w:rPr>
      </w:pPr>
      <w:r w:rsidRPr="00427BBB">
        <w:rPr>
          <w:rFonts w:ascii="Arial" w:eastAsia="Times New Roman" w:hAnsi="Arial" w:cs="Arial"/>
          <w:b/>
          <w:sz w:val="20"/>
          <w:szCs w:val="20"/>
          <w:lang w:eastAsia="fi-FI"/>
        </w:rPr>
        <w:t>10. Peittausaine</w:t>
      </w:r>
    </w:p>
    <w:p w14:paraId="13D64353" w14:textId="77777777" w:rsidR="002E360A" w:rsidRPr="00427BBB" w:rsidRDefault="002E360A" w:rsidP="002E360A">
      <w:pPr>
        <w:numPr>
          <w:ilvl w:val="0"/>
          <w:numId w:val="65"/>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Peittausaineen nimi, kun näyte on otettu peitatusta erästä.</w:t>
      </w:r>
    </w:p>
    <w:p w14:paraId="1DE18A5E" w14:textId="77777777" w:rsidR="002E360A" w:rsidRPr="00427BBB" w:rsidRDefault="002E360A" w:rsidP="002E360A">
      <w:pPr>
        <w:jc w:val="both"/>
        <w:rPr>
          <w:rFonts w:ascii="Arial" w:eastAsia="Times New Roman" w:hAnsi="Arial" w:cs="Arial"/>
          <w:b/>
          <w:sz w:val="20"/>
          <w:szCs w:val="20"/>
          <w:lang w:eastAsia="fi-FI"/>
        </w:rPr>
      </w:pPr>
    </w:p>
    <w:p w14:paraId="7085E900" w14:textId="77777777" w:rsidR="002E360A" w:rsidRPr="00427BBB" w:rsidRDefault="002E360A" w:rsidP="002E360A">
      <w:pPr>
        <w:jc w:val="both"/>
        <w:rPr>
          <w:rFonts w:ascii="Arial" w:eastAsia="Times New Roman" w:hAnsi="Arial" w:cs="Arial"/>
          <w:b/>
          <w:iCs/>
          <w:sz w:val="20"/>
          <w:szCs w:val="20"/>
          <w:lang w:eastAsia="fi-FI"/>
        </w:rPr>
      </w:pPr>
      <w:r w:rsidRPr="00427BBB">
        <w:rPr>
          <w:rFonts w:ascii="Arial" w:eastAsia="Times New Roman" w:hAnsi="Arial" w:cs="Arial"/>
          <w:b/>
          <w:iCs/>
          <w:sz w:val="20"/>
          <w:szCs w:val="20"/>
          <w:lang w:eastAsia="fi-FI"/>
        </w:rPr>
        <w:t>11. Peitattuna myytävä osuus erästä</w:t>
      </w:r>
    </w:p>
    <w:p w14:paraId="5C488F52" w14:textId="77777777" w:rsidR="002E360A" w:rsidRPr="00427BBB" w:rsidRDefault="002E360A" w:rsidP="002E360A">
      <w:pPr>
        <w:numPr>
          <w:ilvl w:val="0"/>
          <w:numId w:val="73"/>
        </w:numPr>
        <w:tabs>
          <w:tab w:val="num" w:pos="360"/>
        </w:tabs>
        <w:ind w:left="360"/>
        <w:jc w:val="both"/>
        <w:rPr>
          <w:rFonts w:ascii="Arial" w:eastAsia="Times New Roman" w:hAnsi="Arial" w:cs="Arial"/>
          <w:b/>
          <w:bCs/>
          <w:sz w:val="20"/>
          <w:szCs w:val="20"/>
          <w:lang w:eastAsia="fi-FI"/>
        </w:rPr>
      </w:pPr>
      <w:r w:rsidRPr="00427BBB">
        <w:rPr>
          <w:rFonts w:ascii="Arial" w:eastAsia="Times New Roman" w:hAnsi="Arial" w:cs="Arial"/>
          <w:sz w:val="20"/>
          <w:szCs w:val="20"/>
          <w:lang w:eastAsia="fi-FI"/>
        </w:rPr>
        <w:t>Jos erä markkinoidaan kokonaan peitattuna, merkitään tähän kohtaan rasti.</w:t>
      </w:r>
    </w:p>
    <w:p w14:paraId="66AF3366" w14:textId="77777777" w:rsidR="002E360A" w:rsidRPr="00427BBB" w:rsidRDefault="002E360A" w:rsidP="002E360A">
      <w:pPr>
        <w:numPr>
          <w:ilvl w:val="0"/>
          <w:numId w:val="73"/>
        </w:numPr>
        <w:tabs>
          <w:tab w:val="num" w:pos="360"/>
        </w:tabs>
        <w:ind w:left="360"/>
        <w:jc w:val="both"/>
        <w:rPr>
          <w:rFonts w:ascii="Arial" w:eastAsia="Times New Roman" w:hAnsi="Arial" w:cs="Arial"/>
          <w:b/>
          <w:bCs/>
          <w:sz w:val="20"/>
          <w:szCs w:val="20"/>
          <w:lang w:eastAsia="fi-FI"/>
        </w:rPr>
      </w:pPr>
      <w:r w:rsidRPr="00427BBB">
        <w:rPr>
          <w:rFonts w:ascii="Arial" w:eastAsia="Times New Roman" w:hAnsi="Arial" w:cs="Arial"/>
          <w:sz w:val="20"/>
          <w:szCs w:val="20"/>
          <w:lang w:eastAsia="fi-FI"/>
        </w:rPr>
        <w:t xml:space="preserve">Jos vain osa erästä peitataan, niin rasti ruutuun: osa erästä toimitetaan peitattuna ja peitattuna myytävän erän osuus sekä käytettävän peittausaineen nimi. </w:t>
      </w:r>
    </w:p>
    <w:p w14:paraId="6A53BE7F" w14:textId="77777777" w:rsidR="002E360A" w:rsidRPr="00427BBB" w:rsidRDefault="002E360A" w:rsidP="002E360A">
      <w:pPr>
        <w:numPr>
          <w:ilvl w:val="0"/>
          <w:numId w:val="68"/>
        </w:numPr>
        <w:tabs>
          <w:tab w:val="num" w:pos="361"/>
        </w:tabs>
        <w:ind w:left="361"/>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Käytettävän peittausaineen nimi on merkittävä, koska se painetaan vakuustodistukseen.</w:t>
      </w:r>
    </w:p>
    <w:p w14:paraId="29C0044D" w14:textId="77777777" w:rsidR="002E360A" w:rsidRPr="00427BBB" w:rsidRDefault="002E360A" w:rsidP="002E360A">
      <w:pPr>
        <w:numPr>
          <w:ilvl w:val="0"/>
          <w:numId w:val="68"/>
        </w:numPr>
        <w:tabs>
          <w:tab w:val="num" w:pos="361"/>
        </w:tabs>
        <w:ind w:left="361"/>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Mikäli erä myydään peitattuna, ei viirutautia eikä lentonokea tarvitse määrittää, mikäli käytetään niihin kasvitauteihin tehoavaa peittausainetta. </w:t>
      </w:r>
    </w:p>
    <w:p w14:paraId="4671C29B" w14:textId="77777777" w:rsidR="002E360A" w:rsidRPr="00427BBB" w:rsidRDefault="002E360A" w:rsidP="002E360A">
      <w:pPr>
        <w:numPr>
          <w:ilvl w:val="0"/>
          <w:numId w:val="68"/>
        </w:numPr>
        <w:tabs>
          <w:tab w:val="num" w:pos="361"/>
        </w:tabs>
        <w:ind w:left="361"/>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Erä on markkinoitava </w:t>
      </w:r>
      <w:proofErr w:type="gramStart"/>
      <w:r w:rsidRPr="00427BBB">
        <w:rPr>
          <w:rFonts w:ascii="Arial" w:eastAsia="Times New Roman" w:hAnsi="Arial" w:cs="Arial"/>
          <w:sz w:val="20"/>
          <w:szCs w:val="20"/>
          <w:lang w:eastAsia="fi-FI"/>
        </w:rPr>
        <w:t>peitattuna</w:t>
      </w:r>
      <w:proofErr w:type="gramEnd"/>
      <w:r w:rsidRPr="00427BBB">
        <w:rPr>
          <w:rFonts w:ascii="Arial" w:eastAsia="Times New Roman" w:hAnsi="Arial" w:cs="Arial"/>
          <w:sz w:val="20"/>
          <w:szCs w:val="20"/>
          <w:lang w:eastAsia="fi-FI"/>
        </w:rPr>
        <w:t xml:space="preserve"> sillä aineella millä itävyyden koepeittaus on määritetty.</w:t>
      </w:r>
    </w:p>
    <w:p w14:paraId="15439CD6" w14:textId="77777777" w:rsidR="002E360A" w:rsidRPr="00427BBB" w:rsidRDefault="002E360A" w:rsidP="002E360A">
      <w:pPr>
        <w:jc w:val="both"/>
        <w:rPr>
          <w:rFonts w:ascii="Arial" w:eastAsia="Times New Roman" w:hAnsi="Arial" w:cs="Arial"/>
          <w:b/>
          <w:sz w:val="20"/>
          <w:szCs w:val="20"/>
          <w:lang w:eastAsia="fi-FI"/>
        </w:rPr>
      </w:pPr>
    </w:p>
    <w:p w14:paraId="5DE48021" w14:textId="77777777" w:rsidR="002E360A" w:rsidRPr="00427BBB" w:rsidRDefault="002E360A" w:rsidP="002E360A">
      <w:pPr>
        <w:jc w:val="both"/>
        <w:rPr>
          <w:rFonts w:ascii="Arial" w:eastAsia="Times New Roman" w:hAnsi="Arial" w:cs="Arial"/>
          <w:b/>
          <w:sz w:val="20"/>
          <w:szCs w:val="20"/>
          <w:lang w:eastAsia="fi-FI"/>
        </w:rPr>
      </w:pPr>
      <w:r w:rsidRPr="00427BBB">
        <w:rPr>
          <w:rFonts w:ascii="Arial" w:eastAsia="Times New Roman" w:hAnsi="Arial" w:cs="Arial"/>
          <w:b/>
          <w:sz w:val="20"/>
          <w:szCs w:val="20"/>
          <w:lang w:eastAsia="fi-FI"/>
        </w:rPr>
        <w:t>12. Tehtävät tutkimukset</w:t>
      </w:r>
    </w:p>
    <w:p w14:paraId="22144948" w14:textId="77777777" w:rsidR="002E360A" w:rsidRPr="00427BBB" w:rsidRDefault="002E360A" w:rsidP="002E360A">
      <w:pPr>
        <w:numPr>
          <w:ilvl w:val="0"/>
          <w:numId w:val="69"/>
        </w:numPr>
        <w:tabs>
          <w:tab w:val="num" w:pos="360"/>
        </w:tabs>
        <w:ind w:left="360"/>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Kun erä tulee normaalisti ensimmäiseen tarkastukseen, sen pöytäkirjaan riittää rasti kohtaan ”kaikki siemenluokkaan kuuluvat määritykset”. Viljoilla ja muilla sellaisilla lajeilla, joilla käytetään peittausaineita, on merkittävä, millainen itävyys halutaan. </w:t>
      </w:r>
    </w:p>
    <w:p w14:paraId="7F4C1A15" w14:textId="77777777" w:rsidR="002E360A" w:rsidRPr="00427BBB" w:rsidRDefault="002E360A" w:rsidP="002E360A">
      <w:pPr>
        <w:numPr>
          <w:ilvl w:val="0"/>
          <w:numId w:val="69"/>
        </w:numPr>
        <w:tabs>
          <w:tab w:val="num" w:pos="360"/>
        </w:tabs>
        <w:ind w:left="360"/>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Jos halutaan </w:t>
      </w:r>
      <w:r w:rsidRPr="00195E24">
        <w:rPr>
          <w:rFonts w:ascii="Arial" w:eastAsia="Times New Roman" w:hAnsi="Arial" w:cs="Arial"/>
          <w:sz w:val="20"/>
          <w:szCs w:val="20"/>
          <w:lang w:eastAsia="fi-FI"/>
        </w:rPr>
        <w:t>koepeittaus Ruokavirastossa, merkitään rasti kyseiseen kohtaan ja ilmoitetaan peittausaineen nimi. Itävyys peitattuna on teetettävä Ruokavirastossa</w:t>
      </w:r>
      <w:r w:rsidRPr="00427BBB">
        <w:rPr>
          <w:rFonts w:ascii="Arial" w:eastAsia="Times New Roman" w:hAnsi="Arial" w:cs="Arial"/>
          <w:sz w:val="20"/>
          <w:szCs w:val="20"/>
          <w:lang w:eastAsia="fi-FI"/>
        </w:rPr>
        <w:t xml:space="preserve"> joko koepeitatusta tai virallisesti otetusta pakkaamon peittaamasta erästä otetusta näytteestä aina, kun erä tai osa siitä toimitetaan peitattuna ja erän on tällöin täytettävä itävyysvaatimus peitattuna.</w:t>
      </w:r>
    </w:p>
    <w:p w14:paraId="25918A0C" w14:textId="77777777" w:rsidR="002E360A" w:rsidRPr="00427BBB" w:rsidRDefault="002E360A" w:rsidP="002E360A">
      <w:pPr>
        <w:numPr>
          <w:ilvl w:val="0"/>
          <w:numId w:val="69"/>
        </w:numPr>
        <w:tabs>
          <w:tab w:val="num" w:pos="360"/>
        </w:tabs>
        <w:ind w:left="360"/>
        <w:rPr>
          <w:rFonts w:ascii="Arial" w:eastAsia="Times New Roman" w:hAnsi="Arial" w:cs="Arial"/>
          <w:sz w:val="20"/>
          <w:szCs w:val="20"/>
          <w:lang w:eastAsia="fi-FI"/>
        </w:rPr>
      </w:pPr>
      <w:r w:rsidRPr="00427BBB">
        <w:rPr>
          <w:rFonts w:ascii="Arial" w:eastAsia="Times New Roman" w:hAnsi="Arial" w:cs="Arial"/>
          <w:sz w:val="20"/>
          <w:szCs w:val="20"/>
          <w:lang w:eastAsia="fi-FI"/>
        </w:rPr>
        <w:t>Erien näytteet, jotka tulevat ensimmäiseen tarkastukseen, olisi hyvä olla peittaamattomia, koska puhtausmääritys on työturvallisuussyistä parempi tehdä peittaamattomasta näytteestä.</w:t>
      </w:r>
    </w:p>
    <w:p w14:paraId="5B69AFEC" w14:textId="77777777" w:rsidR="002E360A" w:rsidRPr="00427BBB" w:rsidRDefault="002E360A" w:rsidP="002E360A">
      <w:pPr>
        <w:numPr>
          <w:ilvl w:val="0"/>
          <w:numId w:val="69"/>
        </w:numPr>
        <w:tabs>
          <w:tab w:val="num" w:pos="360"/>
        </w:tabs>
        <w:ind w:left="360"/>
        <w:rPr>
          <w:rFonts w:ascii="Arial" w:eastAsia="Times New Roman" w:hAnsi="Arial" w:cs="Arial"/>
          <w:sz w:val="20"/>
          <w:szCs w:val="20"/>
          <w:lang w:eastAsia="fi-FI"/>
        </w:rPr>
      </w:pPr>
      <w:r w:rsidRPr="00427BBB">
        <w:rPr>
          <w:rFonts w:ascii="Arial" w:eastAsia="Times New Roman" w:hAnsi="Arial" w:cs="Arial"/>
          <w:sz w:val="20"/>
          <w:szCs w:val="20"/>
          <w:lang w:eastAsia="fi-FI"/>
        </w:rPr>
        <w:t>Uusintanäytteestä tehdään kaikki muut määritykset uudestaan paitsi kosteus ja tautimääritykset. Kosteus tehdään uudestaan ainoastaan, jos erä on hylätty kosteuden vuoksi. Sertifioidulla siemenellä kosteusmääritys tehdään 5 %:n otantana näytteistä ilman erillistä maksua. Jos kosteus rastitetaan pöytäkirjaan, määritetään se aina maksullisena. Kosteusnäytettä ei tarvitse ottaa, eikä sitä määritetä siemenluokista standardisiemen ja lajikkeeton kaupallinen.</w:t>
      </w:r>
    </w:p>
    <w:p w14:paraId="008EC81B" w14:textId="77777777" w:rsidR="002E360A" w:rsidRPr="00427BBB" w:rsidRDefault="002E360A" w:rsidP="002E360A">
      <w:pPr>
        <w:numPr>
          <w:ilvl w:val="0"/>
          <w:numId w:val="69"/>
        </w:numPr>
        <w:tabs>
          <w:tab w:val="num" w:pos="360"/>
        </w:tabs>
        <w:ind w:left="360"/>
        <w:rPr>
          <w:rFonts w:ascii="Arial" w:eastAsia="Times New Roman" w:hAnsi="Arial" w:cs="Arial"/>
          <w:sz w:val="20"/>
          <w:szCs w:val="20"/>
          <w:lang w:eastAsia="fi-FI"/>
        </w:rPr>
      </w:pPr>
      <w:r w:rsidRPr="00427BBB">
        <w:rPr>
          <w:rFonts w:ascii="Arial" w:eastAsia="Times New Roman" w:hAnsi="Arial" w:cs="Arial"/>
          <w:sz w:val="20"/>
          <w:szCs w:val="20"/>
          <w:lang w:eastAsia="fi-FI"/>
        </w:rPr>
        <w:t>Ylivuotisissa näytteissä rastitaan kohdat ”itävyys” (tai itävyys valmiiksi peitatusta).</w:t>
      </w:r>
    </w:p>
    <w:p w14:paraId="009F5F59" w14:textId="77777777" w:rsidR="002E360A" w:rsidRPr="00427BBB" w:rsidRDefault="002E360A" w:rsidP="002E360A">
      <w:pPr>
        <w:numPr>
          <w:ilvl w:val="0"/>
          <w:numId w:val="69"/>
        </w:numPr>
        <w:tabs>
          <w:tab w:val="num" w:pos="360"/>
        </w:tabs>
        <w:ind w:left="360"/>
        <w:rPr>
          <w:rFonts w:ascii="Arial" w:eastAsia="Times New Roman" w:hAnsi="Arial" w:cs="Arial"/>
          <w:sz w:val="20"/>
          <w:szCs w:val="20"/>
          <w:lang w:eastAsia="fi-FI"/>
        </w:rPr>
      </w:pPr>
      <w:r w:rsidRPr="00427BBB">
        <w:rPr>
          <w:rFonts w:ascii="Arial" w:eastAsia="Times New Roman" w:hAnsi="Arial" w:cs="Arial"/>
          <w:sz w:val="20"/>
          <w:szCs w:val="20"/>
          <w:lang w:eastAsia="fi-FI"/>
        </w:rPr>
        <w:t>Laboratorioaitous ei kuulu enää itsesiittoisilla viljalajeilla siemenluokkaan kuuluviin määrityksiin, joten mikäli se halutaan määrittää, on kohta ”Muu, mikä” rastitettava ja merkittävä ”aitous”.</w:t>
      </w:r>
    </w:p>
    <w:p w14:paraId="7D197AE6" w14:textId="77777777" w:rsidR="002E360A" w:rsidRPr="00427BBB" w:rsidRDefault="002E360A" w:rsidP="002E360A">
      <w:pPr>
        <w:numPr>
          <w:ilvl w:val="0"/>
          <w:numId w:val="69"/>
        </w:numPr>
        <w:tabs>
          <w:tab w:val="num" w:pos="360"/>
        </w:tabs>
        <w:ind w:left="360"/>
        <w:rPr>
          <w:rFonts w:ascii="Arial" w:eastAsia="Times New Roman" w:hAnsi="Arial" w:cs="Arial"/>
          <w:sz w:val="20"/>
          <w:szCs w:val="20"/>
          <w:lang w:eastAsia="fi-FI"/>
        </w:rPr>
      </w:pPr>
      <w:r w:rsidRPr="00427BBB">
        <w:rPr>
          <w:rFonts w:ascii="Arial" w:eastAsia="Times New Roman" w:hAnsi="Arial" w:cs="Arial"/>
          <w:sz w:val="20"/>
          <w:szCs w:val="20"/>
          <w:lang w:eastAsia="fi-FI"/>
        </w:rPr>
        <w:t>Jos näytteestä halutaan teettää hukkakauramääritys vientiä varten, rastitaan kohta ”Muu, mikä?” ja merkitään pöytäkirjaan esim. ”hukkakaura/</w:t>
      </w:r>
      <w:proofErr w:type="gramStart"/>
      <w:r w:rsidRPr="00427BBB">
        <w:rPr>
          <w:rFonts w:ascii="Arial" w:eastAsia="Times New Roman" w:hAnsi="Arial" w:cs="Arial"/>
          <w:sz w:val="20"/>
          <w:szCs w:val="20"/>
          <w:lang w:eastAsia="fi-FI"/>
        </w:rPr>
        <w:t>3kg</w:t>
      </w:r>
      <w:proofErr w:type="gramEnd"/>
      <w:r w:rsidRPr="00427BBB">
        <w:rPr>
          <w:rFonts w:ascii="Arial" w:eastAsia="Times New Roman" w:hAnsi="Arial" w:cs="Arial"/>
          <w:sz w:val="20"/>
          <w:szCs w:val="20"/>
          <w:lang w:eastAsia="fi-FI"/>
        </w:rPr>
        <w:t xml:space="preserve">” tai HK/3kg. Tarkastuttajalta täytyy kysyä mistä määrästä </w:t>
      </w:r>
      <w:r w:rsidRPr="00427BBB">
        <w:rPr>
          <w:rFonts w:ascii="Arial" w:eastAsia="Times New Roman" w:hAnsi="Arial" w:cs="Arial"/>
          <w:sz w:val="20"/>
          <w:szCs w:val="20"/>
          <w:lang w:eastAsia="fi-FI"/>
        </w:rPr>
        <w:lastRenderedPageBreak/>
        <w:t>hukkakauramääritys pitää tehdä, koska määrä voi vaihdella vastaanottajamaan mukaan (on yleensä 3 kg).</w:t>
      </w:r>
    </w:p>
    <w:p w14:paraId="558CBD47" w14:textId="77777777" w:rsidR="002E360A" w:rsidRPr="00427BBB" w:rsidRDefault="002E360A" w:rsidP="002E360A">
      <w:pPr>
        <w:jc w:val="both"/>
        <w:rPr>
          <w:rFonts w:ascii="Arial" w:eastAsia="Times New Roman" w:hAnsi="Arial" w:cs="Arial"/>
          <w:b/>
          <w:sz w:val="20"/>
          <w:szCs w:val="20"/>
          <w:u w:val="single"/>
          <w:lang w:eastAsia="fi-FI"/>
        </w:rPr>
      </w:pPr>
    </w:p>
    <w:p w14:paraId="134637B8" w14:textId="77777777" w:rsidR="002E360A" w:rsidRPr="00427BBB" w:rsidRDefault="002E360A" w:rsidP="002E360A">
      <w:pPr>
        <w:jc w:val="both"/>
        <w:rPr>
          <w:rFonts w:ascii="Arial" w:eastAsia="Times New Roman" w:hAnsi="Arial" w:cs="Arial"/>
          <w:b/>
          <w:sz w:val="20"/>
          <w:szCs w:val="20"/>
          <w:lang w:eastAsia="fi-FI"/>
        </w:rPr>
      </w:pPr>
      <w:r w:rsidRPr="00427BBB">
        <w:rPr>
          <w:rFonts w:ascii="Arial" w:eastAsia="Times New Roman" w:hAnsi="Arial" w:cs="Arial"/>
          <w:b/>
          <w:sz w:val="20"/>
          <w:szCs w:val="20"/>
          <w:lang w:eastAsia="fi-FI"/>
        </w:rPr>
        <w:t>13. Kauppaerän merkki</w:t>
      </w:r>
    </w:p>
    <w:p w14:paraId="07D4490A" w14:textId="77777777" w:rsidR="002E360A" w:rsidRPr="00427BBB" w:rsidRDefault="002E360A" w:rsidP="002E360A">
      <w:pPr>
        <w:numPr>
          <w:ilvl w:val="0"/>
          <w:numId w:val="66"/>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Eränumero muodostuu kahdesta väliviivan erottamasta lukusarjasta, esim. 1999 - 210021. Ensimmäinen sarja (1999) on pakkaamotunnus ja jälkimmäisen kaksi ensimmäistä numeroa (21) on tarkastuskauden (1.7.2021 - 30.6.2022) tunnus ja seuraavat (0021) pakkaamokohtaista lukusarjaa. Pakkaamo voi halutessaan lisätä myös FI-tunnuksen erämerkkiin pakkaamotunnuksen eteen. Esimerkki: FI1999 – 210021.</w:t>
      </w:r>
    </w:p>
    <w:p w14:paraId="7602CB23" w14:textId="77777777" w:rsidR="002E360A" w:rsidRPr="00427BBB" w:rsidRDefault="002E360A" w:rsidP="002E360A">
      <w:pPr>
        <w:numPr>
          <w:ilvl w:val="0"/>
          <w:numId w:val="66"/>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Eränumeron vuositunnus määräytyy ensimmäisen tarkastuksen näytteenottopäivän mukaan, tuotantovuosi ei vaikuta eränumeron vuositunnukseen.</w:t>
      </w:r>
    </w:p>
    <w:p w14:paraId="6437FAFE" w14:textId="77777777" w:rsidR="002E360A" w:rsidRPr="00427BBB" w:rsidRDefault="002E360A" w:rsidP="002E360A">
      <w:pPr>
        <w:numPr>
          <w:ilvl w:val="0"/>
          <w:numId w:val="66"/>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Pakkaamokohtainen lukusarja on pakkaamon itse päätettävissä, se voi sisältää myös kirjaimia.</w:t>
      </w:r>
    </w:p>
    <w:p w14:paraId="52A4D716" w14:textId="77777777" w:rsidR="002E360A" w:rsidRPr="00427BBB" w:rsidRDefault="002E360A" w:rsidP="002E360A">
      <w:pPr>
        <w:numPr>
          <w:ilvl w:val="0"/>
          <w:numId w:val="66"/>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Pakkaamotunnus puuttuu ulkomaisten erien kauppaerän merkistä.</w:t>
      </w:r>
    </w:p>
    <w:p w14:paraId="18DC47A7" w14:textId="77777777" w:rsidR="002E360A" w:rsidRPr="00427BBB" w:rsidRDefault="002E360A" w:rsidP="002E360A">
      <w:pPr>
        <w:numPr>
          <w:ilvl w:val="0"/>
          <w:numId w:val="66"/>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b/>
          <w:sz w:val="20"/>
          <w:szCs w:val="20"/>
          <w:lang w:eastAsia="fi-FI"/>
        </w:rPr>
        <w:t>Pakkaajan on merkittävä eränumero</w:t>
      </w:r>
      <w:r w:rsidRPr="00427BBB">
        <w:rPr>
          <w:rFonts w:ascii="Arial" w:eastAsia="Times New Roman" w:hAnsi="Arial" w:cs="Arial"/>
          <w:sz w:val="20"/>
          <w:szCs w:val="20"/>
          <w:lang w:eastAsia="fi-FI"/>
        </w:rPr>
        <w:t xml:space="preserve"> </w:t>
      </w:r>
      <w:r w:rsidRPr="00427BBB">
        <w:rPr>
          <w:rFonts w:ascii="Arial" w:eastAsia="Times New Roman" w:hAnsi="Arial" w:cs="Arial"/>
          <w:b/>
          <w:sz w:val="20"/>
          <w:szCs w:val="20"/>
          <w:lang w:eastAsia="fi-FI"/>
        </w:rPr>
        <w:t>jokaisen</w:t>
      </w:r>
      <w:r w:rsidRPr="00427BBB">
        <w:rPr>
          <w:rFonts w:ascii="Arial" w:eastAsia="Times New Roman" w:hAnsi="Arial" w:cs="Arial"/>
          <w:sz w:val="20"/>
          <w:szCs w:val="20"/>
          <w:lang w:eastAsia="fi-FI"/>
        </w:rPr>
        <w:t xml:space="preserve"> </w:t>
      </w:r>
      <w:r w:rsidRPr="00427BBB">
        <w:rPr>
          <w:rFonts w:ascii="Arial" w:eastAsia="Times New Roman" w:hAnsi="Arial" w:cs="Arial"/>
          <w:b/>
          <w:sz w:val="20"/>
          <w:szCs w:val="20"/>
          <w:lang w:eastAsia="fi-FI"/>
        </w:rPr>
        <w:t xml:space="preserve">siemenpakkauksen päällykseen. </w:t>
      </w:r>
    </w:p>
    <w:p w14:paraId="55B59148" w14:textId="77777777" w:rsidR="002E360A" w:rsidRPr="00427BBB" w:rsidRDefault="002E360A" w:rsidP="002E360A">
      <w:pPr>
        <w:numPr>
          <w:ilvl w:val="0"/>
          <w:numId w:val="66"/>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Eränumero säilyy samana ylivuotisissa tarkastuksissa, vuositunnusta ei saa missään tapauksessa vaihtaa.</w:t>
      </w:r>
    </w:p>
    <w:p w14:paraId="3193592A" w14:textId="77777777" w:rsidR="002E360A" w:rsidRPr="00427BBB" w:rsidRDefault="002E360A" w:rsidP="002E360A">
      <w:pPr>
        <w:numPr>
          <w:ilvl w:val="0"/>
          <w:numId w:val="67"/>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Mikäli erä siirtyy pakkaamosta toiseen ja se pakataan </w:t>
      </w:r>
      <w:proofErr w:type="gramStart"/>
      <w:r w:rsidRPr="00427BBB">
        <w:rPr>
          <w:rFonts w:ascii="Arial" w:eastAsia="Times New Roman" w:hAnsi="Arial" w:cs="Arial"/>
          <w:sz w:val="20"/>
          <w:szCs w:val="20"/>
          <w:lang w:eastAsia="fi-FI"/>
        </w:rPr>
        <w:t>uudelleen</w:t>
      </w:r>
      <w:proofErr w:type="gramEnd"/>
      <w:r w:rsidRPr="00427BBB">
        <w:rPr>
          <w:rFonts w:ascii="Arial" w:eastAsia="Times New Roman" w:hAnsi="Arial" w:cs="Arial"/>
          <w:sz w:val="20"/>
          <w:szCs w:val="20"/>
          <w:lang w:eastAsia="fi-FI"/>
        </w:rPr>
        <w:t xml:space="preserve"> on eränumero muutettava. Uudelleen pakkaamisesta täytyy tehdä ilmoitus sitä varten olevalla lomakkeella (ks. kohta 4.6 ja liite 6)</w:t>
      </w:r>
    </w:p>
    <w:p w14:paraId="7CD06A35" w14:textId="77777777" w:rsidR="002E360A" w:rsidRPr="00427BBB" w:rsidRDefault="002E360A" w:rsidP="002E360A">
      <w:pPr>
        <w:jc w:val="both"/>
        <w:rPr>
          <w:rFonts w:ascii="Arial" w:eastAsia="Times New Roman" w:hAnsi="Arial" w:cs="Arial"/>
          <w:sz w:val="20"/>
          <w:szCs w:val="20"/>
          <w:lang w:eastAsia="fi-FI"/>
        </w:rPr>
      </w:pPr>
    </w:p>
    <w:p w14:paraId="62877E2B" w14:textId="77777777" w:rsidR="002E360A" w:rsidRPr="00427BBB" w:rsidRDefault="002E360A" w:rsidP="002E360A">
      <w:pPr>
        <w:jc w:val="both"/>
        <w:rPr>
          <w:rFonts w:ascii="Arial" w:eastAsia="Times New Roman" w:hAnsi="Arial" w:cs="Arial"/>
          <w:b/>
          <w:sz w:val="20"/>
          <w:szCs w:val="20"/>
          <w:lang w:eastAsia="fi-FI"/>
        </w:rPr>
      </w:pPr>
      <w:r w:rsidRPr="00427BBB">
        <w:rPr>
          <w:rFonts w:ascii="Arial" w:eastAsia="Times New Roman" w:hAnsi="Arial" w:cs="Arial"/>
          <w:b/>
          <w:sz w:val="20"/>
          <w:szCs w:val="20"/>
          <w:lang w:eastAsia="fi-FI"/>
        </w:rPr>
        <w:t>14. Kokonaismäärä, punnittu</w:t>
      </w:r>
    </w:p>
    <w:p w14:paraId="03002ED6" w14:textId="77777777" w:rsidR="002E360A" w:rsidRPr="00427BBB" w:rsidRDefault="002E360A" w:rsidP="002E360A">
      <w:pPr>
        <w:numPr>
          <w:ilvl w:val="0"/>
          <w:numId w:val="67"/>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Kokonaiskilot on aina ehdottomasti merkittävä viralliseen tarkastukseen tulevan näytteen pöytäkirjaan</w:t>
      </w:r>
    </w:p>
    <w:p w14:paraId="39117AD8" w14:textId="77777777" w:rsidR="002E360A" w:rsidRPr="00427BBB" w:rsidRDefault="002E360A" w:rsidP="002E360A">
      <w:pPr>
        <w:numPr>
          <w:ilvl w:val="0"/>
          <w:numId w:val="67"/>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Jos erä on pakattu tai punnituissa laatikoissa, erän koko tarkistetaan pakkaukset laskemalla.</w:t>
      </w:r>
    </w:p>
    <w:p w14:paraId="6EA285A9" w14:textId="77777777" w:rsidR="002E360A" w:rsidRPr="00427BBB" w:rsidRDefault="002E360A" w:rsidP="002E360A">
      <w:pPr>
        <w:numPr>
          <w:ilvl w:val="0"/>
          <w:numId w:val="67"/>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Erän enimmäiskoko on huomioitava, sillä siihen sallitaan enintään 5 %:n ylitys.  </w:t>
      </w:r>
    </w:p>
    <w:p w14:paraId="6BEEA964" w14:textId="77777777" w:rsidR="002E360A" w:rsidRPr="00427BBB" w:rsidRDefault="002E360A" w:rsidP="002E360A">
      <w:pPr>
        <w:numPr>
          <w:ilvl w:val="0"/>
          <w:numId w:val="67"/>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Peittaus-, side- ja kiinniteaineita käytettäessä ylitys ei saa olla 5 % suurempi.           </w:t>
      </w:r>
    </w:p>
    <w:p w14:paraId="3DE54B0D" w14:textId="77777777" w:rsidR="002E360A" w:rsidRPr="00427BBB" w:rsidRDefault="002E360A" w:rsidP="002E360A">
      <w:pPr>
        <w:ind w:firstLine="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(10 000 kg </w:t>
      </w:r>
      <w:r w:rsidRPr="00427BBB">
        <w:rPr>
          <w:rFonts w:ascii="Arial" w:eastAsia="Times New Roman" w:hAnsi="Arial" w:cs="Arial"/>
          <w:sz w:val="20"/>
          <w:szCs w:val="20"/>
          <w:lang w:eastAsia="fi-FI"/>
        </w:rPr>
        <w:fldChar w:fldCharType="begin"/>
      </w:r>
      <w:r w:rsidRPr="00427BBB">
        <w:rPr>
          <w:rFonts w:ascii="Arial" w:eastAsia="Times New Roman" w:hAnsi="Arial" w:cs="Arial"/>
          <w:sz w:val="20"/>
          <w:szCs w:val="20"/>
          <w:lang w:eastAsia="fi-FI"/>
        </w:rPr>
        <w:instrText>SYMBOL 222 \f "Symbol"</w:instrText>
      </w:r>
      <w:r w:rsidRPr="00427BBB">
        <w:rPr>
          <w:rFonts w:ascii="Arial" w:eastAsia="Times New Roman" w:hAnsi="Arial" w:cs="Arial"/>
          <w:sz w:val="20"/>
          <w:szCs w:val="20"/>
          <w:lang w:eastAsia="fi-FI"/>
        </w:rPr>
        <w:fldChar w:fldCharType="end"/>
      </w:r>
      <w:r w:rsidRPr="00427BBB">
        <w:rPr>
          <w:rFonts w:ascii="Arial" w:eastAsia="Times New Roman" w:hAnsi="Arial" w:cs="Arial"/>
          <w:sz w:val="20"/>
          <w:szCs w:val="20"/>
          <w:lang w:eastAsia="fi-FI"/>
        </w:rPr>
        <w:t xml:space="preserve"> 10 500 kg, 30 000 kg </w:t>
      </w:r>
      <w:r w:rsidRPr="00427BBB">
        <w:rPr>
          <w:rFonts w:ascii="Arial" w:eastAsia="Times New Roman" w:hAnsi="Arial" w:cs="Arial"/>
          <w:sz w:val="20"/>
          <w:szCs w:val="20"/>
          <w:lang w:eastAsia="fi-FI"/>
        </w:rPr>
        <w:fldChar w:fldCharType="begin"/>
      </w:r>
      <w:r w:rsidRPr="00427BBB">
        <w:rPr>
          <w:rFonts w:ascii="Arial" w:eastAsia="Times New Roman" w:hAnsi="Arial" w:cs="Arial"/>
          <w:sz w:val="20"/>
          <w:szCs w:val="20"/>
          <w:lang w:eastAsia="fi-FI"/>
        </w:rPr>
        <w:instrText>SYMBOL 222 \f "Symbol"</w:instrText>
      </w:r>
      <w:r w:rsidRPr="00427BBB">
        <w:rPr>
          <w:rFonts w:ascii="Arial" w:eastAsia="Times New Roman" w:hAnsi="Arial" w:cs="Arial"/>
          <w:sz w:val="20"/>
          <w:szCs w:val="20"/>
          <w:lang w:eastAsia="fi-FI"/>
        </w:rPr>
        <w:fldChar w:fldCharType="end"/>
      </w:r>
      <w:r w:rsidRPr="00427BBB">
        <w:rPr>
          <w:rFonts w:ascii="Arial" w:eastAsia="Times New Roman" w:hAnsi="Arial" w:cs="Arial"/>
          <w:sz w:val="20"/>
          <w:szCs w:val="20"/>
          <w:lang w:eastAsia="fi-FI"/>
        </w:rPr>
        <w:t xml:space="preserve"> 31 500 </w:t>
      </w:r>
      <w:proofErr w:type="gramStart"/>
      <w:r w:rsidRPr="00427BBB">
        <w:rPr>
          <w:rFonts w:ascii="Arial" w:eastAsia="Times New Roman" w:hAnsi="Arial" w:cs="Arial"/>
          <w:sz w:val="20"/>
          <w:szCs w:val="20"/>
          <w:lang w:eastAsia="fi-FI"/>
        </w:rPr>
        <w:t>kg  =</w:t>
      </w:r>
      <w:proofErr w:type="gramEnd"/>
      <w:r w:rsidRPr="00427BBB">
        <w:rPr>
          <w:rFonts w:ascii="Arial" w:eastAsia="Times New Roman" w:hAnsi="Arial" w:cs="Arial"/>
          <w:sz w:val="20"/>
          <w:szCs w:val="20"/>
          <w:lang w:eastAsia="fi-FI"/>
        </w:rPr>
        <w:t xml:space="preserve"> ehdoton maksimikoko)</w:t>
      </w:r>
    </w:p>
    <w:p w14:paraId="207D16F4" w14:textId="77777777" w:rsidR="002E360A" w:rsidRPr="00427BBB" w:rsidRDefault="002E360A" w:rsidP="002E360A">
      <w:pPr>
        <w:numPr>
          <w:ilvl w:val="0"/>
          <w:numId w:val="67"/>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Määrän perusteella peritään kasvinjalostus- ja rojaltimaksut. </w:t>
      </w:r>
    </w:p>
    <w:p w14:paraId="79E65153" w14:textId="77777777" w:rsidR="002E360A" w:rsidRPr="00427BBB" w:rsidRDefault="002E360A" w:rsidP="002E360A">
      <w:pPr>
        <w:numPr>
          <w:ilvl w:val="0"/>
          <w:numId w:val="67"/>
        </w:numPr>
        <w:tabs>
          <w:tab w:val="num" w:pos="360"/>
        </w:tabs>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Kokonaismäärän ja vakuustodistusten pakkauskoon sekä lukumäärän on täsmättävä.</w:t>
      </w:r>
    </w:p>
    <w:p w14:paraId="13CAD052" w14:textId="77777777" w:rsidR="002E360A" w:rsidRPr="00427BBB" w:rsidRDefault="002E360A" w:rsidP="002E360A">
      <w:pPr>
        <w:jc w:val="both"/>
        <w:rPr>
          <w:rFonts w:ascii="Arial" w:eastAsia="Times New Roman" w:hAnsi="Arial" w:cs="Arial"/>
          <w:b/>
          <w:sz w:val="20"/>
          <w:szCs w:val="20"/>
          <w:lang w:eastAsia="fi-FI"/>
        </w:rPr>
      </w:pPr>
    </w:p>
    <w:p w14:paraId="66A6944E" w14:textId="77777777" w:rsidR="002E360A" w:rsidRPr="00427BBB" w:rsidRDefault="002E360A" w:rsidP="002E360A">
      <w:pPr>
        <w:jc w:val="both"/>
        <w:rPr>
          <w:rFonts w:ascii="Arial" w:eastAsia="Times New Roman" w:hAnsi="Arial" w:cs="Arial"/>
          <w:b/>
          <w:sz w:val="20"/>
          <w:szCs w:val="20"/>
          <w:lang w:eastAsia="fi-FI"/>
        </w:rPr>
      </w:pPr>
      <w:r w:rsidRPr="00427BBB">
        <w:rPr>
          <w:rFonts w:ascii="Arial" w:eastAsia="Times New Roman" w:hAnsi="Arial" w:cs="Arial"/>
          <w:b/>
          <w:sz w:val="20"/>
          <w:szCs w:val="20"/>
          <w:lang w:eastAsia="fi-FI"/>
        </w:rPr>
        <w:t>15. Kokonaismäärä, arvioitu</w:t>
      </w:r>
    </w:p>
    <w:p w14:paraId="1F946F38" w14:textId="77777777" w:rsidR="002E360A" w:rsidRPr="00427BBB" w:rsidRDefault="002E360A" w:rsidP="002E360A">
      <w:pPr>
        <w:numPr>
          <w:ilvl w:val="0"/>
          <w:numId w:val="67"/>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Jos kysymyksessä </w:t>
      </w:r>
      <w:proofErr w:type="gramStart"/>
      <w:r w:rsidRPr="00427BBB">
        <w:rPr>
          <w:rFonts w:ascii="Arial" w:eastAsia="Times New Roman" w:hAnsi="Arial" w:cs="Arial"/>
          <w:sz w:val="20"/>
          <w:szCs w:val="20"/>
          <w:lang w:eastAsia="fi-FI"/>
        </w:rPr>
        <w:t xml:space="preserve">on </w:t>
      </w:r>
      <w:r w:rsidRPr="00427BBB">
        <w:rPr>
          <w:rFonts w:ascii="Arial" w:eastAsia="Times New Roman" w:hAnsi="Arial" w:cs="Arial"/>
          <w:b/>
          <w:bCs/>
          <w:sz w:val="20"/>
          <w:szCs w:val="20"/>
          <w:lang w:eastAsia="fi-FI"/>
        </w:rPr>
        <w:t>irto- tai siilotavara arvioidaan</w:t>
      </w:r>
      <w:proofErr w:type="gramEnd"/>
      <w:r w:rsidRPr="00427BBB">
        <w:rPr>
          <w:rFonts w:ascii="Arial" w:eastAsia="Times New Roman" w:hAnsi="Arial" w:cs="Arial"/>
          <w:sz w:val="20"/>
          <w:szCs w:val="20"/>
          <w:lang w:eastAsia="fi-FI"/>
        </w:rPr>
        <w:t xml:space="preserve"> kokonaismäärä </w:t>
      </w:r>
      <w:r w:rsidRPr="00427BBB">
        <w:rPr>
          <w:rFonts w:ascii="Arial" w:eastAsia="Times New Roman" w:hAnsi="Arial" w:cs="Arial"/>
          <w:b/>
          <w:bCs/>
          <w:sz w:val="20"/>
          <w:szCs w:val="20"/>
          <w:lang w:eastAsia="fi-FI"/>
        </w:rPr>
        <w:t>niin tarkasti, kuin se on mahdollista</w:t>
      </w:r>
      <w:r w:rsidRPr="00427BBB">
        <w:rPr>
          <w:rFonts w:ascii="Arial" w:eastAsia="Times New Roman" w:hAnsi="Arial" w:cs="Arial"/>
          <w:sz w:val="20"/>
          <w:szCs w:val="20"/>
          <w:lang w:eastAsia="fi-FI"/>
        </w:rPr>
        <w:t>. Erä sertifioidaan ja tutkimustodistus toimitetaan asiakkaalle vasta sitten, kun erän lopullinen koko on varmistunut.</w:t>
      </w:r>
    </w:p>
    <w:p w14:paraId="1C7B8CFD" w14:textId="77777777" w:rsidR="002E360A" w:rsidRPr="00427BBB" w:rsidRDefault="002E360A" w:rsidP="002E360A">
      <w:pPr>
        <w:numPr>
          <w:ilvl w:val="0"/>
          <w:numId w:val="67"/>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Jos erä on pakkaamatta, tarkastetaan erän koko pakkaajan raportista tai kirjanpidosta.</w:t>
      </w:r>
    </w:p>
    <w:p w14:paraId="4ADC90FD" w14:textId="77777777" w:rsidR="002E360A" w:rsidRPr="00427BBB" w:rsidRDefault="002E360A" w:rsidP="002E360A">
      <w:pPr>
        <w:numPr>
          <w:ilvl w:val="0"/>
          <w:numId w:val="67"/>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Jos siilossa tai laatikoissa oleva tavara ei ole mennyt vaa’an kautta, on määrä aina arvioitu.</w:t>
      </w:r>
    </w:p>
    <w:p w14:paraId="0AB313E7" w14:textId="77777777" w:rsidR="002E360A" w:rsidRPr="00427BBB" w:rsidRDefault="002E360A" w:rsidP="002E360A">
      <w:pPr>
        <w:numPr>
          <w:ilvl w:val="0"/>
          <w:numId w:val="67"/>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Jos osa erästä on punnittu (esim. säkitetty) ja osa on siilossa, niin erä määrä on silloin arvioitu.</w:t>
      </w:r>
    </w:p>
    <w:p w14:paraId="130F3E2B" w14:textId="77777777" w:rsidR="002E360A" w:rsidRPr="00427BBB" w:rsidRDefault="002E360A" w:rsidP="002E360A">
      <w:pPr>
        <w:numPr>
          <w:ilvl w:val="0"/>
          <w:numId w:val="67"/>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Onko erän määrä arvioitu vai punnittu; toisessa kohdassa täytyy olla aina merkintä.</w:t>
      </w:r>
    </w:p>
    <w:p w14:paraId="4AD0A268" w14:textId="77777777" w:rsidR="002E360A" w:rsidRPr="00427BBB" w:rsidRDefault="002E360A" w:rsidP="002E360A">
      <w:pPr>
        <w:jc w:val="both"/>
        <w:rPr>
          <w:rFonts w:ascii="Arial" w:eastAsia="Times New Roman" w:hAnsi="Arial" w:cs="Arial"/>
          <w:b/>
          <w:sz w:val="20"/>
          <w:szCs w:val="20"/>
          <w:lang w:eastAsia="fi-FI"/>
        </w:rPr>
      </w:pPr>
    </w:p>
    <w:p w14:paraId="40F33EC2" w14:textId="77777777" w:rsidR="002E360A" w:rsidRPr="00427BBB" w:rsidRDefault="002E360A" w:rsidP="002E360A">
      <w:pPr>
        <w:jc w:val="both"/>
        <w:rPr>
          <w:rFonts w:ascii="Arial" w:eastAsia="Times New Roman" w:hAnsi="Arial" w:cs="Arial"/>
          <w:b/>
          <w:sz w:val="20"/>
          <w:szCs w:val="20"/>
          <w:lang w:eastAsia="fi-FI"/>
        </w:rPr>
      </w:pPr>
      <w:r w:rsidRPr="00427BBB">
        <w:rPr>
          <w:rFonts w:ascii="Arial" w:eastAsia="Times New Roman" w:hAnsi="Arial" w:cs="Arial"/>
          <w:b/>
          <w:sz w:val="20"/>
          <w:szCs w:val="20"/>
          <w:lang w:eastAsia="fi-FI"/>
        </w:rPr>
        <w:t>16. Erän pakkaaja/pakkaamotunnus</w:t>
      </w:r>
    </w:p>
    <w:p w14:paraId="4EBB5D2F" w14:textId="77777777" w:rsidR="002E360A" w:rsidRPr="00427BBB" w:rsidRDefault="002E360A" w:rsidP="002E360A">
      <w:pPr>
        <w:numPr>
          <w:ilvl w:val="0"/>
          <w:numId w:val="67"/>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Mikäli pakkaaja on sama kuin tarkastuttaja, voidaan tässä kohdassa käyttää yhtäläisyysmerkkejä tai merkintää ”sama”.</w:t>
      </w:r>
    </w:p>
    <w:p w14:paraId="04F2C392" w14:textId="77777777" w:rsidR="002E360A" w:rsidRPr="00427BBB" w:rsidRDefault="002E360A" w:rsidP="002E360A">
      <w:pPr>
        <w:numPr>
          <w:ilvl w:val="0"/>
          <w:numId w:val="67"/>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Jos tarkastuttaja ja pakkaaja eivät ole samoja, merkitään kohtaan pakkaamon koko nimi ja pakkaamonumero.</w:t>
      </w:r>
    </w:p>
    <w:p w14:paraId="7045764D" w14:textId="77777777" w:rsidR="002E360A" w:rsidRPr="00427BBB" w:rsidRDefault="002E360A" w:rsidP="002E360A">
      <w:pPr>
        <w:numPr>
          <w:ilvl w:val="0"/>
          <w:numId w:val="68"/>
        </w:numPr>
        <w:tabs>
          <w:tab w:val="num" w:pos="360"/>
        </w:tabs>
        <w:spacing w:line="276" w:lineRule="auto"/>
        <w:ind w:left="360"/>
        <w:jc w:val="both"/>
        <w:rPr>
          <w:rFonts w:ascii="Arial" w:eastAsia="Times New Roman" w:hAnsi="Arial" w:cs="Arial"/>
          <w:b/>
          <w:bCs/>
          <w:sz w:val="20"/>
          <w:szCs w:val="20"/>
          <w:lang w:eastAsia="fi-FI"/>
        </w:rPr>
      </w:pPr>
      <w:r w:rsidRPr="00427BBB">
        <w:rPr>
          <w:rFonts w:ascii="Arial" w:eastAsia="Times New Roman" w:hAnsi="Arial" w:cs="Arial"/>
          <w:sz w:val="20"/>
          <w:szCs w:val="20"/>
          <w:lang w:eastAsia="fi-FI"/>
        </w:rPr>
        <w:t>Pakkaamonumero on aina kauppaerän merkin alkuosassa, mikäli kysymyksessä on kotimaassa pakattu erä.</w:t>
      </w:r>
    </w:p>
    <w:p w14:paraId="33D86601" w14:textId="77777777" w:rsidR="002E360A" w:rsidRPr="00427BBB" w:rsidRDefault="002E360A" w:rsidP="002E360A">
      <w:pPr>
        <w:jc w:val="both"/>
        <w:rPr>
          <w:rFonts w:ascii="Arial" w:eastAsia="Times New Roman" w:hAnsi="Arial" w:cs="Arial"/>
          <w:b/>
          <w:sz w:val="20"/>
          <w:szCs w:val="20"/>
          <w:lang w:eastAsia="fi-FI"/>
        </w:rPr>
      </w:pPr>
    </w:p>
    <w:p w14:paraId="0FCDFBEC" w14:textId="77777777" w:rsidR="002E360A" w:rsidRPr="00427BBB" w:rsidRDefault="002E360A" w:rsidP="002E360A">
      <w:pPr>
        <w:jc w:val="both"/>
        <w:rPr>
          <w:rFonts w:ascii="Arial" w:eastAsia="Times New Roman" w:hAnsi="Arial" w:cs="Arial"/>
          <w:b/>
          <w:sz w:val="20"/>
          <w:szCs w:val="20"/>
          <w:lang w:eastAsia="fi-FI"/>
        </w:rPr>
      </w:pPr>
      <w:r w:rsidRPr="00427BBB">
        <w:rPr>
          <w:rFonts w:ascii="Arial" w:eastAsia="Times New Roman" w:hAnsi="Arial" w:cs="Arial"/>
          <w:b/>
          <w:sz w:val="20"/>
          <w:szCs w:val="20"/>
          <w:lang w:eastAsia="fi-FI"/>
        </w:rPr>
        <w:t>17. Viljelystarkastusnumero</w:t>
      </w:r>
    </w:p>
    <w:p w14:paraId="6C46521E" w14:textId="77777777" w:rsidR="002E360A" w:rsidRPr="00427BBB" w:rsidRDefault="002E360A" w:rsidP="002E360A">
      <w:pPr>
        <w:numPr>
          <w:ilvl w:val="0"/>
          <w:numId w:val="62"/>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Ilman hyväksyttyä viljelystarkastusta ei kotimaassa viljeltyä erää voida tarkastaa virallisena, eikä se saa myyntiin oikeuttavaa sertifiointipäätöstä ja erälle ei voi painaa </w:t>
      </w:r>
      <w:proofErr w:type="gramStart"/>
      <w:r w:rsidRPr="00427BBB">
        <w:rPr>
          <w:rFonts w:ascii="Arial" w:eastAsia="Times New Roman" w:hAnsi="Arial" w:cs="Arial"/>
          <w:sz w:val="20"/>
          <w:szCs w:val="20"/>
          <w:lang w:eastAsia="fi-FI"/>
        </w:rPr>
        <w:t>vakuuslipukkeita .</w:t>
      </w:r>
      <w:proofErr w:type="gramEnd"/>
    </w:p>
    <w:p w14:paraId="60C92A61" w14:textId="77777777" w:rsidR="002E360A" w:rsidRPr="00427BBB" w:rsidRDefault="002E360A" w:rsidP="002E360A">
      <w:pPr>
        <w:numPr>
          <w:ilvl w:val="0"/>
          <w:numId w:val="63"/>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Viljelystarkastusnumeron saa tarkastuttajalla olevasta viljelystarkastuspäätöksestä, josta samalla tarkastetaan, että viljelys on hyväksytty ja vähintään sitä siemenluokkaa, johon erä halutaan tarkastuttaa.</w:t>
      </w:r>
    </w:p>
    <w:p w14:paraId="206BB138" w14:textId="77777777" w:rsidR="002E360A" w:rsidRPr="00427BBB" w:rsidRDefault="002E360A" w:rsidP="002E360A">
      <w:pPr>
        <w:numPr>
          <w:ilvl w:val="0"/>
          <w:numId w:val="63"/>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Viljelystarkastusnumero muodostuu kaavan E0000 0000 mukaisesti, esim. E0222 8001. Numeron alkuosa muodostuu viljelystarkastajan numerosta, loppuosan ensimmäinen on tuotantovuoden numero ja kolme viimeistä numeroa ovat viljelystarkastajan henkilökohtaisia juoksevia numeroita.</w:t>
      </w:r>
    </w:p>
    <w:p w14:paraId="5E7A6CFC" w14:textId="77777777" w:rsidR="002E360A" w:rsidRPr="00427BBB" w:rsidRDefault="002E360A" w:rsidP="002E360A">
      <w:pPr>
        <w:numPr>
          <w:ilvl w:val="0"/>
          <w:numId w:val="64"/>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Mikäli erä on yhdistetty useamman viljelyksen sadosta, kirjoitetaan viljelystarkastusnumeron tilalle ”yhdistetty” ja viljelystarkastusnumerot sekä kilot merkitään kohtaan ”huomautuksia”.</w:t>
      </w:r>
    </w:p>
    <w:p w14:paraId="19B3EFDE" w14:textId="77777777" w:rsidR="002E360A" w:rsidRPr="00427BBB" w:rsidRDefault="002E360A" w:rsidP="002E360A">
      <w:pPr>
        <w:ind w:left="1305"/>
        <w:jc w:val="both"/>
        <w:rPr>
          <w:rFonts w:ascii="Arial" w:eastAsia="Times New Roman" w:hAnsi="Arial" w:cs="Arial"/>
          <w:sz w:val="20"/>
          <w:szCs w:val="20"/>
          <w:lang w:eastAsia="fi-FI"/>
        </w:rPr>
      </w:pPr>
    </w:p>
    <w:p w14:paraId="2705D5D7" w14:textId="77777777" w:rsidR="002E360A" w:rsidRPr="00427BBB" w:rsidRDefault="002E360A" w:rsidP="002E360A">
      <w:pPr>
        <w:jc w:val="both"/>
        <w:rPr>
          <w:rFonts w:ascii="Arial" w:eastAsia="Times New Roman" w:hAnsi="Arial" w:cs="Arial"/>
          <w:b/>
          <w:sz w:val="20"/>
          <w:szCs w:val="20"/>
          <w:lang w:eastAsia="fi-FI"/>
        </w:rPr>
      </w:pPr>
      <w:r w:rsidRPr="00427BBB">
        <w:rPr>
          <w:rFonts w:ascii="Arial" w:eastAsia="Times New Roman" w:hAnsi="Arial" w:cs="Arial"/>
          <w:b/>
          <w:sz w:val="20"/>
          <w:szCs w:val="20"/>
          <w:lang w:eastAsia="fi-FI"/>
        </w:rPr>
        <w:t>18. Viljelijän nimi</w:t>
      </w:r>
    </w:p>
    <w:p w14:paraId="25E969CE" w14:textId="77777777" w:rsidR="002E360A" w:rsidRPr="00427BBB" w:rsidRDefault="002E360A" w:rsidP="002E360A">
      <w:pPr>
        <w:numPr>
          <w:ilvl w:val="0"/>
          <w:numId w:val="65"/>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lastRenderedPageBreak/>
        <w:t>Viljelijän nimi merkitään yleensä aina tähän kohtaan, paitsi jos on kysymyksessä yhdistetty erä useilta eri viljelyksiltä. Tällöin viljelijöiden nimet tulevat huomautuksia-kohtaan (vrt. kohta 17).</w:t>
      </w:r>
    </w:p>
    <w:p w14:paraId="068CCF5E" w14:textId="77777777" w:rsidR="002E360A" w:rsidRPr="00427BBB" w:rsidRDefault="002E360A" w:rsidP="002E360A">
      <w:pPr>
        <w:numPr>
          <w:ilvl w:val="0"/>
          <w:numId w:val="65"/>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Viljelijän postinumero on merkittävä vain silloin, kun viljelystarkastuspäätöstä ei ole saatavilla (päätös on vielä tekemättä) ja tiedetään, että on olemassa saman niminen viljelijä.</w:t>
      </w:r>
    </w:p>
    <w:p w14:paraId="62FC0038" w14:textId="77777777" w:rsidR="002E360A" w:rsidRPr="00427BBB" w:rsidRDefault="002E360A" w:rsidP="002E360A">
      <w:pPr>
        <w:jc w:val="both"/>
        <w:rPr>
          <w:rFonts w:ascii="Arial" w:eastAsia="Times New Roman" w:hAnsi="Arial" w:cs="Arial"/>
          <w:b/>
          <w:sz w:val="20"/>
          <w:szCs w:val="20"/>
          <w:u w:val="single"/>
          <w:lang w:eastAsia="fi-FI"/>
        </w:rPr>
      </w:pPr>
    </w:p>
    <w:p w14:paraId="78A15196" w14:textId="77777777" w:rsidR="002E360A" w:rsidRPr="00427BBB" w:rsidRDefault="002E360A" w:rsidP="002E360A">
      <w:pPr>
        <w:jc w:val="both"/>
        <w:rPr>
          <w:rFonts w:ascii="Arial" w:eastAsia="Times New Roman" w:hAnsi="Arial" w:cs="Arial"/>
          <w:b/>
          <w:sz w:val="20"/>
          <w:szCs w:val="20"/>
          <w:lang w:eastAsia="fi-FI"/>
        </w:rPr>
      </w:pPr>
      <w:r w:rsidRPr="00427BBB">
        <w:rPr>
          <w:rFonts w:ascii="Arial" w:eastAsia="Times New Roman" w:hAnsi="Arial" w:cs="Arial"/>
          <w:b/>
          <w:sz w:val="20"/>
          <w:szCs w:val="20"/>
          <w:lang w:eastAsia="fi-FI"/>
        </w:rPr>
        <w:t>19. Luomusiemen</w:t>
      </w:r>
    </w:p>
    <w:p w14:paraId="5FC3E140" w14:textId="77777777" w:rsidR="002E360A" w:rsidRPr="00427BBB" w:rsidRDefault="002E360A" w:rsidP="002E360A">
      <w:pPr>
        <w:numPr>
          <w:ilvl w:val="0"/>
          <w:numId w:val="80"/>
        </w:numPr>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Merkitään rasti kohtaan, jos kysymyksessä on luonnonmukaisesti tuotettu siemen.</w:t>
      </w:r>
    </w:p>
    <w:p w14:paraId="78A53488" w14:textId="77777777" w:rsidR="002E360A" w:rsidRPr="00195E24" w:rsidRDefault="002E360A" w:rsidP="002E360A">
      <w:pPr>
        <w:tabs>
          <w:tab w:val="num" w:pos="1665"/>
        </w:tabs>
        <w:ind w:left="361"/>
        <w:jc w:val="both"/>
        <w:rPr>
          <w:rFonts w:ascii="Arial" w:eastAsia="Times New Roman" w:hAnsi="Arial" w:cs="Arial"/>
          <w:b/>
          <w:sz w:val="20"/>
          <w:szCs w:val="20"/>
          <w:lang w:eastAsia="fi-FI"/>
        </w:rPr>
      </w:pPr>
      <w:r w:rsidRPr="00427BBB">
        <w:rPr>
          <w:rFonts w:ascii="Arial" w:eastAsia="Times New Roman" w:hAnsi="Arial" w:cs="Arial"/>
          <w:sz w:val="20"/>
          <w:szCs w:val="20"/>
          <w:lang w:eastAsia="fi-FI"/>
        </w:rPr>
        <w:t xml:space="preserve">Kotimaassa tuotetun luomusiemenen tiedot </w:t>
      </w:r>
      <w:r w:rsidRPr="00195E24">
        <w:rPr>
          <w:rFonts w:ascii="Arial" w:eastAsia="Times New Roman" w:hAnsi="Arial" w:cs="Arial"/>
          <w:sz w:val="20"/>
          <w:szCs w:val="20"/>
          <w:lang w:eastAsia="fi-FI"/>
        </w:rPr>
        <w:t xml:space="preserve">tarkistetaan Ruokaviraston tiedostosta. </w:t>
      </w:r>
    </w:p>
    <w:p w14:paraId="74DD2EE7" w14:textId="77777777" w:rsidR="002E360A" w:rsidRPr="00427BBB" w:rsidRDefault="002E360A" w:rsidP="002E360A">
      <w:pPr>
        <w:numPr>
          <w:ilvl w:val="0"/>
          <w:numId w:val="77"/>
        </w:numPr>
        <w:spacing w:line="276" w:lineRule="auto"/>
        <w:ind w:left="361"/>
        <w:jc w:val="both"/>
        <w:rPr>
          <w:rFonts w:ascii="Arial" w:eastAsia="Times New Roman" w:hAnsi="Arial" w:cs="Arial"/>
          <w:sz w:val="20"/>
          <w:szCs w:val="20"/>
          <w:lang w:eastAsia="fi-FI"/>
        </w:rPr>
      </w:pPr>
      <w:r w:rsidRPr="00195E24">
        <w:rPr>
          <w:rFonts w:ascii="Arial" w:eastAsia="Times New Roman" w:hAnsi="Arial" w:cs="Arial"/>
          <w:sz w:val="20"/>
          <w:szCs w:val="20"/>
          <w:lang w:eastAsia="fi-FI"/>
        </w:rPr>
        <w:t>Kotimaisen siemenen luomuhyväksyntä tarkastetaan Ruokavirastossa</w:t>
      </w:r>
      <w:r w:rsidRPr="00427BBB">
        <w:rPr>
          <w:rFonts w:ascii="Arial" w:eastAsia="Times New Roman" w:hAnsi="Arial" w:cs="Arial"/>
          <w:sz w:val="20"/>
          <w:szCs w:val="20"/>
          <w:lang w:eastAsia="fi-FI"/>
        </w:rPr>
        <w:t xml:space="preserve"> viljelystarkastuspöytäkirjan käsittelyn ja hyväksymisen yhteydessä, tällöin viljelystarkastuspäätöksessä on merkintä: ”VILJELYMENETELMÄ LUOMU”.</w:t>
      </w:r>
    </w:p>
    <w:p w14:paraId="645D4A87" w14:textId="77777777" w:rsidR="002E360A" w:rsidRPr="00427BBB" w:rsidRDefault="002E360A" w:rsidP="002E360A">
      <w:pPr>
        <w:numPr>
          <w:ilvl w:val="0"/>
          <w:numId w:val="65"/>
        </w:numPr>
        <w:tabs>
          <w:tab w:val="num" w:pos="361"/>
        </w:tabs>
        <w:spacing w:line="276" w:lineRule="auto"/>
        <w:ind w:left="361"/>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Tieto painetaan vakuustodistukseen.</w:t>
      </w:r>
    </w:p>
    <w:p w14:paraId="6A010B8F" w14:textId="77777777" w:rsidR="002E360A" w:rsidRPr="00427BBB" w:rsidRDefault="002E360A" w:rsidP="002E360A">
      <w:pPr>
        <w:numPr>
          <w:ilvl w:val="0"/>
          <w:numId w:val="66"/>
        </w:numPr>
        <w:tabs>
          <w:tab w:val="num" w:pos="361"/>
        </w:tabs>
        <w:spacing w:line="276" w:lineRule="auto"/>
        <w:ind w:left="361"/>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Ulkomaisten erien luomutiedot tarkastetaan pakkauksissa olevista lipukkeista sekä tarkastustodistuksista. Kopio merkinnöistä liitetään pöytäkirjaan.</w:t>
      </w:r>
    </w:p>
    <w:p w14:paraId="45256A14" w14:textId="77777777" w:rsidR="002E360A" w:rsidRPr="00427BBB" w:rsidRDefault="002E360A" w:rsidP="002E360A">
      <w:pPr>
        <w:numPr>
          <w:ilvl w:val="0"/>
          <w:numId w:val="66"/>
        </w:numPr>
        <w:tabs>
          <w:tab w:val="num" w:pos="361"/>
        </w:tabs>
        <w:spacing w:line="276" w:lineRule="auto"/>
        <w:ind w:left="361"/>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Jos luomuhyväksytty erä on yhdistetty tavanomaisesti tuotettuun, ei erä ole enää luomuhyväksyttyä.</w:t>
      </w:r>
    </w:p>
    <w:p w14:paraId="47636824" w14:textId="77777777" w:rsidR="002E360A" w:rsidRPr="00427BBB" w:rsidRDefault="002E360A" w:rsidP="002E360A">
      <w:pPr>
        <w:jc w:val="both"/>
        <w:rPr>
          <w:rFonts w:ascii="Arial" w:eastAsia="Times New Roman" w:hAnsi="Arial" w:cs="Arial"/>
          <w:b/>
          <w:iCs/>
          <w:sz w:val="20"/>
          <w:szCs w:val="20"/>
          <w:lang w:eastAsia="fi-FI"/>
        </w:rPr>
      </w:pPr>
    </w:p>
    <w:p w14:paraId="4B9F15FA" w14:textId="77777777" w:rsidR="002E360A" w:rsidRPr="00427BBB" w:rsidRDefault="002E360A" w:rsidP="002E360A">
      <w:pPr>
        <w:jc w:val="both"/>
        <w:rPr>
          <w:rFonts w:ascii="Arial" w:eastAsia="Times New Roman" w:hAnsi="Arial" w:cs="Arial"/>
          <w:i/>
          <w:sz w:val="20"/>
          <w:szCs w:val="20"/>
          <w:lang w:eastAsia="fi-FI"/>
        </w:rPr>
      </w:pPr>
      <w:r w:rsidRPr="00427BBB">
        <w:rPr>
          <w:rFonts w:ascii="Arial" w:eastAsia="Times New Roman" w:hAnsi="Arial" w:cs="Arial"/>
          <w:b/>
          <w:iCs/>
          <w:sz w:val="20"/>
          <w:szCs w:val="20"/>
          <w:lang w:eastAsia="fi-FI"/>
        </w:rPr>
        <w:t>2</w:t>
      </w:r>
      <w:r w:rsidRPr="00427BBB">
        <w:rPr>
          <w:rFonts w:ascii="Arial" w:eastAsia="Times New Roman" w:hAnsi="Arial" w:cs="Arial"/>
          <w:b/>
          <w:sz w:val="20"/>
          <w:szCs w:val="20"/>
          <w:lang w:eastAsia="fi-FI"/>
        </w:rPr>
        <w:t xml:space="preserve">0. Tilataan </w:t>
      </w:r>
      <w:r w:rsidRPr="00195E24">
        <w:rPr>
          <w:rFonts w:ascii="Arial" w:eastAsia="Times New Roman" w:hAnsi="Arial" w:cs="Arial"/>
          <w:b/>
          <w:sz w:val="20"/>
          <w:szCs w:val="20"/>
          <w:lang w:eastAsia="fi-FI"/>
        </w:rPr>
        <w:t>vakuustodistukset</w:t>
      </w:r>
      <w:r w:rsidRPr="00195E24">
        <w:rPr>
          <w:rFonts w:ascii="Arial" w:eastAsia="Times New Roman" w:hAnsi="Arial" w:cs="Arial"/>
          <w:b/>
          <w:i/>
          <w:sz w:val="20"/>
          <w:szCs w:val="20"/>
          <w:lang w:eastAsia="fi-FI"/>
        </w:rPr>
        <w:t xml:space="preserve"> </w:t>
      </w:r>
      <w:r w:rsidRPr="00195E24">
        <w:rPr>
          <w:rFonts w:ascii="Arial" w:eastAsia="Times New Roman" w:hAnsi="Arial" w:cs="Arial"/>
          <w:b/>
          <w:sz w:val="20"/>
          <w:szCs w:val="20"/>
          <w:lang w:eastAsia="fi-FI"/>
        </w:rPr>
        <w:t>Ruokavirastosta</w:t>
      </w:r>
      <w:r w:rsidRPr="00427BBB">
        <w:rPr>
          <w:rFonts w:ascii="Arial" w:eastAsia="Times New Roman" w:hAnsi="Arial" w:cs="Arial"/>
          <w:i/>
          <w:sz w:val="20"/>
          <w:szCs w:val="20"/>
          <w:lang w:eastAsia="fi-FI"/>
        </w:rPr>
        <w:t xml:space="preserve"> </w:t>
      </w:r>
    </w:p>
    <w:p w14:paraId="311AFD0D" w14:textId="77777777" w:rsidR="002E360A" w:rsidRPr="00427BBB" w:rsidRDefault="002E360A" w:rsidP="002E360A">
      <w:pPr>
        <w:ind w:left="360"/>
        <w:jc w:val="both"/>
        <w:rPr>
          <w:rFonts w:ascii="Arial" w:eastAsia="Times New Roman" w:hAnsi="Arial" w:cs="Arial"/>
          <w:b/>
          <w:iCs/>
          <w:sz w:val="20"/>
          <w:szCs w:val="20"/>
          <w:lang w:eastAsia="fi-FI"/>
        </w:rPr>
      </w:pPr>
      <w:r w:rsidRPr="00427BBB">
        <w:rPr>
          <w:rFonts w:ascii="Arial" w:eastAsia="Times New Roman" w:hAnsi="Arial" w:cs="Arial"/>
          <w:b/>
          <w:i/>
          <w:iCs/>
          <w:sz w:val="20"/>
          <w:szCs w:val="20"/>
          <w:lang w:eastAsia="fi-FI"/>
        </w:rPr>
        <w:t>Vakuuksia ei toimiteta ilman tähän merkittyä tilausta</w:t>
      </w:r>
    </w:p>
    <w:p w14:paraId="736A9E68" w14:textId="77777777" w:rsidR="002E360A" w:rsidRPr="00427BBB" w:rsidRDefault="002E360A" w:rsidP="002E360A">
      <w:pPr>
        <w:numPr>
          <w:ilvl w:val="0"/>
          <w:numId w:val="68"/>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Pakkaajat voivat painaa vakuudet, jos pakkaamolla on siihen lupa ja pienpakkauksiin, jotka ovat nurmi- ja rehukasveilla sekä nurmiseoksilla korkeintaan 10 kg ja nurmikkoseoksilla korkeintaan 2 kg.</w:t>
      </w:r>
    </w:p>
    <w:p w14:paraId="5C4BEEF2" w14:textId="77777777" w:rsidR="002E360A" w:rsidRPr="00427BBB" w:rsidRDefault="002E360A" w:rsidP="002E360A">
      <w:pPr>
        <w:numPr>
          <w:ilvl w:val="0"/>
          <w:numId w:val="68"/>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Jos pakkaaja painaa vakuustodistukset itse, merkitään rasti siihen kohtaan.</w:t>
      </w:r>
    </w:p>
    <w:p w14:paraId="681A9ACB" w14:textId="77777777" w:rsidR="002E360A" w:rsidRPr="00427BBB" w:rsidRDefault="002E360A" w:rsidP="002E360A">
      <w:pPr>
        <w:numPr>
          <w:ilvl w:val="0"/>
          <w:numId w:val="68"/>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Rastitaan se kohta, jollaisia vakuustodistuksia halutaan (tarra, kartonki tai riippulipuke).</w:t>
      </w:r>
    </w:p>
    <w:p w14:paraId="5FB158A0" w14:textId="77777777" w:rsidR="002E360A" w:rsidRPr="00427BBB" w:rsidRDefault="002E360A" w:rsidP="002E360A">
      <w:pPr>
        <w:numPr>
          <w:ilvl w:val="0"/>
          <w:numId w:val="68"/>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Myös pakkauskoko ja lukumäärä täytyy olla merkittynä kohdassa 21.</w:t>
      </w:r>
    </w:p>
    <w:p w14:paraId="31A1EE22" w14:textId="77777777" w:rsidR="002E360A" w:rsidRPr="00427BBB" w:rsidRDefault="002E360A" w:rsidP="002E360A">
      <w:pPr>
        <w:numPr>
          <w:ilvl w:val="0"/>
          <w:numId w:val="68"/>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Jos vakuudet tilataan myöhemmin, merkitään rasti siihen kohtaan. Tilaus jätetään myöhemmäksi, jos kysymyksessä on siilotavara ja erän kokoa ei ole voitu tarkasti määrittää tai jos esimerkiksi harkitaan vielä siemenluokan alentamista tai peittausta.</w:t>
      </w:r>
    </w:p>
    <w:p w14:paraId="2C39596E" w14:textId="77777777" w:rsidR="002E360A" w:rsidRPr="00427BBB" w:rsidRDefault="002E360A" w:rsidP="002E360A">
      <w:pPr>
        <w:numPr>
          <w:ilvl w:val="0"/>
          <w:numId w:val="68"/>
        </w:numPr>
        <w:tabs>
          <w:tab w:val="num" w:pos="360"/>
        </w:tabs>
        <w:spacing w:line="276" w:lineRule="auto"/>
        <w:ind w:left="360"/>
        <w:jc w:val="both"/>
        <w:rPr>
          <w:rFonts w:ascii="Arial" w:eastAsia="Times New Roman" w:hAnsi="Arial" w:cs="Arial"/>
          <w:b/>
          <w:sz w:val="20"/>
          <w:szCs w:val="20"/>
          <w:lang w:eastAsia="fi-FI"/>
        </w:rPr>
      </w:pPr>
      <w:r w:rsidRPr="00427BBB">
        <w:rPr>
          <w:rFonts w:ascii="Arial" w:eastAsia="Times New Roman" w:hAnsi="Arial" w:cs="Arial"/>
          <w:sz w:val="20"/>
          <w:szCs w:val="20"/>
          <w:lang w:eastAsia="fi-FI"/>
        </w:rPr>
        <w:t xml:space="preserve">Jos erä käytetään seoksiin, </w:t>
      </w:r>
      <w:r w:rsidRPr="00427BBB">
        <w:rPr>
          <w:rFonts w:ascii="Arial" w:eastAsia="Times New Roman" w:hAnsi="Arial" w:cs="Arial"/>
          <w:b/>
          <w:sz w:val="20"/>
          <w:szCs w:val="20"/>
          <w:lang w:eastAsia="fi-FI"/>
        </w:rPr>
        <w:t>ei</w:t>
      </w:r>
      <w:r w:rsidRPr="00427BBB">
        <w:rPr>
          <w:rFonts w:ascii="Arial" w:eastAsia="Times New Roman" w:hAnsi="Arial" w:cs="Arial"/>
          <w:sz w:val="20"/>
          <w:szCs w:val="20"/>
          <w:lang w:eastAsia="fi-FI"/>
        </w:rPr>
        <w:t xml:space="preserve">kä </w:t>
      </w:r>
      <w:r w:rsidRPr="00427BBB">
        <w:rPr>
          <w:rFonts w:ascii="Arial" w:eastAsia="Times New Roman" w:hAnsi="Arial" w:cs="Arial"/>
          <w:b/>
          <w:sz w:val="20"/>
          <w:szCs w:val="20"/>
          <w:lang w:eastAsia="fi-FI"/>
        </w:rPr>
        <w:t>vakuuksia tilata, on siitä mainittava huomautuksissa.</w:t>
      </w:r>
    </w:p>
    <w:p w14:paraId="2F28AAF3" w14:textId="77777777" w:rsidR="002E360A" w:rsidRPr="00427BBB" w:rsidRDefault="002E360A" w:rsidP="002E360A">
      <w:pPr>
        <w:jc w:val="both"/>
        <w:rPr>
          <w:rFonts w:ascii="Arial" w:eastAsia="Times New Roman" w:hAnsi="Arial" w:cs="Arial"/>
          <w:sz w:val="20"/>
          <w:szCs w:val="20"/>
          <w:lang w:eastAsia="fi-FI"/>
        </w:rPr>
      </w:pPr>
    </w:p>
    <w:p w14:paraId="46330BE3" w14:textId="77777777" w:rsidR="002E360A" w:rsidRPr="00427BBB" w:rsidRDefault="002E360A" w:rsidP="002E360A">
      <w:pPr>
        <w:jc w:val="both"/>
        <w:rPr>
          <w:rFonts w:ascii="Arial" w:eastAsia="Times New Roman" w:hAnsi="Arial" w:cs="Arial"/>
          <w:b/>
          <w:sz w:val="20"/>
          <w:szCs w:val="20"/>
          <w:lang w:eastAsia="fi-FI"/>
        </w:rPr>
      </w:pPr>
      <w:r w:rsidRPr="00427BBB">
        <w:rPr>
          <w:rFonts w:ascii="Arial" w:eastAsia="Times New Roman" w:hAnsi="Arial" w:cs="Arial"/>
          <w:b/>
          <w:sz w:val="20"/>
          <w:szCs w:val="20"/>
          <w:lang w:eastAsia="fi-FI"/>
        </w:rPr>
        <w:t>21. Pakkauskoko/lukumäärä</w:t>
      </w:r>
    </w:p>
    <w:p w14:paraId="2F5BD49D" w14:textId="77777777" w:rsidR="002E360A" w:rsidRPr="00427BBB" w:rsidRDefault="002E360A" w:rsidP="002E360A">
      <w:pPr>
        <w:numPr>
          <w:ilvl w:val="0"/>
          <w:numId w:val="68"/>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Tähän kohtaan kirjoitetaan aina pakkausten koko ja lukumäärä, ellei kysymyksessä ole siilo- tai irtotavara.</w:t>
      </w:r>
    </w:p>
    <w:p w14:paraId="70F85A02" w14:textId="77777777" w:rsidR="002E360A" w:rsidRPr="00427BBB" w:rsidRDefault="002E360A" w:rsidP="002E360A">
      <w:pPr>
        <w:numPr>
          <w:ilvl w:val="0"/>
          <w:numId w:val="68"/>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Samassa erässä voi olla useampaa pakkauskokoa, siksi tilaa on kolmelle eri koolle ja määrälle. Mikäli pakkausten paino on ilmoitettu bruttona, on siitä tehtävä merkintä huomautuksiin.   </w:t>
      </w:r>
    </w:p>
    <w:p w14:paraId="02A1E9CE" w14:textId="77777777" w:rsidR="002E360A" w:rsidRPr="00427BBB" w:rsidRDefault="002E360A" w:rsidP="002E360A">
      <w:pPr>
        <w:numPr>
          <w:ilvl w:val="0"/>
          <w:numId w:val="68"/>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Koko ja lukumäärä ovat erittäin tärkeitä varsinkin silloin, kun vakuudet </w:t>
      </w:r>
      <w:r w:rsidRPr="00195E24">
        <w:rPr>
          <w:rFonts w:ascii="Arial" w:eastAsia="Times New Roman" w:hAnsi="Arial" w:cs="Arial"/>
          <w:sz w:val="20"/>
          <w:szCs w:val="20"/>
          <w:lang w:eastAsia="fi-FI"/>
        </w:rPr>
        <w:t>painetaan Ruokavirastossa</w:t>
      </w:r>
      <w:r w:rsidRPr="00427BBB">
        <w:rPr>
          <w:rFonts w:ascii="Arial" w:eastAsia="Times New Roman" w:hAnsi="Arial" w:cs="Arial"/>
          <w:sz w:val="20"/>
          <w:szCs w:val="20"/>
          <w:lang w:eastAsia="fi-FI"/>
        </w:rPr>
        <w:t>, koska pakkauksen paino (nettona tai bruttona) merkitään vakuustodistukseen.</w:t>
      </w:r>
    </w:p>
    <w:p w14:paraId="189326AE" w14:textId="77777777" w:rsidR="002E360A" w:rsidRPr="00427BBB" w:rsidRDefault="002E360A" w:rsidP="002E360A">
      <w:pPr>
        <w:numPr>
          <w:ilvl w:val="0"/>
          <w:numId w:val="68"/>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Jokaisen pakkauskoon kohdalla merkitään rasti ruutuun, onko pakattava siemen peitattua tai peittaamatonta.</w:t>
      </w:r>
    </w:p>
    <w:p w14:paraId="603FA672" w14:textId="77777777" w:rsidR="002E360A" w:rsidRPr="00427BBB" w:rsidRDefault="002E360A" w:rsidP="002E360A">
      <w:pPr>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                       </w:t>
      </w:r>
    </w:p>
    <w:p w14:paraId="04E14DF7" w14:textId="77777777" w:rsidR="002E360A" w:rsidRPr="00427BBB" w:rsidRDefault="002E360A" w:rsidP="002E360A">
      <w:pPr>
        <w:jc w:val="both"/>
        <w:rPr>
          <w:rFonts w:ascii="Arial" w:eastAsia="Times New Roman" w:hAnsi="Arial" w:cs="Arial"/>
          <w:b/>
          <w:sz w:val="20"/>
          <w:szCs w:val="20"/>
          <w:lang w:eastAsia="fi-FI"/>
        </w:rPr>
      </w:pPr>
      <w:r w:rsidRPr="00427BBB">
        <w:rPr>
          <w:rFonts w:ascii="Arial" w:eastAsia="Times New Roman" w:hAnsi="Arial" w:cs="Arial"/>
          <w:b/>
          <w:sz w:val="20"/>
          <w:szCs w:val="20"/>
          <w:lang w:eastAsia="fi-FI"/>
        </w:rPr>
        <w:t>22. Erä näytteenottohetkellä</w:t>
      </w:r>
    </w:p>
    <w:p w14:paraId="5278BB72" w14:textId="77777777" w:rsidR="002E360A" w:rsidRPr="00427BBB" w:rsidRDefault="002E360A" w:rsidP="002E360A">
      <w:pPr>
        <w:numPr>
          <w:ilvl w:val="0"/>
          <w:numId w:val="78"/>
        </w:numPr>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Merkitään rasti kohtaan, onko erä siilossa, laatikoissa vai säkeissä.</w:t>
      </w:r>
    </w:p>
    <w:p w14:paraId="7CBBDF86" w14:textId="77777777" w:rsidR="002E360A" w:rsidRPr="00427BBB" w:rsidRDefault="002E360A" w:rsidP="002E360A">
      <w:pPr>
        <w:numPr>
          <w:ilvl w:val="0"/>
          <w:numId w:val="78"/>
        </w:numPr>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Jos erä on useammassa paikassa, merkitään rasti niihin kohtiin missä erä sijaitsee, lisäksi jokaiseen kohtaan merkitään kilot.</w:t>
      </w:r>
    </w:p>
    <w:p w14:paraId="4E7B1316" w14:textId="77777777" w:rsidR="002E360A" w:rsidRPr="00427BBB" w:rsidRDefault="002E360A" w:rsidP="002E360A">
      <w:pPr>
        <w:numPr>
          <w:ilvl w:val="0"/>
          <w:numId w:val="78"/>
        </w:numPr>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Jos erä on vain yhdessä paikassa, riittää pelkkä rasti.</w:t>
      </w:r>
    </w:p>
    <w:p w14:paraId="62981320" w14:textId="77777777" w:rsidR="002E360A" w:rsidRPr="00427BBB" w:rsidRDefault="002E360A" w:rsidP="002E360A">
      <w:pPr>
        <w:numPr>
          <w:ilvl w:val="0"/>
          <w:numId w:val="78"/>
        </w:numPr>
        <w:spacing w:line="276" w:lineRule="auto"/>
        <w:ind w:left="360"/>
        <w:jc w:val="both"/>
        <w:rPr>
          <w:rFonts w:ascii="Arial" w:eastAsia="Times New Roman" w:hAnsi="Arial" w:cs="Arial"/>
          <w:b/>
          <w:sz w:val="20"/>
          <w:szCs w:val="20"/>
          <w:u w:val="single"/>
          <w:lang w:eastAsia="fi-FI"/>
        </w:rPr>
      </w:pPr>
      <w:r w:rsidRPr="00427BBB">
        <w:rPr>
          <w:rFonts w:ascii="Arial" w:eastAsia="Times New Roman" w:hAnsi="Arial" w:cs="Arial"/>
          <w:sz w:val="20"/>
          <w:szCs w:val="20"/>
          <w:lang w:eastAsia="fi-FI"/>
        </w:rPr>
        <w:t>Jos erä on muualla, kuten peräkärryssä tai kaatosuppilossa, merkitään asia kohtaan huomautuksia.</w:t>
      </w:r>
    </w:p>
    <w:p w14:paraId="7F228E2F" w14:textId="77777777" w:rsidR="002E360A" w:rsidRPr="00427BBB" w:rsidRDefault="002E360A" w:rsidP="002E360A">
      <w:pPr>
        <w:numPr>
          <w:ilvl w:val="0"/>
          <w:numId w:val="78"/>
        </w:numPr>
        <w:spacing w:line="276" w:lineRule="auto"/>
        <w:ind w:left="360"/>
        <w:jc w:val="both"/>
        <w:rPr>
          <w:rFonts w:ascii="Arial" w:eastAsia="Times New Roman" w:hAnsi="Arial" w:cs="Arial"/>
          <w:b/>
          <w:sz w:val="20"/>
          <w:szCs w:val="20"/>
          <w:u w:val="single"/>
          <w:lang w:eastAsia="fi-FI"/>
        </w:rPr>
      </w:pPr>
      <w:r w:rsidRPr="00427BBB">
        <w:rPr>
          <w:rFonts w:ascii="Arial" w:eastAsia="Times New Roman" w:hAnsi="Arial" w:cs="Arial"/>
          <w:sz w:val="20"/>
          <w:szCs w:val="20"/>
          <w:lang w:eastAsia="fi-FI"/>
        </w:rPr>
        <w:t>Automaattinäytteenotossa pöytäkirjaan merkitään missä erä on sillä hetkellä, kun näytteenottaja irrottaa sinetöidyn kokonaisnäytteen näytteenottimelta tulevasta putkesta.</w:t>
      </w:r>
    </w:p>
    <w:p w14:paraId="6BB59FED" w14:textId="77777777" w:rsidR="002E360A" w:rsidRPr="00427BBB" w:rsidRDefault="002E360A" w:rsidP="002E360A">
      <w:pPr>
        <w:jc w:val="both"/>
        <w:rPr>
          <w:rFonts w:ascii="Arial" w:eastAsia="Times New Roman" w:hAnsi="Arial" w:cs="Arial"/>
          <w:b/>
          <w:sz w:val="20"/>
          <w:szCs w:val="20"/>
          <w:u w:val="single"/>
          <w:lang w:eastAsia="fi-FI"/>
        </w:rPr>
      </w:pPr>
    </w:p>
    <w:p w14:paraId="31C534DE" w14:textId="77777777" w:rsidR="002E360A" w:rsidRPr="00427BBB" w:rsidRDefault="002E360A" w:rsidP="002E360A">
      <w:pPr>
        <w:jc w:val="both"/>
        <w:rPr>
          <w:rFonts w:ascii="Arial" w:eastAsia="Times New Roman" w:hAnsi="Arial" w:cs="Arial"/>
          <w:b/>
          <w:sz w:val="20"/>
          <w:szCs w:val="20"/>
          <w:lang w:eastAsia="fi-FI"/>
        </w:rPr>
      </w:pPr>
      <w:r w:rsidRPr="00427BBB">
        <w:rPr>
          <w:rFonts w:ascii="Arial" w:eastAsia="Times New Roman" w:hAnsi="Arial" w:cs="Arial"/>
          <w:b/>
          <w:sz w:val="20"/>
          <w:szCs w:val="20"/>
          <w:lang w:eastAsia="fi-FI"/>
        </w:rPr>
        <w:t>23. Automaattinäytteenotto/Kaira- tai käsinäytteenotto/Siilosta kairalla</w:t>
      </w:r>
    </w:p>
    <w:p w14:paraId="758A0688" w14:textId="77777777" w:rsidR="002E360A" w:rsidRPr="00427BBB" w:rsidRDefault="002E360A" w:rsidP="002E360A">
      <w:pPr>
        <w:numPr>
          <w:ilvl w:val="0"/>
          <w:numId w:val="74"/>
        </w:numPr>
        <w:spacing w:line="276" w:lineRule="auto"/>
        <w:jc w:val="both"/>
        <w:rPr>
          <w:rFonts w:ascii="Arial" w:eastAsia="Times New Roman" w:hAnsi="Arial" w:cs="Arial"/>
          <w:bCs/>
          <w:sz w:val="20"/>
          <w:szCs w:val="20"/>
          <w:lang w:eastAsia="fi-FI"/>
        </w:rPr>
      </w:pPr>
      <w:r w:rsidRPr="00427BBB">
        <w:rPr>
          <w:rFonts w:ascii="Arial" w:eastAsia="Times New Roman" w:hAnsi="Arial" w:cs="Arial"/>
          <w:bCs/>
          <w:sz w:val="20"/>
          <w:szCs w:val="20"/>
          <w:lang w:eastAsia="fi-FI"/>
        </w:rPr>
        <w:t xml:space="preserve">Rasti ruutuun, jos kysymyksessä on automaattinäytteenotto. </w:t>
      </w:r>
    </w:p>
    <w:p w14:paraId="4B298019" w14:textId="77777777" w:rsidR="002E360A" w:rsidRPr="00427BBB" w:rsidRDefault="002E360A" w:rsidP="002E360A">
      <w:pPr>
        <w:numPr>
          <w:ilvl w:val="0"/>
          <w:numId w:val="74"/>
        </w:numPr>
        <w:spacing w:line="276" w:lineRule="auto"/>
        <w:jc w:val="both"/>
        <w:rPr>
          <w:rFonts w:ascii="Arial" w:eastAsia="Times New Roman" w:hAnsi="Arial" w:cs="Arial"/>
          <w:bCs/>
          <w:sz w:val="20"/>
          <w:szCs w:val="20"/>
          <w:lang w:eastAsia="fi-FI"/>
        </w:rPr>
      </w:pPr>
      <w:r w:rsidRPr="00427BBB">
        <w:rPr>
          <w:rFonts w:ascii="Arial" w:eastAsia="Times New Roman" w:hAnsi="Arial" w:cs="Arial"/>
          <w:bCs/>
          <w:sz w:val="20"/>
          <w:szCs w:val="20"/>
          <w:lang w:eastAsia="fi-FI"/>
        </w:rPr>
        <w:t xml:space="preserve">Rasti ruutuun, jos kysymyksessä on kaira- tai käsinäytteenotto. Jos osa erästä otetaan kaira- tai käsinäytteenottona, on koko näytteenotto aina kaira- ja käsinäytteenottoa. </w:t>
      </w:r>
    </w:p>
    <w:p w14:paraId="1224201E" w14:textId="77777777" w:rsidR="002E360A" w:rsidRPr="00427BBB" w:rsidRDefault="002E360A" w:rsidP="002E360A">
      <w:pPr>
        <w:numPr>
          <w:ilvl w:val="0"/>
          <w:numId w:val="74"/>
        </w:numPr>
        <w:spacing w:line="276" w:lineRule="auto"/>
        <w:contextualSpacing/>
        <w:jc w:val="both"/>
        <w:rPr>
          <w:rFonts w:ascii="Arial" w:eastAsia="Times New Roman" w:hAnsi="Arial" w:cs="Arial"/>
          <w:b/>
          <w:sz w:val="20"/>
          <w:szCs w:val="20"/>
          <w:lang w:eastAsia="fi-FI"/>
        </w:rPr>
      </w:pPr>
      <w:r w:rsidRPr="00427BBB">
        <w:rPr>
          <w:rFonts w:ascii="Arial" w:eastAsia="Times New Roman" w:hAnsi="Arial" w:cs="Arial"/>
          <w:sz w:val="20"/>
          <w:szCs w:val="20"/>
          <w:lang w:eastAsia="fi-FI"/>
        </w:rPr>
        <w:t xml:space="preserve">Rasti ruutuun, jos näyte otetaan </w:t>
      </w:r>
      <w:r w:rsidRPr="00427BBB">
        <w:rPr>
          <w:rFonts w:ascii="Arial" w:eastAsia="Times New Roman" w:hAnsi="Arial" w:cs="Arial"/>
          <w:b/>
          <w:sz w:val="20"/>
          <w:szCs w:val="20"/>
          <w:lang w:eastAsia="fi-FI"/>
        </w:rPr>
        <w:t xml:space="preserve">siilosta siilokairalla. </w:t>
      </w:r>
      <w:r w:rsidRPr="00427BBB">
        <w:rPr>
          <w:rFonts w:ascii="Arial" w:eastAsia="Times New Roman" w:hAnsi="Arial" w:cs="Arial"/>
          <w:sz w:val="20"/>
          <w:szCs w:val="20"/>
          <w:lang w:eastAsia="fi-FI"/>
        </w:rPr>
        <w:t>Siilonäytteenotosta maksetaan lisämaksu. Siilonäytteenottomaksu maksetaan, vaikka vain osa näytteestä on otettu siilosta.</w:t>
      </w:r>
    </w:p>
    <w:p w14:paraId="0EF0DAFF" w14:textId="77777777" w:rsidR="002E360A" w:rsidRPr="00427BBB" w:rsidRDefault="002E360A" w:rsidP="002E360A">
      <w:pPr>
        <w:jc w:val="both"/>
        <w:rPr>
          <w:rFonts w:ascii="Arial" w:eastAsia="Times New Roman" w:hAnsi="Arial" w:cs="Arial"/>
          <w:b/>
          <w:bCs/>
          <w:sz w:val="20"/>
          <w:szCs w:val="20"/>
          <w:lang w:eastAsia="fi-FI"/>
        </w:rPr>
      </w:pPr>
    </w:p>
    <w:p w14:paraId="490E0FAD" w14:textId="77777777" w:rsidR="002E360A" w:rsidRPr="00427BBB" w:rsidRDefault="002E360A" w:rsidP="002E360A">
      <w:pPr>
        <w:jc w:val="both"/>
        <w:rPr>
          <w:rFonts w:ascii="Arial" w:eastAsia="Times New Roman" w:hAnsi="Arial" w:cs="Arial"/>
          <w:b/>
          <w:sz w:val="20"/>
          <w:szCs w:val="20"/>
          <w:lang w:eastAsia="fi-FI"/>
        </w:rPr>
      </w:pPr>
      <w:r w:rsidRPr="00427BBB">
        <w:rPr>
          <w:rFonts w:ascii="Arial" w:eastAsia="Times New Roman" w:hAnsi="Arial" w:cs="Arial"/>
          <w:b/>
          <w:sz w:val="20"/>
          <w:szCs w:val="20"/>
          <w:lang w:eastAsia="fi-FI"/>
        </w:rPr>
        <w:t>24. Perunalle tehtävät tutkimukset</w:t>
      </w:r>
    </w:p>
    <w:p w14:paraId="3B7C2BAD" w14:textId="77777777" w:rsidR="002E360A" w:rsidRPr="00427BBB" w:rsidRDefault="002E360A" w:rsidP="002E360A">
      <w:pPr>
        <w:numPr>
          <w:ilvl w:val="0"/>
          <w:numId w:val="69"/>
        </w:numPr>
        <w:tabs>
          <w:tab w:val="num" w:pos="360"/>
        </w:tabs>
        <w:spacing w:after="200"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Ohjeet kohdan täyttämisestä annetaan erikseen.</w:t>
      </w:r>
    </w:p>
    <w:p w14:paraId="25A45ECC" w14:textId="77777777" w:rsidR="002E360A" w:rsidRPr="00427BBB" w:rsidRDefault="002E360A" w:rsidP="002E360A">
      <w:pPr>
        <w:jc w:val="both"/>
        <w:rPr>
          <w:rFonts w:ascii="Arial" w:eastAsia="Times New Roman" w:hAnsi="Arial" w:cs="Arial"/>
          <w:b/>
          <w:sz w:val="20"/>
          <w:szCs w:val="20"/>
          <w:lang w:eastAsia="fi-FI"/>
        </w:rPr>
      </w:pPr>
      <w:r w:rsidRPr="00427BBB">
        <w:rPr>
          <w:rFonts w:ascii="Arial" w:eastAsia="Times New Roman" w:hAnsi="Arial" w:cs="Arial"/>
          <w:b/>
          <w:sz w:val="20"/>
          <w:szCs w:val="20"/>
          <w:lang w:eastAsia="fi-FI"/>
        </w:rPr>
        <w:lastRenderedPageBreak/>
        <w:t>25. Huomautuksia</w:t>
      </w:r>
    </w:p>
    <w:p w14:paraId="2DD56E82" w14:textId="77777777" w:rsidR="002E360A" w:rsidRPr="00427BBB" w:rsidRDefault="002E360A" w:rsidP="002E360A">
      <w:pPr>
        <w:numPr>
          <w:ilvl w:val="0"/>
          <w:numId w:val="69"/>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Kaikki sellainen oleellinen tieto, jolla ei ole kohtaa näytteenottopöytäkirjan muissa kohdissa, merkitään tähän. </w:t>
      </w:r>
    </w:p>
    <w:p w14:paraId="6FFD461E" w14:textId="77777777" w:rsidR="002E360A" w:rsidRPr="00427BBB" w:rsidRDefault="002E360A" w:rsidP="002E360A">
      <w:pPr>
        <w:numPr>
          <w:ilvl w:val="0"/>
          <w:numId w:val="69"/>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Jos kysymyksessä on yhdistetty erä, kirjoitetaan huomautuksiin viljelystarkastusnumerot, viljelijöiden nimet ja siemenen määrä viljelyksittäin. </w:t>
      </w:r>
    </w:p>
    <w:p w14:paraId="6277E562" w14:textId="77777777" w:rsidR="002E360A" w:rsidRPr="00427BBB" w:rsidRDefault="002E360A" w:rsidP="002E360A">
      <w:pPr>
        <w:ind w:left="360"/>
        <w:contextualSpacing/>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Esim.</w:t>
      </w:r>
      <w:r w:rsidRPr="00427BBB">
        <w:rPr>
          <w:rFonts w:ascii="Arial" w:eastAsia="Times New Roman" w:hAnsi="Arial" w:cs="Arial"/>
          <w:sz w:val="20"/>
          <w:szCs w:val="20"/>
          <w:lang w:eastAsia="fi-FI"/>
        </w:rPr>
        <w:tab/>
      </w:r>
      <w:r w:rsidRPr="00427BBB">
        <w:rPr>
          <w:rFonts w:ascii="Arial" w:eastAsia="Times New Roman" w:hAnsi="Arial" w:cs="Arial"/>
          <w:sz w:val="20"/>
          <w:szCs w:val="20"/>
          <w:lang w:eastAsia="fi-FI"/>
        </w:rPr>
        <w:tab/>
        <w:t>E0222 21001</w:t>
      </w:r>
      <w:r w:rsidRPr="00427BBB">
        <w:rPr>
          <w:rFonts w:ascii="Arial" w:eastAsia="Times New Roman" w:hAnsi="Arial" w:cs="Arial"/>
          <w:sz w:val="20"/>
          <w:szCs w:val="20"/>
          <w:lang w:eastAsia="fi-FI"/>
        </w:rPr>
        <w:tab/>
        <w:t>Viljelijä Ville</w:t>
      </w:r>
      <w:r w:rsidRPr="00427BBB">
        <w:rPr>
          <w:rFonts w:ascii="Arial" w:eastAsia="Times New Roman" w:hAnsi="Arial" w:cs="Arial"/>
          <w:sz w:val="20"/>
          <w:szCs w:val="20"/>
          <w:lang w:eastAsia="fi-FI"/>
        </w:rPr>
        <w:tab/>
        <w:t>11 800 kg</w:t>
      </w:r>
      <w:r w:rsidRPr="00427BBB">
        <w:rPr>
          <w:rFonts w:ascii="Arial" w:eastAsia="Times New Roman" w:hAnsi="Arial" w:cs="Arial"/>
          <w:sz w:val="20"/>
          <w:szCs w:val="20"/>
          <w:lang w:eastAsia="fi-FI"/>
        </w:rPr>
        <w:tab/>
      </w:r>
    </w:p>
    <w:p w14:paraId="2CA7BD70" w14:textId="77777777" w:rsidR="002E360A" w:rsidRPr="00427BBB" w:rsidRDefault="002E360A" w:rsidP="002E360A">
      <w:pPr>
        <w:ind w:left="360"/>
        <w:contextualSpacing/>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ab/>
      </w:r>
      <w:r w:rsidRPr="00427BBB">
        <w:rPr>
          <w:rFonts w:ascii="Arial" w:eastAsia="Times New Roman" w:hAnsi="Arial" w:cs="Arial"/>
          <w:sz w:val="20"/>
          <w:szCs w:val="20"/>
          <w:lang w:eastAsia="fi-FI"/>
        </w:rPr>
        <w:tab/>
        <w:t xml:space="preserve">E0999 9099 </w:t>
      </w:r>
      <w:r w:rsidRPr="00427BBB">
        <w:rPr>
          <w:rFonts w:ascii="Arial" w:eastAsia="Times New Roman" w:hAnsi="Arial" w:cs="Arial"/>
          <w:sz w:val="20"/>
          <w:szCs w:val="20"/>
          <w:lang w:eastAsia="fi-FI"/>
        </w:rPr>
        <w:tab/>
        <w:t>Ojanen Olli</w:t>
      </w:r>
      <w:r w:rsidRPr="00427BBB">
        <w:rPr>
          <w:rFonts w:ascii="Arial" w:eastAsia="Times New Roman" w:hAnsi="Arial" w:cs="Arial"/>
          <w:sz w:val="20"/>
          <w:szCs w:val="20"/>
          <w:lang w:eastAsia="fi-FI"/>
        </w:rPr>
        <w:tab/>
      </w:r>
      <w:r w:rsidRPr="00427BBB">
        <w:rPr>
          <w:rFonts w:ascii="Arial" w:eastAsia="Times New Roman" w:hAnsi="Arial" w:cs="Arial"/>
          <w:sz w:val="20"/>
          <w:szCs w:val="20"/>
          <w:u w:val="single"/>
          <w:lang w:eastAsia="fi-FI"/>
        </w:rPr>
        <w:t>13 100 kg</w:t>
      </w:r>
      <w:r w:rsidRPr="00427BBB">
        <w:rPr>
          <w:rFonts w:ascii="Arial" w:eastAsia="Times New Roman" w:hAnsi="Arial" w:cs="Arial"/>
          <w:sz w:val="20"/>
          <w:szCs w:val="20"/>
          <w:lang w:eastAsia="fi-FI"/>
        </w:rPr>
        <w:tab/>
      </w:r>
    </w:p>
    <w:p w14:paraId="3A1B4D8D" w14:textId="77777777" w:rsidR="002E360A" w:rsidRPr="00427BBB" w:rsidRDefault="002E360A" w:rsidP="002E360A">
      <w:pPr>
        <w:ind w:left="360"/>
        <w:contextualSpacing/>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ab/>
      </w:r>
      <w:r w:rsidRPr="00427BBB">
        <w:rPr>
          <w:rFonts w:ascii="Arial" w:eastAsia="Times New Roman" w:hAnsi="Arial" w:cs="Arial"/>
          <w:sz w:val="20"/>
          <w:szCs w:val="20"/>
          <w:lang w:eastAsia="fi-FI"/>
        </w:rPr>
        <w:tab/>
      </w:r>
      <w:r w:rsidRPr="00427BBB">
        <w:rPr>
          <w:rFonts w:ascii="Arial" w:eastAsia="Times New Roman" w:hAnsi="Arial" w:cs="Arial"/>
          <w:sz w:val="20"/>
          <w:szCs w:val="20"/>
          <w:lang w:eastAsia="fi-FI"/>
        </w:rPr>
        <w:tab/>
      </w:r>
      <w:r w:rsidRPr="00427BBB">
        <w:rPr>
          <w:rFonts w:ascii="Arial" w:eastAsia="Times New Roman" w:hAnsi="Arial" w:cs="Arial"/>
          <w:sz w:val="20"/>
          <w:szCs w:val="20"/>
          <w:lang w:eastAsia="fi-FI"/>
        </w:rPr>
        <w:tab/>
        <w:t>24 900 kg</w:t>
      </w:r>
    </w:p>
    <w:p w14:paraId="447AE839" w14:textId="77777777" w:rsidR="002E360A" w:rsidRPr="00427BBB" w:rsidRDefault="002E360A" w:rsidP="002E360A">
      <w:pPr>
        <w:numPr>
          <w:ilvl w:val="0"/>
          <w:numId w:val="69"/>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Jos perussiemen- tai esiperussiemenviljelysten satoa yhdistetään, yhdistetty erä voidaan hyväksyä korkeintaan C1-siemenluokkaan (OECD </w:t>
      </w:r>
      <w:proofErr w:type="spellStart"/>
      <w:r w:rsidRPr="00427BBB">
        <w:rPr>
          <w:rFonts w:ascii="Arial" w:eastAsia="Times New Roman" w:hAnsi="Arial" w:cs="Arial"/>
          <w:sz w:val="20"/>
          <w:szCs w:val="20"/>
          <w:lang w:eastAsia="fi-FI"/>
        </w:rPr>
        <w:t>Seed</w:t>
      </w:r>
      <w:proofErr w:type="spellEnd"/>
      <w:r w:rsidRPr="00427BBB">
        <w:rPr>
          <w:rFonts w:ascii="Arial" w:eastAsia="Times New Roman" w:hAnsi="Arial" w:cs="Arial"/>
          <w:sz w:val="20"/>
          <w:szCs w:val="20"/>
          <w:lang w:eastAsia="fi-FI"/>
        </w:rPr>
        <w:t xml:space="preserve"> </w:t>
      </w:r>
      <w:proofErr w:type="spellStart"/>
      <w:r w:rsidRPr="00427BBB">
        <w:rPr>
          <w:rFonts w:ascii="Arial" w:eastAsia="Times New Roman" w:hAnsi="Arial" w:cs="Arial"/>
          <w:sz w:val="20"/>
          <w:szCs w:val="20"/>
          <w:lang w:eastAsia="fi-FI"/>
        </w:rPr>
        <w:t>Schemes</w:t>
      </w:r>
      <w:proofErr w:type="spellEnd"/>
      <w:r w:rsidRPr="00427BBB">
        <w:rPr>
          <w:rFonts w:ascii="Arial" w:eastAsia="Times New Roman" w:hAnsi="Arial" w:cs="Arial"/>
          <w:sz w:val="20"/>
          <w:szCs w:val="20"/>
          <w:lang w:eastAsia="fi-FI"/>
        </w:rPr>
        <w:t>).</w:t>
      </w:r>
    </w:p>
    <w:p w14:paraId="3A2BAFEB" w14:textId="77777777" w:rsidR="002E360A" w:rsidRPr="00427BBB" w:rsidRDefault="002E360A" w:rsidP="002E360A">
      <w:pPr>
        <w:numPr>
          <w:ilvl w:val="0"/>
          <w:numId w:val="69"/>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Jos näytteenottaja tai pakkaaja on sopinut jotakin erityistä </w:t>
      </w:r>
      <w:r w:rsidRPr="00195E24">
        <w:rPr>
          <w:rFonts w:ascii="Arial" w:eastAsia="Times New Roman" w:hAnsi="Arial" w:cs="Arial"/>
          <w:sz w:val="20"/>
          <w:szCs w:val="20"/>
          <w:lang w:eastAsia="fi-FI"/>
        </w:rPr>
        <w:t>Ruokaviraston</w:t>
      </w:r>
      <w:r w:rsidRPr="00427BBB">
        <w:rPr>
          <w:rFonts w:ascii="Arial" w:eastAsia="Times New Roman" w:hAnsi="Arial" w:cs="Arial"/>
          <w:sz w:val="20"/>
          <w:szCs w:val="20"/>
          <w:lang w:eastAsia="fi-FI"/>
        </w:rPr>
        <w:t xml:space="preserve"> kanssa, merkitään huomautuksiin, kenen kanssa on keskusteltu, milloin ja mitä on sovittu.</w:t>
      </w:r>
    </w:p>
    <w:p w14:paraId="3908A2B6" w14:textId="77777777" w:rsidR="002E360A" w:rsidRPr="00427BBB" w:rsidRDefault="002E360A" w:rsidP="002E360A">
      <w:pPr>
        <w:numPr>
          <w:ilvl w:val="0"/>
          <w:numId w:val="69"/>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Kun kyseessä on siilotavara, siilojen numerot, esim. siilo 555 ja 556.</w:t>
      </w:r>
    </w:p>
    <w:p w14:paraId="1B56FFE1" w14:textId="77777777" w:rsidR="002E360A" w:rsidRPr="00427BBB" w:rsidRDefault="002E360A" w:rsidP="002E360A">
      <w:pPr>
        <w:numPr>
          <w:ilvl w:val="0"/>
          <w:numId w:val="69"/>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Jos asiat eivät mahdu huomautuksia kohtaan, voidaan pöytäkirjan liitteeksi tehdä erillinen paperi.</w:t>
      </w:r>
    </w:p>
    <w:p w14:paraId="73A31375" w14:textId="77777777" w:rsidR="002E360A" w:rsidRPr="00427BBB" w:rsidRDefault="002E360A" w:rsidP="002E360A">
      <w:pPr>
        <w:numPr>
          <w:ilvl w:val="0"/>
          <w:numId w:val="71"/>
        </w:numPr>
        <w:tabs>
          <w:tab w:val="num" w:pos="360"/>
        </w:tabs>
        <w:spacing w:line="276" w:lineRule="auto"/>
        <w:ind w:left="359"/>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Merkintä, jos erästä halutaan kansainvälinen tarkastustodistus (ISTA).</w:t>
      </w:r>
    </w:p>
    <w:p w14:paraId="522E5C99" w14:textId="77777777" w:rsidR="002E360A" w:rsidRPr="00427BBB" w:rsidRDefault="002E360A" w:rsidP="002E360A">
      <w:pPr>
        <w:numPr>
          <w:ilvl w:val="0"/>
          <w:numId w:val="71"/>
        </w:numPr>
        <w:tabs>
          <w:tab w:val="num" w:pos="360"/>
        </w:tabs>
        <w:spacing w:line="276" w:lineRule="auto"/>
        <w:ind w:left="359"/>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Jos tarkastuttaja haluaa ISTA-näytteenoton, tähän kohtaan merkitään, kuinka monesta pakkauksesta näyte on otettu, minkä kokoisia pakkaukset ovat ja minkä tyyppisiä pakkaukset ovat (esim. kannella suljettu laatikko tai säkki). </w:t>
      </w:r>
    </w:p>
    <w:p w14:paraId="57A34567" w14:textId="77777777" w:rsidR="002E360A" w:rsidRPr="00427BBB" w:rsidRDefault="002E360A" w:rsidP="002E360A">
      <w:pPr>
        <w:numPr>
          <w:ilvl w:val="0"/>
          <w:numId w:val="79"/>
        </w:numPr>
        <w:spacing w:line="276" w:lineRule="auto"/>
        <w:ind w:left="359"/>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Merkitään huomautuksiin, jos vakuustodistukseen halutaan voimassaoloaika.</w:t>
      </w:r>
    </w:p>
    <w:p w14:paraId="2DAA68DF" w14:textId="77777777" w:rsidR="002E360A" w:rsidRPr="00427BBB" w:rsidRDefault="002E360A" w:rsidP="002E360A">
      <w:pPr>
        <w:rPr>
          <w:rFonts w:ascii="Arial" w:eastAsia="Times New Roman" w:hAnsi="Arial" w:cs="Arial"/>
          <w:b/>
          <w:sz w:val="20"/>
          <w:szCs w:val="20"/>
          <w:lang w:eastAsia="fi-FI"/>
        </w:rPr>
      </w:pPr>
    </w:p>
    <w:p w14:paraId="7D85EE6D" w14:textId="77777777" w:rsidR="002E360A" w:rsidRPr="00427BBB" w:rsidRDefault="002E360A" w:rsidP="002E360A">
      <w:pPr>
        <w:jc w:val="both"/>
        <w:rPr>
          <w:rFonts w:ascii="Arial" w:eastAsia="Times New Roman" w:hAnsi="Arial" w:cs="Arial"/>
          <w:b/>
          <w:sz w:val="20"/>
          <w:szCs w:val="20"/>
          <w:lang w:eastAsia="fi-FI"/>
        </w:rPr>
      </w:pPr>
      <w:r w:rsidRPr="00427BBB">
        <w:rPr>
          <w:rFonts w:ascii="Arial" w:eastAsia="Times New Roman" w:hAnsi="Arial" w:cs="Arial"/>
          <w:b/>
          <w:sz w:val="20"/>
          <w:szCs w:val="20"/>
          <w:lang w:eastAsia="fi-FI"/>
        </w:rPr>
        <w:t>26. Todistus ruotsiksi/</w:t>
      </w:r>
      <w:proofErr w:type="spellStart"/>
      <w:r w:rsidRPr="00427BBB">
        <w:rPr>
          <w:rFonts w:ascii="Arial" w:eastAsia="Times New Roman" w:hAnsi="Arial" w:cs="Arial"/>
          <w:b/>
          <w:sz w:val="20"/>
          <w:szCs w:val="20"/>
          <w:lang w:eastAsia="fi-FI"/>
        </w:rPr>
        <w:t>Intyget</w:t>
      </w:r>
      <w:proofErr w:type="spellEnd"/>
      <w:r w:rsidRPr="00427BBB">
        <w:rPr>
          <w:rFonts w:ascii="Arial" w:eastAsia="Times New Roman" w:hAnsi="Arial" w:cs="Arial"/>
          <w:b/>
          <w:sz w:val="20"/>
          <w:szCs w:val="20"/>
          <w:lang w:eastAsia="fi-FI"/>
        </w:rPr>
        <w:t xml:space="preserve"> </w:t>
      </w:r>
      <w:proofErr w:type="spellStart"/>
      <w:r w:rsidRPr="00427BBB">
        <w:rPr>
          <w:rFonts w:ascii="Arial" w:eastAsia="Times New Roman" w:hAnsi="Arial" w:cs="Arial"/>
          <w:b/>
          <w:sz w:val="20"/>
          <w:szCs w:val="20"/>
          <w:lang w:eastAsia="fi-FI"/>
        </w:rPr>
        <w:t>på</w:t>
      </w:r>
      <w:proofErr w:type="spellEnd"/>
      <w:r w:rsidRPr="00427BBB">
        <w:rPr>
          <w:rFonts w:ascii="Arial" w:eastAsia="Times New Roman" w:hAnsi="Arial" w:cs="Arial"/>
          <w:b/>
          <w:sz w:val="20"/>
          <w:szCs w:val="20"/>
          <w:lang w:eastAsia="fi-FI"/>
        </w:rPr>
        <w:t xml:space="preserve"> </w:t>
      </w:r>
      <w:proofErr w:type="spellStart"/>
      <w:r w:rsidRPr="00427BBB">
        <w:rPr>
          <w:rFonts w:ascii="Arial" w:eastAsia="Times New Roman" w:hAnsi="Arial" w:cs="Arial"/>
          <w:b/>
          <w:sz w:val="20"/>
          <w:szCs w:val="20"/>
          <w:lang w:eastAsia="fi-FI"/>
        </w:rPr>
        <w:t>finska</w:t>
      </w:r>
      <w:proofErr w:type="spellEnd"/>
      <w:r w:rsidRPr="00427BBB">
        <w:rPr>
          <w:rFonts w:ascii="Arial" w:eastAsia="Times New Roman" w:hAnsi="Arial" w:cs="Arial"/>
          <w:b/>
          <w:sz w:val="20"/>
          <w:szCs w:val="20"/>
          <w:lang w:eastAsia="fi-FI"/>
        </w:rPr>
        <w:t xml:space="preserve"> </w:t>
      </w:r>
    </w:p>
    <w:p w14:paraId="1618CD60" w14:textId="77777777" w:rsidR="002E360A" w:rsidRPr="00427BBB" w:rsidRDefault="002E360A" w:rsidP="002E360A">
      <w:pPr>
        <w:numPr>
          <w:ilvl w:val="0"/>
          <w:numId w:val="69"/>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Jos näytteen mukana on suomenkielinen pöytäkirja, mutta halutaan ruotsinkielinen tarkastustodistus, merkitään kohtaan rasti</w:t>
      </w:r>
    </w:p>
    <w:p w14:paraId="508BA66E" w14:textId="77777777" w:rsidR="002E360A" w:rsidRPr="00427BBB" w:rsidRDefault="002E360A" w:rsidP="002E360A">
      <w:pPr>
        <w:numPr>
          <w:ilvl w:val="0"/>
          <w:numId w:val="69"/>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Jos vakuuslipukkeet halutaan ruotsinkielisenä (tai englanninkielisenä), on asiasta laitettava maininta kohtaan huomautuksia.</w:t>
      </w:r>
    </w:p>
    <w:p w14:paraId="187C998A" w14:textId="77777777" w:rsidR="002E360A" w:rsidRPr="00427BBB" w:rsidRDefault="002E360A" w:rsidP="002E360A">
      <w:pPr>
        <w:numPr>
          <w:ilvl w:val="0"/>
          <w:numId w:val="69"/>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 xml:space="preserve">Jos näytteen mukana on ruotsinkielinen pöytäkirja, mutta halutaan suomenkielinen todistus, merkitään rasti kohtaan ” </w:t>
      </w:r>
      <w:proofErr w:type="spellStart"/>
      <w:r w:rsidRPr="00427BBB">
        <w:rPr>
          <w:rFonts w:ascii="Arial" w:eastAsia="Times New Roman" w:hAnsi="Arial" w:cs="Arial"/>
          <w:sz w:val="20"/>
          <w:szCs w:val="20"/>
          <w:lang w:eastAsia="fi-FI"/>
        </w:rPr>
        <w:t>Intyget</w:t>
      </w:r>
      <w:proofErr w:type="spellEnd"/>
      <w:r w:rsidRPr="00427BBB">
        <w:rPr>
          <w:rFonts w:ascii="Arial" w:eastAsia="Times New Roman" w:hAnsi="Arial" w:cs="Arial"/>
          <w:sz w:val="20"/>
          <w:szCs w:val="20"/>
          <w:lang w:eastAsia="fi-FI"/>
        </w:rPr>
        <w:t xml:space="preserve"> </w:t>
      </w:r>
      <w:proofErr w:type="spellStart"/>
      <w:r w:rsidRPr="00427BBB">
        <w:rPr>
          <w:rFonts w:ascii="Arial" w:eastAsia="Times New Roman" w:hAnsi="Arial" w:cs="Arial"/>
          <w:sz w:val="20"/>
          <w:szCs w:val="20"/>
          <w:lang w:eastAsia="fi-FI"/>
        </w:rPr>
        <w:t>på</w:t>
      </w:r>
      <w:proofErr w:type="spellEnd"/>
      <w:r w:rsidRPr="00427BBB">
        <w:rPr>
          <w:rFonts w:ascii="Arial" w:eastAsia="Times New Roman" w:hAnsi="Arial" w:cs="Arial"/>
          <w:sz w:val="20"/>
          <w:szCs w:val="20"/>
          <w:lang w:eastAsia="fi-FI"/>
        </w:rPr>
        <w:t xml:space="preserve"> </w:t>
      </w:r>
      <w:proofErr w:type="spellStart"/>
      <w:r w:rsidRPr="00427BBB">
        <w:rPr>
          <w:rFonts w:ascii="Arial" w:eastAsia="Times New Roman" w:hAnsi="Arial" w:cs="Arial"/>
          <w:sz w:val="20"/>
          <w:szCs w:val="20"/>
          <w:lang w:eastAsia="fi-FI"/>
        </w:rPr>
        <w:t>finska</w:t>
      </w:r>
      <w:proofErr w:type="spellEnd"/>
      <w:r w:rsidRPr="00427BBB">
        <w:rPr>
          <w:rFonts w:ascii="Arial" w:eastAsia="Times New Roman" w:hAnsi="Arial" w:cs="Arial"/>
          <w:sz w:val="20"/>
          <w:szCs w:val="20"/>
          <w:lang w:eastAsia="fi-FI"/>
        </w:rPr>
        <w:t>”</w:t>
      </w:r>
    </w:p>
    <w:p w14:paraId="7F1AF2DC" w14:textId="77777777" w:rsidR="002E360A" w:rsidRPr="00427BBB" w:rsidRDefault="002E360A" w:rsidP="002E360A">
      <w:pPr>
        <w:jc w:val="both"/>
        <w:rPr>
          <w:rFonts w:ascii="Arial" w:eastAsia="Times New Roman" w:hAnsi="Arial" w:cs="Arial"/>
          <w:b/>
          <w:sz w:val="20"/>
          <w:szCs w:val="20"/>
          <w:lang w:eastAsia="fi-FI"/>
        </w:rPr>
      </w:pPr>
    </w:p>
    <w:p w14:paraId="47E3D6CF" w14:textId="77777777" w:rsidR="002E360A" w:rsidRPr="00427BBB" w:rsidRDefault="002E360A" w:rsidP="002E360A">
      <w:pPr>
        <w:jc w:val="both"/>
        <w:rPr>
          <w:rFonts w:ascii="Arial" w:eastAsia="Times New Roman" w:hAnsi="Arial" w:cs="Arial"/>
          <w:b/>
          <w:sz w:val="20"/>
          <w:szCs w:val="20"/>
          <w:lang w:eastAsia="fi-FI"/>
        </w:rPr>
      </w:pPr>
      <w:r w:rsidRPr="00427BBB">
        <w:rPr>
          <w:rFonts w:ascii="Arial" w:eastAsia="Times New Roman" w:hAnsi="Arial" w:cs="Arial"/>
          <w:b/>
          <w:sz w:val="20"/>
          <w:szCs w:val="20"/>
          <w:lang w:eastAsia="fi-FI"/>
        </w:rPr>
        <w:t>27. Allekirjoitukset</w:t>
      </w:r>
    </w:p>
    <w:p w14:paraId="0AB4AAD4" w14:textId="77777777" w:rsidR="002E360A" w:rsidRPr="00427BBB" w:rsidRDefault="002E360A" w:rsidP="002E360A">
      <w:pPr>
        <w:numPr>
          <w:ilvl w:val="0"/>
          <w:numId w:val="69"/>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Pöytäkirjaan on aina kirjoitettava näytteenottajan ja mikäli mahdollista myös tarkastuttajan/tarkastuttajan edustajan allekirjoitus. Tarkastuttajan allekirjoitus ei ole pakollinen.</w:t>
      </w:r>
    </w:p>
    <w:p w14:paraId="500A4282" w14:textId="77777777" w:rsidR="002E360A" w:rsidRPr="00427BBB" w:rsidRDefault="002E360A" w:rsidP="002E360A">
      <w:pPr>
        <w:numPr>
          <w:ilvl w:val="0"/>
          <w:numId w:val="69"/>
        </w:numPr>
        <w:tabs>
          <w:tab w:val="num" w:pos="360"/>
        </w:tabs>
        <w:spacing w:line="276" w:lineRule="auto"/>
        <w:ind w:left="360"/>
        <w:jc w:val="both"/>
        <w:rPr>
          <w:rFonts w:ascii="Arial" w:eastAsia="Times New Roman" w:hAnsi="Arial" w:cs="Arial"/>
          <w:sz w:val="20"/>
          <w:szCs w:val="20"/>
          <w:lang w:eastAsia="fi-FI"/>
        </w:rPr>
      </w:pPr>
      <w:r w:rsidRPr="00427BBB">
        <w:rPr>
          <w:rFonts w:ascii="Arial" w:eastAsia="Times New Roman" w:hAnsi="Arial" w:cs="Arial"/>
          <w:sz w:val="20"/>
          <w:szCs w:val="20"/>
          <w:lang w:eastAsia="fi-FI"/>
        </w:rPr>
        <w:t>Näytteenottaja merkitsee nimensä perään myös tunnusnumeronsa.</w:t>
      </w:r>
    </w:p>
    <w:p w14:paraId="34A6579C" w14:textId="77777777" w:rsidR="002E360A" w:rsidRPr="00427BBB" w:rsidRDefault="002E360A" w:rsidP="002E360A">
      <w:pPr>
        <w:jc w:val="both"/>
        <w:rPr>
          <w:rFonts w:ascii="Arial" w:eastAsia="Times New Roman" w:hAnsi="Arial" w:cs="Arial"/>
          <w:sz w:val="20"/>
          <w:szCs w:val="20"/>
          <w:lang w:eastAsia="fi-FI"/>
        </w:rPr>
      </w:pPr>
    </w:p>
    <w:p w14:paraId="6C7BC21A" w14:textId="378A9E6E" w:rsidR="002E360A" w:rsidRPr="00427BBB" w:rsidRDefault="009D6BC8" w:rsidP="002E360A">
      <w:pPr>
        <w:rPr>
          <w:rFonts w:ascii="Arial" w:eastAsia="Times New Roman" w:hAnsi="Arial" w:cs="Arial"/>
          <w:b/>
          <w:i/>
          <w:sz w:val="20"/>
          <w:szCs w:val="20"/>
          <w:lang w:eastAsia="fi-FI"/>
        </w:rPr>
      </w:pPr>
      <w:r w:rsidRPr="009D6BC8">
        <w:rPr>
          <w:rFonts w:ascii="Arial" w:eastAsia="Times New Roman" w:hAnsi="Arial" w:cs="Arial"/>
          <w:b/>
          <w:i/>
          <w:sz w:val="20"/>
          <w:szCs w:val="20"/>
          <w:lang w:eastAsia="fi-FI"/>
        </w:rPr>
        <w:t>Jokaisesta ylivuotisesta ulkomaisesta näytteestä lähetetään vakuustodistus Ruokaviraston siemenkirjaamon sähköpostiin tai</w:t>
      </w:r>
      <w:r>
        <w:rPr>
          <w:rFonts w:ascii="Arial" w:eastAsia="Times New Roman" w:hAnsi="Arial" w:cs="Arial"/>
          <w:b/>
          <w:i/>
          <w:sz w:val="20"/>
          <w:szCs w:val="20"/>
          <w:lang w:eastAsia="fi-FI"/>
        </w:rPr>
        <w:t xml:space="preserve"> </w:t>
      </w:r>
      <w:r w:rsidRPr="009D6BC8">
        <w:rPr>
          <w:rFonts w:ascii="Arial" w:eastAsia="Times New Roman" w:hAnsi="Arial" w:cs="Arial"/>
          <w:b/>
          <w:i/>
          <w:sz w:val="20"/>
          <w:szCs w:val="20"/>
          <w:lang w:eastAsia="fi-FI"/>
        </w:rPr>
        <w:t xml:space="preserve">näytteen mukana. </w:t>
      </w:r>
    </w:p>
    <w:p w14:paraId="62D255C1" w14:textId="77777777" w:rsidR="002E360A" w:rsidRPr="00427BBB" w:rsidRDefault="002E360A" w:rsidP="002E360A">
      <w:pPr>
        <w:rPr>
          <w:rFonts w:ascii="Arial" w:eastAsia="Times New Roman" w:hAnsi="Arial" w:cs="Arial"/>
          <w:sz w:val="20"/>
          <w:szCs w:val="20"/>
          <w:lang w:eastAsia="fi-FI"/>
        </w:rPr>
      </w:pPr>
    </w:p>
    <w:p w14:paraId="3A30C620" w14:textId="77777777" w:rsidR="002E360A" w:rsidRPr="00427BBB" w:rsidRDefault="002E360A" w:rsidP="002E360A">
      <w:pPr>
        <w:rPr>
          <w:rFonts w:ascii="Arial" w:eastAsia="Times New Roman" w:hAnsi="Arial" w:cs="Arial"/>
          <w:sz w:val="20"/>
          <w:szCs w:val="20"/>
          <w:lang w:eastAsia="fi-FI"/>
        </w:rPr>
      </w:pPr>
      <w:bookmarkStart w:id="2114" w:name="_Toc414464118"/>
      <w:bookmarkStart w:id="2115" w:name="_Toc414513754"/>
      <w:bookmarkStart w:id="2116" w:name="_Toc414547446"/>
      <w:bookmarkStart w:id="2117" w:name="_Toc414547780"/>
      <w:bookmarkStart w:id="2118" w:name="_Toc414548353"/>
    </w:p>
    <w:p w14:paraId="7C2D7A82" w14:textId="77777777" w:rsidR="002E360A" w:rsidRPr="00195E24" w:rsidRDefault="002E360A" w:rsidP="002E360A">
      <w:pPr>
        <w:rPr>
          <w:rFonts w:ascii="Arial" w:eastAsia="Times New Roman" w:hAnsi="Arial" w:cs="Arial"/>
          <w:sz w:val="20"/>
          <w:szCs w:val="20"/>
          <w:lang w:eastAsia="fi-FI"/>
        </w:rPr>
      </w:pPr>
      <w:proofErr w:type="spellStart"/>
      <w:r w:rsidRPr="00195E24">
        <w:rPr>
          <w:rFonts w:ascii="Arial" w:eastAsia="Times New Roman" w:hAnsi="Arial" w:cs="Arial"/>
          <w:sz w:val="20"/>
          <w:szCs w:val="20"/>
          <w:lang w:eastAsia="fi-FI"/>
        </w:rPr>
        <w:t>Word’illa</w:t>
      </w:r>
      <w:proofErr w:type="spellEnd"/>
      <w:r w:rsidRPr="00195E24">
        <w:rPr>
          <w:rFonts w:ascii="Arial" w:eastAsia="Times New Roman" w:hAnsi="Arial" w:cs="Arial"/>
          <w:sz w:val="20"/>
          <w:szCs w:val="20"/>
          <w:lang w:eastAsia="fi-FI"/>
        </w:rPr>
        <w:t xml:space="preserve"> täytetty pöytäkirja lähetetään: siemenkirjaamo.loimaa@ruokavirasto.fi</w:t>
      </w:r>
    </w:p>
    <w:p w14:paraId="77C1D8F7" w14:textId="77777777" w:rsidR="002E360A" w:rsidRPr="00195E24" w:rsidRDefault="002E360A" w:rsidP="002E360A">
      <w:pPr>
        <w:rPr>
          <w:rFonts w:ascii="Arial" w:eastAsia="Times New Roman" w:hAnsi="Arial" w:cs="Arial"/>
          <w:sz w:val="20"/>
          <w:szCs w:val="20"/>
          <w:lang w:eastAsia="fi-FI"/>
        </w:rPr>
      </w:pPr>
    </w:p>
    <w:p w14:paraId="62AD72CA" w14:textId="77777777" w:rsidR="002E360A" w:rsidRPr="00195E24" w:rsidRDefault="002E360A" w:rsidP="002E360A">
      <w:pPr>
        <w:rPr>
          <w:rFonts w:ascii="Arial" w:eastAsia="Times New Roman" w:hAnsi="Arial" w:cs="Arial"/>
          <w:sz w:val="20"/>
          <w:szCs w:val="20"/>
          <w:lang w:eastAsia="fi-FI"/>
        </w:rPr>
      </w:pPr>
      <w:r w:rsidRPr="00195E24">
        <w:rPr>
          <w:rFonts w:ascii="Arial" w:eastAsia="Times New Roman" w:hAnsi="Arial" w:cs="Arial"/>
          <w:sz w:val="20"/>
          <w:szCs w:val="20"/>
          <w:lang w:eastAsia="fi-FI"/>
        </w:rPr>
        <w:t>Itsejäljentävästä pöytäkirjasta tulee kolme kappaletta, joista</w:t>
      </w:r>
      <w:bookmarkEnd w:id="2114"/>
      <w:bookmarkEnd w:id="2115"/>
      <w:bookmarkEnd w:id="2116"/>
      <w:bookmarkEnd w:id="2117"/>
      <w:bookmarkEnd w:id="2118"/>
    </w:p>
    <w:p w14:paraId="3319A15A" w14:textId="77777777" w:rsidR="002E360A" w:rsidRPr="00427BBB" w:rsidRDefault="002E360A" w:rsidP="002E360A">
      <w:pPr>
        <w:rPr>
          <w:rFonts w:ascii="Arial" w:eastAsia="Times New Roman" w:hAnsi="Arial" w:cs="Arial"/>
          <w:sz w:val="20"/>
          <w:szCs w:val="20"/>
          <w:lang w:eastAsia="fi-FI"/>
        </w:rPr>
      </w:pPr>
      <w:r w:rsidRPr="00195E24">
        <w:rPr>
          <w:rFonts w:ascii="Arial" w:eastAsia="Times New Roman" w:hAnsi="Arial" w:cs="Arial"/>
          <w:sz w:val="20"/>
          <w:szCs w:val="20"/>
          <w:lang w:eastAsia="fi-FI"/>
        </w:rPr>
        <w:tab/>
        <w:t>1. lähetetään näytteen mukana Ruokavirastolle</w:t>
      </w:r>
      <w:r w:rsidRPr="00427BBB">
        <w:rPr>
          <w:rFonts w:ascii="Arial" w:eastAsia="Times New Roman" w:hAnsi="Arial" w:cs="Arial"/>
          <w:sz w:val="20"/>
          <w:szCs w:val="20"/>
          <w:lang w:eastAsia="fi-FI"/>
        </w:rPr>
        <w:t xml:space="preserve"> (päällimmäinen)</w:t>
      </w:r>
    </w:p>
    <w:p w14:paraId="794FB7BC" w14:textId="77777777" w:rsidR="002E360A" w:rsidRPr="00427BBB" w:rsidRDefault="002E360A" w:rsidP="002E360A">
      <w:pPr>
        <w:rPr>
          <w:rFonts w:ascii="Arial" w:eastAsia="Times New Roman" w:hAnsi="Arial" w:cs="Arial"/>
          <w:sz w:val="20"/>
          <w:szCs w:val="20"/>
          <w:lang w:eastAsia="fi-FI"/>
        </w:rPr>
      </w:pPr>
      <w:r w:rsidRPr="00427BBB">
        <w:rPr>
          <w:rFonts w:ascii="Arial" w:eastAsia="Times New Roman" w:hAnsi="Arial" w:cs="Arial"/>
          <w:sz w:val="20"/>
          <w:szCs w:val="20"/>
          <w:lang w:eastAsia="fi-FI"/>
        </w:rPr>
        <w:tab/>
        <w:t>2. jää näytteenottajalle</w:t>
      </w:r>
    </w:p>
    <w:p w14:paraId="0248906D" w14:textId="77777777" w:rsidR="002E360A" w:rsidRPr="00427BBB" w:rsidRDefault="002E360A" w:rsidP="002E360A">
      <w:pPr>
        <w:rPr>
          <w:rFonts w:ascii="Arial" w:eastAsia="Calibri" w:hAnsi="Arial" w:cs="Arial"/>
          <w:sz w:val="20"/>
          <w:szCs w:val="20"/>
        </w:rPr>
      </w:pPr>
      <w:r w:rsidRPr="00427BBB">
        <w:rPr>
          <w:rFonts w:ascii="Arial" w:eastAsia="Times New Roman" w:hAnsi="Arial" w:cs="Arial"/>
          <w:sz w:val="20"/>
          <w:szCs w:val="20"/>
          <w:lang w:eastAsia="fi-FI"/>
        </w:rPr>
        <w:tab/>
        <w:t>3. annetaan tarkastuttajalle.</w:t>
      </w:r>
    </w:p>
    <w:p w14:paraId="34D95315" w14:textId="77777777" w:rsidR="002E360A" w:rsidRDefault="002E360A" w:rsidP="002E360A">
      <w:pPr>
        <w:rPr>
          <w:rFonts w:eastAsiaTheme="minorEastAsia"/>
          <w:b/>
          <w:bCs/>
        </w:rPr>
      </w:pPr>
      <w:r>
        <w:rPr>
          <w:rFonts w:eastAsiaTheme="minorEastAsia"/>
          <w:b/>
          <w:bCs/>
        </w:rPr>
        <w:br w:type="page"/>
      </w:r>
    </w:p>
    <w:p w14:paraId="105509ED" w14:textId="77777777" w:rsidR="002E360A" w:rsidRPr="00B033BD" w:rsidRDefault="002E360A" w:rsidP="002E360A">
      <w:pPr>
        <w:spacing w:line="252" w:lineRule="auto"/>
        <w:rPr>
          <w:rFonts w:cstheme="minorHAnsi"/>
          <w:lang w:eastAsia="fi-F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eastAsiaTheme="minorEastAsia"/>
          <w:b/>
          <w:bCs/>
          <w:noProof/>
        </w:rPr>
        <w:lastRenderedPageBreak/>
        <w:drawing>
          <wp:inline distT="0" distB="0" distL="0" distR="0" wp14:anchorId="48ED1B1E" wp14:editId="4B363214">
            <wp:extent cx="6626860" cy="9760585"/>
            <wp:effectExtent l="0" t="0" r="2540" b="0"/>
            <wp:docPr id="51" name="Kuv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626860" cy="9760585"/>
                    </a:xfrm>
                    <a:prstGeom prst="rect">
                      <a:avLst/>
                    </a:prstGeom>
                    <a:noFill/>
                  </pic:spPr>
                </pic:pic>
              </a:graphicData>
            </a:graphic>
          </wp:inline>
        </w:drawing>
      </w:r>
      <w:r>
        <w:rPr>
          <w:rFonts w:eastAsiaTheme="minorEastAsia"/>
          <w:b/>
          <w:bCs/>
        </w:rPr>
        <w:br w:type="page"/>
      </w:r>
      <w:r w:rsidRPr="00FE4F60">
        <w:rPr>
          <w:rStyle w:val="Otsikko1Cha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LIITE 4, </w:t>
      </w:r>
      <w:bookmarkStart w:id="2119" w:name="_Toc121041222"/>
      <w:bookmarkStart w:id="2120" w:name="_Toc147659955"/>
      <w:bookmarkStart w:id="2121" w:name="_Toc147660966"/>
      <w:r w:rsidRPr="00FE4F60">
        <w:rPr>
          <w:rStyle w:val="Otsikko1Cha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w:t>
      </w:r>
      <w:bookmarkEnd w:id="2119"/>
      <w:bookmarkEnd w:id="2120"/>
      <w:r w:rsidRPr="00FE4F60">
        <w:rPr>
          <w:rStyle w:val="Otsikko1Cha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ajikeluettelo</w:t>
      </w:r>
      <w:bookmarkEnd w:id="2121"/>
    </w:p>
    <w:p w14:paraId="296A838B" w14:textId="77777777" w:rsidR="002E360A" w:rsidRPr="00B033BD" w:rsidRDefault="002E360A" w:rsidP="002E360A">
      <w:pPr>
        <w:rPr>
          <w:rFonts w:ascii="Arial" w:eastAsia="Times New Roman" w:hAnsi="Arial" w:cs="Arial"/>
          <w:sz w:val="20"/>
          <w:szCs w:val="20"/>
          <w:lang w:eastAsia="fi-FI"/>
        </w:rPr>
      </w:pPr>
    </w:p>
    <w:p w14:paraId="7645390B" w14:textId="77777777" w:rsidR="002E360A" w:rsidRPr="00B033BD" w:rsidRDefault="002E360A" w:rsidP="002E360A">
      <w:pPr>
        <w:numPr>
          <w:ilvl w:val="0"/>
          <w:numId w:val="94"/>
        </w:numPr>
        <w:tabs>
          <w:tab w:val="clear" w:pos="360"/>
        </w:tabs>
        <w:jc w:val="both"/>
        <w:rPr>
          <w:rFonts w:ascii="Arial" w:eastAsia="Times New Roman" w:hAnsi="Arial" w:cs="Arial"/>
          <w:sz w:val="20"/>
          <w:szCs w:val="20"/>
          <w:lang w:eastAsia="fi-FI"/>
        </w:rPr>
      </w:pPr>
      <w:r w:rsidRPr="00B033BD">
        <w:rPr>
          <w:rFonts w:ascii="Arial" w:eastAsia="Times New Roman" w:hAnsi="Arial" w:cs="Arial"/>
          <w:b/>
          <w:bCs/>
          <w:i/>
          <w:iCs/>
          <w:sz w:val="20"/>
          <w:szCs w:val="20"/>
          <w:lang w:eastAsia="fi-FI"/>
        </w:rPr>
        <w:t>Suomen kansallinen kasvilajikeluettelo</w:t>
      </w:r>
      <w:r w:rsidRPr="00B033BD">
        <w:rPr>
          <w:rFonts w:ascii="Arial" w:eastAsia="Times New Roman" w:hAnsi="Arial" w:cs="Arial"/>
          <w:b/>
          <w:bCs/>
          <w:sz w:val="20"/>
          <w:szCs w:val="20"/>
          <w:lang w:eastAsia="fi-FI"/>
        </w:rPr>
        <w:t>:</w:t>
      </w:r>
      <w:r w:rsidRPr="00B033BD">
        <w:rPr>
          <w:rFonts w:ascii="Arial" w:eastAsia="Times New Roman" w:hAnsi="Arial" w:cs="Arial"/>
          <w:sz w:val="20"/>
          <w:szCs w:val="20"/>
          <w:lang w:eastAsia="fi-FI"/>
        </w:rPr>
        <w:t xml:space="preserve"> kasvilajikelautakunnan julkaisema luettelo lajikkeista, jotka on todettu viljelyarvoltaan Suomeen sopiviksi. Kansallinen lajikeluettelo löytyy internetistä Eviran kotisivuilta (hakusanalla kasvilajikeluettelo).</w:t>
      </w:r>
    </w:p>
    <w:p w14:paraId="58AA5B1F" w14:textId="77777777" w:rsidR="002E360A" w:rsidRPr="00B033BD" w:rsidRDefault="002E360A" w:rsidP="002E360A">
      <w:pPr>
        <w:ind w:left="720"/>
        <w:jc w:val="both"/>
        <w:rPr>
          <w:rFonts w:ascii="Arial" w:eastAsia="Times New Roman" w:hAnsi="Arial" w:cs="Arial"/>
          <w:sz w:val="20"/>
          <w:szCs w:val="20"/>
          <w:lang w:eastAsia="fi-FI"/>
        </w:rPr>
      </w:pPr>
    </w:p>
    <w:p w14:paraId="1A76A57B" w14:textId="77777777" w:rsidR="002E360A" w:rsidRPr="00B033BD" w:rsidRDefault="002E360A" w:rsidP="002E360A">
      <w:pPr>
        <w:ind w:left="360"/>
        <w:jc w:val="both"/>
        <w:rPr>
          <w:rFonts w:ascii="Arial" w:eastAsia="Times New Roman" w:hAnsi="Arial" w:cs="Arial"/>
          <w:sz w:val="20"/>
          <w:szCs w:val="20"/>
          <w:lang w:eastAsia="fi-FI"/>
        </w:rPr>
      </w:pPr>
      <w:r w:rsidRPr="00B033BD">
        <w:rPr>
          <w:rFonts w:ascii="Arial" w:eastAsia="Times New Roman" w:hAnsi="Arial" w:cs="Arial"/>
          <w:sz w:val="20"/>
          <w:szCs w:val="20"/>
          <w:lang w:eastAsia="fi-FI"/>
        </w:rPr>
        <w:t xml:space="preserve">Kasvilajikelautakunta tutkii lajikkeen viljelyarvon niiden tulosten perusteella, jotka </w:t>
      </w:r>
      <w:proofErr w:type="gramStart"/>
      <w:r w:rsidRPr="00B033BD">
        <w:rPr>
          <w:rFonts w:ascii="Arial" w:eastAsia="Times New Roman" w:hAnsi="Arial" w:cs="Arial"/>
          <w:sz w:val="20"/>
          <w:szCs w:val="20"/>
          <w:lang w:eastAsia="fi-FI"/>
        </w:rPr>
        <w:t>saadaan  Suomen</w:t>
      </w:r>
      <w:proofErr w:type="gramEnd"/>
      <w:r w:rsidRPr="00B033BD">
        <w:rPr>
          <w:rFonts w:ascii="Arial" w:eastAsia="Times New Roman" w:hAnsi="Arial" w:cs="Arial"/>
          <w:sz w:val="20"/>
          <w:szCs w:val="20"/>
          <w:lang w:eastAsia="fi-FI"/>
        </w:rPr>
        <w:t xml:space="preserve"> kasvuoloissa tehdyistä  virallisista viljelyarvokokeista ja päättää lajikeluetteloon hyväksymisestä.</w:t>
      </w:r>
    </w:p>
    <w:p w14:paraId="54B724C4" w14:textId="77777777" w:rsidR="002E360A" w:rsidRPr="00B033BD" w:rsidRDefault="002E360A" w:rsidP="002E360A">
      <w:pPr>
        <w:ind w:left="720"/>
        <w:jc w:val="both"/>
        <w:rPr>
          <w:rFonts w:ascii="Arial" w:eastAsia="Times New Roman" w:hAnsi="Arial" w:cs="Arial"/>
          <w:sz w:val="20"/>
          <w:szCs w:val="20"/>
          <w:lang w:eastAsia="fi-FI"/>
        </w:rPr>
      </w:pPr>
    </w:p>
    <w:p w14:paraId="110A5F2E" w14:textId="77777777" w:rsidR="002E360A" w:rsidRPr="00B033BD" w:rsidRDefault="002E360A" w:rsidP="002E360A">
      <w:pPr>
        <w:numPr>
          <w:ilvl w:val="0"/>
          <w:numId w:val="94"/>
        </w:numPr>
        <w:jc w:val="both"/>
        <w:rPr>
          <w:rFonts w:ascii="Arial" w:eastAsia="Times New Roman" w:hAnsi="Arial" w:cs="Arial"/>
          <w:sz w:val="20"/>
          <w:szCs w:val="20"/>
          <w:lang w:eastAsia="fi-FI"/>
        </w:rPr>
      </w:pPr>
      <w:r w:rsidRPr="00B033BD">
        <w:rPr>
          <w:rFonts w:ascii="Arial" w:eastAsia="Times New Roman" w:hAnsi="Arial" w:cs="Arial"/>
          <w:b/>
          <w:bCs/>
          <w:i/>
          <w:iCs/>
          <w:sz w:val="20"/>
          <w:szCs w:val="20"/>
          <w:lang w:eastAsia="fi-FI"/>
        </w:rPr>
        <w:t xml:space="preserve">Euroopan yhteisön lajikeluettelo </w:t>
      </w:r>
      <w:r w:rsidRPr="00B033BD">
        <w:rPr>
          <w:rFonts w:ascii="Arial" w:eastAsia="Times New Roman" w:hAnsi="Arial" w:cs="Arial"/>
          <w:b/>
          <w:bCs/>
          <w:sz w:val="20"/>
          <w:szCs w:val="20"/>
          <w:lang w:eastAsia="fi-FI"/>
        </w:rPr>
        <w:t>(</w:t>
      </w:r>
      <w:proofErr w:type="spellStart"/>
      <w:r w:rsidRPr="00B033BD">
        <w:rPr>
          <w:rFonts w:ascii="Arial" w:eastAsia="Times New Roman" w:hAnsi="Arial" w:cs="Arial"/>
          <w:b/>
          <w:bCs/>
          <w:sz w:val="20"/>
          <w:szCs w:val="20"/>
          <w:lang w:eastAsia="fi-FI"/>
        </w:rPr>
        <w:t>Common</w:t>
      </w:r>
      <w:proofErr w:type="spellEnd"/>
      <w:r w:rsidRPr="00B033BD">
        <w:rPr>
          <w:rFonts w:ascii="Arial" w:eastAsia="Times New Roman" w:hAnsi="Arial" w:cs="Arial"/>
          <w:b/>
          <w:bCs/>
          <w:sz w:val="20"/>
          <w:szCs w:val="20"/>
          <w:lang w:eastAsia="fi-FI"/>
        </w:rPr>
        <w:t xml:space="preserve"> </w:t>
      </w:r>
      <w:proofErr w:type="spellStart"/>
      <w:r w:rsidRPr="00B033BD">
        <w:rPr>
          <w:rFonts w:ascii="Arial" w:eastAsia="Times New Roman" w:hAnsi="Arial" w:cs="Arial"/>
          <w:b/>
          <w:bCs/>
          <w:sz w:val="20"/>
          <w:szCs w:val="20"/>
          <w:lang w:eastAsia="fi-FI"/>
        </w:rPr>
        <w:t>Catalogue</w:t>
      </w:r>
      <w:proofErr w:type="spellEnd"/>
      <w:r w:rsidRPr="00B033BD">
        <w:rPr>
          <w:rFonts w:ascii="Arial" w:eastAsia="Times New Roman" w:hAnsi="Arial" w:cs="Arial"/>
          <w:b/>
          <w:bCs/>
          <w:sz w:val="20"/>
          <w:szCs w:val="20"/>
          <w:lang w:eastAsia="fi-FI"/>
        </w:rPr>
        <w:t xml:space="preserve"> of </w:t>
      </w:r>
      <w:proofErr w:type="spellStart"/>
      <w:r w:rsidRPr="00B033BD">
        <w:rPr>
          <w:rFonts w:ascii="Arial" w:eastAsia="Times New Roman" w:hAnsi="Arial" w:cs="Arial"/>
          <w:b/>
          <w:bCs/>
          <w:sz w:val="20"/>
          <w:szCs w:val="20"/>
          <w:lang w:eastAsia="fi-FI"/>
        </w:rPr>
        <w:t>Varieties</w:t>
      </w:r>
      <w:proofErr w:type="spellEnd"/>
      <w:r w:rsidRPr="00B033BD">
        <w:rPr>
          <w:rFonts w:ascii="Arial" w:eastAsia="Times New Roman" w:hAnsi="Arial" w:cs="Arial"/>
          <w:b/>
          <w:bCs/>
          <w:sz w:val="20"/>
          <w:szCs w:val="20"/>
          <w:lang w:eastAsia="fi-FI"/>
        </w:rPr>
        <w:t>):</w:t>
      </w:r>
      <w:r w:rsidRPr="00B033BD">
        <w:rPr>
          <w:rFonts w:ascii="Arial" w:eastAsia="Times New Roman" w:hAnsi="Arial" w:cs="Arial"/>
          <w:sz w:val="20"/>
          <w:szCs w:val="20"/>
          <w:lang w:eastAsia="fi-FI"/>
        </w:rPr>
        <w:t xml:space="preserve"> EU:n yleinen lajikeluettelo, jollainen on erikseen maatalouskasveista ja vihanneskasveista. Yhdistelmä kaikkien EU:n jäsenvaltioiden kansallisista lajikeluetteloista. Löytyy internetistä osoitteesta </w:t>
      </w:r>
      <w:hyperlink r:id="rId80" w:history="1">
        <w:r w:rsidRPr="00B033BD">
          <w:rPr>
            <w:rFonts w:ascii="Arial" w:eastAsia="Times New Roman" w:hAnsi="Arial" w:cs="Arial"/>
            <w:color w:val="0000FF"/>
            <w:sz w:val="20"/>
            <w:szCs w:val="20"/>
            <w:u w:val="single"/>
            <w:lang w:eastAsia="fi-FI"/>
          </w:rPr>
          <w:t>http://ec.europa.eu/food/plant/propagation/catalogues/database/public/index.cfm?event=homepage</w:t>
        </w:r>
      </w:hyperlink>
      <w:r w:rsidRPr="00B033BD">
        <w:rPr>
          <w:rFonts w:ascii="Arial" w:eastAsia="Times New Roman" w:hAnsi="Arial" w:cs="Arial"/>
          <w:sz w:val="20"/>
          <w:szCs w:val="20"/>
          <w:lang w:eastAsia="fi-FI"/>
        </w:rPr>
        <w:t>.</w:t>
      </w:r>
    </w:p>
    <w:p w14:paraId="55F2115F" w14:textId="77777777" w:rsidR="002E360A" w:rsidRPr="00B033BD" w:rsidRDefault="002E360A" w:rsidP="002E360A">
      <w:pPr>
        <w:ind w:left="360"/>
        <w:jc w:val="both"/>
        <w:rPr>
          <w:rFonts w:ascii="Arial" w:eastAsia="Times New Roman" w:hAnsi="Arial" w:cs="Arial"/>
          <w:sz w:val="20"/>
          <w:szCs w:val="20"/>
          <w:lang w:eastAsia="fi-FI"/>
        </w:rPr>
      </w:pPr>
    </w:p>
    <w:p w14:paraId="4291430D" w14:textId="77777777" w:rsidR="002E360A" w:rsidRPr="00B033BD" w:rsidRDefault="002E360A" w:rsidP="002E360A">
      <w:pPr>
        <w:numPr>
          <w:ilvl w:val="12"/>
          <w:numId w:val="0"/>
        </w:numPr>
        <w:tabs>
          <w:tab w:val="left" w:pos="5604"/>
        </w:tabs>
        <w:jc w:val="both"/>
        <w:rPr>
          <w:rFonts w:ascii="Arial" w:eastAsia="Times New Roman" w:hAnsi="Arial" w:cs="Arial"/>
          <w:sz w:val="20"/>
          <w:szCs w:val="20"/>
          <w:lang w:eastAsia="fi-FI"/>
        </w:rPr>
      </w:pPr>
      <w:r w:rsidRPr="00B033BD">
        <w:rPr>
          <w:rFonts w:ascii="Arial" w:eastAsia="Times New Roman" w:hAnsi="Arial" w:cs="Arial"/>
          <w:sz w:val="20"/>
          <w:szCs w:val="20"/>
          <w:lang w:eastAsia="fi-FI"/>
        </w:rPr>
        <w:tab/>
      </w:r>
    </w:p>
    <w:p w14:paraId="59C625E2" w14:textId="77777777" w:rsidR="002E360A" w:rsidRPr="00B033BD" w:rsidRDefault="002E360A" w:rsidP="002E360A">
      <w:pPr>
        <w:jc w:val="both"/>
        <w:rPr>
          <w:rFonts w:ascii="Arial" w:eastAsia="Times New Roman" w:hAnsi="Arial" w:cs="Arial"/>
          <w:sz w:val="20"/>
          <w:szCs w:val="20"/>
          <w:lang w:eastAsia="fi-FI"/>
        </w:rPr>
      </w:pPr>
    </w:p>
    <w:p w14:paraId="21A838FA" w14:textId="77777777" w:rsidR="002E360A" w:rsidRPr="00B033BD" w:rsidRDefault="002E360A" w:rsidP="002E360A">
      <w:pPr>
        <w:jc w:val="both"/>
        <w:rPr>
          <w:rFonts w:ascii="Arial" w:eastAsia="Times New Roman" w:hAnsi="Arial" w:cs="Arial"/>
          <w:iCs/>
          <w:strike/>
          <w:color w:val="993300"/>
          <w:sz w:val="20"/>
          <w:szCs w:val="20"/>
          <w:lang w:eastAsia="fi-FI"/>
        </w:rPr>
      </w:pPr>
      <w:r w:rsidRPr="00B033BD">
        <w:rPr>
          <w:rFonts w:ascii="Arial" w:eastAsia="Times New Roman" w:hAnsi="Arial" w:cs="Arial"/>
          <w:iCs/>
          <w:sz w:val="20"/>
          <w:szCs w:val="20"/>
          <w:lang w:eastAsia="fi-FI"/>
        </w:rPr>
        <w:t xml:space="preserve">Suomessa saa sertifioida ja markkinoida siementä Suomen kansalliseen kasvilajikeluetteloon tai EU:n viralliseen lajikeluetteloon merkityistä lajikkeista. </w:t>
      </w:r>
    </w:p>
    <w:p w14:paraId="4D9E9B8C" w14:textId="77777777" w:rsidR="002E360A" w:rsidRPr="00B033BD" w:rsidRDefault="002E360A" w:rsidP="002E360A">
      <w:pPr>
        <w:jc w:val="both"/>
        <w:rPr>
          <w:rFonts w:ascii="Arial" w:eastAsia="Times New Roman" w:hAnsi="Arial" w:cs="Arial"/>
          <w:iCs/>
          <w:sz w:val="20"/>
          <w:szCs w:val="20"/>
          <w:lang w:eastAsia="fi-FI"/>
        </w:rPr>
      </w:pPr>
    </w:p>
    <w:p w14:paraId="58C223B2" w14:textId="77777777" w:rsidR="002E360A" w:rsidRPr="00B033BD" w:rsidRDefault="002E360A" w:rsidP="002E360A">
      <w:pPr>
        <w:jc w:val="both"/>
        <w:rPr>
          <w:rFonts w:ascii="Arial" w:eastAsia="Times New Roman" w:hAnsi="Arial" w:cs="Arial"/>
          <w:iCs/>
          <w:sz w:val="20"/>
          <w:szCs w:val="20"/>
          <w:lang w:eastAsia="fi-FI"/>
        </w:rPr>
      </w:pPr>
      <w:r w:rsidRPr="00B033BD">
        <w:rPr>
          <w:rFonts w:ascii="Arial" w:eastAsia="Times New Roman" w:hAnsi="Arial" w:cs="Arial"/>
          <w:iCs/>
          <w:sz w:val="20"/>
          <w:szCs w:val="20"/>
          <w:lang w:eastAsia="fi-FI"/>
        </w:rPr>
        <w:t>Sellaisille lajikkeille, jotka eivät ole menestyneet Suomen kasvuoloja vastaavissa virallisissa kokeissa tai joiden markkinointi on ollut vähäistä, voidaan antaa markkinointirajoitus tai markkinointikielto.</w:t>
      </w:r>
    </w:p>
    <w:p w14:paraId="2AE05BB3" w14:textId="77777777" w:rsidR="002E360A" w:rsidRPr="00B033BD" w:rsidRDefault="002E360A" w:rsidP="002E360A">
      <w:pPr>
        <w:rPr>
          <w:rFonts w:ascii="Arial" w:eastAsia="Times New Roman" w:hAnsi="Arial" w:cs="Arial"/>
          <w:sz w:val="20"/>
          <w:szCs w:val="20"/>
          <w:lang w:eastAsia="fi-FI"/>
        </w:rPr>
      </w:pPr>
    </w:p>
    <w:p w14:paraId="7C2ABB6A" w14:textId="77777777" w:rsidR="002E360A" w:rsidRDefault="002E360A" w:rsidP="002E360A"/>
    <w:p w14:paraId="0E64C619" w14:textId="77777777" w:rsidR="002E360A" w:rsidRDefault="002E360A" w:rsidP="002E360A">
      <w:pPr>
        <w:rPr>
          <w:rFonts w:eastAsiaTheme="minorEastAsia"/>
          <w:b/>
          <w:bCs/>
        </w:rPr>
      </w:pPr>
    </w:p>
    <w:p w14:paraId="4B1078D6" w14:textId="77777777" w:rsidR="002E360A" w:rsidRDefault="002E360A" w:rsidP="002E360A">
      <w:pPr>
        <w:rPr>
          <w:rFonts w:eastAsiaTheme="minorEastAsia"/>
          <w:b/>
          <w:bCs/>
        </w:rPr>
      </w:pPr>
      <w:r>
        <w:rPr>
          <w:rFonts w:eastAsiaTheme="minorEastAsia"/>
          <w:b/>
          <w:bCs/>
        </w:rPr>
        <w:br w:type="page"/>
      </w:r>
    </w:p>
    <w:p w14:paraId="51F875B8" w14:textId="77777777" w:rsidR="002E360A" w:rsidRDefault="002E360A" w:rsidP="002E360A">
      <w:pPr>
        <w:spacing w:line="252" w:lineRule="auto"/>
        <w:rPr>
          <w:rFonts w:eastAsiaTheme="minorEastAsia"/>
          <w:b/>
          <w:bCs/>
        </w:rPr>
        <w:sectPr w:rsidR="002E360A" w:rsidSect="009D6BC8">
          <w:pgSz w:w="11906" w:h="16838" w:code="9"/>
          <w:pgMar w:top="1418" w:right="1134" w:bottom="1418" w:left="1134" w:header="709" w:footer="709" w:gutter="0"/>
          <w:cols w:space="708"/>
          <w:docGrid w:linePitch="360"/>
        </w:sectPr>
      </w:pPr>
    </w:p>
    <w:p w14:paraId="43C8F4BA" w14:textId="77777777" w:rsidR="002E360A" w:rsidRPr="00FE4F60" w:rsidRDefault="002E360A" w:rsidP="002E360A">
      <w:pPr>
        <w:pStyle w:val="Otsikko1"/>
        <w:rPr>
          <w:rFonts w:ascii="Arial" w:hAnsi="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4F60">
        <w:rPr>
          <w:rFonts w:ascii="Arial" w:hAnsi="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LIITE 5, Seosilmoituslomake</w:t>
      </w:r>
    </w:p>
    <w:tbl>
      <w:tblPr>
        <w:tblStyle w:val="TaulukkoRuudukko"/>
        <w:tblW w:w="159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tblCellMar>
        <w:tblLook w:val="01E0" w:firstRow="1" w:lastRow="1" w:firstColumn="1" w:lastColumn="1" w:noHBand="0" w:noVBand="0"/>
      </w:tblPr>
      <w:tblGrid>
        <w:gridCol w:w="4536"/>
        <w:gridCol w:w="5191"/>
        <w:gridCol w:w="6221"/>
      </w:tblGrid>
      <w:tr w:rsidR="002E360A" w:rsidRPr="00FE4F60" w14:paraId="2D1CDCBA" w14:textId="77777777" w:rsidTr="00A33B63">
        <w:tc>
          <w:tcPr>
            <w:tcW w:w="4536" w:type="dxa"/>
            <w:tcMar>
              <w:top w:w="0" w:type="dxa"/>
            </w:tcMar>
          </w:tcPr>
          <w:p w14:paraId="0F615818" w14:textId="77777777" w:rsidR="002E360A" w:rsidRPr="00FE4F60" w:rsidRDefault="002E360A" w:rsidP="00A33B63">
            <w:pPr>
              <w:jc w:val="center"/>
              <w:outlineLvl w:val="0"/>
            </w:pPr>
            <w:r w:rsidRPr="00FE4F60">
              <w:rPr>
                <w:noProof/>
              </w:rPr>
              <w:drawing>
                <wp:inline distT="0" distB="0" distL="0" distR="0" wp14:anchorId="792BFD7B" wp14:editId="27A85E2F">
                  <wp:extent cx="2476500" cy="478193"/>
                  <wp:effectExtent l="0" t="0" r="0" b="0"/>
                  <wp:docPr id="52" name="Kuv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15267" cy="485679"/>
                          </a:xfrm>
                          <a:prstGeom prst="rect">
                            <a:avLst/>
                          </a:prstGeom>
                          <a:noFill/>
                        </pic:spPr>
                      </pic:pic>
                    </a:graphicData>
                  </a:graphic>
                </wp:inline>
              </w:drawing>
            </w:r>
          </w:p>
          <w:p w14:paraId="247D4000" w14:textId="77777777" w:rsidR="002E360A" w:rsidRPr="00FE4F60" w:rsidRDefault="002E360A" w:rsidP="00A33B63">
            <w:pPr>
              <w:outlineLvl w:val="0"/>
            </w:pPr>
          </w:p>
          <w:p w14:paraId="740D0B13" w14:textId="77777777" w:rsidR="002E360A" w:rsidRPr="00FE4F60" w:rsidRDefault="002E360A" w:rsidP="00A33B63">
            <w:pPr>
              <w:outlineLvl w:val="0"/>
            </w:pPr>
            <w:proofErr w:type="gramStart"/>
            <w:r w:rsidRPr="00FE4F60">
              <w:t>Sähköposti:vakuus@ruokavirasto.fi</w:t>
            </w:r>
            <w:proofErr w:type="gramEnd"/>
          </w:p>
        </w:tc>
        <w:tc>
          <w:tcPr>
            <w:tcW w:w="5191" w:type="dxa"/>
          </w:tcPr>
          <w:p w14:paraId="336ED841" w14:textId="77777777" w:rsidR="002E360A" w:rsidRPr="00FE4F60" w:rsidRDefault="002E360A" w:rsidP="00A33B63">
            <w:pPr>
              <w:outlineLvl w:val="0"/>
              <w:rPr>
                <w:sz w:val="16"/>
                <w:szCs w:val="16"/>
              </w:rPr>
            </w:pPr>
            <w:r w:rsidRPr="00FE4F60">
              <w:rPr>
                <w:sz w:val="16"/>
                <w:szCs w:val="16"/>
              </w:rPr>
              <w:br/>
            </w:r>
          </w:p>
        </w:tc>
        <w:tc>
          <w:tcPr>
            <w:tcW w:w="6221" w:type="dxa"/>
          </w:tcPr>
          <w:p w14:paraId="3E6B154C" w14:textId="77777777" w:rsidR="002E360A" w:rsidRPr="00FE4F60" w:rsidRDefault="002E360A" w:rsidP="00A33B63">
            <w:pPr>
              <w:ind w:left="465" w:hanging="465"/>
              <w:outlineLvl w:val="0"/>
              <w:rPr>
                <w:sz w:val="16"/>
                <w:szCs w:val="16"/>
              </w:rPr>
            </w:pPr>
            <w:r w:rsidRPr="00FE4F60">
              <w:rPr>
                <w:b/>
                <w:bCs/>
              </w:rPr>
              <w:t xml:space="preserve">SEOSILMOITUS                                                                                 </w:t>
            </w:r>
          </w:p>
        </w:tc>
      </w:tr>
      <w:tr w:rsidR="002E360A" w:rsidRPr="00FE4F60" w14:paraId="49D2D619" w14:textId="77777777" w:rsidTr="00A33B63">
        <w:tc>
          <w:tcPr>
            <w:tcW w:w="4536" w:type="dxa"/>
            <w:tcMar>
              <w:top w:w="0" w:type="dxa"/>
            </w:tcMar>
          </w:tcPr>
          <w:p w14:paraId="474C966C" w14:textId="77777777" w:rsidR="002E360A" w:rsidRPr="00FE4F60" w:rsidRDefault="002E360A" w:rsidP="00A33B63"/>
        </w:tc>
        <w:tc>
          <w:tcPr>
            <w:tcW w:w="5191" w:type="dxa"/>
          </w:tcPr>
          <w:p w14:paraId="603398AE" w14:textId="77777777" w:rsidR="002E360A" w:rsidRPr="00FE4F60" w:rsidRDefault="002E360A" w:rsidP="00A33B63">
            <w:pPr>
              <w:rPr>
                <w:sz w:val="16"/>
                <w:szCs w:val="16"/>
              </w:rPr>
            </w:pPr>
          </w:p>
        </w:tc>
        <w:tc>
          <w:tcPr>
            <w:tcW w:w="6221" w:type="dxa"/>
          </w:tcPr>
          <w:p w14:paraId="3675372F" w14:textId="77777777" w:rsidR="002E360A" w:rsidRPr="00FE4F60" w:rsidRDefault="002E360A" w:rsidP="00A33B63">
            <w:pPr>
              <w:ind w:left="465" w:hanging="465"/>
              <w:rPr>
                <w:b/>
                <w:bCs/>
              </w:rPr>
            </w:pPr>
          </w:p>
        </w:tc>
      </w:tr>
    </w:tbl>
    <w:p w14:paraId="386C569F" w14:textId="77777777" w:rsidR="002E360A" w:rsidRPr="00FE4F60" w:rsidRDefault="002E360A" w:rsidP="002E360A">
      <w:pPr>
        <w:rPr>
          <w:rFonts w:ascii="Times New Roman" w:eastAsia="Times New Roman" w:hAnsi="Times New Roman" w:cs="Times New Roman"/>
          <w:sz w:val="16"/>
          <w:szCs w:val="16"/>
          <w:lang w:eastAsia="fi-FI"/>
        </w:rPr>
      </w:pPr>
    </w:p>
    <w:tbl>
      <w:tblPr>
        <w:tblStyle w:val="TaulukkoRuudukko"/>
        <w:tblW w:w="15833" w:type="dxa"/>
        <w:tblInd w:w="38" w:type="dxa"/>
        <w:tblLook w:val="01E0" w:firstRow="1" w:lastRow="1" w:firstColumn="1" w:lastColumn="1" w:noHBand="0" w:noVBand="0"/>
      </w:tblPr>
      <w:tblGrid>
        <w:gridCol w:w="5290"/>
        <w:gridCol w:w="900"/>
        <w:gridCol w:w="4372"/>
        <w:gridCol w:w="5271"/>
      </w:tblGrid>
      <w:tr w:rsidR="002E360A" w:rsidRPr="00FE4F60" w14:paraId="20BCDBE5" w14:textId="77777777" w:rsidTr="00A33B63">
        <w:tc>
          <w:tcPr>
            <w:tcW w:w="6190" w:type="dxa"/>
            <w:gridSpan w:val="2"/>
            <w:tcBorders>
              <w:top w:val="single" w:sz="4" w:space="0" w:color="auto"/>
              <w:left w:val="single" w:sz="4" w:space="0" w:color="auto"/>
              <w:bottom w:val="single" w:sz="4" w:space="0" w:color="C0C0C0"/>
              <w:right w:val="single" w:sz="4" w:space="0" w:color="auto"/>
            </w:tcBorders>
            <w:shd w:val="clear" w:color="auto" w:fill="F3F3F3"/>
          </w:tcPr>
          <w:p w14:paraId="2F43EDED" w14:textId="77777777" w:rsidR="002E360A" w:rsidRPr="00FE4F60" w:rsidRDefault="002E360A" w:rsidP="00A33B63">
            <w:pPr>
              <w:rPr>
                <w:sz w:val="16"/>
                <w:szCs w:val="16"/>
              </w:rPr>
            </w:pPr>
            <w:r w:rsidRPr="00FE4F60">
              <w:rPr>
                <w:sz w:val="16"/>
                <w:szCs w:val="16"/>
              </w:rPr>
              <w:t>Tarkastuttaja</w:t>
            </w:r>
          </w:p>
        </w:tc>
        <w:tc>
          <w:tcPr>
            <w:tcW w:w="4372" w:type="dxa"/>
            <w:tcBorders>
              <w:top w:val="single" w:sz="4" w:space="0" w:color="auto"/>
              <w:left w:val="single" w:sz="4" w:space="0" w:color="auto"/>
              <w:bottom w:val="single" w:sz="4" w:space="0" w:color="C0C0C0"/>
              <w:right w:val="single" w:sz="4" w:space="0" w:color="auto"/>
            </w:tcBorders>
            <w:shd w:val="clear" w:color="auto" w:fill="F3F3F3"/>
          </w:tcPr>
          <w:p w14:paraId="5C0B609B" w14:textId="77777777" w:rsidR="002E360A" w:rsidRPr="00FE4F60" w:rsidRDefault="002E360A" w:rsidP="00A33B63">
            <w:pPr>
              <w:rPr>
                <w:sz w:val="16"/>
                <w:szCs w:val="16"/>
              </w:rPr>
            </w:pPr>
            <w:r w:rsidRPr="00FE4F60">
              <w:rPr>
                <w:sz w:val="16"/>
                <w:szCs w:val="16"/>
              </w:rPr>
              <w:t>Asiakasnumero</w:t>
            </w:r>
          </w:p>
        </w:tc>
        <w:tc>
          <w:tcPr>
            <w:tcW w:w="5271" w:type="dxa"/>
            <w:tcBorders>
              <w:top w:val="single" w:sz="4" w:space="0" w:color="auto"/>
              <w:left w:val="single" w:sz="4" w:space="0" w:color="auto"/>
              <w:bottom w:val="single" w:sz="4" w:space="0" w:color="C0C0C0"/>
              <w:right w:val="single" w:sz="4" w:space="0" w:color="auto"/>
            </w:tcBorders>
            <w:shd w:val="clear" w:color="auto" w:fill="F3F3F3"/>
          </w:tcPr>
          <w:p w14:paraId="3B860D66" w14:textId="77777777" w:rsidR="002E360A" w:rsidRPr="00FE4F60" w:rsidRDefault="002E360A" w:rsidP="00A33B63">
            <w:pPr>
              <w:rPr>
                <w:sz w:val="16"/>
                <w:szCs w:val="16"/>
              </w:rPr>
            </w:pPr>
            <w:r w:rsidRPr="00FE4F60">
              <w:rPr>
                <w:sz w:val="16"/>
                <w:szCs w:val="16"/>
              </w:rPr>
              <w:t>Tarkastusnumero</w:t>
            </w:r>
          </w:p>
        </w:tc>
      </w:tr>
      <w:tr w:rsidR="002E360A" w:rsidRPr="00FE4F60" w14:paraId="3E1CF7A8" w14:textId="77777777" w:rsidTr="00A33B63">
        <w:trPr>
          <w:trHeight w:val="340"/>
        </w:trPr>
        <w:tc>
          <w:tcPr>
            <w:tcW w:w="6190" w:type="dxa"/>
            <w:gridSpan w:val="2"/>
            <w:tcBorders>
              <w:top w:val="single" w:sz="4" w:space="0" w:color="C0C0C0"/>
              <w:left w:val="single" w:sz="4" w:space="0" w:color="auto"/>
              <w:bottom w:val="single" w:sz="4" w:space="0" w:color="000000"/>
              <w:right w:val="single" w:sz="4" w:space="0" w:color="auto"/>
            </w:tcBorders>
            <w:vAlign w:val="center"/>
          </w:tcPr>
          <w:p w14:paraId="084CB1DE" w14:textId="77777777" w:rsidR="002E360A" w:rsidRPr="00FE4F60" w:rsidRDefault="002E360A" w:rsidP="00A33B63">
            <w:r w:rsidRPr="00FE4F60">
              <w:fldChar w:fldCharType="begin">
                <w:ffData>
                  <w:name w:val="Teksti51"/>
                  <w:enabled/>
                  <w:calcOnExit w:val="0"/>
                  <w:textInput/>
                </w:ffData>
              </w:fldChar>
            </w:r>
            <w:r w:rsidRPr="00FE4F60">
              <w:instrText xml:space="preserve"> FORMTEXT </w:instrText>
            </w:r>
            <w:r w:rsidRPr="00FE4F60">
              <w:fldChar w:fldCharType="separate"/>
            </w:r>
            <w:r w:rsidRPr="00FE4F60">
              <w:rPr>
                <w:noProof/>
              </w:rPr>
              <w:t> </w:t>
            </w:r>
            <w:r w:rsidRPr="00FE4F60">
              <w:rPr>
                <w:noProof/>
              </w:rPr>
              <w:t> </w:t>
            </w:r>
            <w:r w:rsidRPr="00FE4F60">
              <w:rPr>
                <w:noProof/>
              </w:rPr>
              <w:t> </w:t>
            </w:r>
            <w:r w:rsidRPr="00FE4F60">
              <w:rPr>
                <w:noProof/>
              </w:rPr>
              <w:t> </w:t>
            </w:r>
            <w:r w:rsidRPr="00FE4F60">
              <w:rPr>
                <w:noProof/>
              </w:rPr>
              <w:t> </w:t>
            </w:r>
            <w:r w:rsidRPr="00FE4F60">
              <w:fldChar w:fldCharType="end"/>
            </w:r>
          </w:p>
        </w:tc>
        <w:tc>
          <w:tcPr>
            <w:tcW w:w="4372" w:type="dxa"/>
            <w:tcBorders>
              <w:top w:val="single" w:sz="4" w:space="0" w:color="C0C0C0"/>
              <w:left w:val="single" w:sz="4" w:space="0" w:color="auto"/>
              <w:bottom w:val="single" w:sz="4" w:space="0" w:color="000000"/>
              <w:right w:val="single" w:sz="4" w:space="0" w:color="auto"/>
            </w:tcBorders>
            <w:vAlign w:val="center"/>
          </w:tcPr>
          <w:p w14:paraId="015044AE" w14:textId="77777777" w:rsidR="002E360A" w:rsidRPr="00FE4F60" w:rsidRDefault="002E360A" w:rsidP="00A33B63">
            <w:r w:rsidRPr="00FE4F60">
              <w:fldChar w:fldCharType="begin">
                <w:ffData>
                  <w:name w:val="Teksti52"/>
                  <w:enabled/>
                  <w:calcOnExit w:val="0"/>
                  <w:textInput/>
                </w:ffData>
              </w:fldChar>
            </w:r>
            <w:r w:rsidRPr="00FE4F60">
              <w:instrText xml:space="preserve"> FORMTEXT </w:instrText>
            </w:r>
            <w:r w:rsidRPr="00FE4F60">
              <w:fldChar w:fldCharType="separate"/>
            </w:r>
            <w:r w:rsidRPr="00FE4F60">
              <w:rPr>
                <w:noProof/>
              </w:rPr>
              <w:t> </w:t>
            </w:r>
            <w:r w:rsidRPr="00FE4F60">
              <w:rPr>
                <w:noProof/>
              </w:rPr>
              <w:t> </w:t>
            </w:r>
            <w:r w:rsidRPr="00FE4F60">
              <w:rPr>
                <w:noProof/>
              </w:rPr>
              <w:t> </w:t>
            </w:r>
            <w:r w:rsidRPr="00FE4F60">
              <w:rPr>
                <w:noProof/>
              </w:rPr>
              <w:t> </w:t>
            </w:r>
            <w:r w:rsidRPr="00FE4F60">
              <w:rPr>
                <w:noProof/>
              </w:rPr>
              <w:t> </w:t>
            </w:r>
            <w:r w:rsidRPr="00FE4F60">
              <w:fldChar w:fldCharType="end"/>
            </w:r>
          </w:p>
        </w:tc>
        <w:tc>
          <w:tcPr>
            <w:tcW w:w="5271" w:type="dxa"/>
            <w:vMerge w:val="restart"/>
            <w:tcBorders>
              <w:top w:val="single" w:sz="4" w:space="0" w:color="C0C0C0"/>
              <w:left w:val="single" w:sz="4" w:space="0" w:color="auto"/>
              <w:bottom w:val="single" w:sz="4" w:space="0" w:color="000000"/>
              <w:right w:val="single" w:sz="4" w:space="0" w:color="auto"/>
            </w:tcBorders>
            <w:vAlign w:val="center"/>
          </w:tcPr>
          <w:p w14:paraId="7F676F12" w14:textId="77777777" w:rsidR="002E360A" w:rsidRPr="00FE4F60" w:rsidRDefault="002E360A" w:rsidP="00A33B63"/>
        </w:tc>
      </w:tr>
      <w:tr w:rsidR="002E360A" w:rsidRPr="00FE4F60" w14:paraId="0B2BD6E0" w14:textId="77777777" w:rsidTr="00A33B63">
        <w:tc>
          <w:tcPr>
            <w:tcW w:w="6190" w:type="dxa"/>
            <w:gridSpan w:val="2"/>
            <w:tcBorders>
              <w:top w:val="single" w:sz="4" w:space="0" w:color="000000"/>
              <w:left w:val="single" w:sz="4" w:space="0" w:color="auto"/>
              <w:bottom w:val="single" w:sz="4" w:space="0" w:color="C0C0C0"/>
              <w:right w:val="single" w:sz="4" w:space="0" w:color="auto"/>
            </w:tcBorders>
            <w:shd w:val="clear" w:color="auto" w:fill="F3F3F3"/>
            <w:vAlign w:val="center"/>
          </w:tcPr>
          <w:p w14:paraId="7855BF9F" w14:textId="77777777" w:rsidR="002E360A" w:rsidRPr="00FE4F60" w:rsidRDefault="002E360A" w:rsidP="00A33B63">
            <w:pPr>
              <w:rPr>
                <w:sz w:val="16"/>
                <w:szCs w:val="16"/>
              </w:rPr>
            </w:pPr>
            <w:r w:rsidRPr="00FE4F60">
              <w:rPr>
                <w:sz w:val="16"/>
                <w:szCs w:val="16"/>
              </w:rPr>
              <w:t>Pakkaaja</w:t>
            </w:r>
          </w:p>
        </w:tc>
        <w:tc>
          <w:tcPr>
            <w:tcW w:w="4372" w:type="dxa"/>
            <w:tcBorders>
              <w:top w:val="single" w:sz="4" w:space="0" w:color="000000"/>
              <w:left w:val="single" w:sz="4" w:space="0" w:color="auto"/>
              <w:bottom w:val="single" w:sz="4" w:space="0" w:color="C0C0C0"/>
              <w:right w:val="single" w:sz="4" w:space="0" w:color="auto"/>
            </w:tcBorders>
            <w:shd w:val="clear" w:color="auto" w:fill="F3F3F3"/>
            <w:vAlign w:val="center"/>
          </w:tcPr>
          <w:p w14:paraId="0CA51D91" w14:textId="77777777" w:rsidR="002E360A" w:rsidRPr="00FE4F60" w:rsidRDefault="002E360A" w:rsidP="00A33B63">
            <w:pPr>
              <w:rPr>
                <w:sz w:val="16"/>
                <w:szCs w:val="16"/>
              </w:rPr>
            </w:pPr>
            <w:r w:rsidRPr="00FE4F60">
              <w:rPr>
                <w:sz w:val="16"/>
                <w:szCs w:val="16"/>
              </w:rPr>
              <w:t>Pakkaamonumero</w:t>
            </w:r>
          </w:p>
        </w:tc>
        <w:tc>
          <w:tcPr>
            <w:tcW w:w="5271" w:type="dxa"/>
            <w:vMerge/>
            <w:tcBorders>
              <w:top w:val="single" w:sz="4" w:space="0" w:color="auto"/>
              <w:left w:val="single" w:sz="4" w:space="0" w:color="auto"/>
              <w:bottom w:val="single" w:sz="4" w:space="0" w:color="000000"/>
              <w:right w:val="single" w:sz="4" w:space="0" w:color="auto"/>
            </w:tcBorders>
            <w:shd w:val="clear" w:color="auto" w:fill="F3F3F3"/>
            <w:vAlign w:val="center"/>
          </w:tcPr>
          <w:p w14:paraId="356BFF3F" w14:textId="77777777" w:rsidR="002E360A" w:rsidRPr="00FE4F60" w:rsidRDefault="002E360A" w:rsidP="00A33B63">
            <w:pPr>
              <w:rPr>
                <w:sz w:val="16"/>
                <w:szCs w:val="16"/>
              </w:rPr>
            </w:pPr>
          </w:p>
        </w:tc>
      </w:tr>
      <w:bookmarkStart w:id="2122" w:name="Teksti53"/>
      <w:tr w:rsidR="002E360A" w:rsidRPr="00FE4F60" w14:paraId="0A76A202" w14:textId="77777777" w:rsidTr="00A33B63">
        <w:trPr>
          <w:trHeight w:val="340"/>
        </w:trPr>
        <w:tc>
          <w:tcPr>
            <w:tcW w:w="6190" w:type="dxa"/>
            <w:gridSpan w:val="2"/>
            <w:tcBorders>
              <w:top w:val="single" w:sz="4" w:space="0" w:color="C0C0C0"/>
              <w:left w:val="single" w:sz="4" w:space="0" w:color="auto"/>
              <w:bottom w:val="single" w:sz="4" w:space="0" w:color="000000"/>
              <w:right w:val="single" w:sz="4" w:space="0" w:color="auto"/>
            </w:tcBorders>
            <w:vAlign w:val="center"/>
          </w:tcPr>
          <w:p w14:paraId="2BDF11B0" w14:textId="77777777" w:rsidR="002E360A" w:rsidRPr="00FE4F60" w:rsidRDefault="002E360A" w:rsidP="00A33B63">
            <w:r w:rsidRPr="00FE4F60">
              <w:fldChar w:fldCharType="begin">
                <w:ffData>
                  <w:name w:val="Teksti53"/>
                  <w:enabled/>
                  <w:calcOnExit w:val="0"/>
                  <w:textInput/>
                </w:ffData>
              </w:fldChar>
            </w:r>
            <w:r w:rsidRPr="00FE4F60">
              <w:instrText xml:space="preserve"> FORMTEXT </w:instrText>
            </w:r>
            <w:r w:rsidRPr="00FE4F60">
              <w:fldChar w:fldCharType="separate"/>
            </w:r>
            <w:r w:rsidRPr="00FE4F60">
              <w:rPr>
                <w:noProof/>
              </w:rPr>
              <w:t> </w:t>
            </w:r>
            <w:r w:rsidRPr="00FE4F60">
              <w:rPr>
                <w:noProof/>
              </w:rPr>
              <w:t> </w:t>
            </w:r>
            <w:r w:rsidRPr="00FE4F60">
              <w:rPr>
                <w:noProof/>
              </w:rPr>
              <w:t> </w:t>
            </w:r>
            <w:r w:rsidRPr="00FE4F60">
              <w:rPr>
                <w:noProof/>
              </w:rPr>
              <w:t> </w:t>
            </w:r>
            <w:r w:rsidRPr="00FE4F60">
              <w:rPr>
                <w:noProof/>
              </w:rPr>
              <w:t> </w:t>
            </w:r>
            <w:r w:rsidRPr="00FE4F60">
              <w:fldChar w:fldCharType="end"/>
            </w:r>
            <w:bookmarkEnd w:id="2122"/>
          </w:p>
        </w:tc>
        <w:bookmarkStart w:id="2123" w:name="Teksti54"/>
        <w:tc>
          <w:tcPr>
            <w:tcW w:w="4372" w:type="dxa"/>
            <w:tcBorders>
              <w:top w:val="single" w:sz="4" w:space="0" w:color="C0C0C0"/>
              <w:left w:val="single" w:sz="4" w:space="0" w:color="auto"/>
              <w:bottom w:val="single" w:sz="4" w:space="0" w:color="000000"/>
              <w:right w:val="single" w:sz="4" w:space="0" w:color="auto"/>
            </w:tcBorders>
            <w:vAlign w:val="center"/>
          </w:tcPr>
          <w:p w14:paraId="27B65D43" w14:textId="77777777" w:rsidR="002E360A" w:rsidRPr="00FE4F60" w:rsidRDefault="002E360A" w:rsidP="00A33B63">
            <w:r w:rsidRPr="00FE4F60">
              <w:fldChar w:fldCharType="begin">
                <w:ffData>
                  <w:name w:val="Teksti54"/>
                  <w:enabled/>
                  <w:calcOnExit w:val="0"/>
                  <w:textInput/>
                </w:ffData>
              </w:fldChar>
            </w:r>
            <w:r w:rsidRPr="00FE4F60">
              <w:instrText xml:space="preserve"> FORMTEXT </w:instrText>
            </w:r>
            <w:r w:rsidRPr="00FE4F60">
              <w:fldChar w:fldCharType="separate"/>
            </w:r>
            <w:r w:rsidRPr="00FE4F60">
              <w:rPr>
                <w:noProof/>
              </w:rPr>
              <w:t> </w:t>
            </w:r>
            <w:r w:rsidRPr="00FE4F60">
              <w:rPr>
                <w:noProof/>
              </w:rPr>
              <w:t> </w:t>
            </w:r>
            <w:r w:rsidRPr="00FE4F60">
              <w:rPr>
                <w:noProof/>
              </w:rPr>
              <w:t> </w:t>
            </w:r>
            <w:r w:rsidRPr="00FE4F60">
              <w:rPr>
                <w:noProof/>
              </w:rPr>
              <w:t> </w:t>
            </w:r>
            <w:r w:rsidRPr="00FE4F60">
              <w:rPr>
                <w:noProof/>
              </w:rPr>
              <w:t> </w:t>
            </w:r>
            <w:r w:rsidRPr="00FE4F60">
              <w:fldChar w:fldCharType="end"/>
            </w:r>
            <w:bookmarkEnd w:id="2123"/>
          </w:p>
        </w:tc>
        <w:tc>
          <w:tcPr>
            <w:tcW w:w="5271" w:type="dxa"/>
            <w:vMerge/>
            <w:tcBorders>
              <w:top w:val="single" w:sz="4" w:space="0" w:color="auto"/>
              <w:left w:val="single" w:sz="4" w:space="0" w:color="auto"/>
              <w:bottom w:val="single" w:sz="4" w:space="0" w:color="000000"/>
              <w:right w:val="single" w:sz="4" w:space="0" w:color="auto"/>
            </w:tcBorders>
            <w:vAlign w:val="center"/>
          </w:tcPr>
          <w:p w14:paraId="1A24A264" w14:textId="77777777" w:rsidR="002E360A" w:rsidRPr="00FE4F60" w:rsidRDefault="002E360A" w:rsidP="00A33B63"/>
        </w:tc>
      </w:tr>
      <w:tr w:rsidR="002E360A" w:rsidRPr="00FE4F60" w14:paraId="2A3C6E11" w14:textId="77777777" w:rsidTr="00A33B63">
        <w:tc>
          <w:tcPr>
            <w:tcW w:w="5290" w:type="dxa"/>
            <w:tcBorders>
              <w:top w:val="single" w:sz="4" w:space="0" w:color="000000"/>
              <w:left w:val="single" w:sz="4" w:space="0" w:color="auto"/>
              <w:bottom w:val="single" w:sz="4" w:space="0" w:color="C0C0C0"/>
              <w:right w:val="single" w:sz="4" w:space="0" w:color="auto"/>
            </w:tcBorders>
            <w:shd w:val="clear" w:color="auto" w:fill="F3F3F3"/>
            <w:vAlign w:val="center"/>
          </w:tcPr>
          <w:p w14:paraId="0431EBBD" w14:textId="77777777" w:rsidR="002E360A" w:rsidRPr="00FE4F60" w:rsidRDefault="002E360A" w:rsidP="00A33B63">
            <w:pPr>
              <w:rPr>
                <w:sz w:val="16"/>
                <w:szCs w:val="16"/>
              </w:rPr>
            </w:pPr>
            <w:r w:rsidRPr="00FE4F60">
              <w:rPr>
                <w:sz w:val="16"/>
                <w:szCs w:val="16"/>
              </w:rPr>
              <w:t>Lähiosoite</w:t>
            </w:r>
          </w:p>
        </w:tc>
        <w:tc>
          <w:tcPr>
            <w:tcW w:w="5272" w:type="dxa"/>
            <w:gridSpan w:val="2"/>
            <w:tcBorders>
              <w:top w:val="single" w:sz="4" w:space="0" w:color="000000"/>
              <w:left w:val="single" w:sz="4" w:space="0" w:color="auto"/>
              <w:bottom w:val="single" w:sz="4" w:space="0" w:color="C0C0C0"/>
              <w:right w:val="single" w:sz="4" w:space="0" w:color="auto"/>
            </w:tcBorders>
            <w:shd w:val="clear" w:color="auto" w:fill="F3F3F3"/>
            <w:vAlign w:val="center"/>
          </w:tcPr>
          <w:p w14:paraId="0A2D704E" w14:textId="77777777" w:rsidR="002E360A" w:rsidRPr="00FE4F60" w:rsidRDefault="002E360A" w:rsidP="00A33B63">
            <w:pPr>
              <w:rPr>
                <w:sz w:val="16"/>
                <w:szCs w:val="16"/>
              </w:rPr>
            </w:pPr>
            <w:r w:rsidRPr="00FE4F60">
              <w:rPr>
                <w:sz w:val="16"/>
                <w:szCs w:val="16"/>
              </w:rPr>
              <w:t>Seoksen nimi</w:t>
            </w:r>
          </w:p>
        </w:tc>
        <w:tc>
          <w:tcPr>
            <w:tcW w:w="5271" w:type="dxa"/>
            <w:vMerge/>
            <w:tcBorders>
              <w:top w:val="single" w:sz="4" w:space="0" w:color="auto"/>
              <w:left w:val="single" w:sz="4" w:space="0" w:color="auto"/>
              <w:bottom w:val="single" w:sz="4" w:space="0" w:color="000000"/>
              <w:right w:val="single" w:sz="4" w:space="0" w:color="auto"/>
            </w:tcBorders>
            <w:shd w:val="clear" w:color="auto" w:fill="F3F3F3"/>
            <w:vAlign w:val="center"/>
          </w:tcPr>
          <w:p w14:paraId="0C3A0E1F" w14:textId="77777777" w:rsidR="002E360A" w:rsidRPr="00FE4F60" w:rsidRDefault="002E360A" w:rsidP="00A33B63">
            <w:pPr>
              <w:rPr>
                <w:sz w:val="16"/>
                <w:szCs w:val="16"/>
              </w:rPr>
            </w:pPr>
          </w:p>
        </w:tc>
      </w:tr>
      <w:bookmarkStart w:id="2124" w:name="Teksti55"/>
      <w:tr w:rsidR="002E360A" w:rsidRPr="00FE4F60" w14:paraId="1EB12FAE" w14:textId="77777777" w:rsidTr="00A33B63">
        <w:trPr>
          <w:trHeight w:val="340"/>
        </w:trPr>
        <w:tc>
          <w:tcPr>
            <w:tcW w:w="5290" w:type="dxa"/>
            <w:tcBorders>
              <w:top w:val="single" w:sz="4" w:space="0" w:color="C0C0C0"/>
              <w:left w:val="single" w:sz="4" w:space="0" w:color="auto"/>
              <w:bottom w:val="single" w:sz="4" w:space="0" w:color="000000"/>
              <w:right w:val="single" w:sz="4" w:space="0" w:color="auto"/>
            </w:tcBorders>
            <w:vAlign w:val="center"/>
          </w:tcPr>
          <w:p w14:paraId="6B573B7E" w14:textId="77777777" w:rsidR="002E360A" w:rsidRPr="00FE4F60" w:rsidRDefault="002E360A" w:rsidP="00A33B63">
            <w:r w:rsidRPr="00FE4F60">
              <w:fldChar w:fldCharType="begin">
                <w:ffData>
                  <w:name w:val="Teksti55"/>
                  <w:enabled/>
                  <w:calcOnExit w:val="0"/>
                  <w:textInput/>
                </w:ffData>
              </w:fldChar>
            </w:r>
            <w:r w:rsidRPr="00FE4F60">
              <w:instrText xml:space="preserve"> FORMTEXT </w:instrText>
            </w:r>
            <w:r w:rsidRPr="00FE4F60">
              <w:fldChar w:fldCharType="separate"/>
            </w:r>
            <w:r w:rsidRPr="00FE4F60">
              <w:rPr>
                <w:noProof/>
              </w:rPr>
              <w:t> </w:t>
            </w:r>
            <w:r w:rsidRPr="00FE4F60">
              <w:rPr>
                <w:noProof/>
              </w:rPr>
              <w:t> </w:t>
            </w:r>
            <w:r w:rsidRPr="00FE4F60">
              <w:rPr>
                <w:noProof/>
              </w:rPr>
              <w:t> </w:t>
            </w:r>
            <w:r w:rsidRPr="00FE4F60">
              <w:rPr>
                <w:noProof/>
              </w:rPr>
              <w:t> </w:t>
            </w:r>
            <w:r w:rsidRPr="00FE4F60">
              <w:rPr>
                <w:noProof/>
              </w:rPr>
              <w:t> </w:t>
            </w:r>
            <w:r w:rsidRPr="00FE4F60">
              <w:fldChar w:fldCharType="end"/>
            </w:r>
            <w:bookmarkEnd w:id="2124"/>
          </w:p>
        </w:tc>
        <w:bookmarkStart w:id="2125" w:name="Teksti56"/>
        <w:tc>
          <w:tcPr>
            <w:tcW w:w="5272" w:type="dxa"/>
            <w:gridSpan w:val="2"/>
            <w:tcBorders>
              <w:top w:val="single" w:sz="4" w:space="0" w:color="C0C0C0"/>
              <w:left w:val="single" w:sz="4" w:space="0" w:color="auto"/>
              <w:bottom w:val="single" w:sz="4" w:space="0" w:color="000000"/>
              <w:right w:val="single" w:sz="4" w:space="0" w:color="auto"/>
            </w:tcBorders>
            <w:vAlign w:val="center"/>
          </w:tcPr>
          <w:p w14:paraId="0C924F41" w14:textId="77777777" w:rsidR="002E360A" w:rsidRPr="00FE4F60" w:rsidRDefault="002E360A" w:rsidP="00A33B63">
            <w:r w:rsidRPr="00FE4F60">
              <w:fldChar w:fldCharType="begin">
                <w:ffData>
                  <w:name w:val="Teksti56"/>
                  <w:enabled/>
                  <w:calcOnExit w:val="0"/>
                  <w:textInput/>
                </w:ffData>
              </w:fldChar>
            </w:r>
            <w:r w:rsidRPr="00FE4F60">
              <w:instrText xml:space="preserve"> FORMTEXT </w:instrText>
            </w:r>
            <w:r w:rsidRPr="00FE4F60">
              <w:fldChar w:fldCharType="separate"/>
            </w:r>
            <w:r w:rsidRPr="00FE4F60">
              <w:rPr>
                <w:noProof/>
              </w:rPr>
              <w:t> </w:t>
            </w:r>
            <w:r w:rsidRPr="00FE4F60">
              <w:rPr>
                <w:noProof/>
              </w:rPr>
              <w:t> </w:t>
            </w:r>
            <w:r w:rsidRPr="00FE4F60">
              <w:rPr>
                <w:noProof/>
              </w:rPr>
              <w:t> </w:t>
            </w:r>
            <w:r w:rsidRPr="00FE4F60">
              <w:rPr>
                <w:noProof/>
              </w:rPr>
              <w:t> </w:t>
            </w:r>
            <w:r w:rsidRPr="00FE4F60">
              <w:rPr>
                <w:noProof/>
              </w:rPr>
              <w:t> </w:t>
            </w:r>
            <w:r w:rsidRPr="00FE4F60">
              <w:fldChar w:fldCharType="end"/>
            </w:r>
            <w:bookmarkEnd w:id="2125"/>
          </w:p>
        </w:tc>
        <w:tc>
          <w:tcPr>
            <w:tcW w:w="5271" w:type="dxa"/>
            <w:vMerge/>
            <w:tcBorders>
              <w:top w:val="single" w:sz="4" w:space="0" w:color="auto"/>
              <w:left w:val="single" w:sz="4" w:space="0" w:color="auto"/>
              <w:bottom w:val="single" w:sz="4" w:space="0" w:color="000000"/>
              <w:right w:val="single" w:sz="4" w:space="0" w:color="auto"/>
            </w:tcBorders>
            <w:vAlign w:val="center"/>
          </w:tcPr>
          <w:p w14:paraId="63F73B77" w14:textId="77777777" w:rsidR="002E360A" w:rsidRPr="00FE4F60" w:rsidRDefault="002E360A" w:rsidP="00A33B63"/>
        </w:tc>
      </w:tr>
      <w:tr w:rsidR="002E360A" w:rsidRPr="00FE4F60" w14:paraId="02ECCD1C" w14:textId="77777777" w:rsidTr="00A33B63">
        <w:tc>
          <w:tcPr>
            <w:tcW w:w="6190" w:type="dxa"/>
            <w:gridSpan w:val="2"/>
            <w:tcBorders>
              <w:top w:val="single" w:sz="4" w:space="0" w:color="000000"/>
              <w:left w:val="single" w:sz="4" w:space="0" w:color="auto"/>
              <w:bottom w:val="single" w:sz="4" w:space="0" w:color="C0C0C0"/>
              <w:right w:val="single" w:sz="4" w:space="0" w:color="auto"/>
            </w:tcBorders>
            <w:shd w:val="clear" w:color="auto" w:fill="F3F3F3"/>
            <w:vAlign w:val="center"/>
          </w:tcPr>
          <w:p w14:paraId="0E7EEBD3" w14:textId="77777777" w:rsidR="002E360A" w:rsidRPr="00FE4F60" w:rsidRDefault="002E360A" w:rsidP="00A33B63">
            <w:pPr>
              <w:rPr>
                <w:sz w:val="16"/>
                <w:szCs w:val="16"/>
              </w:rPr>
            </w:pPr>
            <w:r w:rsidRPr="00FE4F60">
              <w:rPr>
                <w:sz w:val="16"/>
                <w:szCs w:val="16"/>
              </w:rPr>
              <w:t>Postinumero ja –toimipaikka</w:t>
            </w:r>
          </w:p>
        </w:tc>
        <w:tc>
          <w:tcPr>
            <w:tcW w:w="4372" w:type="dxa"/>
            <w:tcBorders>
              <w:top w:val="single" w:sz="4" w:space="0" w:color="000000"/>
              <w:left w:val="single" w:sz="4" w:space="0" w:color="auto"/>
              <w:bottom w:val="single" w:sz="4" w:space="0" w:color="C0C0C0"/>
              <w:right w:val="single" w:sz="4" w:space="0" w:color="auto"/>
            </w:tcBorders>
            <w:shd w:val="clear" w:color="auto" w:fill="F3F3F3"/>
            <w:vAlign w:val="center"/>
          </w:tcPr>
          <w:p w14:paraId="3629A750" w14:textId="77777777" w:rsidR="002E360A" w:rsidRPr="00FE4F60" w:rsidRDefault="002E360A" w:rsidP="00A33B63">
            <w:pPr>
              <w:rPr>
                <w:sz w:val="16"/>
                <w:szCs w:val="16"/>
              </w:rPr>
            </w:pPr>
            <w:r w:rsidRPr="00FE4F60">
              <w:rPr>
                <w:sz w:val="16"/>
                <w:szCs w:val="16"/>
              </w:rPr>
              <w:t>Puhelin ja telefax</w:t>
            </w:r>
          </w:p>
        </w:tc>
        <w:tc>
          <w:tcPr>
            <w:tcW w:w="5271" w:type="dxa"/>
            <w:tcBorders>
              <w:top w:val="single" w:sz="4" w:space="0" w:color="000000"/>
              <w:left w:val="single" w:sz="4" w:space="0" w:color="auto"/>
              <w:bottom w:val="single" w:sz="4" w:space="0" w:color="C0C0C0"/>
              <w:right w:val="single" w:sz="4" w:space="0" w:color="auto"/>
            </w:tcBorders>
            <w:shd w:val="clear" w:color="auto" w:fill="F3F3F3"/>
            <w:vAlign w:val="center"/>
          </w:tcPr>
          <w:p w14:paraId="77048199" w14:textId="77777777" w:rsidR="002E360A" w:rsidRPr="00FE4F60" w:rsidRDefault="002E360A" w:rsidP="00A33B63">
            <w:pPr>
              <w:rPr>
                <w:sz w:val="16"/>
                <w:szCs w:val="16"/>
              </w:rPr>
            </w:pPr>
            <w:r w:rsidRPr="00FE4F60">
              <w:rPr>
                <w:sz w:val="16"/>
                <w:szCs w:val="16"/>
              </w:rPr>
              <w:t>Kauppaerä</w:t>
            </w:r>
          </w:p>
        </w:tc>
      </w:tr>
      <w:bookmarkStart w:id="2126" w:name="Teksti57"/>
      <w:tr w:rsidR="002E360A" w:rsidRPr="00FE4F60" w14:paraId="3661E8F0" w14:textId="77777777" w:rsidTr="00A33B63">
        <w:trPr>
          <w:trHeight w:val="340"/>
        </w:trPr>
        <w:tc>
          <w:tcPr>
            <w:tcW w:w="6190" w:type="dxa"/>
            <w:gridSpan w:val="2"/>
            <w:tcBorders>
              <w:top w:val="single" w:sz="4" w:space="0" w:color="C0C0C0"/>
              <w:left w:val="single" w:sz="4" w:space="0" w:color="auto"/>
              <w:bottom w:val="single" w:sz="4" w:space="0" w:color="000000"/>
              <w:right w:val="single" w:sz="4" w:space="0" w:color="auto"/>
            </w:tcBorders>
            <w:vAlign w:val="center"/>
          </w:tcPr>
          <w:p w14:paraId="51856ED5" w14:textId="77777777" w:rsidR="002E360A" w:rsidRPr="00FE4F60" w:rsidRDefault="002E360A" w:rsidP="00A33B63">
            <w:r w:rsidRPr="00FE4F60">
              <w:fldChar w:fldCharType="begin">
                <w:ffData>
                  <w:name w:val="Teksti57"/>
                  <w:enabled/>
                  <w:calcOnExit w:val="0"/>
                  <w:textInput/>
                </w:ffData>
              </w:fldChar>
            </w:r>
            <w:r w:rsidRPr="00FE4F60">
              <w:instrText xml:space="preserve"> FORMTEXT </w:instrText>
            </w:r>
            <w:r w:rsidRPr="00FE4F60">
              <w:fldChar w:fldCharType="separate"/>
            </w:r>
            <w:r w:rsidRPr="00FE4F60">
              <w:rPr>
                <w:noProof/>
              </w:rPr>
              <w:t> </w:t>
            </w:r>
            <w:r w:rsidRPr="00FE4F60">
              <w:rPr>
                <w:noProof/>
              </w:rPr>
              <w:t> </w:t>
            </w:r>
            <w:r w:rsidRPr="00FE4F60">
              <w:rPr>
                <w:noProof/>
              </w:rPr>
              <w:t> </w:t>
            </w:r>
            <w:r w:rsidRPr="00FE4F60">
              <w:rPr>
                <w:noProof/>
              </w:rPr>
              <w:t> </w:t>
            </w:r>
            <w:r w:rsidRPr="00FE4F60">
              <w:rPr>
                <w:noProof/>
              </w:rPr>
              <w:t> </w:t>
            </w:r>
            <w:r w:rsidRPr="00FE4F60">
              <w:fldChar w:fldCharType="end"/>
            </w:r>
            <w:bookmarkEnd w:id="2126"/>
          </w:p>
        </w:tc>
        <w:bookmarkStart w:id="2127" w:name="Teksti58"/>
        <w:tc>
          <w:tcPr>
            <w:tcW w:w="4372" w:type="dxa"/>
            <w:tcBorders>
              <w:top w:val="single" w:sz="4" w:space="0" w:color="C0C0C0"/>
              <w:left w:val="single" w:sz="4" w:space="0" w:color="auto"/>
              <w:bottom w:val="single" w:sz="4" w:space="0" w:color="000000"/>
              <w:right w:val="single" w:sz="4" w:space="0" w:color="auto"/>
            </w:tcBorders>
            <w:vAlign w:val="center"/>
          </w:tcPr>
          <w:p w14:paraId="06F9BC0C" w14:textId="77777777" w:rsidR="002E360A" w:rsidRPr="00FE4F60" w:rsidRDefault="002E360A" w:rsidP="00A33B63">
            <w:r w:rsidRPr="00FE4F60">
              <w:fldChar w:fldCharType="begin">
                <w:ffData>
                  <w:name w:val="Teksti58"/>
                  <w:enabled/>
                  <w:calcOnExit w:val="0"/>
                  <w:textInput/>
                </w:ffData>
              </w:fldChar>
            </w:r>
            <w:r w:rsidRPr="00FE4F60">
              <w:instrText xml:space="preserve"> FORMTEXT </w:instrText>
            </w:r>
            <w:r w:rsidRPr="00FE4F60">
              <w:fldChar w:fldCharType="separate"/>
            </w:r>
            <w:r w:rsidRPr="00FE4F60">
              <w:rPr>
                <w:noProof/>
              </w:rPr>
              <w:t> </w:t>
            </w:r>
            <w:r w:rsidRPr="00FE4F60">
              <w:rPr>
                <w:noProof/>
              </w:rPr>
              <w:t> </w:t>
            </w:r>
            <w:r w:rsidRPr="00FE4F60">
              <w:rPr>
                <w:noProof/>
              </w:rPr>
              <w:t> </w:t>
            </w:r>
            <w:r w:rsidRPr="00FE4F60">
              <w:rPr>
                <w:noProof/>
              </w:rPr>
              <w:t> </w:t>
            </w:r>
            <w:r w:rsidRPr="00FE4F60">
              <w:rPr>
                <w:noProof/>
              </w:rPr>
              <w:t> </w:t>
            </w:r>
            <w:r w:rsidRPr="00FE4F60">
              <w:fldChar w:fldCharType="end"/>
            </w:r>
            <w:bookmarkEnd w:id="2127"/>
          </w:p>
        </w:tc>
        <w:tc>
          <w:tcPr>
            <w:tcW w:w="5271" w:type="dxa"/>
            <w:tcBorders>
              <w:top w:val="single" w:sz="4" w:space="0" w:color="C0C0C0"/>
              <w:left w:val="single" w:sz="4" w:space="0" w:color="auto"/>
              <w:bottom w:val="single" w:sz="4" w:space="0" w:color="000000"/>
              <w:right w:val="single" w:sz="4" w:space="0" w:color="auto"/>
            </w:tcBorders>
            <w:vAlign w:val="center"/>
          </w:tcPr>
          <w:p w14:paraId="35AFDA99" w14:textId="77777777" w:rsidR="002E360A" w:rsidRPr="00FE4F60" w:rsidRDefault="002E360A" w:rsidP="00A33B63">
            <w:r w:rsidRPr="00FE4F60">
              <w:fldChar w:fldCharType="begin">
                <w:ffData>
                  <w:name w:val="Teksti49"/>
                  <w:enabled/>
                  <w:calcOnExit w:val="0"/>
                  <w:textInput/>
                </w:ffData>
              </w:fldChar>
            </w:r>
            <w:r w:rsidRPr="00FE4F60">
              <w:instrText xml:space="preserve"> FORMTEXT </w:instrText>
            </w:r>
            <w:r w:rsidRPr="00FE4F60">
              <w:fldChar w:fldCharType="separate"/>
            </w:r>
            <w:r w:rsidRPr="00FE4F60">
              <w:rPr>
                <w:noProof/>
              </w:rPr>
              <w:t> </w:t>
            </w:r>
            <w:r w:rsidRPr="00FE4F60">
              <w:rPr>
                <w:noProof/>
              </w:rPr>
              <w:t> </w:t>
            </w:r>
            <w:r w:rsidRPr="00FE4F60">
              <w:rPr>
                <w:noProof/>
              </w:rPr>
              <w:t> </w:t>
            </w:r>
            <w:r w:rsidRPr="00FE4F60">
              <w:rPr>
                <w:noProof/>
              </w:rPr>
              <w:t> </w:t>
            </w:r>
            <w:r w:rsidRPr="00FE4F60">
              <w:rPr>
                <w:noProof/>
              </w:rPr>
              <w:t> </w:t>
            </w:r>
            <w:r w:rsidRPr="00FE4F60">
              <w:fldChar w:fldCharType="end"/>
            </w:r>
            <w:r w:rsidRPr="00FE4F60">
              <w:t xml:space="preserve"> - </w:t>
            </w:r>
            <w:r w:rsidRPr="00FE4F60">
              <w:fldChar w:fldCharType="begin">
                <w:ffData>
                  <w:name w:val="Teksti50"/>
                  <w:enabled/>
                  <w:calcOnExit w:val="0"/>
                  <w:textInput/>
                </w:ffData>
              </w:fldChar>
            </w:r>
            <w:r w:rsidRPr="00FE4F60">
              <w:instrText xml:space="preserve"> FORMTEXT </w:instrText>
            </w:r>
            <w:r w:rsidRPr="00FE4F60">
              <w:fldChar w:fldCharType="separate"/>
            </w:r>
            <w:r w:rsidRPr="00FE4F60">
              <w:rPr>
                <w:noProof/>
              </w:rPr>
              <w:t> </w:t>
            </w:r>
            <w:r w:rsidRPr="00FE4F60">
              <w:rPr>
                <w:noProof/>
              </w:rPr>
              <w:t> </w:t>
            </w:r>
            <w:r w:rsidRPr="00FE4F60">
              <w:rPr>
                <w:noProof/>
              </w:rPr>
              <w:t> </w:t>
            </w:r>
            <w:r w:rsidRPr="00FE4F60">
              <w:rPr>
                <w:noProof/>
              </w:rPr>
              <w:t> </w:t>
            </w:r>
            <w:r w:rsidRPr="00FE4F60">
              <w:rPr>
                <w:noProof/>
              </w:rPr>
              <w:t> </w:t>
            </w:r>
            <w:r w:rsidRPr="00FE4F60">
              <w:fldChar w:fldCharType="end"/>
            </w:r>
          </w:p>
        </w:tc>
      </w:tr>
    </w:tbl>
    <w:p w14:paraId="6532125B" w14:textId="77777777" w:rsidR="002E360A" w:rsidRPr="00FE4F60" w:rsidRDefault="002E360A" w:rsidP="002E360A">
      <w:pPr>
        <w:rPr>
          <w:rFonts w:ascii="Times New Roman" w:eastAsia="Times New Roman" w:hAnsi="Times New Roman" w:cs="Times New Roman"/>
          <w:sz w:val="16"/>
          <w:szCs w:val="16"/>
          <w:lang w:eastAsia="fi-FI"/>
        </w:rPr>
      </w:pPr>
    </w:p>
    <w:tbl>
      <w:tblPr>
        <w:tblStyle w:val="TaulukkoRuudukko"/>
        <w:tblW w:w="15828" w:type="dxa"/>
        <w:tblInd w:w="38" w:type="dxa"/>
        <w:tblLayout w:type="fixed"/>
        <w:tblLook w:val="01E0" w:firstRow="1" w:lastRow="1" w:firstColumn="1" w:lastColumn="1" w:noHBand="0" w:noVBand="0"/>
      </w:tblPr>
      <w:tblGrid>
        <w:gridCol w:w="4030"/>
        <w:gridCol w:w="1260"/>
        <w:gridCol w:w="1620"/>
        <w:gridCol w:w="1003"/>
        <w:gridCol w:w="1003"/>
        <w:gridCol w:w="1003"/>
        <w:gridCol w:w="1003"/>
        <w:gridCol w:w="1003"/>
        <w:gridCol w:w="1003"/>
        <w:gridCol w:w="1003"/>
        <w:gridCol w:w="1003"/>
        <w:gridCol w:w="894"/>
      </w:tblGrid>
      <w:tr w:rsidR="002E360A" w:rsidRPr="00FE4F60" w14:paraId="755301CF" w14:textId="77777777" w:rsidTr="00A33B63">
        <w:tc>
          <w:tcPr>
            <w:tcW w:w="7913" w:type="dxa"/>
            <w:gridSpan w:val="4"/>
            <w:tcBorders>
              <w:top w:val="single" w:sz="8" w:space="0" w:color="000000"/>
              <w:left w:val="single" w:sz="8" w:space="0" w:color="000000"/>
              <w:bottom w:val="single" w:sz="4" w:space="0" w:color="C0C0C0"/>
              <w:right w:val="single" w:sz="8" w:space="0" w:color="000000"/>
            </w:tcBorders>
            <w:shd w:val="clear" w:color="auto" w:fill="F3F3F3"/>
            <w:vAlign w:val="bottom"/>
          </w:tcPr>
          <w:p w14:paraId="4CF71EB9" w14:textId="77777777" w:rsidR="002E360A" w:rsidRPr="00FE4F60" w:rsidRDefault="002E360A" w:rsidP="00A33B63">
            <w:pPr>
              <w:jc w:val="center"/>
              <w:rPr>
                <w:b/>
                <w:bCs/>
                <w:sz w:val="16"/>
                <w:szCs w:val="16"/>
              </w:rPr>
            </w:pPr>
            <w:r w:rsidRPr="00FE4F60">
              <w:rPr>
                <w:b/>
                <w:bCs/>
                <w:sz w:val="16"/>
                <w:szCs w:val="16"/>
              </w:rPr>
              <w:t>Seokseen käytetyn erän perustiedot</w:t>
            </w:r>
          </w:p>
        </w:tc>
        <w:tc>
          <w:tcPr>
            <w:tcW w:w="2006" w:type="dxa"/>
            <w:gridSpan w:val="2"/>
            <w:tcBorders>
              <w:top w:val="single" w:sz="8" w:space="0" w:color="000000"/>
              <w:left w:val="single" w:sz="8" w:space="0" w:color="000000"/>
              <w:bottom w:val="single" w:sz="4" w:space="0" w:color="C0C0C0"/>
              <w:right w:val="single" w:sz="8" w:space="0" w:color="000000"/>
            </w:tcBorders>
            <w:shd w:val="clear" w:color="auto" w:fill="F3F3F3"/>
            <w:vAlign w:val="bottom"/>
          </w:tcPr>
          <w:p w14:paraId="3F628E1A" w14:textId="77777777" w:rsidR="002E360A" w:rsidRPr="00FE4F60" w:rsidRDefault="002E360A" w:rsidP="00A33B63">
            <w:pPr>
              <w:jc w:val="center"/>
              <w:rPr>
                <w:b/>
                <w:bCs/>
                <w:sz w:val="16"/>
                <w:szCs w:val="16"/>
              </w:rPr>
            </w:pPr>
            <w:r w:rsidRPr="00FE4F60">
              <w:rPr>
                <w:b/>
                <w:bCs/>
                <w:sz w:val="16"/>
                <w:szCs w:val="16"/>
              </w:rPr>
              <w:t>Seokseen käytetty määrä</w:t>
            </w:r>
          </w:p>
        </w:tc>
        <w:tc>
          <w:tcPr>
            <w:tcW w:w="4012" w:type="dxa"/>
            <w:gridSpan w:val="4"/>
            <w:tcBorders>
              <w:top w:val="single" w:sz="8" w:space="0" w:color="000000"/>
              <w:left w:val="single" w:sz="8" w:space="0" w:color="000000"/>
              <w:bottom w:val="single" w:sz="4" w:space="0" w:color="C0C0C0"/>
              <w:right w:val="single" w:sz="8" w:space="0" w:color="000000"/>
            </w:tcBorders>
            <w:shd w:val="clear" w:color="auto" w:fill="F3F3F3"/>
            <w:vAlign w:val="bottom"/>
          </w:tcPr>
          <w:p w14:paraId="42F24EB1" w14:textId="77777777" w:rsidR="002E360A" w:rsidRPr="00FE4F60" w:rsidRDefault="002E360A" w:rsidP="00A33B63">
            <w:pPr>
              <w:jc w:val="center"/>
              <w:rPr>
                <w:b/>
                <w:bCs/>
                <w:sz w:val="16"/>
                <w:szCs w:val="16"/>
              </w:rPr>
            </w:pPr>
            <w:r w:rsidRPr="00FE4F60">
              <w:rPr>
                <w:b/>
                <w:bCs/>
                <w:sz w:val="16"/>
                <w:szCs w:val="16"/>
              </w:rPr>
              <w:t>Tarkastustulokset</w:t>
            </w:r>
          </w:p>
        </w:tc>
        <w:tc>
          <w:tcPr>
            <w:tcW w:w="1897" w:type="dxa"/>
            <w:gridSpan w:val="2"/>
            <w:tcBorders>
              <w:top w:val="single" w:sz="8" w:space="0" w:color="000000"/>
              <w:left w:val="single" w:sz="8" w:space="0" w:color="000000"/>
              <w:bottom w:val="single" w:sz="4" w:space="0" w:color="C0C0C0"/>
              <w:right w:val="single" w:sz="8" w:space="0" w:color="000000"/>
            </w:tcBorders>
            <w:shd w:val="clear" w:color="auto" w:fill="F3F3F3"/>
            <w:vAlign w:val="bottom"/>
          </w:tcPr>
          <w:p w14:paraId="64C1AE92" w14:textId="77777777" w:rsidR="002E360A" w:rsidRPr="00FE4F60" w:rsidRDefault="002E360A" w:rsidP="00A33B63">
            <w:pPr>
              <w:jc w:val="center"/>
              <w:rPr>
                <w:b/>
                <w:bCs/>
                <w:sz w:val="16"/>
                <w:szCs w:val="16"/>
              </w:rPr>
            </w:pPr>
            <w:r w:rsidRPr="00FE4F60">
              <w:rPr>
                <w:b/>
                <w:bCs/>
                <w:sz w:val="16"/>
                <w:szCs w:val="16"/>
              </w:rPr>
              <w:t>Laskettu osuus seoksessa</w:t>
            </w:r>
          </w:p>
        </w:tc>
      </w:tr>
      <w:tr w:rsidR="002E360A" w:rsidRPr="00FE4F60" w14:paraId="7B89B1F7" w14:textId="77777777" w:rsidTr="00A33B63">
        <w:tc>
          <w:tcPr>
            <w:tcW w:w="4030" w:type="dxa"/>
            <w:tcBorders>
              <w:top w:val="single" w:sz="4" w:space="0" w:color="C0C0C0"/>
              <w:left w:val="single" w:sz="8" w:space="0" w:color="000000"/>
              <w:bottom w:val="single" w:sz="4" w:space="0" w:color="C0C0C0"/>
              <w:right w:val="single" w:sz="4" w:space="0" w:color="C0C0C0"/>
            </w:tcBorders>
            <w:shd w:val="clear" w:color="auto" w:fill="F3F3F3"/>
            <w:vAlign w:val="bottom"/>
          </w:tcPr>
          <w:p w14:paraId="0C795C30" w14:textId="77777777" w:rsidR="002E360A" w:rsidRPr="00FE4F60" w:rsidRDefault="002E360A" w:rsidP="00A33B63">
            <w:pPr>
              <w:rPr>
                <w:sz w:val="16"/>
                <w:szCs w:val="16"/>
              </w:rPr>
            </w:pPr>
            <w:r w:rsidRPr="00FE4F60">
              <w:rPr>
                <w:sz w:val="16"/>
                <w:szCs w:val="16"/>
              </w:rPr>
              <w:t>Laji ja lajike</w:t>
            </w:r>
          </w:p>
        </w:tc>
        <w:tc>
          <w:tcPr>
            <w:tcW w:w="1260" w:type="dxa"/>
            <w:tcBorders>
              <w:top w:val="single" w:sz="4" w:space="0" w:color="C0C0C0"/>
              <w:left w:val="single" w:sz="4" w:space="0" w:color="C0C0C0"/>
              <w:bottom w:val="single" w:sz="4" w:space="0" w:color="C0C0C0"/>
              <w:right w:val="single" w:sz="4" w:space="0" w:color="C0C0C0"/>
            </w:tcBorders>
            <w:shd w:val="clear" w:color="auto" w:fill="F3F3F3"/>
            <w:vAlign w:val="bottom"/>
          </w:tcPr>
          <w:p w14:paraId="26D245D3" w14:textId="77777777" w:rsidR="002E360A" w:rsidRPr="00FE4F60" w:rsidRDefault="002E360A" w:rsidP="00A33B63">
            <w:pPr>
              <w:rPr>
                <w:sz w:val="16"/>
                <w:szCs w:val="16"/>
              </w:rPr>
            </w:pPr>
            <w:r w:rsidRPr="00FE4F60">
              <w:rPr>
                <w:sz w:val="16"/>
                <w:szCs w:val="16"/>
              </w:rPr>
              <w:t>Kauppaerä</w:t>
            </w:r>
          </w:p>
        </w:tc>
        <w:tc>
          <w:tcPr>
            <w:tcW w:w="1620" w:type="dxa"/>
            <w:tcBorders>
              <w:top w:val="single" w:sz="4" w:space="0" w:color="C0C0C0"/>
              <w:left w:val="single" w:sz="4" w:space="0" w:color="C0C0C0"/>
              <w:bottom w:val="single" w:sz="4" w:space="0" w:color="C0C0C0"/>
              <w:right w:val="single" w:sz="4" w:space="0" w:color="C0C0C0"/>
            </w:tcBorders>
            <w:shd w:val="clear" w:color="auto" w:fill="F3F3F3"/>
            <w:vAlign w:val="bottom"/>
          </w:tcPr>
          <w:p w14:paraId="6BCD85D1" w14:textId="77777777" w:rsidR="002E360A" w:rsidRPr="00FE4F60" w:rsidRDefault="002E360A" w:rsidP="00A33B63">
            <w:pPr>
              <w:rPr>
                <w:sz w:val="16"/>
                <w:szCs w:val="16"/>
              </w:rPr>
            </w:pPr>
            <w:r w:rsidRPr="00FE4F60">
              <w:rPr>
                <w:sz w:val="16"/>
                <w:szCs w:val="16"/>
              </w:rPr>
              <w:t>Näytenumero</w:t>
            </w:r>
          </w:p>
        </w:tc>
        <w:tc>
          <w:tcPr>
            <w:tcW w:w="1003" w:type="dxa"/>
            <w:tcBorders>
              <w:top w:val="single" w:sz="4" w:space="0" w:color="C0C0C0"/>
              <w:left w:val="single" w:sz="4" w:space="0" w:color="C0C0C0"/>
              <w:bottom w:val="single" w:sz="4" w:space="0" w:color="C0C0C0"/>
              <w:right w:val="single" w:sz="8" w:space="0" w:color="000000"/>
            </w:tcBorders>
            <w:shd w:val="clear" w:color="auto" w:fill="F3F3F3"/>
            <w:vAlign w:val="bottom"/>
          </w:tcPr>
          <w:p w14:paraId="46939EC8" w14:textId="77777777" w:rsidR="002E360A" w:rsidRPr="00FE4F60" w:rsidRDefault="002E360A" w:rsidP="00A33B63">
            <w:pPr>
              <w:rPr>
                <w:sz w:val="16"/>
                <w:szCs w:val="16"/>
              </w:rPr>
            </w:pPr>
            <w:r w:rsidRPr="00FE4F60">
              <w:rPr>
                <w:sz w:val="16"/>
                <w:szCs w:val="16"/>
              </w:rPr>
              <w:t>Siemen-</w:t>
            </w:r>
            <w:r w:rsidRPr="00FE4F60">
              <w:rPr>
                <w:sz w:val="16"/>
                <w:szCs w:val="16"/>
              </w:rPr>
              <w:br/>
              <w:t>luokka</w:t>
            </w:r>
          </w:p>
        </w:tc>
        <w:tc>
          <w:tcPr>
            <w:tcW w:w="1003" w:type="dxa"/>
            <w:tcBorders>
              <w:top w:val="single" w:sz="4" w:space="0" w:color="C0C0C0"/>
              <w:left w:val="single" w:sz="8" w:space="0" w:color="000000"/>
              <w:bottom w:val="single" w:sz="4" w:space="0" w:color="C0C0C0"/>
              <w:right w:val="single" w:sz="4" w:space="0" w:color="C0C0C0"/>
            </w:tcBorders>
            <w:shd w:val="clear" w:color="auto" w:fill="F3F3F3"/>
            <w:vAlign w:val="bottom"/>
          </w:tcPr>
          <w:p w14:paraId="283F423D" w14:textId="77777777" w:rsidR="002E360A" w:rsidRPr="00FE4F60" w:rsidRDefault="002E360A" w:rsidP="00A33B63">
            <w:pPr>
              <w:rPr>
                <w:sz w:val="16"/>
                <w:szCs w:val="16"/>
              </w:rPr>
            </w:pPr>
            <w:r w:rsidRPr="00FE4F60">
              <w:rPr>
                <w:sz w:val="16"/>
                <w:szCs w:val="16"/>
              </w:rPr>
              <w:t>Sekoitus-</w:t>
            </w:r>
            <w:r w:rsidRPr="00FE4F60">
              <w:rPr>
                <w:sz w:val="16"/>
                <w:szCs w:val="16"/>
              </w:rPr>
              <w:br/>
              <w:t>suhde %</w:t>
            </w:r>
          </w:p>
        </w:tc>
        <w:tc>
          <w:tcPr>
            <w:tcW w:w="1003" w:type="dxa"/>
            <w:tcBorders>
              <w:top w:val="single" w:sz="4" w:space="0" w:color="C0C0C0"/>
              <w:left w:val="single" w:sz="4" w:space="0" w:color="C0C0C0"/>
              <w:bottom w:val="single" w:sz="4" w:space="0" w:color="C0C0C0"/>
              <w:right w:val="single" w:sz="8" w:space="0" w:color="000000"/>
            </w:tcBorders>
            <w:shd w:val="clear" w:color="auto" w:fill="F3F3F3"/>
            <w:vAlign w:val="bottom"/>
          </w:tcPr>
          <w:p w14:paraId="1DDCE100" w14:textId="77777777" w:rsidR="002E360A" w:rsidRPr="00FE4F60" w:rsidRDefault="002E360A" w:rsidP="00A33B63">
            <w:pPr>
              <w:rPr>
                <w:sz w:val="16"/>
                <w:szCs w:val="16"/>
              </w:rPr>
            </w:pPr>
            <w:r w:rsidRPr="00FE4F60">
              <w:rPr>
                <w:sz w:val="16"/>
                <w:szCs w:val="16"/>
              </w:rPr>
              <w:t>Seokseen</w:t>
            </w:r>
            <w:r w:rsidRPr="00FE4F60">
              <w:rPr>
                <w:sz w:val="16"/>
                <w:szCs w:val="16"/>
              </w:rPr>
              <w:br/>
              <w:t>käytetty kg</w:t>
            </w:r>
          </w:p>
        </w:tc>
        <w:tc>
          <w:tcPr>
            <w:tcW w:w="1003" w:type="dxa"/>
            <w:tcBorders>
              <w:top w:val="single" w:sz="4" w:space="0" w:color="C0C0C0"/>
              <w:left w:val="single" w:sz="8" w:space="0" w:color="000000"/>
              <w:bottom w:val="single" w:sz="4" w:space="0" w:color="C0C0C0"/>
              <w:right w:val="single" w:sz="4" w:space="0" w:color="C0C0C0"/>
            </w:tcBorders>
            <w:shd w:val="clear" w:color="auto" w:fill="F3F3F3"/>
            <w:vAlign w:val="bottom"/>
          </w:tcPr>
          <w:p w14:paraId="3DB07160" w14:textId="77777777" w:rsidR="002E360A" w:rsidRPr="00FE4F60" w:rsidRDefault="002E360A" w:rsidP="00A33B63">
            <w:pPr>
              <w:rPr>
                <w:sz w:val="16"/>
                <w:szCs w:val="16"/>
              </w:rPr>
            </w:pPr>
            <w:r w:rsidRPr="00FE4F60">
              <w:rPr>
                <w:sz w:val="16"/>
                <w:szCs w:val="16"/>
              </w:rPr>
              <w:t>Itävyys %</w:t>
            </w:r>
          </w:p>
        </w:tc>
        <w:tc>
          <w:tcPr>
            <w:tcW w:w="1003" w:type="dxa"/>
            <w:tcBorders>
              <w:top w:val="single" w:sz="4" w:space="0" w:color="C0C0C0"/>
              <w:left w:val="single" w:sz="4" w:space="0" w:color="C0C0C0"/>
              <w:bottom w:val="single" w:sz="4" w:space="0" w:color="C0C0C0"/>
              <w:right w:val="single" w:sz="4" w:space="0" w:color="C0C0C0"/>
            </w:tcBorders>
            <w:shd w:val="clear" w:color="auto" w:fill="F3F3F3"/>
            <w:vAlign w:val="bottom"/>
          </w:tcPr>
          <w:p w14:paraId="34FA4871" w14:textId="77777777" w:rsidR="002E360A" w:rsidRPr="00FE4F60" w:rsidRDefault="002E360A" w:rsidP="00A33B63">
            <w:pPr>
              <w:rPr>
                <w:sz w:val="16"/>
                <w:szCs w:val="16"/>
              </w:rPr>
            </w:pPr>
            <w:proofErr w:type="spellStart"/>
            <w:r w:rsidRPr="00FE4F60">
              <w:rPr>
                <w:sz w:val="16"/>
                <w:szCs w:val="16"/>
              </w:rPr>
              <w:t>Itäv</w:t>
            </w:r>
            <w:proofErr w:type="spellEnd"/>
            <w:r w:rsidRPr="00FE4F60">
              <w:rPr>
                <w:sz w:val="16"/>
                <w:szCs w:val="16"/>
              </w:rPr>
              <w:t>. keski-</w:t>
            </w:r>
            <w:r w:rsidRPr="00FE4F60">
              <w:rPr>
                <w:sz w:val="16"/>
                <w:szCs w:val="16"/>
              </w:rPr>
              <w:br/>
              <w:t>arvo % *)</w:t>
            </w:r>
          </w:p>
        </w:tc>
        <w:tc>
          <w:tcPr>
            <w:tcW w:w="1003" w:type="dxa"/>
            <w:tcBorders>
              <w:top w:val="single" w:sz="4" w:space="0" w:color="C0C0C0"/>
              <w:left w:val="single" w:sz="4" w:space="0" w:color="C0C0C0"/>
              <w:bottom w:val="single" w:sz="4" w:space="0" w:color="C0C0C0"/>
              <w:right w:val="single" w:sz="4" w:space="0" w:color="C0C0C0"/>
            </w:tcBorders>
            <w:shd w:val="clear" w:color="auto" w:fill="F3F3F3"/>
            <w:vAlign w:val="bottom"/>
          </w:tcPr>
          <w:p w14:paraId="00B9E55B" w14:textId="77777777" w:rsidR="002E360A" w:rsidRPr="00FE4F60" w:rsidRDefault="002E360A" w:rsidP="00A33B63">
            <w:pPr>
              <w:rPr>
                <w:sz w:val="16"/>
                <w:szCs w:val="16"/>
              </w:rPr>
            </w:pPr>
            <w:r w:rsidRPr="00FE4F60">
              <w:rPr>
                <w:sz w:val="16"/>
                <w:szCs w:val="16"/>
              </w:rPr>
              <w:t>Puhtaita siemeniä %</w:t>
            </w:r>
          </w:p>
        </w:tc>
        <w:tc>
          <w:tcPr>
            <w:tcW w:w="1003" w:type="dxa"/>
            <w:tcBorders>
              <w:top w:val="single" w:sz="4" w:space="0" w:color="C0C0C0"/>
              <w:left w:val="single" w:sz="4" w:space="0" w:color="C0C0C0"/>
              <w:bottom w:val="single" w:sz="4" w:space="0" w:color="C0C0C0"/>
              <w:right w:val="single" w:sz="8" w:space="0" w:color="000000"/>
            </w:tcBorders>
            <w:shd w:val="clear" w:color="auto" w:fill="F3F3F3"/>
            <w:vAlign w:val="bottom"/>
          </w:tcPr>
          <w:p w14:paraId="76A0806A" w14:textId="77777777" w:rsidR="002E360A" w:rsidRPr="00FE4F60" w:rsidRDefault="002E360A" w:rsidP="00A33B63">
            <w:pPr>
              <w:rPr>
                <w:sz w:val="16"/>
                <w:szCs w:val="16"/>
              </w:rPr>
            </w:pPr>
            <w:r w:rsidRPr="00FE4F60">
              <w:rPr>
                <w:sz w:val="16"/>
                <w:szCs w:val="16"/>
              </w:rPr>
              <w:t>Muiden lajien siemeniä yht. %</w:t>
            </w:r>
          </w:p>
        </w:tc>
        <w:tc>
          <w:tcPr>
            <w:tcW w:w="1003" w:type="dxa"/>
            <w:tcBorders>
              <w:top w:val="single" w:sz="4" w:space="0" w:color="C0C0C0"/>
              <w:left w:val="single" w:sz="8" w:space="0" w:color="000000"/>
              <w:bottom w:val="single" w:sz="4" w:space="0" w:color="C0C0C0"/>
              <w:right w:val="single" w:sz="4" w:space="0" w:color="C0C0C0"/>
            </w:tcBorders>
            <w:shd w:val="clear" w:color="auto" w:fill="F3F3F3"/>
            <w:vAlign w:val="bottom"/>
          </w:tcPr>
          <w:p w14:paraId="066B50BB" w14:textId="77777777" w:rsidR="002E360A" w:rsidRPr="00FE4F60" w:rsidRDefault="002E360A" w:rsidP="00A33B63">
            <w:pPr>
              <w:jc w:val="both"/>
              <w:rPr>
                <w:sz w:val="16"/>
                <w:szCs w:val="16"/>
              </w:rPr>
            </w:pPr>
            <w:r w:rsidRPr="00FE4F60">
              <w:rPr>
                <w:sz w:val="16"/>
                <w:szCs w:val="16"/>
              </w:rPr>
              <w:t>Puhtaita siemeniä %</w:t>
            </w:r>
          </w:p>
        </w:tc>
        <w:tc>
          <w:tcPr>
            <w:tcW w:w="894" w:type="dxa"/>
            <w:tcBorders>
              <w:top w:val="single" w:sz="4" w:space="0" w:color="C0C0C0"/>
              <w:left w:val="single" w:sz="4" w:space="0" w:color="C0C0C0"/>
              <w:bottom w:val="single" w:sz="4" w:space="0" w:color="C0C0C0"/>
              <w:right w:val="single" w:sz="8" w:space="0" w:color="000000"/>
            </w:tcBorders>
            <w:shd w:val="clear" w:color="auto" w:fill="F3F3F3"/>
            <w:vAlign w:val="bottom"/>
          </w:tcPr>
          <w:p w14:paraId="5E04DC71" w14:textId="77777777" w:rsidR="002E360A" w:rsidRPr="00FE4F60" w:rsidRDefault="002E360A" w:rsidP="00A33B63">
            <w:pPr>
              <w:rPr>
                <w:sz w:val="16"/>
                <w:szCs w:val="16"/>
              </w:rPr>
            </w:pPr>
            <w:r w:rsidRPr="00FE4F60">
              <w:rPr>
                <w:sz w:val="16"/>
                <w:szCs w:val="16"/>
              </w:rPr>
              <w:t>Muiden lajien siemeniä yht. %</w:t>
            </w:r>
          </w:p>
        </w:tc>
      </w:tr>
      <w:bookmarkStart w:id="2128" w:name="Teksti23"/>
      <w:tr w:rsidR="002E360A" w:rsidRPr="00FE4F60" w14:paraId="25F90EFA" w14:textId="77777777" w:rsidTr="00A33B63">
        <w:trPr>
          <w:trHeight w:val="340"/>
        </w:trPr>
        <w:tc>
          <w:tcPr>
            <w:tcW w:w="4030" w:type="dxa"/>
            <w:tcBorders>
              <w:top w:val="single" w:sz="4" w:space="0" w:color="C0C0C0"/>
              <w:left w:val="single" w:sz="8" w:space="0" w:color="000000"/>
              <w:bottom w:val="single" w:sz="4" w:space="0" w:color="C0C0C0"/>
              <w:right w:val="single" w:sz="4" w:space="0" w:color="C0C0C0"/>
            </w:tcBorders>
            <w:vAlign w:val="center"/>
          </w:tcPr>
          <w:p w14:paraId="6C7D458B" w14:textId="77777777" w:rsidR="002E360A" w:rsidRPr="00FE4F60" w:rsidRDefault="002E360A" w:rsidP="00A33B63">
            <w:pPr>
              <w:rPr>
                <w:sz w:val="18"/>
                <w:szCs w:val="18"/>
              </w:rPr>
            </w:pPr>
            <w:r w:rsidRPr="00FE4F60">
              <w:rPr>
                <w:sz w:val="18"/>
                <w:szCs w:val="18"/>
              </w:rPr>
              <w:fldChar w:fldCharType="begin">
                <w:ffData>
                  <w:name w:val="Teksti23"/>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bookmarkEnd w:id="2128"/>
          </w:p>
        </w:tc>
        <w:bookmarkStart w:id="2129" w:name="Teksti24"/>
        <w:tc>
          <w:tcPr>
            <w:tcW w:w="1260" w:type="dxa"/>
            <w:tcBorders>
              <w:top w:val="single" w:sz="4" w:space="0" w:color="C0C0C0"/>
              <w:left w:val="single" w:sz="4" w:space="0" w:color="C0C0C0"/>
              <w:bottom w:val="single" w:sz="4" w:space="0" w:color="C0C0C0"/>
              <w:right w:val="single" w:sz="4" w:space="0" w:color="C0C0C0"/>
            </w:tcBorders>
            <w:vAlign w:val="center"/>
          </w:tcPr>
          <w:p w14:paraId="1CE1C63B" w14:textId="77777777" w:rsidR="002E360A" w:rsidRPr="00FE4F60" w:rsidRDefault="002E360A" w:rsidP="00A33B63">
            <w:pPr>
              <w:rPr>
                <w:sz w:val="18"/>
                <w:szCs w:val="18"/>
              </w:rPr>
            </w:pPr>
            <w:r w:rsidRPr="00FE4F60">
              <w:rPr>
                <w:sz w:val="18"/>
                <w:szCs w:val="18"/>
              </w:rPr>
              <w:fldChar w:fldCharType="begin">
                <w:ffData>
                  <w:name w:val="Teksti24"/>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bookmarkEnd w:id="2129"/>
          </w:p>
        </w:tc>
        <w:bookmarkStart w:id="2130" w:name="Teksti25"/>
        <w:tc>
          <w:tcPr>
            <w:tcW w:w="1620" w:type="dxa"/>
            <w:tcBorders>
              <w:top w:val="single" w:sz="4" w:space="0" w:color="C0C0C0"/>
              <w:left w:val="single" w:sz="4" w:space="0" w:color="C0C0C0"/>
              <w:bottom w:val="single" w:sz="4" w:space="0" w:color="C0C0C0"/>
              <w:right w:val="single" w:sz="4" w:space="0" w:color="C0C0C0"/>
            </w:tcBorders>
            <w:vAlign w:val="center"/>
          </w:tcPr>
          <w:p w14:paraId="1C7E8C18" w14:textId="77777777" w:rsidR="002E360A" w:rsidRPr="00FE4F60" w:rsidRDefault="002E360A" w:rsidP="00A33B63">
            <w:pPr>
              <w:rPr>
                <w:sz w:val="18"/>
                <w:szCs w:val="18"/>
              </w:rPr>
            </w:pPr>
            <w:r w:rsidRPr="00FE4F60">
              <w:rPr>
                <w:sz w:val="18"/>
                <w:szCs w:val="18"/>
              </w:rPr>
              <w:fldChar w:fldCharType="begin">
                <w:ffData>
                  <w:name w:val="Teksti25"/>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bookmarkEnd w:id="2130"/>
          </w:p>
        </w:tc>
        <w:bookmarkStart w:id="2131" w:name="Teksti26"/>
        <w:tc>
          <w:tcPr>
            <w:tcW w:w="1003" w:type="dxa"/>
            <w:tcBorders>
              <w:top w:val="single" w:sz="4" w:space="0" w:color="C0C0C0"/>
              <w:left w:val="single" w:sz="4" w:space="0" w:color="C0C0C0"/>
              <w:bottom w:val="single" w:sz="4" w:space="0" w:color="C0C0C0"/>
              <w:right w:val="single" w:sz="8" w:space="0" w:color="000000"/>
            </w:tcBorders>
            <w:vAlign w:val="center"/>
          </w:tcPr>
          <w:p w14:paraId="3DD13336" w14:textId="77777777" w:rsidR="002E360A" w:rsidRPr="00FE4F60" w:rsidRDefault="002E360A" w:rsidP="00A33B63">
            <w:pPr>
              <w:rPr>
                <w:sz w:val="18"/>
                <w:szCs w:val="18"/>
              </w:rPr>
            </w:pPr>
            <w:r w:rsidRPr="00FE4F60">
              <w:rPr>
                <w:sz w:val="18"/>
                <w:szCs w:val="18"/>
              </w:rPr>
              <w:fldChar w:fldCharType="begin">
                <w:ffData>
                  <w:name w:val="Teksti26"/>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bookmarkEnd w:id="2131"/>
          </w:p>
        </w:tc>
        <w:bookmarkStart w:id="2132" w:name="Teksti27"/>
        <w:tc>
          <w:tcPr>
            <w:tcW w:w="1003" w:type="dxa"/>
            <w:tcBorders>
              <w:top w:val="single" w:sz="4" w:space="0" w:color="C0C0C0"/>
              <w:left w:val="single" w:sz="8" w:space="0" w:color="000000"/>
              <w:bottom w:val="single" w:sz="4" w:space="0" w:color="C0C0C0"/>
              <w:right w:val="single" w:sz="4" w:space="0" w:color="C0C0C0"/>
            </w:tcBorders>
            <w:vAlign w:val="center"/>
          </w:tcPr>
          <w:p w14:paraId="1DA664D4" w14:textId="77777777" w:rsidR="002E360A" w:rsidRPr="00FE4F60" w:rsidRDefault="002E360A" w:rsidP="00A33B63">
            <w:pPr>
              <w:rPr>
                <w:sz w:val="18"/>
                <w:szCs w:val="18"/>
              </w:rPr>
            </w:pPr>
            <w:r w:rsidRPr="00FE4F60">
              <w:rPr>
                <w:sz w:val="18"/>
                <w:szCs w:val="18"/>
              </w:rPr>
              <w:fldChar w:fldCharType="begin">
                <w:ffData>
                  <w:name w:val="Teksti27"/>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bookmarkEnd w:id="2132"/>
          </w:p>
        </w:tc>
        <w:bookmarkStart w:id="2133" w:name="Teksti28"/>
        <w:tc>
          <w:tcPr>
            <w:tcW w:w="1003" w:type="dxa"/>
            <w:tcBorders>
              <w:top w:val="single" w:sz="4" w:space="0" w:color="C0C0C0"/>
              <w:left w:val="single" w:sz="4" w:space="0" w:color="C0C0C0"/>
              <w:bottom w:val="single" w:sz="4" w:space="0" w:color="C0C0C0"/>
              <w:right w:val="single" w:sz="8" w:space="0" w:color="000000"/>
            </w:tcBorders>
            <w:vAlign w:val="center"/>
          </w:tcPr>
          <w:p w14:paraId="1376D410" w14:textId="77777777" w:rsidR="002E360A" w:rsidRPr="00FE4F60" w:rsidRDefault="002E360A" w:rsidP="00A33B63">
            <w:pPr>
              <w:rPr>
                <w:sz w:val="18"/>
                <w:szCs w:val="18"/>
              </w:rPr>
            </w:pPr>
            <w:r w:rsidRPr="00FE4F60">
              <w:rPr>
                <w:sz w:val="18"/>
                <w:szCs w:val="18"/>
              </w:rPr>
              <w:fldChar w:fldCharType="begin">
                <w:ffData>
                  <w:name w:val="Teksti28"/>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bookmarkEnd w:id="2133"/>
          </w:p>
        </w:tc>
        <w:bookmarkStart w:id="2134" w:name="Teksti29"/>
        <w:tc>
          <w:tcPr>
            <w:tcW w:w="1003" w:type="dxa"/>
            <w:tcBorders>
              <w:top w:val="single" w:sz="4" w:space="0" w:color="C0C0C0"/>
              <w:left w:val="single" w:sz="8" w:space="0" w:color="000000"/>
              <w:bottom w:val="single" w:sz="4" w:space="0" w:color="C0C0C0"/>
              <w:right w:val="single" w:sz="4" w:space="0" w:color="C0C0C0"/>
            </w:tcBorders>
            <w:vAlign w:val="center"/>
          </w:tcPr>
          <w:p w14:paraId="50B22262" w14:textId="77777777" w:rsidR="002E360A" w:rsidRPr="00FE4F60" w:rsidRDefault="002E360A" w:rsidP="00A33B63">
            <w:pPr>
              <w:rPr>
                <w:sz w:val="18"/>
                <w:szCs w:val="18"/>
              </w:rPr>
            </w:pPr>
            <w:r w:rsidRPr="00FE4F60">
              <w:rPr>
                <w:sz w:val="18"/>
                <w:szCs w:val="18"/>
              </w:rPr>
              <w:fldChar w:fldCharType="begin">
                <w:ffData>
                  <w:name w:val="Teksti29"/>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bookmarkEnd w:id="2134"/>
          </w:p>
        </w:tc>
        <w:bookmarkStart w:id="2135" w:name="Teksti30"/>
        <w:tc>
          <w:tcPr>
            <w:tcW w:w="1003" w:type="dxa"/>
            <w:tcBorders>
              <w:top w:val="single" w:sz="4" w:space="0" w:color="C0C0C0"/>
              <w:left w:val="single" w:sz="4" w:space="0" w:color="C0C0C0"/>
              <w:bottom w:val="single" w:sz="4" w:space="0" w:color="C0C0C0"/>
              <w:right w:val="single" w:sz="4" w:space="0" w:color="C0C0C0"/>
            </w:tcBorders>
            <w:vAlign w:val="center"/>
          </w:tcPr>
          <w:p w14:paraId="5CDDE8C2" w14:textId="77777777" w:rsidR="002E360A" w:rsidRPr="00FE4F60" w:rsidRDefault="002E360A" w:rsidP="00A33B63">
            <w:pPr>
              <w:rPr>
                <w:sz w:val="18"/>
                <w:szCs w:val="18"/>
              </w:rPr>
            </w:pPr>
            <w:r w:rsidRPr="00FE4F60">
              <w:rPr>
                <w:sz w:val="18"/>
                <w:szCs w:val="18"/>
              </w:rPr>
              <w:fldChar w:fldCharType="begin">
                <w:ffData>
                  <w:name w:val="Teksti30"/>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bookmarkEnd w:id="2135"/>
          </w:p>
        </w:tc>
        <w:bookmarkStart w:id="2136" w:name="Teksti31"/>
        <w:tc>
          <w:tcPr>
            <w:tcW w:w="1003" w:type="dxa"/>
            <w:tcBorders>
              <w:top w:val="single" w:sz="4" w:space="0" w:color="C0C0C0"/>
              <w:left w:val="single" w:sz="4" w:space="0" w:color="C0C0C0"/>
              <w:bottom w:val="single" w:sz="4" w:space="0" w:color="C0C0C0"/>
              <w:right w:val="single" w:sz="4" w:space="0" w:color="C0C0C0"/>
            </w:tcBorders>
            <w:vAlign w:val="center"/>
          </w:tcPr>
          <w:p w14:paraId="48374E8A" w14:textId="77777777" w:rsidR="002E360A" w:rsidRPr="00FE4F60" w:rsidRDefault="002E360A" w:rsidP="00A33B63">
            <w:pPr>
              <w:rPr>
                <w:sz w:val="18"/>
                <w:szCs w:val="18"/>
              </w:rPr>
            </w:pPr>
            <w:r w:rsidRPr="00FE4F60">
              <w:rPr>
                <w:sz w:val="18"/>
                <w:szCs w:val="18"/>
              </w:rPr>
              <w:fldChar w:fldCharType="begin">
                <w:ffData>
                  <w:name w:val="Teksti31"/>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bookmarkEnd w:id="2136"/>
          </w:p>
        </w:tc>
        <w:bookmarkStart w:id="2137" w:name="Teksti32"/>
        <w:tc>
          <w:tcPr>
            <w:tcW w:w="1003" w:type="dxa"/>
            <w:tcBorders>
              <w:top w:val="single" w:sz="4" w:space="0" w:color="C0C0C0"/>
              <w:left w:val="single" w:sz="4" w:space="0" w:color="C0C0C0"/>
              <w:bottom w:val="single" w:sz="4" w:space="0" w:color="C0C0C0"/>
              <w:right w:val="single" w:sz="8" w:space="0" w:color="000000"/>
            </w:tcBorders>
            <w:vAlign w:val="center"/>
          </w:tcPr>
          <w:p w14:paraId="0CCCEBD6" w14:textId="77777777" w:rsidR="002E360A" w:rsidRPr="00FE4F60" w:rsidRDefault="002E360A" w:rsidP="00A33B63">
            <w:pPr>
              <w:rPr>
                <w:sz w:val="18"/>
                <w:szCs w:val="18"/>
              </w:rPr>
            </w:pPr>
            <w:r w:rsidRPr="00FE4F60">
              <w:rPr>
                <w:sz w:val="18"/>
                <w:szCs w:val="18"/>
              </w:rPr>
              <w:fldChar w:fldCharType="begin">
                <w:ffData>
                  <w:name w:val="Teksti32"/>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bookmarkEnd w:id="2137"/>
          </w:p>
        </w:tc>
        <w:bookmarkStart w:id="2138" w:name="Teksti33"/>
        <w:tc>
          <w:tcPr>
            <w:tcW w:w="1003" w:type="dxa"/>
            <w:tcBorders>
              <w:top w:val="single" w:sz="4" w:space="0" w:color="C0C0C0"/>
              <w:left w:val="single" w:sz="8" w:space="0" w:color="000000"/>
              <w:bottom w:val="single" w:sz="4" w:space="0" w:color="C0C0C0"/>
              <w:right w:val="single" w:sz="4" w:space="0" w:color="C0C0C0"/>
            </w:tcBorders>
            <w:vAlign w:val="center"/>
          </w:tcPr>
          <w:p w14:paraId="2C803335" w14:textId="77777777" w:rsidR="002E360A" w:rsidRPr="00FE4F60" w:rsidRDefault="002E360A" w:rsidP="00A33B63">
            <w:pPr>
              <w:rPr>
                <w:sz w:val="18"/>
                <w:szCs w:val="18"/>
              </w:rPr>
            </w:pPr>
            <w:r w:rsidRPr="00FE4F60">
              <w:rPr>
                <w:sz w:val="18"/>
                <w:szCs w:val="18"/>
              </w:rPr>
              <w:fldChar w:fldCharType="begin">
                <w:ffData>
                  <w:name w:val="Teksti33"/>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bookmarkEnd w:id="2138"/>
          </w:p>
        </w:tc>
        <w:bookmarkStart w:id="2139" w:name="Teksti34"/>
        <w:tc>
          <w:tcPr>
            <w:tcW w:w="894" w:type="dxa"/>
            <w:tcBorders>
              <w:top w:val="single" w:sz="4" w:space="0" w:color="C0C0C0"/>
              <w:left w:val="single" w:sz="4" w:space="0" w:color="C0C0C0"/>
              <w:bottom w:val="single" w:sz="4" w:space="0" w:color="C0C0C0"/>
              <w:right w:val="single" w:sz="8" w:space="0" w:color="000000"/>
            </w:tcBorders>
            <w:vAlign w:val="center"/>
          </w:tcPr>
          <w:p w14:paraId="4D393026" w14:textId="77777777" w:rsidR="002E360A" w:rsidRPr="00FE4F60" w:rsidRDefault="002E360A" w:rsidP="00A33B63">
            <w:pPr>
              <w:rPr>
                <w:sz w:val="18"/>
                <w:szCs w:val="18"/>
              </w:rPr>
            </w:pPr>
            <w:r w:rsidRPr="00FE4F60">
              <w:rPr>
                <w:sz w:val="18"/>
                <w:szCs w:val="18"/>
              </w:rPr>
              <w:fldChar w:fldCharType="begin">
                <w:ffData>
                  <w:name w:val="Teksti34"/>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bookmarkEnd w:id="2139"/>
          </w:p>
        </w:tc>
      </w:tr>
      <w:tr w:rsidR="002E360A" w:rsidRPr="00FE4F60" w14:paraId="635F965B" w14:textId="77777777" w:rsidTr="00A33B63">
        <w:trPr>
          <w:trHeight w:val="340"/>
        </w:trPr>
        <w:tc>
          <w:tcPr>
            <w:tcW w:w="4030" w:type="dxa"/>
            <w:tcBorders>
              <w:top w:val="single" w:sz="4" w:space="0" w:color="C0C0C0"/>
              <w:left w:val="single" w:sz="8" w:space="0" w:color="000000"/>
              <w:bottom w:val="single" w:sz="4" w:space="0" w:color="C0C0C0"/>
              <w:right w:val="single" w:sz="4" w:space="0" w:color="C0C0C0"/>
            </w:tcBorders>
            <w:vAlign w:val="center"/>
          </w:tcPr>
          <w:p w14:paraId="5EC0593F" w14:textId="77777777" w:rsidR="002E360A" w:rsidRPr="00FE4F60" w:rsidRDefault="002E360A" w:rsidP="00A33B63">
            <w:pPr>
              <w:rPr>
                <w:sz w:val="18"/>
                <w:szCs w:val="18"/>
              </w:rPr>
            </w:pPr>
            <w:r w:rsidRPr="00FE4F60">
              <w:rPr>
                <w:sz w:val="18"/>
                <w:szCs w:val="18"/>
              </w:rPr>
              <w:fldChar w:fldCharType="begin">
                <w:ffData>
                  <w:name w:val="Teksti23"/>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260" w:type="dxa"/>
            <w:tcBorders>
              <w:top w:val="single" w:sz="4" w:space="0" w:color="C0C0C0"/>
              <w:left w:val="single" w:sz="4" w:space="0" w:color="C0C0C0"/>
              <w:bottom w:val="single" w:sz="4" w:space="0" w:color="C0C0C0"/>
              <w:right w:val="single" w:sz="4" w:space="0" w:color="C0C0C0"/>
            </w:tcBorders>
            <w:vAlign w:val="center"/>
          </w:tcPr>
          <w:p w14:paraId="142CAA38" w14:textId="77777777" w:rsidR="002E360A" w:rsidRPr="00FE4F60" w:rsidRDefault="002E360A" w:rsidP="00A33B63">
            <w:pPr>
              <w:rPr>
                <w:sz w:val="18"/>
                <w:szCs w:val="18"/>
              </w:rPr>
            </w:pPr>
            <w:r w:rsidRPr="00FE4F60">
              <w:rPr>
                <w:sz w:val="18"/>
                <w:szCs w:val="18"/>
              </w:rPr>
              <w:fldChar w:fldCharType="begin">
                <w:ffData>
                  <w:name w:val="Teksti24"/>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620" w:type="dxa"/>
            <w:tcBorders>
              <w:top w:val="single" w:sz="4" w:space="0" w:color="C0C0C0"/>
              <w:left w:val="single" w:sz="4" w:space="0" w:color="C0C0C0"/>
              <w:bottom w:val="single" w:sz="4" w:space="0" w:color="C0C0C0"/>
              <w:right w:val="single" w:sz="4" w:space="0" w:color="C0C0C0"/>
            </w:tcBorders>
            <w:vAlign w:val="center"/>
          </w:tcPr>
          <w:p w14:paraId="108AE224" w14:textId="77777777" w:rsidR="002E360A" w:rsidRPr="00FE4F60" w:rsidRDefault="002E360A" w:rsidP="00A33B63">
            <w:pPr>
              <w:rPr>
                <w:sz w:val="18"/>
                <w:szCs w:val="18"/>
              </w:rPr>
            </w:pPr>
            <w:r w:rsidRPr="00FE4F60">
              <w:rPr>
                <w:sz w:val="18"/>
                <w:szCs w:val="18"/>
              </w:rPr>
              <w:fldChar w:fldCharType="begin">
                <w:ffData>
                  <w:name w:val="Teksti25"/>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C0C0C0"/>
              <w:right w:val="single" w:sz="8" w:space="0" w:color="000000"/>
            </w:tcBorders>
            <w:vAlign w:val="center"/>
          </w:tcPr>
          <w:p w14:paraId="3B12309B" w14:textId="77777777" w:rsidR="002E360A" w:rsidRPr="00FE4F60" w:rsidRDefault="002E360A" w:rsidP="00A33B63">
            <w:pPr>
              <w:rPr>
                <w:sz w:val="18"/>
                <w:szCs w:val="18"/>
              </w:rPr>
            </w:pPr>
            <w:r w:rsidRPr="00FE4F60">
              <w:rPr>
                <w:sz w:val="18"/>
                <w:szCs w:val="18"/>
              </w:rPr>
              <w:fldChar w:fldCharType="begin">
                <w:ffData>
                  <w:name w:val="Teksti26"/>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8" w:space="0" w:color="000000"/>
              <w:bottom w:val="single" w:sz="4" w:space="0" w:color="C0C0C0"/>
              <w:right w:val="single" w:sz="4" w:space="0" w:color="C0C0C0"/>
            </w:tcBorders>
            <w:vAlign w:val="center"/>
          </w:tcPr>
          <w:p w14:paraId="43DF869F" w14:textId="77777777" w:rsidR="002E360A" w:rsidRPr="00FE4F60" w:rsidRDefault="002E360A" w:rsidP="00A33B63">
            <w:pPr>
              <w:rPr>
                <w:sz w:val="18"/>
                <w:szCs w:val="18"/>
              </w:rPr>
            </w:pPr>
            <w:r w:rsidRPr="00FE4F60">
              <w:rPr>
                <w:sz w:val="18"/>
                <w:szCs w:val="18"/>
              </w:rPr>
              <w:fldChar w:fldCharType="begin">
                <w:ffData>
                  <w:name w:val="Teksti27"/>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C0C0C0"/>
              <w:right w:val="single" w:sz="8" w:space="0" w:color="000000"/>
            </w:tcBorders>
            <w:vAlign w:val="center"/>
          </w:tcPr>
          <w:p w14:paraId="713C5335" w14:textId="77777777" w:rsidR="002E360A" w:rsidRPr="00FE4F60" w:rsidRDefault="002E360A" w:rsidP="00A33B63">
            <w:pPr>
              <w:rPr>
                <w:sz w:val="18"/>
                <w:szCs w:val="18"/>
              </w:rPr>
            </w:pPr>
            <w:r w:rsidRPr="00FE4F60">
              <w:rPr>
                <w:sz w:val="18"/>
                <w:szCs w:val="18"/>
              </w:rPr>
              <w:fldChar w:fldCharType="begin">
                <w:ffData>
                  <w:name w:val="Teksti28"/>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8" w:space="0" w:color="000000"/>
              <w:bottom w:val="single" w:sz="4" w:space="0" w:color="C0C0C0"/>
              <w:right w:val="single" w:sz="4" w:space="0" w:color="C0C0C0"/>
            </w:tcBorders>
            <w:vAlign w:val="center"/>
          </w:tcPr>
          <w:p w14:paraId="3251031A" w14:textId="77777777" w:rsidR="002E360A" w:rsidRPr="00FE4F60" w:rsidRDefault="002E360A" w:rsidP="00A33B63">
            <w:pPr>
              <w:rPr>
                <w:sz w:val="18"/>
                <w:szCs w:val="18"/>
              </w:rPr>
            </w:pPr>
            <w:r w:rsidRPr="00FE4F60">
              <w:rPr>
                <w:sz w:val="18"/>
                <w:szCs w:val="18"/>
              </w:rPr>
              <w:fldChar w:fldCharType="begin">
                <w:ffData>
                  <w:name w:val="Teksti29"/>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C0C0C0"/>
              <w:right w:val="single" w:sz="4" w:space="0" w:color="C0C0C0"/>
            </w:tcBorders>
            <w:vAlign w:val="center"/>
          </w:tcPr>
          <w:p w14:paraId="68F0D72E" w14:textId="77777777" w:rsidR="002E360A" w:rsidRPr="00FE4F60" w:rsidRDefault="002E360A" w:rsidP="00A33B63">
            <w:pPr>
              <w:rPr>
                <w:sz w:val="18"/>
                <w:szCs w:val="18"/>
              </w:rPr>
            </w:pPr>
            <w:r w:rsidRPr="00FE4F60">
              <w:rPr>
                <w:sz w:val="18"/>
                <w:szCs w:val="18"/>
              </w:rPr>
              <w:fldChar w:fldCharType="begin">
                <w:ffData>
                  <w:name w:val="Teksti30"/>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C0C0C0"/>
              <w:right w:val="single" w:sz="4" w:space="0" w:color="C0C0C0"/>
            </w:tcBorders>
            <w:vAlign w:val="center"/>
          </w:tcPr>
          <w:p w14:paraId="7A7BFEA3" w14:textId="77777777" w:rsidR="002E360A" w:rsidRPr="00FE4F60" w:rsidRDefault="002E360A" w:rsidP="00A33B63">
            <w:pPr>
              <w:rPr>
                <w:sz w:val="18"/>
                <w:szCs w:val="18"/>
              </w:rPr>
            </w:pPr>
            <w:r w:rsidRPr="00FE4F60">
              <w:rPr>
                <w:sz w:val="18"/>
                <w:szCs w:val="18"/>
              </w:rPr>
              <w:fldChar w:fldCharType="begin">
                <w:ffData>
                  <w:name w:val="Teksti31"/>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C0C0C0"/>
              <w:right w:val="single" w:sz="8" w:space="0" w:color="000000"/>
            </w:tcBorders>
            <w:vAlign w:val="center"/>
          </w:tcPr>
          <w:p w14:paraId="01E4A7E2" w14:textId="77777777" w:rsidR="002E360A" w:rsidRPr="00FE4F60" w:rsidRDefault="002E360A" w:rsidP="00A33B63">
            <w:pPr>
              <w:rPr>
                <w:sz w:val="18"/>
                <w:szCs w:val="18"/>
              </w:rPr>
            </w:pPr>
            <w:r w:rsidRPr="00FE4F60">
              <w:rPr>
                <w:sz w:val="18"/>
                <w:szCs w:val="18"/>
              </w:rPr>
              <w:fldChar w:fldCharType="begin">
                <w:ffData>
                  <w:name w:val="Teksti32"/>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8" w:space="0" w:color="000000"/>
              <w:bottom w:val="single" w:sz="4" w:space="0" w:color="C0C0C0"/>
              <w:right w:val="single" w:sz="4" w:space="0" w:color="C0C0C0"/>
            </w:tcBorders>
            <w:vAlign w:val="center"/>
          </w:tcPr>
          <w:p w14:paraId="3C093589" w14:textId="77777777" w:rsidR="002E360A" w:rsidRPr="00FE4F60" w:rsidRDefault="002E360A" w:rsidP="00A33B63">
            <w:pPr>
              <w:rPr>
                <w:sz w:val="18"/>
                <w:szCs w:val="18"/>
              </w:rPr>
            </w:pPr>
            <w:r w:rsidRPr="00FE4F60">
              <w:rPr>
                <w:sz w:val="18"/>
                <w:szCs w:val="18"/>
              </w:rPr>
              <w:fldChar w:fldCharType="begin">
                <w:ffData>
                  <w:name w:val="Teksti33"/>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894" w:type="dxa"/>
            <w:tcBorders>
              <w:top w:val="single" w:sz="4" w:space="0" w:color="C0C0C0"/>
              <w:left w:val="single" w:sz="4" w:space="0" w:color="C0C0C0"/>
              <w:bottom w:val="single" w:sz="4" w:space="0" w:color="C0C0C0"/>
              <w:right w:val="single" w:sz="8" w:space="0" w:color="000000"/>
            </w:tcBorders>
            <w:vAlign w:val="center"/>
          </w:tcPr>
          <w:p w14:paraId="48579799" w14:textId="77777777" w:rsidR="002E360A" w:rsidRPr="00FE4F60" w:rsidRDefault="002E360A" w:rsidP="00A33B63">
            <w:pPr>
              <w:rPr>
                <w:sz w:val="18"/>
                <w:szCs w:val="18"/>
              </w:rPr>
            </w:pPr>
            <w:r w:rsidRPr="00FE4F60">
              <w:rPr>
                <w:sz w:val="18"/>
                <w:szCs w:val="18"/>
              </w:rPr>
              <w:fldChar w:fldCharType="begin">
                <w:ffData>
                  <w:name w:val="Teksti34"/>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r>
      <w:tr w:rsidR="002E360A" w:rsidRPr="00FE4F60" w14:paraId="1827C888" w14:textId="77777777" w:rsidTr="00A33B63">
        <w:trPr>
          <w:trHeight w:val="340"/>
        </w:trPr>
        <w:tc>
          <w:tcPr>
            <w:tcW w:w="4030" w:type="dxa"/>
            <w:tcBorders>
              <w:top w:val="single" w:sz="4" w:space="0" w:color="C0C0C0"/>
              <w:left w:val="single" w:sz="8" w:space="0" w:color="000000"/>
              <w:bottom w:val="single" w:sz="4" w:space="0" w:color="C0C0C0"/>
              <w:right w:val="single" w:sz="4" w:space="0" w:color="C0C0C0"/>
            </w:tcBorders>
            <w:vAlign w:val="center"/>
          </w:tcPr>
          <w:p w14:paraId="65180FBA" w14:textId="77777777" w:rsidR="002E360A" w:rsidRPr="00FE4F60" w:rsidRDefault="002E360A" w:rsidP="00A33B63">
            <w:pPr>
              <w:rPr>
                <w:sz w:val="18"/>
                <w:szCs w:val="18"/>
              </w:rPr>
            </w:pPr>
            <w:r w:rsidRPr="00FE4F60">
              <w:rPr>
                <w:sz w:val="18"/>
                <w:szCs w:val="18"/>
              </w:rPr>
              <w:fldChar w:fldCharType="begin">
                <w:ffData>
                  <w:name w:val="Teksti23"/>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260" w:type="dxa"/>
            <w:tcBorders>
              <w:top w:val="single" w:sz="4" w:space="0" w:color="C0C0C0"/>
              <w:left w:val="single" w:sz="4" w:space="0" w:color="C0C0C0"/>
              <w:bottom w:val="single" w:sz="4" w:space="0" w:color="C0C0C0"/>
              <w:right w:val="single" w:sz="4" w:space="0" w:color="C0C0C0"/>
            </w:tcBorders>
            <w:vAlign w:val="center"/>
          </w:tcPr>
          <w:p w14:paraId="67203746" w14:textId="77777777" w:rsidR="002E360A" w:rsidRPr="00FE4F60" w:rsidRDefault="002E360A" w:rsidP="00A33B63">
            <w:pPr>
              <w:rPr>
                <w:sz w:val="18"/>
                <w:szCs w:val="18"/>
              </w:rPr>
            </w:pPr>
            <w:r w:rsidRPr="00FE4F60">
              <w:rPr>
                <w:sz w:val="18"/>
                <w:szCs w:val="18"/>
              </w:rPr>
              <w:fldChar w:fldCharType="begin">
                <w:ffData>
                  <w:name w:val="Teksti24"/>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620" w:type="dxa"/>
            <w:tcBorders>
              <w:top w:val="single" w:sz="4" w:space="0" w:color="C0C0C0"/>
              <w:left w:val="single" w:sz="4" w:space="0" w:color="C0C0C0"/>
              <w:bottom w:val="single" w:sz="4" w:space="0" w:color="C0C0C0"/>
              <w:right w:val="single" w:sz="4" w:space="0" w:color="C0C0C0"/>
            </w:tcBorders>
            <w:vAlign w:val="center"/>
          </w:tcPr>
          <w:p w14:paraId="59F55710" w14:textId="77777777" w:rsidR="002E360A" w:rsidRPr="00FE4F60" w:rsidRDefault="002E360A" w:rsidP="00A33B63">
            <w:pPr>
              <w:rPr>
                <w:sz w:val="18"/>
                <w:szCs w:val="18"/>
              </w:rPr>
            </w:pPr>
            <w:r w:rsidRPr="00FE4F60">
              <w:rPr>
                <w:sz w:val="18"/>
                <w:szCs w:val="18"/>
              </w:rPr>
              <w:fldChar w:fldCharType="begin">
                <w:ffData>
                  <w:name w:val="Teksti25"/>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C0C0C0"/>
              <w:right w:val="single" w:sz="8" w:space="0" w:color="000000"/>
            </w:tcBorders>
            <w:vAlign w:val="center"/>
          </w:tcPr>
          <w:p w14:paraId="3419EA76" w14:textId="77777777" w:rsidR="002E360A" w:rsidRPr="00FE4F60" w:rsidRDefault="002E360A" w:rsidP="00A33B63">
            <w:pPr>
              <w:rPr>
                <w:sz w:val="18"/>
                <w:szCs w:val="18"/>
              </w:rPr>
            </w:pPr>
            <w:r w:rsidRPr="00FE4F60">
              <w:rPr>
                <w:sz w:val="18"/>
                <w:szCs w:val="18"/>
              </w:rPr>
              <w:fldChar w:fldCharType="begin">
                <w:ffData>
                  <w:name w:val="Teksti26"/>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8" w:space="0" w:color="000000"/>
              <w:bottom w:val="single" w:sz="4" w:space="0" w:color="C0C0C0"/>
              <w:right w:val="single" w:sz="4" w:space="0" w:color="C0C0C0"/>
            </w:tcBorders>
            <w:vAlign w:val="center"/>
          </w:tcPr>
          <w:p w14:paraId="61448F0D" w14:textId="77777777" w:rsidR="002E360A" w:rsidRPr="00FE4F60" w:rsidRDefault="002E360A" w:rsidP="00A33B63">
            <w:pPr>
              <w:rPr>
                <w:sz w:val="18"/>
                <w:szCs w:val="18"/>
              </w:rPr>
            </w:pPr>
            <w:r w:rsidRPr="00FE4F60">
              <w:rPr>
                <w:sz w:val="18"/>
                <w:szCs w:val="18"/>
              </w:rPr>
              <w:fldChar w:fldCharType="begin">
                <w:ffData>
                  <w:name w:val="Teksti27"/>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C0C0C0"/>
              <w:right w:val="single" w:sz="8" w:space="0" w:color="000000"/>
            </w:tcBorders>
            <w:vAlign w:val="center"/>
          </w:tcPr>
          <w:p w14:paraId="1E30CBED" w14:textId="77777777" w:rsidR="002E360A" w:rsidRPr="00FE4F60" w:rsidRDefault="002E360A" w:rsidP="00A33B63">
            <w:pPr>
              <w:rPr>
                <w:sz w:val="18"/>
                <w:szCs w:val="18"/>
              </w:rPr>
            </w:pPr>
            <w:r w:rsidRPr="00FE4F60">
              <w:rPr>
                <w:sz w:val="18"/>
                <w:szCs w:val="18"/>
              </w:rPr>
              <w:fldChar w:fldCharType="begin">
                <w:ffData>
                  <w:name w:val="Teksti28"/>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8" w:space="0" w:color="000000"/>
              <w:bottom w:val="single" w:sz="4" w:space="0" w:color="C0C0C0"/>
              <w:right w:val="single" w:sz="4" w:space="0" w:color="C0C0C0"/>
            </w:tcBorders>
            <w:vAlign w:val="center"/>
          </w:tcPr>
          <w:p w14:paraId="510C13A5" w14:textId="77777777" w:rsidR="002E360A" w:rsidRPr="00FE4F60" w:rsidRDefault="002E360A" w:rsidP="00A33B63">
            <w:pPr>
              <w:rPr>
                <w:sz w:val="18"/>
                <w:szCs w:val="18"/>
              </w:rPr>
            </w:pPr>
            <w:r w:rsidRPr="00FE4F60">
              <w:rPr>
                <w:sz w:val="18"/>
                <w:szCs w:val="18"/>
              </w:rPr>
              <w:fldChar w:fldCharType="begin">
                <w:ffData>
                  <w:name w:val="Teksti29"/>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C0C0C0"/>
              <w:right w:val="single" w:sz="4" w:space="0" w:color="C0C0C0"/>
            </w:tcBorders>
            <w:vAlign w:val="center"/>
          </w:tcPr>
          <w:p w14:paraId="575A84E5" w14:textId="77777777" w:rsidR="002E360A" w:rsidRPr="00FE4F60" w:rsidRDefault="002E360A" w:rsidP="00A33B63">
            <w:pPr>
              <w:rPr>
                <w:sz w:val="18"/>
                <w:szCs w:val="18"/>
              </w:rPr>
            </w:pPr>
            <w:r w:rsidRPr="00FE4F60">
              <w:rPr>
                <w:sz w:val="18"/>
                <w:szCs w:val="18"/>
              </w:rPr>
              <w:fldChar w:fldCharType="begin">
                <w:ffData>
                  <w:name w:val="Teksti30"/>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C0C0C0"/>
              <w:right w:val="single" w:sz="4" w:space="0" w:color="C0C0C0"/>
            </w:tcBorders>
            <w:vAlign w:val="center"/>
          </w:tcPr>
          <w:p w14:paraId="46A92ADE" w14:textId="77777777" w:rsidR="002E360A" w:rsidRPr="00FE4F60" w:rsidRDefault="002E360A" w:rsidP="00A33B63">
            <w:pPr>
              <w:rPr>
                <w:sz w:val="18"/>
                <w:szCs w:val="18"/>
              </w:rPr>
            </w:pPr>
            <w:r w:rsidRPr="00FE4F60">
              <w:rPr>
                <w:sz w:val="18"/>
                <w:szCs w:val="18"/>
              </w:rPr>
              <w:fldChar w:fldCharType="begin">
                <w:ffData>
                  <w:name w:val="Teksti31"/>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C0C0C0"/>
              <w:right w:val="single" w:sz="8" w:space="0" w:color="000000"/>
            </w:tcBorders>
            <w:vAlign w:val="center"/>
          </w:tcPr>
          <w:p w14:paraId="62DE7325" w14:textId="77777777" w:rsidR="002E360A" w:rsidRPr="00FE4F60" w:rsidRDefault="002E360A" w:rsidP="00A33B63">
            <w:pPr>
              <w:rPr>
                <w:sz w:val="18"/>
                <w:szCs w:val="18"/>
              </w:rPr>
            </w:pPr>
            <w:r w:rsidRPr="00FE4F60">
              <w:rPr>
                <w:sz w:val="18"/>
                <w:szCs w:val="18"/>
              </w:rPr>
              <w:fldChar w:fldCharType="begin">
                <w:ffData>
                  <w:name w:val="Teksti32"/>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8" w:space="0" w:color="000000"/>
              <w:bottom w:val="single" w:sz="4" w:space="0" w:color="C0C0C0"/>
              <w:right w:val="single" w:sz="4" w:space="0" w:color="C0C0C0"/>
            </w:tcBorders>
            <w:vAlign w:val="center"/>
          </w:tcPr>
          <w:p w14:paraId="0AF42CE2" w14:textId="77777777" w:rsidR="002E360A" w:rsidRPr="00FE4F60" w:rsidRDefault="002E360A" w:rsidP="00A33B63">
            <w:pPr>
              <w:rPr>
                <w:sz w:val="18"/>
                <w:szCs w:val="18"/>
              </w:rPr>
            </w:pPr>
            <w:r w:rsidRPr="00FE4F60">
              <w:rPr>
                <w:sz w:val="18"/>
                <w:szCs w:val="18"/>
              </w:rPr>
              <w:fldChar w:fldCharType="begin">
                <w:ffData>
                  <w:name w:val="Teksti33"/>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894" w:type="dxa"/>
            <w:tcBorders>
              <w:top w:val="single" w:sz="4" w:space="0" w:color="C0C0C0"/>
              <w:left w:val="single" w:sz="4" w:space="0" w:color="C0C0C0"/>
              <w:bottom w:val="single" w:sz="4" w:space="0" w:color="C0C0C0"/>
              <w:right w:val="single" w:sz="8" w:space="0" w:color="000000"/>
            </w:tcBorders>
            <w:vAlign w:val="center"/>
          </w:tcPr>
          <w:p w14:paraId="546A96CB" w14:textId="77777777" w:rsidR="002E360A" w:rsidRPr="00FE4F60" w:rsidRDefault="002E360A" w:rsidP="00A33B63">
            <w:pPr>
              <w:rPr>
                <w:sz w:val="18"/>
                <w:szCs w:val="18"/>
              </w:rPr>
            </w:pPr>
            <w:r w:rsidRPr="00FE4F60">
              <w:rPr>
                <w:sz w:val="18"/>
                <w:szCs w:val="18"/>
              </w:rPr>
              <w:fldChar w:fldCharType="begin">
                <w:ffData>
                  <w:name w:val="Teksti34"/>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r>
      <w:tr w:rsidR="002E360A" w:rsidRPr="00FE4F60" w14:paraId="419531BE" w14:textId="77777777" w:rsidTr="00A33B63">
        <w:trPr>
          <w:trHeight w:val="340"/>
        </w:trPr>
        <w:tc>
          <w:tcPr>
            <w:tcW w:w="4030" w:type="dxa"/>
            <w:tcBorders>
              <w:top w:val="single" w:sz="4" w:space="0" w:color="C0C0C0"/>
              <w:left w:val="single" w:sz="8" w:space="0" w:color="000000"/>
              <w:bottom w:val="single" w:sz="4" w:space="0" w:color="C0C0C0"/>
              <w:right w:val="single" w:sz="4" w:space="0" w:color="C0C0C0"/>
            </w:tcBorders>
            <w:vAlign w:val="center"/>
          </w:tcPr>
          <w:p w14:paraId="4944DAA1" w14:textId="77777777" w:rsidR="002E360A" w:rsidRPr="00FE4F60" w:rsidRDefault="002E360A" w:rsidP="00A33B63">
            <w:pPr>
              <w:rPr>
                <w:sz w:val="18"/>
                <w:szCs w:val="18"/>
              </w:rPr>
            </w:pPr>
            <w:r w:rsidRPr="00FE4F60">
              <w:rPr>
                <w:sz w:val="18"/>
                <w:szCs w:val="18"/>
              </w:rPr>
              <w:fldChar w:fldCharType="begin">
                <w:ffData>
                  <w:name w:val="Teksti23"/>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260" w:type="dxa"/>
            <w:tcBorders>
              <w:top w:val="single" w:sz="4" w:space="0" w:color="C0C0C0"/>
              <w:left w:val="single" w:sz="4" w:space="0" w:color="C0C0C0"/>
              <w:bottom w:val="single" w:sz="4" w:space="0" w:color="C0C0C0"/>
              <w:right w:val="single" w:sz="4" w:space="0" w:color="C0C0C0"/>
            </w:tcBorders>
            <w:vAlign w:val="center"/>
          </w:tcPr>
          <w:p w14:paraId="7184286E" w14:textId="77777777" w:rsidR="002E360A" w:rsidRPr="00FE4F60" w:rsidRDefault="002E360A" w:rsidP="00A33B63">
            <w:pPr>
              <w:rPr>
                <w:sz w:val="18"/>
                <w:szCs w:val="18"/>
              </w:rPr>
            </w:pPr>
            <w:r w:rsidRPr="00FE4F60">
              <w:rPr>
                <w:sz w:val="18"/>
                <w:szCs w:val="18"/>
              </w:rPr>
              <w:fldChar w:fldCharType="begin">
                <w:ffData>
                  <w:name w:val="Teksti24"/>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620" w:type="dxa"/>
            <w:tcBorders>
              <w:top w:val="single" w:sz="4" w:space="0" w:color="C0C0C0"/>
              <w:left w:val="single" w:sz="4" w:space="0" w:color="C0C0C0"/>
              <w:bottom w:val="single" w:sz="4" w:space="0" w:color="C0C0C0"/>
              <w:right w:val="single" w:sz="4" w:space="0" w:color="C0C0C0"/>
            </w:tcBorders>
            <w:vAlign w:val="center"/>
          </w:tcPr>
          <w:p w14:paraId="760FEAE9" w14:textId="77777777" w:rsidR="002E360A" w:rsidRPr="00FE4F60" w:rsidRDefault="002E360A" w:rsidP="00A33B63">
            <w:pPr>
              <w:rPr>
                <w:sz w:val="18"/>
                <w:szCs w:val="18"/>
              </w:rPr>
            </w:pPr>
            <w:r w:rsidRPr="00FE4F60">
              <w:rPr>
                <w:sz w:val="18"/>
                <w:szCs w:val="18"/>
              </w:rPr>
              <w:fldChar w:fldCharType="begin">
                <w:ffData>
                  <w:name w:val="Teksti25"/>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C0C0C0"/>
              <w:right w:val="single" w:sz="8" w:space="0" w:color="000000"/>
            </w:tcBorders>
            <w:vAlign w:val="center"/>
          </w:tcPr>
          <w:p w14:paraId="5BB3DCA9" w14:textId="77777777" w:rsidR="002E360A" w:rsidRPr="00FE4F60" w:rsidRDefault="002E360A" w:rsidP="00A33B63">
            <w:pPr>
              <w:rPr>
                <w:sz w:val="18"/>
                <w:szCs w:val="18"/>
              </w:rPr>
            </w:pPr>
            <w:r w:rsidRPr="00FE4F60">
              <w:rPr>
                <w:sz w:val="18"/>
                <w:szCs w:val="18"/>
              </w:rPr>
              <w:fldChar w:fldCharType="begin">
                <w:ffData>
                  <w:name w:val="Teksti26"/>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8" w:space="0" w:color="000000"/>
              <w:bottom w:val="single" w:sz="4" w:space="0" w:color="C0C0C0"/>
              <w:right w:val="single" w:sz="4" w:space="0" w:color="C0C0C0"/>
            </w:tcBorders>
            <w:vAlign w:val="center"/>
          </w:tcPr>
          <w:p w14:paraId="1E252E84" w14:textId="77777777" w:rsidR="002E360A" w:rsidRPr="00FE4F60" w:rsidRDefault="002E360A" w:rsidP="00A33B63">
            <w:pPr>
              <w:rPr>
                <w:sz w:val="18"/>
                <w:szCs w:val="18"/>
              </w:rPr>
            </w:pPr>
            <w:r w:rsidRPr="00FE4F60">
              <w:rPr>
                <w:sz w:val="18"/>
                <w:szCs w:val="18"/>
              </w:rPr>
              <w:fldChar w:fldCharType="begin">
                <w:ffData>
                  <w:name w:val="Teksti27"/>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C0C0C0"/>
              <w:right w:val="single" w:sz="8" w:space="0" w:color="000000"/>
            </w:tcBorders>
            <w:vAlign w:val="center"/>
          </w:tcPr>
          <w:p w14:paraId="13763FBE" w14:textId="77777777" w:rsidR="002E360A" w:rsidRPr="00FE4F60" w:rsidRDefault="002E360A" w:rsidP="00A33B63">
            <w:pPr>
              <w:rPr>
                <w:sz w:val="18"/>
                <w:szCs w:val="18"/>
              </w:rPr>
            </w:pPr>
            <w:r w:rsidRPr="00FE4F60">
              <w:rPr>
                <w:sz w:val="18"/>
                <w:szCs w:val="18"/>
              </w:rPr>
              <w:fldChar w:fldCharType="begin">
                <w:ffData>
                  <w:name w:val="Teksti28"/>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8" w:space="0" w:color="000000"/>
              <w:bottom w:val="single" w:sz="4" w:space="0" w:color="C0C0C0"/>
              <w:right w:val="single" w:sz="4" w:space="0" w:color="C0C0C0"/>
            </w:tcBorders>
            <w:vAlign w:val="center"/>
          </w:tcPr>
          <w:p w14:paraId="3A7821EF" w14:textId="77777777" w:rsidR="002E360A" w:rsidRPr="00FE4F60" w:rsidRDefault="002E360A" w:rsidP="00A33B63">
            <w:pPr>
              <w:rPr>
                <w:sz w:val="18"/>
                <w:szCs w:val="18"/>
              </w:rPr>
            </w:pPr>
            <w:r w:rsidRPr="00FE4F60">
              <w:rPr>
                <w:sz w:val="18"/>
                <w:szCs w:val="18"/>
              </w:rPr>
              <w:fldChar w:fldCharType="begin">
                <w:ffData>
                  <w:name w:val="Teksti29"/>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C0C0C0"/>
              <w:right w:val="single" w:sz="4" w:space="0" w:color="C0C0C0"/>
            </w:tcBorders>
            <w:vAlign w:val="center"/>
          </w:tcPr>
          <w:p w14:paraId="2DBA935C" w14:textId="77777777" w:rsidR="002E360A" w:rsidRPr="00FE4F60" w:rsidRDefault="002E360A" w:rsidP="00A33B63">
            <w:pPr>
              <w:rPr>
                <w:sz w:val="18"/>
                <w:szCs w:val="18"/>
              </w:rPr>
            </w:pPr>
            <w:r w:rsidRPr="00FE4F60">
              <w:rPr>
                <w:sz w:val="18"/>
                <w:szCs w:val="18"/>
              </w:rPr>
              <w:fldChar w:fldCharType="begin">
                <w:ffData>
                  <w:name w:val="Teksti30"/>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C0C0C0"/>
              <w:right w:val="single" w:sz="4" w:space="0" w:color="C0C0C0"/>
            </w:tcBorders>
            <w:vAlign w:val="center"/>
          </w:tcPr>
          <w:p w14:paraId="69B3F97A" w14:textId="77777777" w:rsidR="002E360A" w:rsidRPr="00FE4F60" w:rsidRDefault="002E360A" w:rsidP="00A33B63">
            <w:pPr>
              <w:rPr>
                <w:sz w:val="18"/>
                <w:szCs w:val="18"/>
              </w:rPr>
            </w:pPr>
            <w:r w:rsidRPr="00FE4F60">
              <w:rPr>
                <w:sz w:val="18"/>
                <w:szCs w:val="18"/>
              </w:rPr>
              <w:fldChar w:fldCharType="begin">
                <w:ffData>
                  <w:name w:val="Teksti31"/>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C0C0C0"/>
              <w:right w:val="single" w:sz="8" w:space="0" w:color="000000"/>
            </w:tcBorders>
            <w:vAlign w:val="center"/>
          </w:tcPr>
          <w:p w14:paraId="38769AFB" w14:textId="77777777" w:rsidR="002E360A" w:rsidRPr="00FE4F60" w:rsidRDefault="002E360A" w:rsidP="00A33B63">
            <w:pPr>
              <w:rPr>
                <w:sz w:val="18"/>
                <w:szCs w:val="18"/>
              </w:rPr>
            </w:pPr>
            <w:r w:rsidRPr="00FE4F60">
              <w:rPr>
                <w:sz w:val="18"/>
                <w:szCs w:val="18"/>
              </w:rPr>
              <w:fldChar w:fldCharType="begin">
                <w:ffData>
                  <w:name w:val="Teksti32"/>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8" w:space="0" w:color="000000"/>
              <w:bottom w:val="single" w:sz="4" w:space="0" w:color="C0C0C0"/>
              <w:right w:val="single" w:sz="4" w:space="0" w:color="C0C0C0"/>
            </w:tcBorders>
            <w:vAlign w:val="center"/>
          </w:tcPr>
          <w:p w14:paraId="39246AF9" w14:textId="77777777" w:rsidR="002E360A" w:rsidRPr="00FE4F60" w:rsidRDefault="002E360A" w:rsidP="00A33B63">
            <w:pPr>
              <w:rPr>
                <w:sz w:val="18"/>
                <w:szCs w:val="18"/>
              </w:rPr>
            </w:pPr>
            <w:r w:rsidRPr="00FE4F60">
              <w:rPr>
                <w:sz w:val="18"/>
                <w:szCs w:val="18"/>
              </w:rPr>
              <w:fldChar w:fldCharType="begin">
                <w:ffData>
                  <w:name w:val="Teksti33"/>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894" w:type="dxa"/>
            <w:tcBorders>
              <w:top w:val="single" w:sz="4" w:space="0" w:color="C0C0C0"/>
              <w:left w:val="single" w:sz="4" w:space="0" w:color="C0C0C0"/>
              <w:bottom w:val="single" w:sz="4" w:space="0" w:color="C0C0C0"/>
              <w:right w:val="single" w:sz="8" w:space="0" w:color="000000"/>
            </w:tcBorders>
            <w:vAlign w:val="center"/>
          </w:tcPr>
          <w:p w14:paraId="4528997D" w14:textId="77777777" w:rsidR="002E360A" w:rsidRPr="00FE4F60" w:rsidRDefault="002E360A" w:rsidP="00A33B63">
            <w:pPr>
              <w:rPr>
                <w:sz w:val="18"/>
                <w:szCs w:val="18"/>
              </w:rPr>
            </w:pPr>
            <w:r w:rsidRPr="00FE4F60">
              <w:rPr>
                <w:sz w:val="18"/>
                <w:szCs w:val="18"/>
              </w:rPr>
              <w:fldChar w:fldCharType="begin">
                <w:ffData>
                  <w:name w:val="Teksti34"/>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r>
      <w:tr w:rsidR="002E360A" w:rsidRPr="00FE4F60" w14:paraId="7B859863" w14:textId="77777777" w:rsidTr="00A33B63">
        <w:trPr>
          <w:trHeight w:val="340"/>
        </w:trPr>
        <w:tc>
          <w:tcPr>
            <w:tcW w:w="4030" w:type="dxa"/>
            <w:tcBorders>
              <w:top w:val="single" w:sz="4" w:space="0" w:color="C0C0C0"/>
              <w:left w:val="single" w:sz="8" w:space="0" w:color="000000"/>
              <w:bottom w:val="single" w:sz="4" w:space="0" w:color="C0C0C0"/>
              <w:right w:val="single" w:sz="4" w:space="0" w:color="C0C0C0"/>
            </w:tcBorders>
            <w:vAlign w:val="center"/>
          </w:tcPr>
          <w:p w14:paraId="13A21DFE" w14:textId="77777777" w:rsidR="002E360A" w:rsidRPr="00FE4F60" w:rsidRDefault="002E360A" w:rsidP="00A33B63">
            <w:pPr>
              <w:rPr>
                <w:sz w:val="18"/>
                <w:szCs w:val="18"/>
              </w:rPr>
            </w:pPr>
            <w:r w:rsidRPr="00FE4F60">
              <w:rPr>
                <w:sz w:val="18"/>
                <w:szCs w:val="18"/>
              </w:rPr>
              <w:fldChar w:fldCharType="begin">
                <w:ffData>
                  <w:name w:val="Teksti23"/>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260" w:type="dxa"/>
            <w:tcBorders>
              <w:top w:val="single" w:sz="4" w:space="0" w:color="C0C0C0"/>
              <w:left w:val="single" w:sz="4" w:space="0" w:color="C0C0C0"/>
              <w:bottom w:val="single" w:sz="4" w:space="0" w:color="C0C0C0"/>
              <w:right w:val="single" w:sz="4" w:space="0" w:color="C0C0C0"/>
            </w:tcBorders>
            <w:vAlign w:val="center"/>
          </w:tcPr>
          <w:p w14:paraId="4D655631" w14:textId="77777777" w:rsidR="002E360A" w:rsidRPr="00FE4F60" w:rsidRDefault="002E360A" w:rsidP="00A33B63">
            <w:pPr>
              <w:rPr>
                <w:sz w:val="18"/>
                <w:szCs w:val="18"/>
              </w:rPr>
            </w:pPr>
            <w:r w:rsidRPr="00FE4F60">
              <w:rPr>
                <w:sz w:val="18"/>
                <w:szCs w:val="18"/>
              </w:rPr>
              <w:fldChar w:fldCharType="begin">
                <w:ffData>
                  <w:name w:val="Teksti24"/>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620" w:type="dxa"/>
            <w:tcBorders>
              <w:top w:val="single" w:sz="4" w:space="0" w:color="C0C0C0"/>
              <w:left w:val="single" w:sz="4" w:space="0" w:color="C0C0C0"/>
              <w:bottom w:val="single" w:sz="4" w:space="0" w:color="C0C0C0"/>
              <w:right w:val="single" w:sz="4" w:space="0" w:color="C0C0C0"/>
            </w:tcBorders>
            <w:vAlign w:val="center"/>
          </w:tcPr>
          <w:p w14:paraId="43A86320" w14:textId="77777777" w:rsidR="002E360A" w:rsidRPr="00FE4F60" w:rsidRDefault="002E360A" w:rsidP="00A33B63">
            <w:pPr>
              <w:rPr>
                <w:sz w:val="18"/>
                <w:szCs w:val="18"/>
              </w:rPr>
            </w:pPr>
            <w:r w:rsidRPr="00FE4F60">
              <w:rPr>
                <w:sz w:val="18"/>
                <w:szCs w:val="18"/>
              </w:rPr>
              <w:fldChar w:fldCharType="begin">
                <w:ffData>
                  <w:name w:val="Teksti25"/>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C0C0C0"/>
              <w:right w:val="single" w:sz="8" w:space="0" w:color="000000"/>
            </w:tcBorders>
            <w:vAlign w:val="center"/>
          </w:tcPr>
          <w:p w14:paraId="2DEFADD9" w14:textId="77777777" w:rsidR="002E360A" w:rsidRPr="00FE4F60" w:rsidRDefault="002E360A" w:rsidP="00A33B63">
            <w:pPr>
              <w:rPr>
                <w:sz w:val="18"/>
                <w:szCs w:val="18"/>
              </w:rPr>
            </w:pPr>
            <w:r w:rsidRPr="00FE4F60">
              <w:rPr>
                <w:sz w:val="18"/>
                <w:szCs w:val="18"/>
              </w:rPr>
              <w:fldChar w:fldCharType="begin">
                <w:ffData>
                  <w:name w:val="Teksti26"/>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8" w:space="0" w:color="000000"/>
              <w:bottom w:val="single" w:sz="4" w:space="0" w:color="C0C0C0"/>
              <w:right w:val="single" w:sz="4" w:space="0" w:color="C0C0C0"/>
            </w:tcBorders>
            <w:vAlign w:val="center"/>
          </w:tcPr>
          <w:p w14:paraId="5EED34E6" w14:textId="77777777" w:rsidR="002E360A" w:rsidRPr="00FE4F60" w:rsidRDefault="002E360A" w:rsidP="00A33B63">
            <w:pPr>
              <w:rPr>
                <w:sz w:val="18"/>
                <w:szCs w:val="18"/>
              </w:rPr>
            </w:pPr>
            <w:r w:rsidRPr="00FE4F60">
              <w:rPr>
                <w:sz w:val="18"/>
                <w:szCs w:val="18"/>
              </w:rPr>
              <w:fldChar w:fldCharType="begin">
                <w:ffData>
                  <w:name w:val="Teksti27"/>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C0C0C0"/>
              <w:right w:val="single" w:sz="8" w:space="0" w:color="000000"/>
            </w:tcBorders>
            <w:vAlign w:val="center"/>
          </w:tcPr>
          <w:p w14:paraId="4D1337F1" w14:textId="77777777" w:rsidR="002E360A" w:rsidRPr="00FE4F60" w:rsidRDefault="002E360A" w:rsidP="00A33B63">
            <w:pPr>
              <w:rPr>
                <w:sz w:val="18"/>
                <w:szCs w:val="18"/>
              </w:rPr>
            </w:pPr>
            <w:r w:rsidRPr="00FE4F60">
              <w:rPr>
                <w:sz w:val="18"/>
                <w:szCs w:val="18"/>
              </w:rPr>
              <w:fldChar w:fldCharType="begin">
                <w:ffData>
                  <w:name w:val="Teksti28"/>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8" w:space="0" w:color="000000"/>
              <w:bottom w:val="single" w:sz="4" w:space="0" w:color="C0C0C0"/>
              <w:right w:val="single" w:sz="4" w:space="0" w:color="C0C0C0"/>
            </w:tcBorders>
            <w:vAlign w:val="center"/>
          </w:tcPr>
          <w:p w14:paraId="7555F0F7" w14:textId="77777777" w:rsidR="002E360A" w:rsidRPr="00FE4F60" w:rsidRDefault="002E360A" w:rsidP="00A33B63">
            <w:pPr>
              <w:rPr>
                <w:sz w:val="18"/>
                <w:szCs w:val="18"/>
              </w:rPr>
            </w:pPr>
            <w:r w:rsidRPr="00FE4F60">
              <w:rPr>
                <w:sz w:val="18"/>
                <w:szCs w:val="18"/>
              </w:rPr>
              <w:fldChar w:fldCharType="begin">
                <w:ffData>
                  <w:name w:val="Teksti29"/>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C0C0C0"/>
              <w:right w:val="single" w:sz="4" w:space="0" w:color="C0C0C0"/>
            </w:tcBorders>
            <w:vAlign w:val="center"/>
          </w:tcPr>
          <w:p w14:paraId="7D0A1A74" w14:textId="77777777" w:rsidR="002E360A" w:rsidRPr="00FE4F60" w:rsidRDefault="002E360A" w:rsidP="00A33B63">
            <w:pPr>
              <w:rPr>
                <w:sz w:val="18"/>
                <w:szCs w:val="18"/>
              </w:rPr>
            </w:pPr>
            <w:r w:rsidRPr="00FE4F60">
              <w:rPr>
                <w:sz w:val="18"/>
                <w:szCs w:val="18"/>
              </w:rPr>
              <w:fldChar w:fldCharType="begin">
                <w:ffData>
                  <w:name w:val="Teksti30"/>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C0C0C0"/>
              <w:right w:val="single" w:sz="4" w:space="0" w:color="C0C0C0"/>
            </w:tcBorders>
            <w:vAlign w:val="center"/>
          </w:tcPr>
          <w:p w14:paraId="07A5D58C" w14:textId="77777777" w:rsidR="002E360A" w:rsidRPr="00FE4F60" w:rsidRDefault="002E360A" w:rsidP="00A33B63">
            <w:pPr>
              <w:rPr>
                <w:sz w:val="18"/>
                <w:szCs w:val="18"/>
              </w:rPr>
            </w:pPr>
            <w:r w:rsidRPr="00FE4F60">
              <w:rPr>
                <w:sz w:val="18"/>
                <w:szCs w:val="18"/>
              </w:rPr>
              <w:fldChar w:fldCharType="begin">
                <w:ffData>
                  <w:name w:val="Teksti31"/>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C0C0C0"/>
              <w:right w:val="single" w:sz="8" w:space="0" w:color="000000"/>
            </w:tcBorders>
            <w:vAlign w:val="center"/>
          </w:tcPr>
          <w:p w14:paraId="7FFE03A5" w14:textId="77777777" w:rsidR="002E360A" w:rsidRPr="00FE4F60" w:rsidRDefault="002E360A" w:rsidP="00A33B63">
            <w:pPr>
              <w:rPr>
                <w:sz w:val="18"/>
                <w:szCs w:val="18"/>
              </w:rPr>
            </w:pPr>
            <w:r w:rsidRPr="00FE4F60">
              <w:rPr>
                <w:sz w:val="18"/>
                <w:szCs w:val="18"/>
              </w:rPr>
              <w:fldChar w:fldCharType="begin">
                <w:ffData>
                  <w:name w:val="Teksti32"/>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8" w:space="0" w:color="000000"/>
              <w:bottom w:val="single" w:sz="4" w:space="0" w:color="C0C0C0"/>
              <w:right w:val="single" w:sz="4" w:space="0" w:color="C0C0C0"/>
            </w:tcBorders>
            <w:vAlign w:val="center"/>
          </w:tcPr>
          <w:p w14:paraId="4EDEBC17" w14:textId="77777777" w:rsidR="002E360A" w:rsidRPr="00FE4F60" w:rsidRDefault="002E360A" w:rsidP="00A33B63">
            <w:pPr>
              <w:rPr>
                <w:sz w:val="18"/>
                <w:szCs w:val="18"/>
              </w:rPr>
            </w:pPr>
            <w:r w:rsidRPr="00FE4F60">
              <w:rPr>
                <w:sz w:val="18"/>
                <w:szCs w:val="18"/>
              </w:rPr>
              <w:fldChar w:fldCharType="begin">
                <w:ffData>
                  <w:name w:val="Teksti33"/>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894" w:type="dxa"/>
            <w:tcBorders>
              <w:top w:val="single" w:sz="4" w:space="0" w:color="C0C0C0"/>
              <w:left w:val="single" w:sz="4" w:space="0" w:color="C0C0C0"/>
              <w:bottom w:val="single" w:sz="4" w:space="0" w:color="C0C0C0"/>
              <w:right w:val="single" w:sz="8" w:space="0" w:color="000000"/>
            </w:tcBorders>
            <w:vAlign w:val="center"/>
          </w:tcPr>
          <w:p w14:paraId="51E28E9A" w14:textId="77777777" w:rsidR="002E360A" w:rsidRPr="00FE4F60" w:rsidRDefault="002E360A" w:rsidP="00A33B63">
            <w:pPr>
              <w:rPr>
                <w:sz w:val="18"/>
                <w:szCs w:val="18"/>
              </w:rPr>
            </w:pPr>
            <w:r w:rsidRPr="00FE4F60">
              <w:rPr>
                <w:sz w:val="18"/>
                <w:szCs w:val="18"/>
              </w:rPr>
              <w:fldChar w:fldCharType="begin">
                <w:ffData>
                  <w:name w:val="Teksti34"/>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r>
      <w:bookmarkStart w:id="2140" w:name="Teksti37"/>
      <w:tr w:rsidR="002E360A" w:rsidRPr="00FE4F60" w14:paraId="02698F1D" w14:textId="77777777" w:rsidTr="00A33B63">
        <w:trPr>
          <w:trHeight w:val="340"/>
        </w:trPr>
        <w:tc>
          <w:tcPr>
            <w:tcW w:w="4030" w:type="dxa"/>
            <w:tcBorders>
              <w:top w:val="single" w:sz="4" w:space="0" w:color="C0C0C0"/>
              <w:left w:val="single" w:sz="8" w:space="0" w:color="000000"/>
              <w:bottom w:val="single" w:sz="4" w:space="0" w:color="auto"/>
              <w:right w:val="single" w:sz="4" w:space="0" w:color="C0C0C0"/>
            </w:tcBorders>
            <w:vAlign w:val="center"/>
          </w:tcPr>
          <w:p w14:paraId="4F340420" w14:textId="77777777" w:rsidR="002E360A" w:rsidRPr="00FE4F60" w:rsidRDefault="002E360A" w:rsidP="00A33B63">
            <w:pPr>
              <w:rPr>
                <w:sz w:val="18"/>
                <w:szCs w:val="18"/>
              </w:rPr>
            </w:pPr>
            <w:r w:rsidRPr="00FE4F60">
              <w:rPr>
                <w:sz w:val="18"/>
                <w:szCs w:val="18"/>
              </w:rPr>
              <w:fldChar w:fldCharType="begin">
                <w:ffData>
                  <w:name w:val="Teksti37"/>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bookmarkEnd w:id="2140"/>
          </w:p>
        </w:tc>
        <w:bookmarkStart w:id="2141" w:name="Teksti38"/>
        <w:tc>
          <w:tcPr>
            <w:tcW w:w="1260" w:type="dxa"/>
            <w:tcBorders>
              <w:top w:val="single" w:sz="4" w:space="0" w:color="C0C0C0"/>
              <w:left w:val="single" w:sz="4" w:space="0" w:color="C0C0C0"/>
              <w:bottom w:val="single" w:sz="4" w:space="0" w:color="auto"/>
              <w:right w:val="single" w:sz="4" w:space="0" w:color="C0C0C0"/>
            </w:tcBorders>
            <w:vAlign w:val="center"/>
          </w:tcPr>
          <w:p w14:paraId="198F2AB3" w14:textId="77777777" w:rsidR="002E360A" w:rsidRPr="00FE4F60" w:rsidRDefault="002E360A" w:rsidP="00A33B63">
            <w:pPr>
              <w:rPr>
                <w:sz w:val="18"/>
                <w:szCs w:val="18"/>
              </w:rPr>
            </w:pPr>
            <w:r w:rsidRPr="00FE4F60">
              <w:rPr>
                <w:sz w:val="18"/>
                <w:szCs w:val="18"/>
              </w:rPr>
              <w:fldChar w:fldCharType="begin">
                <w:ffData>
                  <w:name w:val="Teksti38"/>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bookmarkEnd w:id="2141"/>
          </w:p>
        </w:tc>
        <w:bookmarkStart w:id="2142" w:name="Teksti39"/>
        <w:tc>
          <w:tcPr>
            <w:tcW w:w="1620" w:type="dxa"/>
            <w:tcBorders>
              <w:top w:val="single" w:sz="4" w:space="0" w:color="C0C0C0"/>
              <w:left w:val="single" w:sz="4" w:space="0" w:color="C0C0C0"/>
              <w:bottom w:val="single" w:sz="4" w:space="0" w:color="auto"/>
              <w:right w:val="single" w:sz="4" w:space="0" w:color="C0C0C0"/>
            </w:tcBorders>
            <w:vAlign w:val="center"/>
          </w:tcPr>
          <w:p w14:paraId="2465DE29" w14:textId="77777777" w:rsidR="002E360A" w:rsidRPr="00FE4F60" w:rsidRDefault="002E360A" w:rsidP="00A33B63">
            <w:pPr>
              <w:rPr>
                <w:sz w:val="18"/>
                <w:szCs w:val="18"/>
              </w:rPr>
            </w:pPr>
            <w:r w:rsidRPr="00FE4F60">
              <w:rPr>
                <w:sz w:val="18"/>
                <w:szCs w:val="18"/>
              </w:rPr>
              <w:fldChar w:fldCharType="begin">
                <w:ffData>
                  <w:name w:val="Teksti39"/>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bookmarkEnd w:id="2142"/>
          </w:p>
        </w:tc>
        <w:bookmarkStart w:id="2143" w:name="Teksti40"/>
        <w:tc>
          <w:tcPr>
            <w:tcW w:w="1003" w:type="dxa"/>
            <w:tcBorders>
              <w:top w:val="single" w:sz="4" w:space="0" w:color="C0C0C0"/>
              <w:left w:val="single" w:sz="4" w:space="0" w:color="C0C0C0"/>
              <w:bottom w:val="single" w:sz="4" w:space="0" w:color="auto"/>
              <w:right w:val="single" w:sz="8" w:space="0" w:color="000000"/>
            </w:tcBorders>
            <w:vAlign w:val="center"/>
          </w:tcPr>
          <w:p w14:paraId="73088928" w14:textId="77777777" w:rsidR="002E360A" w:rsidRPr="00FE4F60" w:rsidRDefault="002E360A" w:rsidP="00A33B63">
            <w:pPr>
              <w:rPr>
                <w:sz w:val="18"/>
                <w:szCs w:val="18"/>
              </w:rPr>
            </w:pPr>
            <w:r w:rsidRPr="00FE4F60">
              <w:rPr>
                <w:sz w:val="18"/>
                <w:szCs w:val="18"/>
              </w:rPr>
              <w:fldChar w:fldCharType="begin">
                <w:ffData>
                  <w:name w:val="Teksti40"/>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bookmarkEnd w:id="2143"/>
          </w:p>
        </w:tc>
        <w:tc>
          <w:tcPr>
            <w:tcW w:w="1003" w:type="dxa"/>
            <w:tcBorders>
              <w:top w:val="single" w:sz="4" w:space="0" w:color="C0C0C0"/>
              <w:left w:val="single" w:sz="8" w:space="0" w:color="000000"/>
              <w:bottom w:val="single" w:sz="4" w:space="0" w:color="auto"/>
              <w:right w:val="single" w:sz="4" w:space="0" w:color="C0C0C0"/>
            </w:tcBorders>
            <w:vAlign w:val="center"/>
          </w:tcPr>
          <w:p w14:paraId="2982C190" w14:textId="77777777" w:rsidR="002E360A" w:rsidRPr="00FE4F60" w:rsidRDefault="002E360A" w:rsidP="00A33B63">
            <w:pPr>
              <w:rPr>
                <w:sz w:val="18"/>
                <w:szCs w:val="18"/>
              </w:rPr>
            </w:pPr>
            <w:r w:rsidRPr="00FE4F60">
              <w:rPr>
                <w:sz w:val="18"/>
                <w:szCs w:val="18"/>
              </w:rPr>
              <w:fldChar w:fldCharType="begin">
                <w:ffData>
                  <w:name w:val="Teksti41"/>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auto"/>
              <w:right w:val="single" w:sz="8" w:space="0" w:color="000000"/>
            </w:tcBorders>
            <w:vAlign w:val="center"/>
          </w:tcPr>
          <w:p w14:paraId="184878DF" w14:textId="77777777" w:rsidR="002E360A" w:rsidRPr="00FE4F60" w:rsidRDefault="002E360A" w:rsidP="00A33B63">
            <w:pPr>
              <w:rPr>
                <w:sz w:val="18"/>
                <w:szCs w:val="18"/>
              </w:rPr>
            </w:pPr>
            <w:r w:rsidRPr="00FE4F60">
              <w:rPr>
                <w:sz w:val="18"/>
                <w:szCs w:val="18"/>
              </w:rPr>
              <w:fldChar w:fldCharType="begin">
                <w:ffData>
                  <w:name w:val="Teksti42"/>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8" w:space="0" w:color="000000"/>
              <w:bottom w:val="single" w:sz="4" w:space="0" w:color="auto"/>
              <w:right w:val="single" w:sz="4" w:space="0" w:color="C0C0C0"/>
            </w:tcBorders>
            <w:vAlign w:val="center"/>
          </w:tcPr>
          <w:p w14:paraId="2F51C866" w14:textId="77777777" w:rsidR="002E360A" w:rsidRPr="00FE4F60" w:rsidRDefault="002E360A" w:rsidP="00A33B63">
            <w:pPr>
              <w:rPr>
                <w:sz w:val="18"/>
                <w:szCs w:val="18"/>
              </w:rPr>
            </w:pPr>
            <w:r w:rsidRPr="00FE4F60">
              <w:rPr>
                <w:sz w:val="18"/>
                <w:szCs w:val="18"/>
              </w:rPr>
              <w:fldChar w:fldCharType="begin">
                <w:ffData>
                  <w:name w:val="Teksti43"/>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auto"/>
              <w:right w:val="single" w:sz="4" w:space="0" w:color="C0C0C0"/>
            </w:tcBorders>
            <w:vAlign w:val="center"/>
          </w:tcPr>
          <w:p w14:paraId="6F81AC2C" w14:textId="77777777" w:rsidR="002E360A" w:rsidRPr="00FE4F60" w:rsidRDefault="002E360A" w:rsidP="00A33B63">
            <w:pPr>
              <w:rPr>
                <w:sz w:val="18"/>
                <w:szCs w:val="18"/>
              </w:rPr>
            </w:pPr>
            <w:r w:rsidRPr="00FE4F60">
              <w:rPr>
                <w:sz w:val="18"/>
                <w:szCs w:val="18"/>
              </w:rPr>
              <w:fldChar w:fldCharType="begin">
                <w:ffData>
                  <w:name w:val="Teksti44"/>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auto"/>
              <w:right w:val="single" w:sz="4" w:space="0" w:color="C0C0C0"/>
            </w:tcBorders>
            <w:vAlign w:val="center"/>
          </w:tcPr>
          <w:p w14:paraId="5CB6F9E3" w14:textId="77777777" w:rsidR="002E360A" w:rsidRPr="00FE4F60" w:rsidRDefault="002E360A" w:rsidP="00A33B63">
            <w:pPr>
              <w:rPr>
                <w:sz w:val="18"/>
                <w:szCs w:val="18"/>
              </w:rPr>
            </w:pPr>
            <w:r w:rsidRPr="00FE4F60">
              <w:rPr>
                <w:sz w:val="18"/>
                <w:szCs w:val="18"/>
              </w:rPr>
              <w:fldChar w:fldCharType="begin">
                <w:ffData>
                  <w:name w:val="Teksti45"/>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4" w:space="0" w:color="C0C0C0"/>
              <w:bottom w:val="single" w:sz="4" w:space="0" w:color="auto"/>
              <w:right w:val="single" w:sz="8" w:space="0" w:color="000000"/>
            </w:tcBorders>
            <w:vAlign w:val="center"/>
          </w:tcPr>
          <w:p w14:paraId="729D5480" w14:textId="77777777" w:rsidR="002E360A" w:rsidRPr="00FE4F60" w:rsidRDefault="002E360A" w:rsidP="00A33B63">
            <w:pPr>
              <w:rPr>
                <w:sz w:val="18"/>
                <w:szCs w:val="18"/>
              </w:rPr>
            </w:pPr>
            <w:r w:rsidRPr="00FE4F60">
              <w:rPr>
                <w:sz w:val="18"/>
                <w:szCs w:val="18"/>
              </w:rPr>
              <w:fldChar w:fldCharType="begin">
                <w:ffData>
                  <w:name w:val="Teksti46"/>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1003" w:type="dxa"/>
            <w:tcBorders>
              <w:top w:val="single" w:sz="4" w:space="0" w:color="C0C0C0"/>
              <w:left w:val="single" w:sz="8" w:space="0" w:color="000000"/>
              <w:bottom w:val="single" w:sz="4" w:space="0" w:color="auto"/>
              <w:right w:val="single" w:sz="4" w:space="0" w:color="C0C0C0"/>
            </w:tcBorders>
            <w:vAlign w:val="center"/>
          </w:tcPr>
          <w:p w14:paraId="18BFA6F1" w14:textId="77777777" w:rsidR="002E360A" w:rsidRPr="00FE4F60" w:rsidRDefault="002E360A" w:rsidP="00A33B63">
            <w:pPr>
              <w:rPr>
                <w:sz w:val="18"/>
                <w:szCs w:val="18"/>
              </w:rPr>
            </w:pPr>
            <w:r w:rsidRPr="00FE4F60">
              <w:rPr>
                <w:sz w:val="18"/>
                <w:szCs w:val="18"/>
              </w:rPr>
              <w:fldChar w:fldCharType="begin">
                <w:ffData>
                  <w:name w:val="Teksti47"/>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c>
          <w:tcPr>
            <w:tcW w:w="894" w:type="dxa"/>
            <w:tcBorders>
              <w:top w:val="single" w:sz="4" w:space="0" w:color="C0C0C0"/>
              <w:left w:val="single" w:sz="4" w:space="0" w:color="C0C0C0"/>
              <w:bottom w:val="single" w:sz="4" w:space="0" w:color="auto"/>
              <w:right w:val="single" w:sz="8" w:space="0" w:color="000000"/>
            </w:tcBorders>
            <w:vAlign w:val="center"/>
          </w:tcPr>
          <w:p w14:paraId="0B742985" w14:textId="77777777" w:rsidR="002E360A" w:rsidRPr="00FE4F60" w:rsidRDefault="002E360A" w:rsidP="00A33B63">
            <w:pPr>
              <w:rPr>
                <w:sz w:val="18"/>
                <w:szCs w:val="18"/>
              </w:rPr>
            </w:pPr>
            <w:r w:rsidRPr="00FE4F60">
              <w:rPr>
                <w:sz w:val="18"/>
                <w:szCs w:val="18"/>
              </w:rPr>
              <w:fldChar w:fldCharType="begin">
                <w:ffData>
                  <w:name w:val="Teksti48"/>
                  <w:enabled/>
                  <w:calcOnExit w:val="0"/>
                  <w:textInput/>
                </w:ffData>
              </w:fldChar>
            </w:r>
            <w:r w:rsidRPr="00FE4F60">
              <w:rPr>
                <w:sz w:val="18"/>
                <w:szCs w:val="18"/>
              </w:rPr>
              <w:instrText xml:space="preserve"> FORMTEXT </w:instrText>
            </w:r>
            <w:r w:rsidRPr="00FE4F60">
              <w:rPr>
                <w:sz w:val="18"/>
                <w:szCs w:val="18"/>
              </w:rPr>
            </w:r>
            <w:r w:rsidRPr="00FE4F60">
              <w:rPr>
                <w:sz w:val="18"/>
                <w:szCs w:val="18"/>
              </w:rPr>
              <w:fldChar w:fldCharType="separate"/>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noProof/>
                <w:sz w:val="18"/>
                <w:szCs w:val="18"/>
              </w:rPr>
              <w:t> </w:t>
            </w:r>
            <w:r w:rsidRPr="00FE4F60">
              <w:rPr>
                <w:sz w:val="18"/>
                <w:szCs w:val="18"/>
              </w:rPr>
              <w:fldChar w:fldCharType="end"/>
            </w:r>
          </w:p>
        </w:tc>
      </w:tr>
    </w:tbl>
    <w:p w14:paraId="26A3FD11" w14:textId="77777777" w:rsidR="002E360A" w:rsidRPr="00FE4F60" w:rsidRDefault="002E360A" w:rsidP="002E360A">
      <w:pPr>
        <w:rPr>
          <w:rFonts w:ascii="Times New Roman" w:eastAsia="Times New Roman" w:hAnsi="Times New Roman" w:cs="Times New Roman"/>
          <w:sz w:val="16"/>
          <w:szCs w:val="16"/>
          <w:lang w:eastAsia="fi-FI"/>
        </w:rPr>
      </w:pPr>
    </w:p>
    <w:tbl>
      <w:tblPr>
        <w:tblStyle w:val="TaulukkoRuudukko"/>
        <w:tblW w:w="15828" w:type="dxa"/>
        <w:tblInd w:w="38" w:type="dxa"/>
        <w:tblLayout w:type="fixed"/>
        <w:tblLook w:val="01E0" w:firstRow="1" w:lastRow="1" w:firstColumn="1" w:lastColumn="1" w:noHBand="0" w:noVBand="0"/>
      </w:tblPr>
      <w:tblGrid>
        <w:gridCol w:w="2590"/>
        <w:gridCol w:w="1800"/>
        <w:gridCol w:w="3060"/>
        <w:gridCol w:w="1440"/>
        <w:gridCol w:w="1440"/>
        <w:gridCol w:w="5498"/>
      </w:tblGrid>
      <w:tr w:rsidR="002E360A" w:rsidRPr="00FE4F60" w14:paraId="5DE260AA" w14:textId="77777777" w:rsidTr="00A33B63">
        <w:trPr>
          <w:trHeight w:val="227"/>
        </w:trPr>
        <w:tc>
          <w:tcPr>
            <w:tcW w:w="2590" w:type="dxa"/>
            <w:tcBorders>
              <w:top w:val="single" w:sz="8" w:space="0" w:color="auto"/>
              <w:left w:val="single" w:sz="8" w:space="0" w:color="auto"/>
              <w:bottom w:val="single" w:sz="4" w:space="0" w:color="C0C0C0"/>
              <w:right w:val="nil"/>
            </w:tcBorders>
            <w:vAlign w:val="center"/>
          </w:tcPr>
          <w:p w14:paraId="7C302B20" w14:textId="77777777" w:rsidR="002E360A" w:rsidRPr="00FE4F60" w:rsidRDefault="002E360A" w:rsidP="00A33B63">
            <w:pPr>
              <w:rPr>
                <w:sz w:val="16"/>
                <w:szCs w:val="16"/>
              </w:rPr>
            </w:pPr>
            <w:r w:rsidRPr="00FE4F60">
              <w:rPr>
                <w:sz w:val="16"/>
                <w:szCs w:val="16"/>
              </w:rPr>
              <w:t>Puhtaita siemeniä (%):</w:t>
            </w:r>
          </w:p>
        </w:tc>
        <w:bookmarkStart w:id="2144" w:name="Teksti14"/>
        <w:tc>
          <w:tcPr>
            <w:tcW w:w="1800" w:type="dxa"/>
            <w:tcBorders>
              <w:top w:val="single" w:sz="8" w:space="0" w:color="auto"/>
              <w:left w:val="nil"/>
              <w:bottom w:val="single" w:sz="4" w:space="0" w:color="C0C0C0"/>
              <w:right w:val="single" w:sz="4" w:space="0" w:color="auto"/>
            </w:tcBorders>
            <w:vAlign w:val="center"/>
          </w:tcPr>
          <w:p w14:paraId="5EF35313" w14:textId="77777777" w:rsidR="002E360A" w:rsidRPr="00FE4F60" w:rsidRDefault="002E360A" w:rsidP="00A33B63">
            <w:r w:rsidRPr="00FE4F60">
              <w:fldChar w:fldCharType="begin">
                <w:ffData>
                  <w:name w:val="Teksti14"/>
                  <w:enabled/>
                  <w:calcOnExit w:val="0"/>
                  <w:textInput/>
                </w:ffData>
              </w:fldChar>
            </w:r>
            <w:r w:rsidRPr="00FE4F60">
              <w:instrText xml:space="preserve"> FORMTEXT </w:instrText>
            </w:r>
            <w:r w:rsidRPr="00FE4F60">
              <w:fldChar w:fldCharType="separate"/>
            </w:r>
            <w:r w:rsidRPr="00FE4F60">
              <w:rPr>
                <w:noProof/>
              </w:rPr>
              <w:t> </w:t>
            </w:r>
            <w:r w:rsidRPr="00FE4F60">
              <w:rPr>
                <w:noProof/>
              </w:rPr>
              <w:t> </w:t>
            </w:r>
            <w:r w:rsidRPr="00FE4F60">
              <w:rPr>
                <w:noProof/>
              </w:rPr>
              <w:t> </w:t>
            </w:r>
            <w:r w:rsidRPr="00FE4F60">
              <w:rPr>
                <w:noProof/>
              </w:rPr>
              <w:t> </w:t>
            </w:r>
            <w:r w:rsidRPr="00FE4F60">
              <w:rPr>
                <w:noProof/>
              </w:rPr>
              <w:t> </w:t>
            </w:r>
            <w:r w:rsidRPr="00FE4F60">
              <w:fldChar w:fldCharType="end"/>
            </w:r>
            <w:bookmarkEnd w:id="2144"/>
          </w:p>
        </w:tc>
        <w:tc>
          <w:tcPr>
            <w:tcW w:w="3060" w:type="dxa"/>
            <w:tcBorders>
              <w:top w:val="single" w:sz="8" w:space="0" w:color="auto"/>
              <w:left w:val="single" w:sz="4" w:space="0" w:color="auto"/>
              <w:bottom w:val="single" w:sz="4" w:space="0" w:color="C0C0C0"/>
              <w:right w:val="nil"/>
            </w:tcBorders>
            <w:vAlign w:val="center"/>
          </w:tcPr>
          <w:p w14:paraId="37C6E1D6" w14:textId="77777777" w:rsidR="002E360A" w:rsidRPr="00FE4F60" w:rsidRDefault="002E360A" w:rsidP="00A33B63">
            <w:pPr>
              <w:rPr>
                <w:sz w:val="16"/>
                <w:szCs w:val="16"/>
              </w:rPr>
            </w:pPr>
            <w:r w:rsidRPr="00FE4F60">
              <w:rPr>
                <w:sz w:val="16"/>
                <w:szCs w:val="16"/>
              </w:rPr>
              <w:t>Erän koko (kg):</w:t>
            </w:r>
          </w:p>
        </w:tc>
        <w:bookmarkStart w:id="2145" w:name="Teksti17"/>
        <w:tc>
          <w:tcPr>
            <w:tcW w:w="1440" w:type="dxa"/>
            <w:tcBorders>
              <w:top w:val="single" w:sz="8" w:space="0" w:color="auto"/>
              <w:left w:val="nil"/>
              <w:bottom w:val="single" w:sz="4" w:space="0" w:color="C0C0C0"/>
              <w:right w:val="single" w:sz="8" w:space="0" w:color="auto"/>
            </w:tcBorders>
            <w:vAlign w:val="center"/>
          </w:tcPr>
          <w:p w14:paraId="63D291BA" w14:textId="77777777" w:rsidR="002E360A" w:rsidRPr="00FE4F60" w:rsidRDefault="002E360A" w:rsidP="00A33B63">
            <w:r w:rsidRPr="00FE4F60">
              <w:fldChar w:fldCharType="begin">
                <w:ffData>
                  <w:name w:val="Teksti17"/>
                  <w:enabled/>
                  <w:calcOnExit w:val="0"/>
                  <w:textInput/>
                </w:ffData>
              </w:fldChar>
            </w:r>
            <w:r w:rsidRPr="00FE4F60">
              <w:instrText xml:space="preserve"> FORMTEXT </w:instrText>
            </w:r>
            <w:r w:rsidRPr="00FE4F60">
              <w:fldChar w:fldCharType="separate"/>
            </w:r>
            <w:r w:rsidRPr="00FE4F60">
              <w:rPr>
                <w:noProof/>
              </w:rPr>
              <w:t> </w:t>
            </w:r>
            <w:r w:rsidRPr="00FE4F60">
              <w:rPr>
                <w:noProof/>
              </w:rPr>
              <w:t> </w:t>
            </w:r>
            <w:r w:rsidRPr="00FE4F60">
              <w:rPr>
                <w:noProof/>
              </w:rPr>
              <w:t> </w:t>
            </w:r>
            <w:r w:rsidRPr="00FE4F60">
              <w:rPr>
                <w:noProof/>
              </w:rPr>
              <w:t> </w:t>
            </w:r>
            <w:r w:rsidRPr="00FE4F60">
              <w:rPr>
                <w:noProof/>
              </w:rPr>
              <w:t> </w:t>
            </w:r>
            <w:r w:rsidRPr="00FE4F60">
              <w:fldChar w:fldCharType="end"/>
            </w:r>
            <w:bookmarkEnd w:id="2145"/>
          </w:p>
        </w:tc>
        <w:tc>
          <w:tcPr>
            <w:tcW w:w="1440" w:type="dxa"/>
            <w:tcBorders>
              <w:top w:val="single" w:sz="8" w:space="0" w:color="auto"/>
              <w:left w:val="single" w:sz="8" w:space="0" w:color="auto"/>
              <w:bottom w:val="nil"/>
              <w:right w:val="nil"/>
            </w:tcBorders>
            <w:vAlign w:val="center"/>
          </w:tcPr>
          <w:p w14:paraId="202D753F" w14:textId="77777777" w:rsidR="002E360A" w:rsidRPr="00FE4F60" w:rsidRDefault="002E360A" w:rsidP="00A33B63">
            <w:pPr>
              <w:rPr>
                <w:sz w:val="16"/>
                <w:szCs w:val="16"/>
              </w:rPr>
            </w:pPr>
            <w:r w:rsidRPr="00FE4F60">
              <w:rPr>
                <w:sz w:val="16"/>
                <w:szCs w:val="16"/>
              </w:rPr>
              <w:t>Aika ja paikka:</w:t>
            </w:r>
          </w:p>
        </w:tc>
        <w:bookmarkStart w:id="2146" w:name="Teksti19"/>
        <w:tc>
          <w:tcPr>
            <w:tcW w:w="5498" w:type="dxa"/>
            <w:tcBorders>
              <w:top w:val="single" w:sz="8" w:space="0" w:color="auto"/>
              <w:left w:val="nil"/>
              <w:bottom w:val="nil"/>
              <w:right w:val="single" w:sz="8" w:space="0" w:color="auto"/>
            </w:tcBorders>
            <w:vAlign w:val="center"/>
          </w:tcPr>
          <w:p w14:paraId="0AF7C237" w14:textId="77777777" w:rsidR="002E360A" w:rsidRPr="00FE4F60" w:rsidRDefault="002E360A" w:rsidP="00A33B63">
            <w:r w:rsidRPr="00FE4F60">
              <w:fldChar w:fldCharType="begin">
                <w:ffData>
                  <w:name w:val="Teksti19"/>
                  <w:enabled/>
                  <w:calcOnExit w:val="0"/>
                  <w:textInput/>
                </w:ffData>
              </w:fldChar>
            </w:r>
            <w:r w:rsidRPr="00FE4F60">
              <w:instrText xml:space="preserve"> FORMTEXT </w:instrText>
            </w:r>
            <w:r w:rsidRPr="00FE4F60">
              <w:fldChar w:fldCharType="separate"/>
            </w:r>
            <w:r w:rsidRPr="00FE4F60">
              <w:rPr>
                <w:noProof/>
              </w:rPr>
              <w:t> </w:t>
            </w:r>
            <w:r w:rsidRPr="00FE4F60">
              <w:rPr>
                <w:noProof/>
              </w:rPr>
              <w:t> </w:t>
            </w:r>
            <w:r w:rsidRPr="00FE4F60">
              <w:rPr>
                <w:noProof/>
              </w:rPr>
              <w:t> </w:t>
            </w:r>
            <w:r w:rsidRPr="00FE4F60">
              <w:rPr>
                <w:noProof/>
              </w:rPr>
              <w:t> </w:t>
            </w:r>
            <w:r w:rsidRPr="00FE4F60">
              <w:rPr>
                <w:noProof/>
              </w:rPr>
              <w:t> </w:t>
            </w:r>
            <w:r w:rsidRPr="00FE4F60">
              <w:fldChar w:fldCharType="end"/>
            </w:r>
            <w:bookmarkEnd w:id="2146"/>
          </w:p>
        </w:tc>
      </w:tr>
      <w:tr w:rsidR="002E360A" w:rsidRPr="00FE4F60" w14:paraId="2B5AD414" w14:textId="77777777" w:rsidTr="00A33B63">
        <w:trPr>
          <w:trHeight w:val="227"/>
        </w:trPr>
        <w:tc>
          <w:tcPr>
            <w:tcW w:w="2590" w:type="dxa"/>
            <w:tcBorders>
              <w:top w:val="single" w:sz="4" w:space="0" w:color="C0C0C0"/>
              <w:left w:val="single" w:sz="8" w:space="0" w:color="auto"/>
              <w:bottom w:val="single" w:sz="8" w:space="0" w:color="auto"/>
              <w:right w:val="nil"/>
            </w:tcBorders>
            <w:vAlign w:val="center"/>
          </w:tcPr>
          <w:p w14:paraId="50A34BCC" w14:textId="77777777" w:rsidR="002E360A" w:rsidRPr="00FE4F60" w:rsidRDefault="002E360A" w:rsidP="00A33B63">
            <w:pPr>
              <w:rPr>
                <w:sz w:val="16"/>
                <w:szCs w:val="16"/>
              </w:rPr>
            </w:pPr>
            <w:r w:rsidRPr="00FE4F60">
              <w:rPr>
                <w:sz w:val="16"/>
                <w:szCs w:val="16"/>
              </w:rPr>
              <w:t>Muiden lajien siemeniä (%):</w:t>
            </w:r>
          </w:p>
        </w:tc>
        <w:bookmarkStart w:id="2147" w:name="Teksti15"/>
        <w:tc>
          <w:tcPr>
            <w:tcW w:w="1800" w:type="dxa"/>
            <w:tcBorders>
              <w:top w:val="single" w:sz="4" w:space="0" w:color="C0C0C0"/>
              <w:left w:val="nil"/>
              <w:bottom w:val="single" w:sz="8" w:space="0" w:color="auto"/>
              <w:right w:val="single" w:sz="4" w:space="0" w:color="auto"/>
            </w:tcBorders>
            <w:vAlign w:val="center"/>
          </w:tcPr>
          <w:p w14:paraId="239FBC7C" w14:textId="77777777" w:rsidR="002E360A" w:rsidRPr="00FE4F60" w:rsidRDefault="002E360A" w:rsidP="00A33B63">
            <w:r w:rsidRPr="00FE4F60">
              <w:fldChar w:fldCharType="begin">
                <w:ffData>
                  <w:name w:val="Teksti15"/>
                  <w:enabled/>
                  <w:calcOnExit w:val="0"/>
                  <w:textInput/>
                </w:ffData>
              </w:fldChar>
            </w:r>
            <w:r w:rsidRPr="00FE4F60">
              <w:instrText xml:space="preserve"> FORMTEXT </w:instrText>
            </w:r>
            <w:r w:rsidRPr="00FE4F60">
              <w:fldChar w:fldCharType="separate"/>
            </w:r>
            <w:r w:rsidRPr="00FE4F60">
              <w:rPr>
                <w:noProof/>
              </w:rPr>
              <w:t> </w:t>
            </w:r>
            <w:r w:rsidRPr="00FE4F60">
              <w:rPr>
                <w:noProof/>
              </w:rPr>
              <w:t> </w:t>
            </w:r>
            <w:r w:rsidRPr="00FE4F60">
              <w:rPr>
                <w:noProof/>
              </w:rPr>
              <w:t> </w:t>
            </w:r>
            <w:r w:rsidRPr="00FE4F60">
              <w:rPr>
                <w:noProof/>
              </w:rPr>
              <w:t> </w:t>
            </w:r>
            <w:r w:rsidRPr="00FE4F60">
              <w:rPr>
                <w:noProof/>
              </w:rPr>
              <w:t> </w:t>
            </w:r>
            <w:r w:rsidRPr="00FE4F60">
              <w:fldChar w:fldCharType="end"/>
            </w:r>
            <w:bookmarkEnd w:id="2147"/>
          </w:p>
        </w:tc>
        <w:tc>
          <w:tcPr>
            <w:tcW w:w="3060" w:type="dxa"/>
            <w:tcBorders>
              <w:top w:val="single" w:sz="4" w:space="0" w:color="C0C0C0"/>
              <w:left w:val="single" w:sz="4" w:space="0" w:color="auto"/>
              <w:bottom w:val="single" w:sz="8" w:space="0" w:color="auto"/>
              <w:right w:val="nil"/>
            </w:tcBorders>
            <w:vAlign w:val="center"/>
          </w:tcPr>
          <w:p w14:paraId="420E9FB0" w14:textId="77777777" w:rsidR="002E360A" w:rsidRPr="00FE4F60" w:rsidRDefault="002E360A" w:rsidP="00A33B63">
            <w:pPr>
              <w:rPr>
                <w:sz w:val="16"/>
                <w:szCs w:val="16"/>
              </w:rPr>
            </w:pPr>
            <w:r w:rsidRPr="00FE4F60">
              <w:rPr>
                <w:sz w:val="16"/>
                <w:szCs w:val="16"/>
              </w:rPr>
              <w:t>Pakkaukset kpl/paino:</w:t>
            </w:r>
          </w:p>
        </w:tc>
        <w:bookmarkStart w:id="2148" w:name="Teksti18"/>
        <w:tc>
          <w:tcPr>
            <w:tcW w:w="1440" w:type="dxa"/>
            <w:tcBorders>
              <w:top w:val="single" w:sz="4" w:space="0" w:color="C0C0C0"/>
              <w:left w:val="nil"/>
              <w:bottom w:val="single" w:sz="8" w:space="0" w:color="auto"/>
              <w:right w:val="single" w:sz="8" w:space="0" w:color="auto"/>
            </w:tcBorders>
            <w:vAlign w:val="center"/>
          </w:tcPr>
          <w:p w14:paraId="4610F715" w14:textId="77777777" w:rsidR="002E360A" w:rsidRPr="00FE4F60" w:rsidRDefault="002E360A" w:rsidP="00A33B63">
            <w:r w:rsidRPr="00FE4F60">
              <w:fldChar w:fldCharType="begin">
                <w:ffData>
                  <w:name w:val="Teksti18"/>
                  <w:enabled/>
                  <w:calcOnExit w:val="0"/>
                  <w:textInput/>
                </w:ffData>
              </w:fldChar>
            </w:r>
            <w:r w:rsidRPr="00FE4F60">
              <w:instrText xml:space="preserve"> FORMTEXT </w:instrText>
            </w:r>
            <w:r w:rsidRPr="00FE4F60">
              <w:fldChar w:fldCharType="separate"/>
            </w:r>
            <w:r w:rsidRPr="00FE4F60">
              <w:rPr>
                <w:noProof/>
              </w:rPr>
              <w:t> </w:t>
            </w:r>
            <w:r w:rsidRPr="00FE4F60">
              <w:rPr>
                <w:noProof/>
              </w:rPr>
              <w:t> </w:t>
            </w:r>
            <w:r w:rsidRPr="00FE4F60">
              <w:rPr>
                <w:noProof/>
              </w:rPr>
              <w:t> </w:t>
            </w:r>
            <w:r w:rsidRPr="00FE4F60">
              <w:rPr>
                <w:noProof/>
              </w:rPr>
              <w:t> </w:t>
            </w:r>
            <w:r w:rsidRPr="00FE4F60">
              <w:rPr>
                <w:noProof/>
              </w:rPr>
              <w:t> </w:t>
            </w:r>
            <w:r w:rsidRPr="00FE4F60">
              <w:fldChar w:fldCharType="end"/>
            </w:r>
            <w:bookmarkEnd w:id="2148"/>
          </w:p>
        </w:tc>
        <w:tc>
          <w:tcPr>
            <w:tcW w:w="1440" w:type="dxa"/>
            <w:tcBorders>
              <w:top w:val="nil"/>
              <w:left w:val="single" w:sz="8" w:space="0" w:color="auto"/>
              <w:bottom w:val="nil"/>
              <w:right w:val="nil"/>
            </w:tcBorders>
            <w:vAlign w:val="center"/>
          </w:tcPr>
          <w:p w14:paraId="13E3B9CC" w14:textId="77777777" w:rsidR="002E360A" w:rsidRPr="00FE4F60" w:rsidRDefault="002E360A" w:rsidP="00A33B63">
            <w:pPr>
              <w:rPr>
                <w:sz w:val="16"/>
                <w:szCs w:val="16"/>
              </w:rPr>
            </w:pPr>
            <w:r w:rsidRPr="00FE4F60">
              <w:rPr>
                <w:sz w:val="16"/>
                <w:szCs w:val="16"/>
              </w:rPr>
              <w:t>Allekirjoitus:</w:t>
            </w:r>
          </w:p>
        </w:tc>
        <w:tc>
          <w:tcPr>
            <w:tcW w:w="5498" w:type="dxa"/>
            <w:tcBorders>
              <w:top w:val="nil"/>
              <w:left w:val="nil"/>
              <w:bottom w:val="nil"/>
              <w:right w:val="single" w:sz="8" w:space="0" w:color="auto"/>
            </w:tcBorders>
            <w:vAlign w:val="center"/>
          </w:tcPr>
          <w:p w14:paraId="225B806F" w14:textId="77777777" w:rsidR="002E360A" w:rsidRPr="00FE4F60" w:rsidRDefault="002E360A" w:rsidP="00A33B63"/>
        </w:tc>
      </w:tr>
      <w:tr w:rsidR="002E360A" w:rsidRPr="00FE4F60" w14:paraId="512EFC93" w14:textId="77777777" w:rsidTr="00A33B63">
        <w:tc>
          <w:tcPr>
            <w:tcW w:w="8890" w:type="dxa"/>
            <w:gridSpan w:val="4"/>
            <w:tcBorders>
              <w:top w:val="single" w:sz="8" w:space="0" w:color="auto"/>
              <w:left w:val="nil"/>
              <w:bottom w:val="single" w:sz="8" w:space="0" w:color="auto"/>
              <w:right w:val="single" w:sz="8" w:space="0" w:color="auto"/>
            </w:tcBorders>
            <w:vAlign w:val="center"/>
          </w:tcPr>
          <w:p w14:paraId="5686CE1E" w14:textId="77777777" w:rsidR="002E360A" w:rsidRPr="00FE4F60" w:rsidRDefault="002E360A" w:rsidP="00A33B63"/>
        </w:tc>
        <w:tc>
          <w:tcPr>
            <w:tcW w:w="1440" w:type="dxa"/>
            <w:tcBorders>
              <w:top w:val="nil"/>
              <w:left w:val="single" w:sz="8" w:space="0" w:color="auto"/>
              <w:bottom w:val="single" w:sz="8" w:space="0" w:color="auto"/>
              <w:right w:val="nil"/>
            </w:tcBorders>
            <w:vAlign w:val="center"/>
          </w:tcPr>
          <w:p w14:paraId="0C9E4059" w14:textId="77777777" w:rsidR="002E360A" w:rsidRPr="00FE4F60" w:rsidRDefault="002E360A" w:rsidP="00A33B63">
            <w:pPr>
              <w:rPr>
                <w:sz w:val="16"/>
                <w:szCs w:val="16"/>
              </w:rPr>
            </w:pPr>
            <w:r w:rsidRPr="00FE4F60">
              <w:rPr>
                <w:sz w:val="16"/>
                <w:szCs w:val="16"/>
              </w:rPr>
              <w:t>Pakkaamon nimi ja leima:</w:t>
            </w:r>
          </w:p>
        </w:tc>
        <w:bookmarkStart w:id="2149" w:name="Teksti20"/>
        <w:tc>
          <w:tcPr>
            <w:tcW w:w="5498" w:type="dxa"/>
            <w:tcBorders>
              <w:top w:val="nil"/>
              <w:left w:val="nil"/>
              <w:bottom w:val="single" w:sz="8" w:space="0" w:color="auto"/>
              <w:right w:val="single" w:sz="8" w:space="0" w:color="auto"/>
            </w:tcBorders>
            <w:vAlign w:val="center"/>
          </w:tcPr>
          <w:p w14:paraId="2E175BF1" w14:textId="77777777" w:rsidR="002E360A" w:rsidRPr="00FE4F60" w:rsidRDefault="002E360A" w:rsidP="00A33B63">
            <w:r w:rsidRPr="00FE4F60">
              <w:fldChar w:fldCharType="begin">
                <w:ffData>
                  <w:name w:val="Teksti20"/>
                  <w:enabled/>
                  <w:calcOnExit w:val="0"/>
                  <w:textInput/>
                </w:ffData>
              </w:fldChar>
            </w:r>
            <w:r w:rsidRPr="00FE4F60">
              <w:instrText xml:space="preserve"> FORMTEXT </w:instrText>
            </w:r>
            <w:r w:rsidRPr="00FE4F60">
              <w:fldChar w:fldCharType="separate"/>
            </w:r>
            <w:r w:rsidRPr="00FE4F60">
              <w:rPr>
                <w:noProof/>
              </w:rPr>
              <w:t> </w:t>
            </w:r>
            <w:r w:rsidRPr="00FE4F60">
              <w:rPr>
                <w:noProof/>
              </w:rPr>
              <w:t> </w:t>
            </w:r>
            <w:r w:rsidRPr="00FE4F60">
              <w:rPr>
                <w:noProof/>
              </w:rPr>
              <w:t> </w:t>
            </w:r>
            <w:r w:rsidRPr="00FE4F60">
              <w:rPr>
                <w:noProof/>
              </w:rPr>
              <w:t> </w:t>
            </w:r>
            <w:r w:rsidRPr="00FE4F60">
              <w:rPr>
                <w:noProof/>
              </w:rPr>
              <w:t> </w:t>
            </w:r>
            <w:r w:rsidRPr="00FE4F60">
              <w:fldChar w:fldCharType="end"/>
            </w:r>
            <w:bookmarkEnd w:id="2149"/>
          </w:p>
        </w:tc>
      </w:tr>
      <w:tr w:rsidR="002E360A" w:rsidRPr="00FE4F60" w14:paraId="52BF12AE" w14:textId="77777777" w:rsidTr="00A33B63">
        <w:tc>
          <w:tcPr>
            <w:tcW w:w="2590" w:type="dxa"/>
            <w:tcBorders>
              <w:top w:val="single" w:sz="8" w:space="0" w:color="auto"/>
              <w:left w:val="single" w:sz="8" w:space="0" w:color="auto"/>
              <w:bottom w:val="single" w:sz="8" w:space="0" w:color="auto"/>
              <w:right w:val="nil"/>
            </w:tcBorders>
            <w:vAlign w:val="center"/>
          </w:tcPr>
          <w:p w14:paraId="129C6CF2" w14:textId="77777777" w:rsidR="002E360A" w:rsidRPr="00FE4F60" w:rsidRDefault="002E360A" w:rsidP="00A33B63">
            <w:pPr>
              <w:rPr>
                <w:sz w:val="16"/>
                <w:szCs w:val="16"/>
              </w:rPr>
            </w:pPr>
            <w:r w:rsidRPr="00FE4F60">
              <w:rPr>
                <w:sz w:val="16"/>
                <w:szCs w:val="16"/>
              </w:rPr>
              <w:t>Vakuuden voimassaolopäivä:</w:t>
            </w:r>
          </w:p>
        </w:tc>
        <w:bookmarkStart w:id="2150" w:name="Teksti16"/>
        <w:tc>
          <w:tcPr>
            <w:tcW w:w="1800" w:type="dxa"/>
            <w:tcBorders>
              <w:top w:val="single" w:sz="8" w:space="0" w:color="auto"/>
              <w:left w:val="nil"/>
              <w:bottom w:val="single" w:sz="8" w:space="0" w:color="auto"/>
              <w:right w:val="single" w:sz="4" w:space="0" w:color="auto"/>
            </w:tcBorders>
            <w:vAlign w:val="center"/>
          </w:tcPr>
          <w:p w14:paraId="160C35B7" w14:textId="77777777" w:rsidR="002E360A" w:rsidRPr="00FE4F60" w:rsidRDefault="002E360A" w:rsidP="00A33B63">
            <w:r w:rsidRPr="00FE4F60">
              <w:fldChar w:fldCharType="begin">
                <w:ffData>
                  <w:name w:val="Teksti16"/>
                  <w:enabled/>
                  <w:calcOnExit w:val="0"/>
                  <w:textInput/>
                </w:ffData>
              </w:fldChar>
            </w:r>
            <w:r w:rsidRPr="00FE4F60">
              <w:instrText xml:space="preserve"> FORMTEXT </w:instrText>
            </w:r>
            <w:r w:rsidRPr="00FE4F60">
              <w:fldChar w:fldCharType="separate"/>
            </w:r>
            <w:r w:rsidRPr="00FE4F60">
              <w:rPr>
                <w:noProof/>
              </w:rPr>
              <w:t> </w:t>
            </w:r>
            <w:r w:rsidRPr="00FE4F60">
              <w:rPr>
                <w:noProof/>
              </w:rPr>
              <w:t> </w:t>
            </w:r>
            <w:r w:rsidRPr="00FE4F60">
              <w:rPr>
                <w:noProof/>
              </w:rPr>
              <w:t> </w:t>
            </w:r>
            <w:r w:rsidRPr="00FE4F60">
              <w:rPr>
                <w:noProof/>
              </w:rPr>
              <w:t> </w:t>
            </w:r>
            <w:r w:rsidRPr="00FE4F60">
              <w:rPr>
                <w:noProof/>
              </w:rPr>
              <w:t> </w:t>
            </w:r>
            <w:r w:rsidRPr="00FE4F60">
              <w:fldChar w:fldCharType="end"/>
            </w:r>
            <w:bookmarkEnd w:id="2150"/>
          </w:p>
        </w:tc>
        <w:tc>
          <w:tcPr>
            <w:tcW w:w="3060" w:type="dxa"/>
            <w:tcBorders>
              <w:top w:val="single" w:sz="8" w:space="0" w:color="auto"/>
              <w:left w:val="single" w:sz="4" w:space="0" w:color="auto"/>
              <w:bottom w:val="single" w:sz="4" w:space="0" w:color="C0C0C0"/>
              <w:right w:val="nil"/>
            </w:tcBorders>
            <w:vAlign w:val="center"/>
          </w:tcPr>
          <w:p w14:paraId="6D7570FD" w14:textId="77777777" w:rsidR="002E360A" w:rsidRPr="00FE4F60" w:rsidRDefault="002E360A" w:rsidP="00A33B63">
            <w:pPr>
              <w:rPr>
                <w:sz w:val="16"/>
                <w:szCs w:val="16"/>
              </w:rPr>
            </w:pPr>
            <w:r w:rsidRPr="00FE4F60">
              <w:rPr>
                <w:sz w:val="16"/>
                <w:szCs w:val="16"/>
              </w:rPr>
              <w:t>Vakuustodistusten tilaus siementarkastusyksiköstä:</w:t>
            </w:r>
          </w:p>
        </w:tc>
        <w:bookmarkStart w:id="2151" w:name="Valinta1"/>
        <w:tc>
          <w:tcPr>
            <w:tcW w:w="1440" w:type="dxa"/>
            <w:tcBorders>
              <w:top w:val="single" w:sz="8" w:space="0" w:color="auto"/>
              <w:left w:val="nil"/>
              <w:bottom w:val="single" w:sz="4" w:space="0" w:color="C0C0C0"/>
              <w:right w:val="single" w:sz="8" w:space="0" w:color="auto"/>
            </w:tcBorders>
            <w:vAlign w:val="center"/>
          </w:tcPr>
          <w:p w14:paraId="4D7C8D00" w14:textId="77777777" w:rsidR="002E360A" w:rsidRPr="00FE4F60" w:rsidRDefault="002E360A" w:rsidP="00A33B63">
            <w:pPr>
              <w:rPr>
                <w:sz w:val="16"/>
                <w:szCs w:val="16"/>
              </w:rPr>
            </w:pPr>
            <w:r w:rsidRPr="00FE4F60">
              <w:rPr>
                <w:sz w:val="16"/>
                <w:szCs w:val="16"/>
              </w:rPr>
              <w:fldChar w:fldCharType="begin">
                <w:ffData>
                  <w:name w:val="Valinta1"/>
                  <w:enabled/>
                  <w:calcOnExit w:val="0"/>
                  <w:checkBox>
                    <w:size w:val="20"/>
                    <w:default w:val="0"/>
                  </w:checkBox>
                </w:ffData>
              </w:fldChar>
            </w:r>
            <w:r w:rsidRPr="00FE4F60">
              <w:rPr>
                <w:sz w:val="16"/>
                <w:szCs w:val="16"/>
              </w:rPr>
              <w:instrText xml:space="preserve"> FORMCHECKBOX </w:instrText>
            </w:r>
            <w:r w:rsidR="001E5721">
              <w:rPr>
                <w:sz w:val="16"/>
                <w:szCs w:val="16"/>
              </w:rPr>
            </w:r>
            <w:r w:rsidR="001E5721">
              <w:rPr>
                <w:sz w:val="16"/>
                <w:szCs w:val="16"/>
              </w:rPr>
              <w:fldChar w:fldCharType="separate"/>
            </w:r>
            <w:r w:rsidRPr="00FE4F60">
              <w:rPr>
                <w:sz w:val="16"/>
                <w:szCs w:val="16"/>
              </w:rPr>
              <w:fldChar w:fldCharType="end"/>
            </w:r>
            <w:bookmarkEnd w:id="2151"/>
            <w:r w:rsidRPr="00FE4F60">
              <w:rPr>
                <w:sz w:val="16"/>
                <w:szCs w:val="16"/>
              </w:rPr>
              <w:t xml:space="preserve"> tarra</w:t>
            </w:r>
            <w:r w:rsidRPr="00FE4F60">
              <w:rPr>
                <w:sz w:val="16"/>
                <w:szCs w:val="16"/>
              </w:rPr>
              <w:br/>
            </w:r>
            <w:bookmarkStart w:id="2152" w:name="Valinta2"/>
            <w:r w:rsidRPr="00FE4F60">
              <w:rPr>
                <w:sz w:val="16"/>
                <w:szCs w:val="16"/>
              </w:rPr>
              <w:fldChar w:fldCharType="begin">
                <w:ffData>
                  <w:name w:val="Valinta2"/>
                  <w:enabled/>
                  <w:calcOnExit w:val="0"/>
                  <w:checkBox>
                    <w:size w:val="20"/>
                    <w:default w:val="0"/>
                  </w:checkBox>
                </w:ffData>
              </w:fldChar>
            </w:r>
            <w:r w:rsidRPr="00FE4F60">
              <w:rPr>
                <w:sz w:val="16"/>
                <w:szCs w:val="16"/>
              </w:rPr>
              <w:instrText xml:space="preserve"> FORMCHECKBOX </w:instrText>
            </w:r>
            <w:r w:rsidR="001E5721">
              <w:rPr>
                <w:sz w:val="16"/>
                <w:szCs w:val="16"/>
              </w:rPr>
            </w:r>
            <w:r w:rsidR="001E5721">
              <w:rPr>
                <w:sz w:val="16"/>
                <w:szCs w:val="16"/>
              </w:rPr>
              <w:fldChar w:fldCharType="separate"/>
            </w:r>
            <w:r w:rsidRPr="00FE4F60">
              <w:rPr>
                <w:sz w:val="16"/>
                <w:szCs w:val="16"/>
              </w:rPr>
              <w:fldChar w:fldCharType="end"/>
            </w:r>
            <w:bookmarkEnd w:id="2152"/>
            <w:r w:rsidRPr="00FE4F60">
              <w:rPr>
                <w:sz w:val="16"/>
                <w:szCs w:val="16"/>
              </w:rPr>
              <w:t xml:space="preserve"> kartonki</w:t>
            </w:r>
          </w:p>
        </w:tc>
        <w:tc>
          <w:tcPr>
            <w:tcW w:w="1440" w:type="dxa"/>
            <w:tcBorders>
              <w:top w:val="single" w:sz="8" w:space="0" w:color="auto"/>
              <w:left w:val="single" w:sz="8" w:space="0" w:color="auto"/>
              <w:bottom w:val="nil"/>
              <w:right w:val="nil"/>
            </w:tcBorders>
            <w:vAlign w:val="center"/>
          </w:tcPr>
          <w:p w14:paraId="3E3A12D7" w14:textId="77777777" w:rsidR="002E360A" w:rsidRPr="00FE4F60" w:rsidRDefault="002E360A" w:rsidP="00A33B63">
            <w:pPr>
              <w:rPr>
                <w:sz w:val="16"/>
                <w:szCs w:val="16"/>
              </w:rPr>
            </w:pPr>
            <w:r w:rsidRPr="00FE4F60">
              <w:rPr>
                <w:sz w:val="16"/>
                <w:szCs w:val="16"/>
              </w:rPr>
              <w:t>Tarkastus-</w:t>
            </w:r>
            <w:r w:rsidRPr="00FE4F60">
              <w:rPr>
                <w:sz w:val="16"/>
                <w:szCs w:val="16"/>
              </w:rPr>
              <w:br/>
              <w:t>maksu (€):</w:t>
            </w:r>
          </w:p>
        </w:tc>
        <w:bookmarkStart w:id="2153" w:name="Teksti21"/>
        <w:tc>
          <w:tcPr>
            <w:tcW w:w="5498" w:type="dxa"/>
            <w:tcBorders>
              <w:top w:val="single" w:sz="8" w:space="0" w:color="auto"/>
              <w:left w:val="nil"/>
              <w:bottom w:val="nil"/>
              <w:right w:val="single" w:sz="8" w:space="0" w:color="auto"/>
            </w:tcBorders>
            <w:vAlign w:val="center"/>
          </w:tcPr>
          <w:p w14:paraId="54F193C7" w14:textId="77777777" w:rsidR="002E360A" w:rsidRPr="00FE4F60" w:rsidRDefault="002E360A" w:rsidP="00A33B63">
            <w:r w:rsidRPr="00FE4F60">
              <w:fldChar w:fldCharType="begin">
                <w:ffData>
                  <w:name w:val="Teksti21"/>
                  <w:enabled/>
                  <w:calcOnExit w:val="0"/>
                  <w:textInput/>
                </w:ffData>
              </w:fldChar>
            </w:r>
            <w:r w:rsidRPr="00FE4F60">
              <w:instrText xml:space="preserve"> FORMTEXT </w:instrText>
            </w:r>
            <w:r w:rsidRPr="00FE4F60">
              <w:fldChar w:fldCharType="separate"/>
            </w:r>
            <w:r w:rsidRPr="00FE4F60">
              <w:rPr>
                <w:noProof/>
              </w:rPr>
              <w:t> </w:t>
            </w:r>
            <w:r w:rsidRPr="00FE4F60">
              <w:rPr>
                <w:noProof/>
              </w:rPr>
              <w:t> </w:t>
            </w:r>
            <w:r w:rsidRPr="00FE4F60">
              <w:rPr>
                <w:noProof/>
              </w:rPr>
              <w:t> </w:t>
            </w:r>
            <w:r w:rsidRPr="00FE4F60">
              <w:rPr>
                <w:noProof/>
              </w:rPr>
              <w:t> </w:t>
            </w:r>
            <w:r w:rsidRPr="00FE4F60">
              <w:rPr>
                <w:noProof/>
              </w:rPr>
              <w:t> </w:t>
            </w:r>
            <w:r w:rsidRPr="00FE4F60">
              <w:fldChar w:fldCharType="end"/>
            </w:r>
            <w:bookmarkEnd w:id="2153"/>
          </w:p>
        </w:tc>
      </w:tr>
      <w:tr w:rsidR="002E360A" w:rsidRPr="00FE4F60" w14:paraId="3B04120B" w14:textId="77777777" w:rsidTr="00A33B63">
        <w:tc>
          <w:tcPr>
            <w:tcW w:w="4390" w:type="dxa"/>
            <w:gridSpan w:val="2"/>
            <w:tcBorders>
              <w:top w:val="single" w:sz="8" w:space="0" w:color="auto"/>
              <w:left w:val="nil"/>
              <w:bottom w:val="nil"/>
              <w:right w:val="single" w:sz="8" w:space="0" w:color="auto"/>
            </w:tcBorders>
            <w:vAlign w:val="center"/>
          </w:tcPr>
          <w:p w14:paraId="073C91CE" w14:textId="77777777" w:rsidR="002E360A" w:rsidRPr="00FE4F60" w:rsidRDefault="002E360A" w:rsidP="00A33B63"/>
        </w:tc>
        <w:bookmarkStart w:id="2154" w:name="Valinta4"/>
        <w:tc>
          <w:tcPr>
            <w:tcW w:w="4500" w:type="dxa"/>
            <w:gridSpan w:val="2"/>
            <w:tcBorders>
              <w:top w:val="single" w:sz="4" w:space="0" w:color="C0C0C0"/>
              <w:left w:val="single" w:sz="8" w:space="0" w:color="auto"/>
              <w:bottom w:val="single" w:sz="4" w:space="0" w:color="000000"/>
              <w:right w:val="single" w:sz="8" w:space="0" w:color="auto"/>
            </w:tcBorders>
            <w:vAlign w:val="center"/>
          </w:tcPr>
          <w:p w14:paraId="39B2313A" w14:textId="77777777" w:rsidR="002E360A" w:rsidRPr="00FE4F60" w:rsidRDefault="002E360A" w:rsidP="00A33B63">
            <w:r w:rsidRPr="00FE4F60">
              <w:rPr>
                <w:sz w:val="16"/>
                <w:szCs w:val="16"/>
              </w:rPr>
              <w:fldChar w:fldCharType="begin">
                <w:ffData>
                  <w:name w:val="Valinta4"/>
                  <w:enabled/>
                  <w:calcOnExit w:val="0"/>
                  <w:checkBox>
                    <w:size w:val="20"/>
                    <w:default w:val="0"/>
                  </w:checkBox>
                </w:ffData>
              </w:fldChar>
            </w:r>
            <w:r w:rsidRPr="00FE4F60">
              <w:rPr>
                <w:sz w:val="16"/>
                <w:szCs w:val="16"/>
              </w:rPr>
              <w:instrText xml:space="preserve"> FORMCHECKBOX </w:instrText>
            </w:r>
            <w:r w:rsidR="001E5721">
              <w:rPr>
                <w:sz w:val="16"/>
                <w:szCs w:val="16"/>
              </w:rPr>
            </w:r>
            <w:r w:rsidR="001E5721">
              <w:rPr>
                <w:sz w:val="16"/>
                <w:szCs w:val="16"/>
              </w:rPr>
              <w:fldChar w:fldCharType="separate"/>
            </w:r>
            <w:r w:rsidRPr="00FE4F60">
              <w:rPr>
                <w:sz w:val="16"/>
                <w:szCs w:val="16"/>
              </w:rPr>
              <w:fldChar w:fldCharType="end"/>
            </w:r>
            <w:bookmarkEnd w:id="2154"/>
            <w:r w:rsidRPr="00FE4F60">
              <w:rPr>
                <w:sz w:val="16"/>
                <w:szCs w:val="16"/>
              </w:rPr>
              <w:t xml:space="preserve"> vakuustodistukset painetaan itse</w:t>
            </w:r>
          </w:p>
        </w:tc>
        <w:tc>
          <w:tcPr>
            <w:tcW w:w="1440" w:type="dxa"/>
            <w:tcBorders>
              <w:top w:val="nil"/>
              <w:left w:val="single" w:sz="8" w:space="0" w:color="auto"/>
              <w:bottom w:val="nil"/>
              <w:right w:val="nil"/>
            </w:tcBorders>
            <w:vAlign w:val="center"/>
          </w:tcPr>
          <w:p w14:paraId="04174A0D" w14:textId="77777777" w:rsidR="002E360A" w:rsidRPr="00FE4F60" w:rsidRDefault="002E360A" w:rsidP="00A33B63">
            <w:pPr>
              <w:rPr>
                <w:sz w:val="16"/>
                <w:szCs w:val="16"/>
              </w:rPr>
            </w:pPr>
            <w:r w:rsidRPr="00FE4F60">
              <w:rPr>
                <w:sz w:val="16"/>
                <w:szCs w:val="16"/>
              </w:rPr>
              <w:t>Päiväys ja hyväksyjän allekirjoitus:</w:t>
            </w:r>
          </w:p>
        </w:tc>
        <w:bookmarkStart w:id="2155" w:name="Teksti22"/>
        <w:tc>
          <w:tcPr>
            <w:tcW w:w="5498" w:type="dxa"/>
            <w:tcBorders>
              <w:top w:val="nil"/>
              <w:left w:val="nil"/>
              <w:bottom w:val="nil"/>
              <w:right w:val="single" w:sz="8" w:space="0" w:color="auto"/>
            </w:tcBorders>
            <w:vAlign w:val="center"/>
          </w:tcPr>
          <w:p w14:paraId="0C808F3F" w14:textId="77777777" w:rsidR="002E360A" w:rsidRPr="00FE4F60" w:rsidRDefault="002E360A" w:rsidP="00A33B63">
            <w:r w:rsidRPr="00FE4F60">
              <w:fldChar w:fldCharType="begin">
                <w:ffData>
                  <w:name w:val="Teksti22"/>
                  <w:enabled/>
                  <w:calcOnExit w:val="0"/>
                  <w:textInput/>
                </w:ffData>
              </w:fldChar>
            </w:r>
            <w:r w:rsidRPr="00FE4F60">
              <w:instrText xml:space="preserve"> FORMTEXT </w:instrText>
            </w:r>
            <w:r w:rsidRPr="00FE4F60">
              <w:fldChar w:fldCharType="separate"/>
            </w:r>
            <w:r w:rsidRPr="00FE4F60">
              <w:rPr>
                <w:noProof/>
              </w:rPr>
              <w:t> </w:t>
            </w:r>
            <w:r w:rsidRPr="00FE4F60">
              <w:rPr>
                <w:noProof/>
              </w:rPr>
              <w:t> </w:t>
            </w:r>
            <w:r w:rsidRPr="00FE4F60">
              <w:rPr>
                <w:noProof/>
              </w:rPr>
              <w:t> </w:t>
            </w:r>
            <w:r w:rsidRPr="00FE4F60">
              <w:rPr>
                <w:noProof/>
              </w:rPr>
              <w:t> </w:t>
            </w:r>
            <w:r w:rsidRPr="00FE4F60">
              <w:rPr>
                <w:noProof/>
              </w:rPr>
              <w:t> </w:t>
            </w:r>
            <w:r w:rsidRPr="00FE4F60">
              <w:fldChar w:fldCharType="end"/>
            </w:r>
            <w:bookmarkEnd w:id="2155"/>
          </w:p>
        </w:tc>
      </w:tr>
      <w:tr w:rsidR="002E360A" w:rsidRPr="00FE4F60" w14:paraId="6F96116C" w14:textId="77777777" w:rsidTr="00A33B63">
        <w:trPr>
          <w:trHeight w:val="404"/>
        </w:trPr>
        <w:tc>
          <w:tcPr>
            <w:tcW w:w="8890" w:type="dxa"/>
            <w:gridSpan w:val="4"/>
            <w:tcBorders>
              <w:top w:val="nil"/>
              <w:left w:val="nil"/>
              <w:bottom w:val="nil"/>
              <w:right w:val="single" w:sz="8" w:space="0" w:color="auto"/>
            </w:tcBorders>
            <w:vAlign w:val="center"/>
          </w:tcPr>
          <w:p w14:paraId="263505A4" w14:textId="77777777" w:rsidR="002E360A" w:rsidRPr="00FE4F60" w:rsidRDefault="002E360A" w:rsidP="00A33B63">
            <w:r w:rsidRPr="00FE4F60">
              <w:rPr>
                <w:sz w:val="16"/>
                <w:szCs w:val="16"/>
              </w:rPr>
              <w:t>*) Itävyyden keskiarvo-% lasketaan lajikkeittain, kun seoksessa on useampi erä samaa lajiketta.</w:t>
            </w:r>
          </w:p>
        </w:tc>
        <w:tc>
          <w:tcPr>
            <w:tcW w:w="1440" w:type="dxa"/>
            <w:tcBorders>
              <w:top w:val="nil"/>
              <w:left w:val="single" w:sz="8" w:space="0" w:color="auto"/>
              <w:bottom w:val="single" w:sz="4" w:space="0" w:color="000000"/>
              <w:right w:val="nil"/>
            </w:tcBorders>
            <w:vAlign w:val="center"/>
          </w:tcPr>
          <w:p w14:paraId="5B262FA8" w14:textId="77777777" w:rsidR="002E360A" w:rsidRPr="00FE4F60" w:rsidRDefault="002E360A" w:rsidP="00A33B63">
            <w:pPr>
              <w:rPr>
                <w:sz w:val="16"/>
                <w:szCs w:val="16"/>
              </w:rPr>
            </w:pPr>
            <w:r w:rsidRPr="00FE4F60">
              <w:rPr>
                <w:sz w:val="16"/>
                <w:szCs w:val="16"/>
              </w:rPr>
              <w:t>Ruokaviraston leima:</w:t>
            </w:r>
          </w:p>
        </w:tc>
        <w:tc>
          <w:tcPr>
            <w:tcW w:w="5498" w:type="dxa"/>
            <w:tcBorders>
              <w:top w:val="nil"/>
              <w:left w:val="nil"/>
              <w:bottom w:val="single" w:sz="4" w:space="0" w:color="000000"/>
              <w:right w:val="single" w:sz="8" w:space="0" w:color="auto"/>
            </w:tcBorders>
            <w:vAlign w:val="center"/>
          </w:tcPr>
          <w:p w14:paraId="62FF1A05" w14:textId="77777777" w:rsidR="002E360A" w:rsidRPr="00FE4F60" w:rsidRDefault="002E360A" w:rsidP="00A33B63"/>
        </w:tc>
      </w:tr>
    </w:tbl>
    <w:p w14:paraId="6B2753BE" w14:textId="77777777" w:rsidR="002E360A" w:rsidRPr="00FE4F60" w:rsidRDefault="002E360A" w:rsidP="002E360A"/>
    <w:p w14:paraId="5EC4956F" w14:textId="77777777" w:rsidR="002E360A" w:rsidRDefault="002E360A" w:rsidP="002E360A">
      <w:pPr>
        <w:rPr>
          <w:rFonts w:eastAsiaTheme="minorEastAsia"/>
          <w:b/>
          <w:bCs/>
        </w:rPr>
      </w:pPr>
      <w:r>
        <w:rPr>
          <w:rFonts w:eastAsiaTheme="minorEastAsia"/>
          <w:b/>
          <w:bCs/>
        </w:rPr>
        <w:br w:type="page"/>
      </w:r>
    </w:p>
    <w:p w14:paraId="36A5B571" w14:textId="77777777" w:rsidR="002E360A" w:rsidRDefault="002E360A" w:rsidP="002E360A">
      <w:pPr>
        <w:spacing w:line="252" w:lineRule="auto"/>
        <w:rPr>
          <w:rFonts w:eastAsiaTheme="minorEastAsia"/>
          <w:b/>
          <w:bCs/>
        </w:rPr>
        <w:sectPr w:rsidR="002E360A" w:rsidSect="0056417E">
          <w:pgSz w:w="16838" w:h="11906" w:orient="landscape"/>
          <w:pgMar w:top="397" w:right="397" w:bottom="397" w:left="567" w:header="709" w:footer="709" w:gutter="0"/>
          <w:cols w:space="708"/>
          <w:docGrid w:linePitch="360"/>
        </w:sectPr>
      </w:pPr>
    </w:p>
    <w:p w14:paraId="0E2E7C08" w14:textId="77777777" w:rsidR="002E360A" w:rsidRPr="00FE4F60" w:rsidRDefault="002E360A" w:rsidP="002E360A">
      <w:pPr>
        <w:pStyle w:val="Otsikko1"/>
        <w:rPr>
          <w:rFonts w:ascii="Arial" w:hAnsi="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4F60">
        <w:rPr>
          <w:rFonts w:ascii="Arial" w:hAnsi="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LIITE 6, Ilmoituslomake kauppaerän uudelleen pakkaamisesta</w:t>
      </w:r>
    </w:p>
    <w:p w14:paraId="2858F96D" w14:textId="77777777" w:rsidR="002E360A" w:rsidRPr="00FE4F60" w:rsidRDefault="002E360A" w:rsidP="002E360A">
      <w:pPr>
        <w:rPr>
          <w:rFonts w:ascii="Arial" w:eastAsia="Times New Roman" w:hAnsi="Arial" w:cs="Arial"/>
          <w:sz w:val="16"/>
          <w:szCs w:val="16"/>
          <w:lang w:eastAsia="fi-FI"/>
        </w:rPr>
      </w:pPr>
      <w:r w:rsidRPr="00FE4F60">
        <w:rPr>
          <w:rFonts w:ascii="Verdana" w:eastAsia="Times New Roman" w:hAnsi="Verdana" w:cs="Verdana"/>
          <w:noProof/>
          <w:sz w:val="20"/>
          <w:szCs w:val="20"/>
          <w:lang w:eastAsia="fi-FI"/>
        </w:rPr>
        <w:drawing>
          <wp:anchor distT="0" distB="0" distL="114300" distR="114300" simplePos="0" relativeHeight="251670528" behindDoc="1" locked="0" layoutInCell="1" allowOverlap="1" wp14:anchorId="0131E65A" wp14:editId="725EC3CA">
            <wp:simplePos x="0" y="0"/>
            <wp:positionH relativeFrom="margin">
              <wp:align>left</wp:align>
            </wp:positionH>
            <wp:positionV relativeFrom="paragraph">
              <wp:posOffset>9525</wp:posOffset>
            </wp:positionV>
            <wp:extent cx="2428875" cy="462280"/>
            <wp:effectExtent l="0" t="0" r="0" b="0"/>
            <wp:wrapTight wrapText="bothSides">
              <wp:wrapPolygon edited="0">
                <wp:start x="2541" y="0"/>
                <wp:lineTo x="0" y="890"/>
                <wp:lineTo x="0" y="19582"/>
                <wp:lineTo x="1694" y="20473"/>
                <wp:lineTo x="3558" y="20473"/>
                <wp:lineTo x="21346" y="19582"/>
                <wp:lineTo x="21346" y="16022"/>
                <wp:lineTo x="21007" y="14242"/>
                <wp:lineTo x="21346" y="11571"/>
                <wp:lineTo x="21346" y="4451"/>
                <wp:lineTo x="3727" y="0"/>
                <wp:lineTo x="2541" y="0"/>
              </wp:wrapPolygon>
            </wp:wrapTight>
            <wp:docPr id="53" name="Kuv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52025" cy="466827"/>
                    </a:xfrm>
                    <a:prstGeom prst="rect">
                      <a:avLst/>
                    </a:prstGeom>
                    <a:noFill/>
                  </pic:spPr>
                </pic:pic>
              </a:graphicData>
            </a:graphic>
            <wp14:sizeRelH relativeFrom="page">
              <wp14:pctWidth>0</wp14:pctWidth>
            </wp14:sizeRelH>
            <wp14:sizeRelV relativeFrom="page">
              <wp14:pctHeight>0</wp14:pctHeight>
            </wp14:sizeRelV>
          </wp:anchor>
        </w:drawing>
      </w:r>
      <w:r w:rsidRPr="00FE4F60">
        <w:rPr>
          <w:rFonts w:ascii="Arial" w:eastAsia="Times New Roman" w:hAnsi="Arial" w:cs="Arial"/>
          <w:sz w:val="16"/>
          <w:szCs w:val="16"/>
          <w:lang w:eastAsia="fi-FI"/>
        </w:rPr>
        <w:tab/>
      </w:r>
      <w:r w:rsidRPr="00FE4F60">
        <w:rPr>
          <w:rFonts w:ascii="Arial" w:eastAsia="Times New Roman" w:hAnsi="Arial" w:cs="Arial"/>
          <w:sz w:val="16"/>
          <w:szCs w:val="16"/>
          <w:lang w:eastAsia="fi-FI"/>
        </w:rPr>
        <w:tab/>
        <w:t xml:space="preserve">                 </w:t>
      </w:r>
    </w:p>
    <w:p w14:paraId="78659F1D" w14:textId="77777777" w:rsidR="002E360A" w:rsidRPr="00FE4F60" w:rsidRDefault="002E360A" w:rsidP="002E360A">
      <w:pPr>
        <w:rPr>
          <w:rFonts w:ascii="Arial" w:eastAsia="Times New Roman" w:hAnsi="Arial" w:cs="Arial"/>
          <w:b/>
          <w:sz w:val="20"/>
          <w:szCs w:val="20"/>
          <w:lang w:eastAsia="fi-FI"/>
        </w:rPr>
      </w:pPr>
      <w:r>
        <w:rPr>
          <w:rFonts w:ascii="Arial" w:eastAsia="Times New Roman" w:hAnsi="Arial" w:cs="Arial"/>
          <w:b/>
          <w:sz w:val="20"/>
          <w:szCs w:val="20"/>
          <w:lang w:eastAsia="fi-FI"/>
        </w:rPr>
        <w:t xml:space="preserve">                      </w:t>
      </w:r>
      <w:r w:rsidRPr="00FE4F60">
        <w:rPr>
          <w:rFonts w:ascii="Arial" w:eastAsia="Times New Roman" w:hAnsi="Arial" w:cs="Arial"/>
          <w:b/>
          <w:sz w:val="20"/>
          <w:szCs w:val="20"/>
          <w:lang w:eastAsia="fi-FI"/>
        </w:rPr>
        <w:t>ILMOITUS</w:t>
      </w:r>
    </w:p>
    <w:p w14:paraId="6D96178A" w14:textId="77777777" w:rsidR="002E360A" w:rsidRPr="00FE4F60" w:rsidRDefault="002E360A" w:rsidP="002E360A">
      <w:pPr>
        <w:rPr>
          <w:rFonts w:ascii="Arial" w:eastAsia="Times New Roman" w:hAnsi="Arial" w:cs="Arial"/>
          <w:b/>
          <w:sz w:val="20"/>
          <w:szCs w:val="20"/>
          <w:lang w:eastAsia="fi-FI"/>
        </w:rPr>
      </w:pPr>
      <w:r>
        <w:rPr>
          <w:rFonts w:ascii="Arial" w:eastAsia="Times New Roman" w:hAnsi="Arial" w:cs="Arial"/>
          <w:b/>
          <w:lang w:eastAsia="fi-FI"/>
        </w:rPr>
        <w:t xml:space="preserve">                    </w:t>
      </w:r>
      <w:r w:rsidRPr="00FE4F60">
        <w:rPr>
          <w:rFonts w:ascii="Arial" w:eastAsia="Times New Roman" w:hAnsi="Arial" w:cs="Arial"/>
          <w:b/>
          <w:sz w:val="20"/>
          <w:szCs w:val="20"/>
          <w:lang w:eastAsia="fi-FI"/>
        </w:rPr>
        <w:t>siemenerän uudelleen pakkaamisesta</w:t>
      </w:r>
    </w:p>
    <w:p w14:paraId="3211FAA6" w14:textId="77777777" w:rsidR="002E360A" w:rsidRPr="00FE4F60" w:rsidRDefault="002E360A" w:rsidP="002E360A">
      <w:pPr>
        <w:rPr>
          <w:rFonts w:ascii="Arial" w:eastAsia="Times New Roman" w:hAnsi="Arial" w:cs="Arial"/>
          <w:b/>
          <w:bCs/>
          <w:sz w:val="16"/>
          <w:szCs w:val="16"/>
          <w:lang w:eastAsia="fi-FI"/>
        </w:rPr>
      </w:pPr>
      <w:r w:rsidRPr="00FE4F60">
        <w:rPr>
          <w:rFonts w:ascii="Verdana" w:eastAsia="Times New Roman" w:hAnsi="Verdana" w:cs="Verdana"/>
          <w:sz w:val="20"/>
          <w:szCs w:val="20"/>
          <w:lang w:eastAsia="fi-FI"/>
        </w:rPr>
        <w:tab/>
      </w:r>
      <w:r w:rsidRPr="00FE4F60">
        <w:rPr>
          <w:rFonts w:ascii="Verdana" w:eastAsia="Times New Roman" w:hAnsi="Verdana" w:cs="Verdana"/>
          <w:sz w:val="20"/>
          <w:szCs w:val="20"/>
          <w:lang w:eastAsia="fi-FI"/>
        </w:rPr>
        <w:tab/>
      </w:r>
    </w:p>
    <w:p w14:paraId="76C99355" w14:textId="77777777" w:rsidR="002E360A" w:rsidRDefault="002E360A" w:rsidP="002E360A">
      <w:pPr>
        <w:rPr>
          <w:rFonts w:ascii="Arial" w:eastAsia="Times New Roman" w:hAnsi="Arial" w:cs="Arial"/>
          <w:b/>
          <w:bCs/>
          <w:sz w:val="16"/>
          <w:szCs w:val="16"/>
          <w:lang w:eastAsia="fi-FI"/>
        </w:rPr>
      </w:pPr>
      <w:r w:rsidRPr="00FE4F60">
        <w:rPr>
          <w:rFonts w:ascii="Arial" w:eastAsia="Times New Roman" w:hAnsi="Arial" w:cs="Arial"/>
          <w:b/>
          <w:bCs/>
          <w:sz w:val="16"/>
          <w:szCs w:val="16"/>
          <w:lang w:eastAsia="fi-FI"/>
        </w:rPr>
        <w:t xml:space="preserve"> </w:t>
      </w:r>
    </w:p>
    <w:p w14:paraId="2E262CB3" w14:textId="77777777" w:rsidR="002E360A" w:rsidRPr="00FE4F60" w:rsidRDefault="002E360A" w:rsidP="002E360A">
      <w:pPr>
        <w:rPr>
          <w:rFonts w:ascii="Arial" w:eastAsia="Times New Roman" w:hAnsi="Arial" w:cs="Arial"/>
          <w:b/>
          <w:bCs/>
          <w:sz w:val="16"/>
          <w:szCs w:val="16"/>
          <w:lang w:eastAsia="fi-FI"/>
        </w:rPr>
      </w:pPr>
      <w:r w:rsidRPr="00FE4F60">
        <w:rPr>
          <w:rFonts w:ascii="Arial" w:eastAsia="Times New Roman" w:hAnsi="Arial" w:cs="Arial"/>
          <w:b/>
          <w:bCs/>
          <w:sz w:val="16"/>
          <w:szCs w:val="16"/>
          <w:lang w:eastAsia="fi-FI"/>
        </w:rPr>
        <w:t xml:space="preserve">UUDEN ERÄN TIEDOT </w:t>
      </w:r>
    </w:p>
    <w:tbl>
      <w:tblPr>
        <w:tblW w:w="10163"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50"/>
        <w:gridCol w:w="3240"/>
        <w:gridCol w:w="1628"/>
        <w:gridCol w:w="2045"/>
      </w:tblGrid>
      <w:tr w:rsidR="002E360A" w:rsidRPr="00FE4F60" w14:paraId="2BF596AF" w14:textId="77777777" w:rsidTr="00A33B63">
        <w:tc>
          <w:tcPr>
            <w:tcW w:w="3250" w:type="dxa"/>
            <w:tcBorders>
              <w:bottom w:val="single" w:sz="4" w:space="0" w:color="C0C0C0"/>
            </w:tcBorders>
            <w:shd w:val="clear" w:color="auto" w:fill="F3F3F3"/>
          </w:tcPr>
          <w:p w14:paraId="098D9C95"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Laji</w:t>
            </w:r>
          </w:p>
        </w:tc>
        <w:tc>
          <w:tcPr>
            <w:tcW w:w="3240" w:type="dxa"/>
            <w:tcBorders>
              <w:bottom w:val="single" w:sz="4" w:space="0" w:color="C0C0C0"/>
            </w:tcBorders>
            <w:shd w:val="clear" w:color="auto" w:fill="F3F3F3"/>
          </w:tcPr>
          <w:p w14:paraId="18BCB388"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Lajike</w:t>
            </w:r>
          </w:p>
        </w:tc>
        <w:tc>
          <w:tcPr>
            <w:tcW w:w="3673" w:type="dxa"/>
            <w:gridSpan w:val="2"/>
            <w:tcBorders>
              <w:bottom w:val="single" w:sz="4" w:space="0" w:color="C0C0C0"/>
            </w:tcBorders>
            <w:shd w:val="clear" w:color="auto" w:fill="F3F3F3"/>
          </w:tcPr>
          <w:p w14:paraId="1A40331D"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Siemenluokka</w:t>
            </w:r>
          </w:p>
        </w:tc>
      </w:tr>
      <w:tr w:rsidR="002E360A" w:rsidRPr="00FE4F60" w14:paraId="40A0C23B" w14:textId="77777777" w:rsidTr="00A33B63">
        <w:trPr>
          <w:trHeight w:val="340"/>
        </w:trPr>
        <w:tc>
          <w:tcPr>
            <w:tcW w:w="3250" w:type="dxa"/>
            <w:tcBorders>
              <w:top w:val="single" w:sz="4" w:space="0" w:color="C0C0C0"/>
            </w:tcBorders>
            <w:shd w:val="clear" w:color="auto" w:fill="auto"/>
            <w:vAlign w:val="center"/>
          </w:tcPr>
          <w:p w14:paraId="07A2856E"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2"/>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bookmarkStart w:id="2156" w:name="Teksti42"/>
        <w:tc>
          <w:tcPr>
            <w:tcW w:w="3240" w:type="dxa"/>
            <w:tcBorders>
              <w:top w:val="single" w:sz="4" w:space="0" w:color="C0C0C0"/>
            </w:tcBorders>
            <w:shd w:val="clear" w:color="auto" w:fill="auto"/>
            <w:vAlign w:val="center"/>
          </w:tcPr>
          <w:p w14:paraId="00E575E0"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2"/>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bookmarkEnd w:id="2156"/>
          </w:p>
        </w:tc>
        <w:bookmarkStart w:id="2157" w:name="Teksti43"/>
        <w:tc>
          <w:tcPr>
            <w:tcW w:w="3673" w:type="dxa"/>
            <w:gridSpan w:val="2"/>
            <w:tcBorders>
              <w:top w:val="single" w:sz="4" w:space="0" w:color="C0C0C0"/>
            </w:tcBorders>
            <w:shd w:val="clear" w:color="auto" w:fill="auto"/>
            <w:vAlign w:val="center"/>
          </w:tcPr>
          <w:p w14:paraId="7DE7CC97"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3"/>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bookmarkEnd w:id="2157"/>
          </w:p>
        </w:tc>
      </w:tr>
      <w:tr w:rsidR="002E360A" w:rsidRPr="00FE4F60" w14:paraId="6641FCA1" w14:textId="77777777" w:rsidTr="00A33B63">
        <w:tc>
          <w:tcPr>
            <w:tcW w:w="3250" w:type="dxa"/>
            <w:tcBorders>
              <w:bottom w:val="single" w:sz="4" w:space="0" w:color="C0C0C0"/>
            </w:tcBorders>
            <w:shd w:val="clear" w:color="auto" w:fill="F3F3F3"/>
          </w:tcPr>
          <w:p w14:paraId="72481CBC"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Kauppaerä</w:t>
            </w:r>
          </w:p>
        </w:tc>
        <w:tc>
          <w:tcPr>
            <w:tcW w:w="3240" w:type="dxa"/>
            <w:tcBorders>
              <w:bottom w:val="single" w:sz="4" w:space="0" w:color="C0C0C0"/>
            </w:tcBorders>
            <w:shd w:val="clear" w:color="auto" w:fill="F3F3F3"/>
          </w:tcPr>
          <w:p w14:paraId="53834731"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Erän koko</w:t>
            </w:r>
          </w:p>
        </w:tc>
        <w:tc>
          <w:tcPr>
            <w:tcW w:w="3673" w:type="dxa"/>
            <w:gridSpan w:val="2"/>
            <w:tcBorders>
              <w:bottom w:val="single" w:sz="4" w:space="0" w:color="C0C0C0"/>
            </w:tcBorders>
            <w:shd w:val="clear" w:color="auto" w:fill="F3F3F3"/>
          </w:tcPr>
          <w:p w14:paraId="6E4EF60B"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Uudelleen pakkaaminen koskee</w:t>
            </w:r>
          </w:p>
        </w:tc>
      </w:tr>
      <w:tr w:rsidR="002E360A" w:rsidRPr="00FE4F60" w14:paraId="4E257547" w14:textId="77777777" w:rsidTr="00A33B63">
        <w:trPr>
          <w:trHeight w:val="340"/>
        </w:trPr>
        <w:tc>
          <w:tcPr>
            <w:tcW w:w="3250" w:type="dxa"/>
            <w:tcBorders>
              <w:top w:val="single" w:sz="4" w:space="0" w:color="C0C0C0"/>
            </w:tcBorders>
            <w:shd w:val="clear" w:color="auto" w:fill="auto"/>
            <w:vAlign w:val="center"/>
          </w:tcPr>
          <w:p w14:paraId="0C85976A"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1"/>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tc>
          <w:tcPr>
            <w:tcW w:w="3240" w:type="dxa"/>
            <w:tcBorders>
              <w:top w:val="single" w:sz="4" w:space="0" w:color="C0C0C0"/>
            </w:tcBorders>
            <w:shd w:val="clear" w:color="auto" w:fill="auto"/>
            <w:vAlign w:val="center"/>
          </w:tcPr>
          <w:p w14:paraId="7C0E78B3"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2"/>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bookmarkStart w:id="2158" w:name="Valinta55"/>
        <w:tc>
          <w:tcPr>
            <w:tcW w:w="1628" w:type="dxa"/>
            <w:tcBorders>
              <w:top w:val="single" w:sz="4" w:space="0" w:color="C0C0C0"/>
              <w:right w:val="nil"/>
            </w:tcBorders>
            <w:shd w:val="clear" w:color="auto" w:fill="auto"/>
            <w:vAlign w:val="center"/>
          </w:tcPr>
          <w:p w14:paraId="523957E6"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fldChar w:fldCharType="begin">
                <w:ffData>
                  <w:name w:val="Valinta55"/>
                  <w:enabled/>
                  <w:calcOnExit w:val="0"/>
                  <w:checkBox>
                    <w:size w:val="20"/>
                    <w:default w:val="0"/>
                    <w:checked w:val="0"/>
                  </w:checkBox>
                </w:ffData>
              </w:fldChar>
            </w:r>
            <w:r w:rsidRPr="00FE4F60">
              <w:rPr>
                <w:rFonts w:ascii="Arial" w:eastAsia="Times New Roman" w:hAnsi="Arial" w:cs="Arial"/>
                <w:sz w:val="16"/>
                <w:szCs w:val="16"/>
                <w:lang w:eastAsia="fi-FI"/>
              </w:rPr>
              <w:instrText xml:space="preserve"> FORMCHECKBOX </w:instrText>
            </w:r>
            <w:r w:rsidR="001E5721">
              <w:rPr>
                <w:rFonts w:ascii="Arial" w:eastAsia="Times New Roman" w:hAnsi="Arial" w:cs="Arial"/>
                <w:sz w:val="16"/>
                <w:szCs w:val="16"/>
                <w:lang w:eastAsia="fi-FI"/>
              </w:rPr>
            </w:r>
            <w:r w:rsidR="001E5721">
              <w:rPr>
                <w:rFonts w:ascii="Arial" w:eastAsia="Times New Roman" w:hAnsi="Arial" w:cs="Arial"/>
                <w:sz w:val="16"/>
                <w:szCs w:val="16"/>
                <w:lang w:eastAsia="fi-FI"/>
              </w:rPr>
              <w:fldChar w:fldCharType="separate"/>
            </w:r>
            <w:r w:rsidRPr="00FE4F60">
              <w:rPr>
                <w:rFonts w:ascii="Arial" w:eastAsia="Times New Roman" w:hAnsi="Arial" w:cs="Arial"/>
                <w:sz w:val="16"/>
                <w:szCs w:val="16"/>
                <w:lang w:eastAsia="fi-FI"/>
              </w:rPr>
              <w:fldChar w:fldCharType="end"/>
            </w:r>
            <w:bookmarkEnd w:id="2158"/>
            <w:r w:rsidRPr="00FE4F60">
              <w:rPr>
                <w:rFonts w:ascii="Arial" w:eastAsia="Times New Roman" w:hAnsi="Arial" w:cs="Arial"/>
                <w:sz w:val="16"/>
                <w:szCs w:val="16"/>
                <w:lang w:eastAsia="fi-FI"/>
              </w:rPr>
              <w:t xml:space="preserve"> koko erää</w:t>
            </w:r>
          </w:p>
        </w:tc>
        <w:bookmarkStart w:id="2159" w:name="Valinta56"/>
        <w:tc>
          <w:tcPr>
            <w:tcW w:w="2045" w:type="dxa"/>
            <w:tcBorders>
              <w:top w:val="single" w:sz="4" w:space="0" w:color="C0C0C0"/>
              <w:left w:val="nil"/>
            </w:tcBorders>
            <w:shd w:val="clear" w:color="auto" w:fill="auto"/>
            <w:vAlign w:val="center"/>
          </w:tcPr>
          <w:p w14:paraId="7CEDE98B"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fldChar w:fldCharType="begin">
                <w:ffData>
                  <w:name w:val="Valinta56"/>
                  <w:enabled/>
                  <w:calcOnExit w:val="0"/>
                  <w:checkBox>
                    <w:size w:val="20"/>
                    <w:default w:val="0"/>
                  </w:checkBox>
                </w:ffData>
              </w:fldChar>
            </w:r>
            <w:r w:rsidRPr="00FE4F60">
              <w:rPr>
                <w:rFonts w:ascii="Arial" w:eastAsia="Times New Roman" w:hAnsi="Arial" w:cs="Arial"/>
                <w:sz w:val="16"/>
                <w:szCs w:val="16"/>
                <w:lang w:eastAsia="fi-FI"/>
              </w:rPr>
              <w:instrText xml:space="preserve"> FORMCHECKBOX </w:instrText>
            </w:r>
            <w:r w:rsidR="001E5721">
              <w:rPr>
                <w:rFonts w:ascii="Arial" w:eastAsia="Times New Roman" w:hAnsi="Arial" w:cs="Arial"/>
                <w:sz w:val="16"/>
                <w:szCs w:val="16"/>
                <w:lang w:eastAsia="fi-FI"/>
              </w:rPr>
            </w:r>
            <w:r w:rsidR="001E5721">
              <w:rPr>
                <w:rFonts w:ascii="Arial" w:eastAsia="Times New Roman" w:hAnsi="Arial" w:cs="Arial"/>
                <w:sz w:val="16"/>
                <w:szCs w:val="16"/>
                <w:lang w:eastAsia="fi-FI"/>
              </w:rPr>
              <w:fldChar w:fldCharType="separate"/>
            </w:r>
            <w:r w:rsidRPr="00FE4F60">
              <w:rPr>
                <w:rFonts w:ascii="Arial" w:eastAsia="Times New Roman" w:hAnsi="Arial" w:cs="Arial"/>
                <w:sz w:val="16"/>
                <w:szCs w:val="16"/>
                <w:lang w:eastAsia="fi-FI"/>
              </w:rPr>
              <w:fldChar w:fldCharType="end"/>
            </w:r>
            <w:bookmarkEnd w:id="2159"/>
            <w:r w:rsidRPr="00FE4F60">
              <w:rPr>
                <w:rFonts w:ascii="Arial" w:eastAsia="Times New Roman" w:hAnsi="Arial" w:cs="Arial"/>
                <w:sz w:val="16"/>
                <w:szCs w:val="16"/>
                <w:lang w:eastAsia="fi-FI"/>
              </w:rPr>
              <w:t xml:space="preserve"> osaa erästä</w:t>
            </w:r>
          </w:p>
        </w:tc>
      </w:tr>
      <w:tr w:rsidR="002E360A" w:rsidRPr="00FE4F60" w14:paraId="3D6CD9DE" w14:textId="77777777" w:rsidTr="00A33B63">
        <w:tc>
          <w:tcPr>
            <w:tcW w:w="10163" w:type="dxa"/>
            <w:gridSpan w:val="4"/>
            <w:tcBorders>
              <w:top w:val="single" w:sz="4" w:space="0" w:color="000000"/>
              <w:bottom w:val="single" w:sz="4" w:space="0" w:color="C0C0C0"/>
            </w:tcBorders>
            <w:shd w:val="clear" w:color="auto" w:fill="F3F3F3"/>
            <w:vAlign w:val="center"/>
          </w:tcPr>
          <w:p w14:paraId="0E110155"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Pakkausten lukumäärä/paino</w:t>
            </w:r>
          </w:p>
        </w:tc>
      </w:tr>
      <w:tr w:rsidR="002E360A" w:rsidRPr="00FE4F60" w14:paraId="51B20C10" w14:textId="77777777" w:rsidTr="00A33B63">
        <w:trPr>
          <w:trHeight w:val="340"/>
        </w:trPr>
        <w:tc>
          <w:tcPr>
            <w:tcW w:w="10163" w:type="dxa"/>
            <w:gridSpan w:val="4"/>
            <w:tcBorders>
              <w:top w:val="single" w:sz="4" w:space="0" w:color="C0C0C0"/>
            </w:tcBorders>
            <w:shd w:val="clear" w:color="auto" w:fill="auto"/>
            <w:vAlign w:val="center"/>
          </w:tcPr>
          <w:p w14:paraId="13EEF823"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38"/>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tr>
      <w:tr w:rsidR="002E360A" w:rsidRPr="00FE4F60" w14:paraId="111D5FEE" w14:textId="77777777" w:rsidTr="00A33B63">
        <w:tc>
          <w:tcPr>
            <w:tcW w:w="8118" w:type="dxa"/>
            <w:gridSpan w:val="3"/>
            <w:tcBorders>
              <w:top w:val="single" w:sz="4" w:space="0" w:color="000000"/>
              <w:bottom w:val="single" w:sz="4" w:space="0" w:color="C0C0C0"/>
            </w:tcBorders>
            <w:shd w:val="clear" w:color="auto" w:fill="F3F3F3"/>
            <w:vAlign w:val="center"/>
          </w:tcPr>
          <w:p w14:paraId="3685A83E"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Erä käsitelty/käsitellään. Miten?</w:t>
            </w:r>
          </w:p>
        </w:tc>
        <w:tc>
          <w:tcPr>
            <w:tcW w:w="2045" w:type="dxa"/>
            <w:vMerge w:val="restart"/>
            <w:tcBorders>
              <w:top w:val="single" w:sz="4" w:space="0" w:color="000000"/>
            </w:tcBorders>
            <w:shd w:val="clear" w:color="auto" w:fill="auto"/>
          </w:tcPr>
          <w:p w14:paraId="4094119D" w14:textId="77777777" w:rsidR="002E360A" w:rsidRPr="00FE4F60" w:rsidRDefault="002E360A" w:rsidP="00A33B63">
            <w:pPr>
              <w:rPr>
                <w:rFonts w:ascii="Arial" w:eastAsia="Times New Roman" w:hAnsi="Arial" w:cs="Arial"/>
                <w:sz w:val="16"/>
                <w:szCs w:val="16"/>
                <w:lang w:eastAsia="fi-FI"/>
              </w:rPr>
            </w:pPr>
          </w:p>
          <w:bookmarkStart w:id="2160" w:name="Valinta58"/>
          <w:p w14:paraId="0B748BA1"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fldChar w:fldCharType="begin">
                <w:ffData>
                  <w:name w:val="Valinta58"/>
                  <w:enabled/>
                  <w:calcOnExit w:val="0"/>
                  <w:checkBox>
                    <w:size w:val="20"/>
                    <w:default w:val="0"/>
                  </w:checkBox>
                </w:ffData>
              </w:fldChar>
            </w:r>
            <w:r w:rsidRPr="00FE4F60">
              <w:rPr>
                <w:rFonts w:ascii="Arial" w:eastAsia="Times New Roman" w:hAnsi="Arial" w:cs="Arial"/>
                <w:sz w:val="16"/>
                <w:szCs w:val="16"/>
                <w:lang w:eastAsia="fi-FI"/>
              </w:rPr>
              <w:instrText xml:space="preserve"> FORMCHECKBOX </w:instrText>
            </w:r>
            <w:r w:rsidR="001E5721">
              <w:rPr>
                <w:rFonts w:ascii="Arial" w:eastAsia="Times New Roman" w:hAnsi="Arial" w:cs="Arial"/>
                <w:sz w:val="16"/>
                <w:szCs w:val="16"/>
                <w:lang w:eastAsia="fi-FI"/>
              </w:rPr>
            </w:r>
            <w:r w:rsidR="001E5721">
              <w:rPr>
                <w:rFonts w:ascii="Arial" w:eastAsia="Times New Roman" w:hAnsi="Arial" w:cs="Arial"/>
                <w:sz w:val="16"/>
                <w:szCs w:val="16"/>
                <w:lang w:eastAsia="fi-FI"/>
              </w:rPr>
              <w:fldChar w:fldCharType="separate"/>
            </w:r>
            <w:r w:rsidRPr="00FE4F60">
              <w:rPr>
                <w:rFonts w:ascii="Arial" w:eastAsia="Times New Roman" w:hAnsi="Arial" w:cs="Arial"/>
                <w:sz w:val="16"/>
                <w:szCs w:val="16"/>
                <w:lang w:eastAsia="fi-FI"/>
              </w:rPr>
              <w:fldChar w:fldCharType="end"/>
            </w:r>
            <w:bookmarkEnd w:id="2160"/>
            <w:r w:rsidRPr="00FE4F60">
              <w:rPr>
                <w:rFonts w:ascii="Arial" w:eastAsia="Times New Roman" w:hAnsi="Arial" w:cs="Arial"/>
                <w:sz w:val="16"/>
                <w:szCs w:val="16"/>
                <w:lang w:eastAsia="fi-FI"/>
              </w:rPr>
              <w:t xml:space="preserve"> Luomusiemen</w:t>
            </w:r>
          </w:p>
        </w:tc>
      </w:tr>
      <w:tr w:rsidR="002E360A" w:rsidRPr="00FE4F60" w14:paraId="44B80581" w14:textId="77777777" w:rsidTr="00A33B63">
        <w:trPr>
          <w:trHeight w:val="340"/>
        </w:trPr>
        <w:tc>
          <w:tcPr>
            <w:tcW w:w="8118" w:type="dxa"/>
            <w:gridSpan w:val="3"/>
            <w:tcBorders>
              <w:top w:val="single" w:sz="4" w:space="0" w:color="C0C0C0"/>
            </w:tcBorders>
            <w:shd w:val="clear" w:color="auto" w:fill="auto"/>
            <w:vAlign w:val="center"/>
          </w:tcPr>
          <w:p w14:paraId="2EF5E908"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38"/>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tc>
          <w:tcPr>
            <w:tcW w:w="2045" w:type="dxa"/>
            <w:vMerge/>
            <w:shd w:val="clear" w:color="auto" w:fill="auto"/>
            <w:vAlign w:val="center"/>
          </w:tcPr>
          <w:p w14:paraId="2AF99AE5" w14:textId="77777777" w:rsidR="002E360A" w:rsidRPr="00FE4F60" w:rsidRDefault="002E360A" w:rsidP="00A33B63">
            <w:pPr>
              <w:rPr>
                <w:rFonts w:ascii="Arial" w:eastAsia="Times New Roman" w:hAnsi="Arial" w:cs="Arial"/>
                <w:sz w:val="20"/>
                <w:szCs w:val="20"/>
                <w:lang w:eastAsia="fi-FI"/>
              </w:rPr>
            </w:pPr>
          </w:p>
        </w:tc>
      </w:tr>
    </w:tbl>
    <w:p w14:paraId="62B7F62F" w14:textId="77777777" w:rsidR="002E360A" w:rsidRPr="00FE4F60" w:rsidRDefault="002E360A" w:rsidP="002E360A">
      <w:pPr>
        <w:rPr>
          <w:rFonts w:ascii="Arial" w:eastAsia="Times New Roman" w:hAnsi="Arial" w:cs="Arial"/>
          <w:sz w:val="16"/>
          <w:szCs w:val="16"/>
          <w:lang w:eastAsia="fi-FI"/>
        </w:rPr>
      </w:pPr>
    </w:p>
    <w:p w14:paraId="466C5E7D" w14:textId="77777777" w:rsidR="002E360A" w:rsidRPr="00FE4F60" w:rsidRDefault="002E360A" w:rsidP="002E360A">
      <w:pPr>
        <w:rPr>
          <w:rFonts w:ascii="Arial" w:eastAsia="Times New Roman" w:hAnsi="Arial" w:cs="Arial"/>
          <w:b/>
          <w:bCs/>
          <w:sz w:val="16"/>
          <w:szCs w:val="16"/>
          <w:lang w:eastAsia="fi-FI"/>
        </w:rPr>
      </w:pPr>
      <w:r w:rsidRPr="00FE4F60">
        <w:rPr>
          <w:rFonts w:ascii="Arial" w:eastAsia="Times New Roman" w:hAnsi="Arial" w:cs="Arial"/>
          <w:b/>
          <w:bCs/>
          <w:sz w:val="16"/>
          <w:szCs w:val="16"/>
          <w:lang w:eastAsia="fi-FI"/>
        </w:rPr>
        <w:t>VAKUUSTODISTUKSET</w:t>
      </w:r>
    </w:p>
    <w:tbl>
      <w:tblPr>
        <w:tblW w:w="10163" w:type="dxa"/>
        <w:tblInd w:w="38" w:type="dxa"/>
        <w:tblBorders>
          <w:top w:val="single" w:sz="4" w:space="0" w:color="auto"/>
          <w:left w:val="single" w:sz="4" w:space="0" w:color="auto"/>
          <w:bottom w:val="single" w:sz="4" w:space="0" w:color="auto"/>
          <w:right w:val="single" w:sz="4" w:space="0" w:color="auto"/>
          <w:insideH w:val="single" w:sz="4" w:space="0" w:color="C0C0C0"/>
          <w:insideV w:val="single" w:sz="4" w:space="0" w:color="auto"/>
        </w:tblBorders>
        <w:tblLayout w:type="fixed"/>
        <w:tblLook w:val="01E0" w:firstRow="1" w:lastRow="1" w:firstColumn="1" w:lastColumn="1" w:noHBand="0" w:noVBand="0"/>
      </w:tblPr>
      <w:tblGrid>
        <w:gridCol w:w="2590"/>
        <w:gridCol w:w="4993"/>
        <w:gridCol w:w="2580"/>
      </w:tblGrid>
      <w:tr w:rsidR="002E360A" w:rsidRPr="00FE4F60" w14:paraId="2722A4CA" w14:textId="77777777" w:rsidTr="00A33B63">
        <w:tc>
          <w:tcPr>
            <w:tcW w:w="7583" w:type="dxa"/>
            <w:gridSpan w:val="2"/>
            <w:tcBorders>
              <w:top w:val="single" w:sz="4" w:space="0" w:color="auto"/>
            </w:tcBorders>
            <w:shd w:val="clear" w:color="auto" w:fill="F3F3F3"/>
          </w:tcPr>
          <w:p w14:paraId="4671AD16"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Tilataan vakuustodistukset siementarkastusyksiköstä</w:t>
            </w:r>
          </w:p>
        </w:tc>
        <w:tc>
          <w:tcPr>
            <w:tcW w:w="2580" w:type="dxa"/>
            <w:tcBorders>
              <w:top w:val="single" w:sz="4" w:space="0" w:color="auto"/>
            </w:tcBorders>
            <w:shd w:val="clear" w:color="auto" w:fill="F3F3F3"/>
          </w:tcPr>
          <w:p w14:paraId="120A105E"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Toimittajan vakuudet</w:t>
            </w:r>
          </w:p>
        </w:tc>
      </w:tr>
      <w:bookmarkStart w:id="2161" w:name="Valinta59"/>
      <w:tr w:rsidR="002E360A" w:rsidRPr="00FE4F60" w14:paraId="2C29EA17" w14:textId="77777777" w:rsidTr="00A33B63">
        <w:trPr>
          <w:trHeight w:val="340"/>
        </w:trPr>
        <w:tc>
          <w:tcPr>
            <w:tcW w:w="7583" w:type="dxa"/>
            <w:gridSpan w:val="2"/>
            <w:tcBorders>
              <w:bottom w:val="single" w:sz="4" w:space="0" w:color="auto"/>
            </w:tcBorders>
            <w:shd w:val="clear" w:color="auto" w:fill="auto"/>
            <w:vAlign w:val="center"/>
          </w:tcPr>
          <w:p w14:paraId="7718AD86"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fldChar w:fldCharType="begin">
                <w:ffData>
                  <w:name w:val="Valinta59"/>
                  <w:enabled/>
                  <w:calcOnExit w:val="0"/>
                  <w:checkBox>
                    <w:size w:val="20"/>
                    <w:default w:val="0"/>
                  </w:checkBox>
                </w:ffData>
              </w:fldChar>
            </w:r>
            <w:r w:rsidRPr="00FE4F60">
              <w:rPr>
                <w:rFonts w:ascii="Arial" w:eastAsia="Times New Roman" w:hAnsi="Arial" w:cs="Arial"/>
                <w:sz w:val="16"/>
                <w:szCs w:val="16"/>
                <w:lang w:eastAsia="fi-FI"/>
              </w:rPr>
              <w:instrText xml:space="preserve"> FORMCHECKBOX </w:instrText>
            </w:r>
            <w:r w:rsidR="001E5721">
              <w:rPr>
                <w:rFonts w:ascii="Arial" w:eastAsia="Times New Roman" w:hAnsi="Arial" w:cs="Arial"/>
                <w:sz w:val="16"/>
                <w:szCs w:val="16"/>
                <w:lang w:eastAsia="fi-FI"/>
              </w:rPr>
            </w:r>
            <w:r w:rsidR="001E5721">
              <w:rPr>
                <w:rFonts w:ascii="Arial" w:eastAsia="Times New Roman" w:hAnsi="Arial" w:cs="Arial"/>
                <w:sz w:val="16"/>
                <w:szCs w:val="16"/>
                <w:lang w:eastAsia="fi-FI"/>
              </w:rPr>
              <w:fldChar w:fldCharType="separate"/>
            </w:r>
            <w:r w:rsidRPr="00FE4F60">
              <w:rPr>
                <w:rFonts w:ascii="Arial" w:eastAsia="Times New Roman" w:hAnsi="Arial" w:cs="Arial"/>
                <w:sz w:val="16"/>
                <w:szCs w:val="16"/>
                <w:lang w:eastAsia="fi-FI"/>
              </w:rPr>
              <w:fldChar w:fldCharType="end"/>
            </w:r>
            <w:bookmarkEnd w:id="2161"/>
            <w:r w:rsidRPr="00FE4F60">
              <w:rPr>
                <w:rFonts w:ascii="Arial" w:eastAsia="Times New Roman" w:hAnsi="Arial" w:cs="Arial"/>
                <w:sz w:val="16"/>
                <w:szCs w:val="16"/>
                <w:lang w:eastAsia="fi-FI"/>
              </w:rPr>
              <w:t xml:space="preserve"> Tarra</w:t>
            </w:r>
            <w:bookmarkStart w:id="2162" w:name="Valinta60"/>
            <w:r w:rsidRPr="00FE4F60">
              <w:rPr>
                <w:rFonts w:ascii="Arial" w:eastAsia="Times New Roman" w:hAnsi="Arial" w:cs="Arial"/>
                <w:sz w:val="16"/>
                <w:szCs w:val="16"/>
                <w:lang w:eastAsia="fi-FI"/>
              </w:rPr>
              <w:t xml:space="preserve">       </w:t>
            </w:r>
            <w:r w:rsidRPr="00FE4F60">
              <w:rPr>
                <w:rFonts w:ascii="Arial" w:eastAsia="Times New Roman" w:hAnsi="Arial" w:cs="Arial"/>
                <w:sz w:val="16"/>
                <w:szCs w:val="16"/>
                <w:lang w:eastAsia="fi-FI"/>
              </w:rPr>
              <w:fldChar w:fldCharType="begin">
                <w:ffData>
                  <w:name w:val="Valinta60"/>
                  <w:enabled/>
                  <w:calcOnExit w:val="0"/>
                  <w:checkBox>
                    <w:size w:val="20"/>
                    <w:default w:val="0"/>
                  </w:checkBox>
                </w:ffData>
              </w:fldChar>
            </w:r>
            <w:r w:rsidRPr="00FE4F60">
              <w:rPr>
                <w:rFonts w:ascii="Arial" w:eastAsia="Times New Roman" w:hAnsi="Arial" w:cs="Arial"/>
                <w:sz w:val="16"/>
                <w:szCs w:val="16"/>
                <w:lang w:eastAsia="fi-FI"/>
              </w:rPr>
              <w:instrText xml:space="preserve"> FORMCHECKBOX </w:instrText>
            </w:r>
            <w:r w:rsidR="001E5721">
              <w:rPr>
                <w:rFonts w:ascii="Arial" w:eastAsia="Times New Roman" w:hAnsi="Arial" w:cs="Arial"/>
                <w:sz w:val="16"/>
                <w:szCs w:val="16"/>
                <w:lang w:eastAsia="fi-FI"/>
              </w:rPr>
            </w:r>
            <w:r w:rsidR="001E5721">
              <w:rPr>
                <w:rFonts w:ascii="Arial" w:eastAsia="Times New Roman" w:hAnsi="Arial" w:cs="Arial"/>
                <w:sz w:val="16"/>
                <w:szCs w:val="16"/>
                <w:lang w:eastAsia="fi-FI"/>
              </w:rPr>
              <w:fldChar w:fldCharType="separate"/>
            </w:r>
            <w:r w:rsidRPr="00FE4F60">
              <w:rPr>
                <w:rFonts w:ascii="Arial" w:eastAsia="Times New Roman" w:hAnsi="Arial" w:cs="Arial"/>
                <w:sz w:val="16"/>
                <w:szCs w:val="16"/>
                <w:lang w:eastAsia="fi-FI"/>
              </w:rPr>
              <w:fldChar w:fldCharType="end"/>
            </w:r>
            <w:bookmarkEnd w:id="2162"/>
            <w:r w:rsidRPr="00FE4F60">
              <w:rPr>
                <w:rFonts w:ascii="Arial" w:eastAsia="Times New Roman" w:hAnsi="Arial" w:cs="Arial"/>
                <w:sz w:val="16"/>
                <w:szCs w:val="16"/>
                <w:lang w:eastAsia="fi-FI"/>
              </w:rPr>
              <w:t xml:space="preserve"> Kartonki</w:t>
            </w:r>
            <w:bookmarkStart w:id="2163" w:name="Valinta61"/>
            <w:r w:rsidRPr="00FE4F60">
              <w:rPr>
                <w:rFonts w:ascii="Arial" w:eastAsia="Times New Roman" w:hAnsi="Arial" w:cs="Arial"/>
                <w:sz w:val="16"/>
                <w:szCs w:val="16"/>
                <w:lang w:eastAsia="fi-FI"/>
              </w:rPr>
              <w:t xml:space="preserve">       </w:t>
            </w:r>
            <w:r w:rsidRPr="00FE4F60">
              <w:rPr>
                <w:rFonts w:ascii="Arial" w:eastAsia="Times New Roman" w:hAnsi="Arial" w:cs="Arial"/>
                <w:sz w:val="16"/>
                <w:szCs w:val="16"/>
                <w:lang w:eastAsia="fi-FI"/>
              </w:rPr>
              <w:fldChar w:fldCharType="begin">
                <w:ffData>
                  <w:name w:val="Valinta61"/>
                  <w:enabled/>
                  <w:calcOnExit w:val="0"/>
                  <w:checkBox>
                    <w:size w:val="20"/>
                    <w:default w:val="0"/>
                  </w:checkBox>
                </w:ffData>
              </w:fldChar>
            </w:r>
            <w:r w:rsidRPr="00FE4F60">
              <w:rPr>
                <w:rFonts w:ascii="Arial" w:eastAsia="Times New Roman" w:hAnsi="Arial" w:cs="Arial"/>
                <w:sz w:val="16"/>
                <w:szCs w:val="16"/>
                <w:lang w:eastAsia="fi-FI"/>
              </w:rPr>
              <w:instrText xml:space="preserve"> FORMCHECKBOX </w:instrText>
            </w:r>
            <w:r w:rsidR="001E5721">
              <w:rPr>
                <w:rFonts w:ascii="Arial" w:eastAsia="Times New Roman" w:hAnsi="Arial" w:cs="Arial"/>
                <w:sz w:val="16"/>
                <w:szCs w:val="16"/>
                <w:lang w:eastAsia="fi-FI"/>
              </w:rPr>
            </w:r>
            <w:r w:rsidR="001E5721">
              <w:rPr>
                <w:rFonts w:ascii="Arial" w:eastAsia="Times New Roman" w:hAnsi="Arial" w:cs="Arial"/>
                <w:sz w:val="16"/>
                <w:szCs w:val="16"/>
                <w:lang w:eastAsia="fi-FI"/>
              </w:rPr>
              <w:fldChar w:fldCharType="separate"/>
            </w:r>
            <w:r w:rsidRPr="00FE4F60">
              <w:rPr>
                <w:rFonts w:ascii="Arial" w:eastAsia="Times New Roman" w:hAnsi="Arial" w:cs="Arial"/>
                <w:sz w:val="16"/>
                <w:szCs w:val="16"/>
                <w:lang w:eastAsia="fi-FI"/>
              </w:rPr>
              <w:fldChar w:fldCharType="end"/>
            </w:r>
            <w:bookmarkEnd w:id="2163"/>
            <w:r w:rsidRPr="00FE4F60">
              <w:rPr>
                <w:rFonts w:ascii="Arial" w:eastAsia="Times New Roman" w:hAnsi="Arial" w:cs="Arial"/>
                <w:sz w:val="16"/>
                <w:szCs w:val="16"/>
                <w:lang w:eastAsia="fi-FI"/>
              </w:rPr>
              <w:t xml:space="preserve"> Riippulipuke      </w:t>
            </w:r>
            <w:r w:rsidRPr="00FE4F60">
              <w:rPr>
                <w:rFonts w:ascii="Arial" w:eastAsia="Times New Roman" w:hAnsi="Arial" w:cs="Arial"/>
                <w:sz w:val="16"/>
                <w:szCs w:val="16"/>
                <w:lang w:eastAsia="fi-FI"/>
              </w:rPr>
              <w:fldChar w:fldCharType="begin">
                <w:ffData>
                  <w:name w:val="Valinta61"/>
                  <w:enabled/>
                  <w:calcOnExit w:val="0"/>
                  <w:checkBox>
                    <w:size w:val="20"/>
                    <w:default w:val="0"/>
                  </w:checkBox>
                </w:ffData>
              </w:fldChar>
            </w:r>
            <w:r w:rsidRPr="00FE4F60">
              <w:rPr>
                <w:rFonts w:ascii="Arial" w:eastAsia="Times New Roman" w:hAnsi="Arial" w:cs="Arial"/>
                <w:sz w:val="16"/>
                <w:szCs w:val="16"/>
                <w:lang w:eastAsia="fi-FI"/>
              </w:rPr>
              <w:instrText xml:space="preserve"> FORMCHECKBOX </w:instrText>
            </w:r>
            <w:r w:rsidR="001E5721">
              <w:rPr>
                <w:rFonts w:ascii="Arial" w:eastAsia="Times New Roman" w:hAnsi="Arial" w:cs="Arial"/>
                <w:sz w:val="16"/>
                <w:szCs w:val="16"/>
                <w:lang w:eastAsia="fi-FI"/>
              </w:rPr>
            </w:r>
            <w:r w:rsidR="001E5721">
              <w:rPr>
                <w:rFonts w:ascii="Arial" w:eastAsia="Times New Roman" w:hAnsi="Arial" w:cs="Arial"/>
                <w:sz w:val="16"/>
                <w:szCs w:val="16"/>
                <w:lang w:eastAsia="fi-FI"/>
              </w:rPr>
              <w:fldChar w:fldCharType="separate"/>
            </w:r>
            <w:r w:rsidRPr="00FE4F60">
              <w:rPr>
                <w:rFonts w:ascii="Arial" w:eastAsia="Times New Roman" w:hAnsi="Arial" w:cs="Arial"/>
                <w:sz w:val="16"/>
                <w:szCs w:val="16"/>
                <w:lang w:eastAsia="fi-FI"/>
              </w:rPr>
              <w:fldChar w:fldCharType="end"/>
            </w:r>
            <w:r w:rsidRPr="00FE4F60">
              <w:rPr>
                <w:rFonts w:ascii="Arial" w:eastAsia="Times New Roman" w:hAnsi="Arial" w:cs="Arial"/>
                <w:sz w:val="16"/>
                <w:szCs w:val="16"/>
                <w:lang w:eastAsia="fi-FI"/>
              </w:rPr>
              <w:t xml:space="preserve"> Asiakastulostus</w:t>
            </w:r>
            <w:r w:rsidRPr="00FE4F60">
              <w:rPr>
                <w:rFonts w:ascii="Arial" w:eastAsia="Times New Roman" w:hAnsi="Arial" w:cs="Arial"/>
                <w:sz w:val="16"/>
                <w:szCs w:val="16"/>
                <w:lang w:eastAsia="fi-FI"/>
              </w:rPr>
              <w:tab/>
            </w:r>
            <w:bookmarkStart w:id="2164" w:name="Valinta62"/>
            <w:r w:rsidRPr="00FE4F60">
              <w:rPr>
                <w:rFonts w:ascii="Arial" w:eastAsia="Times New Roman" w:hAnsi="Arial" w:cs="Arial"/>
                <w:sz w:val="16"/>
                <w:szCs w:val="16"/>
                <w:lang w:eastAsia="fi-FI"/>
              </w:rPr>
              <w:fldChar w:fldCharType="begin">
                <w:ffData>
                  <w:name w:val="Valinta62"/>
                  <w:enabled/>
                  <w:calcOnExit w:val="0"/>
                  <w:checkBox>
                    <w:size w:val="20"/>
                    <w:default w:val="0"/>
                  </w:checkBox>
                </w:ffData>
              </w:fldChar>
            </w:r>
            <w:r w:rsidRPr="00FE4F60">
              <w:rPr>
                <w:rFonts w:ascii="Arial" w:eastAsia="Times New Roman" w:hAnsi="Arial" w:cs="Arial"/>
                <w:sz w:val="16"/>
                <w:szCs w:val="16"/>
                <w:lang w:eastAsia="fi-FI"/>
              </w:rPr>
              <w:instrText xml:space="preserve"> FORMCHECKBOX </w:instrText>
            </w:r>
            <w:r w:rsidR="001E5721">
              <w:rPr>
                <w:rFonts w:ascii="Arial" w:eastAsia="Times New Roman" w:hAnsi="Arial" w:cs="Arial"/>
                <w:sz w:val="16"/>
                <w:szCs w:val="16"/>
                <w:lang w:eastAsia="fi-FI"/>
              </w:rPr>
            </w:r>
            <w:r w:rsidR="001E5721">
              <w:rPr>
                <w:rFonts w:ascii="Arial" w:eastAsia="Times New Roman" w:hAnsi="Arial" w:cs="Arial"/>
                <w:sz w:val="16"/>
                <w:szCs w:val="16"/>
                <w:lang w:eastAsia="fi-FI"/>
              </w:rPr>
              <w:fldChar w:fldCharType="separate"/>
            </w:r>
            <w:r w:rsidRPr="00FE4F60">
              <w:rPr>
                <w:rFonts w:ascii="Arial" w:eastAsia="Times New Roman" w:hAnsi="Arial" w:cs="Arial"/>
                <w:sz w:val="16"/>
                <w:szCs w:val="16"/>
                <w:lang w:eastAsia="fi-FI"/>
              </w:rPr>
              <w:fldChar w:fldCharType="end"/>
            </w:r>
            <w:bookmarkEnd w:id="2164"/>
            <w:r w:rsidRPr="00FE4F60">
              <w:rPr>
                <w:rFonts w:ascii="Arial" w:eastAsia="Times New Roman" w:hAnsi="Arial" w:cs="Arial"/>
                <w:sz w:val="16"/>
                <w:szCs w:val="16"/>
                <w:lang w:eastAsia="fi-FI"/>
              </w:rPr>
              <w:t xml:space="preserve"> Tilataan myöhemmin</w:t>
            </w:r>
          </w:p>
        </w:tc>
        <w:bookmarkStart w:id="2165" w:name="Valinta63"/>
        <w:tc>
          <w:tcPr>
            <w:tcW w:w="2580" w:type="dxa"/>
            <w:tcBorders>
              <w:bottom w:val="single" w:sz="4" w:space="0" w:color="auto"/>
            </w:tcBorders>
            <w:shd w:val="clear" w:color="auto" w:fill="auto"/>
            <w:vAlign w:val="center"/>
          </w:tcPr>
          <w:p w14:paraId="08C5ED36"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fldChar w:fldCharType="begin">
                <w:ffData>
                  <w:name w:val="Valinta63"/>
                  <w:enabled/>
                  <w:calcOnExit w:val="0"/>
                  <w:checkBox>
                    <w:size w:val="20"/>
                    <w:default w:val="0"/>
                  </w:checkBox>
                </w:ffData>
              </w:fldChar>
            </w:r>
            <w:r w:rsidRPr="00FE4F60">
              <w:rPr>
                <w:rFonts w:ascii="Arial" w:eastAsia="Times New Roman" w:hAnsi="Arial" w:cs="Arial"/>
                <w:sz w:val="16"/>
                <w:szCs w:val="16"/>
                <w:lang w:eastAsia="fi-FI"/>
              </w:rPr>
              <w:instrText xml:space="preserve"> FORMCHECKBOX </w:instrText>
            </w:r>
            <w:r w:rsidR="001E5721">
              <w:rPr>
                <w:rFonts w:ascii="Arial" w:eastAsia="Times New Roman" w:hAnsi="Arial" w:cs="Arial"/>
                <w:sz w:val="16"/>
                <w:szCs w:val="16"/>
                <w:lang w:eastAsia="fi-FI"/>
              </w:rPr>
            </w:r>
            <w:r w:rsidR="001E5721">
              <w:rPr>
                <w:rFonts w:ascii="Arial" w:eastAsia="Times New Roman" w:hAnsi="Arial" w:cs="Arial"/>
                <w:sz w:val="16"/>
                <w:szCs w:val="16"/>
                <w:lang w:eastAsia="fi-FI"/>
              </w:rPr>
              <w:fldChar w:fldCharType="separate"/>
            </w:r>
            <w:r w:rsidRPr="00FE4F60">
              <w:rPr>
                <w:rFonts w:ascii="Arial" w:eastAsia="Times New Roman" w:hAnsi="Arial" w:cs="Arial"/>
                <w:sz w:val="16"/>
                <w:szCs w:val="16"/>
                <w:lang w:eastAsia="fi-FI"/>
              </w:rPr>
              <w:fldChar w:fldCharType="end"/>
            </w:r>
            <w:bookmarkEnd w:id="2165"/>
            <w:r w:rsidRPr="00FE4F60">
              <w:rPr>
                <w:rFonts w:ascii="Arial" w:eastAsia="Times New Roman" w:hAnsi="Arial" w:cs="Arial"/>
                <w:sz w:val="16"/>
                <w:szCs w:val="16"/>
                <w:lang w:eastAsia="fi-FI"/>
              </w:rPr>
              <w:t xml:space="preserve"> Painetaan itse</w:t>
            </w:r>
          </w:p>
        </w:tc>
      </w:tr>
      <w:tr w:rsidR="002E360A" w:rsidRPr="00FE4F60" w14:paraId="14D2804B" w14:textId="77777777" w:rsidTr="00A33B63">
        <w:tc>
          <w:tcPr>
            <w:tcW w:w="2590" w:type="dxa"/>
            <w:tcBorders>
              <w:top w:val="single" w:sz="4" w:space="0" w:color="auto"/>
            </w:tcBorders>
            <w:shd w:val="clear" w:color="auto" w:fill="F3F3F3"/>
          </w:tcPr>
          <w:p w14:paraId="5F06340B"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Vakuuteen voimassaoloaika</w:t>
            </w:r>
          </w:p>
        </w:tc>
        <w:tc>
          <w:tcPr>
            <w:tcW w:w="7573" w:type="dxa"/>
            <w:gridSpan w:val="2"/>
            <w:tcBorders>
              <w:top w:val="single" w:sz="4" w:space="0" w:color="auto"/>
            </w:tcBorders>
            <w:shd w:val="clear" w:color="auto" w:fill="F3F3F3"/>
          </w:tcPr>
          <w:p w14:paraId="0C0772F9"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Muut vakuuteen tarvittavat tiedot</w:t>
            </w:r>
          </w:p>
        </w:tc>
      </w:tr>
      <w:bookmarkStart w:id="2166" w:name="Valinta64"/>
      <w:tr w:rsidR="002E360A" w:rsidRPr="00FE4F60" w14:paraId="1C31DAF3" w14:textId="77777777" w:rsidTr="00A33B63">
        <w:trPr>
          <w:trHeight w:val="340"/>
        </w:trPr>
        <w:tc>
          <w:tcPr>
            <w:tcW w:w="2590" w:type="dxa"/>
            <w:tcBorders>
              <w:bottom w:val="single" w:sz="4" w:space="0" w:color="auto"/>
            </w:tcBorders>
            <w:shd w:val="clear" w:color="auto" w:fill="auto"/>
            <w:vAlign w:val="center"/>
          </w:tcPr>
          <w:p w14:paraId="6A907BCF"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fldChar w:fldCharType="begin">
                <w:ffData>
                  <w:name w:val="Valinta64"/>
                  <w:enabled/>
                  <w:calcOnExit w:val="0"/>
                  <w:checkBox>
                    <w:size w:val="20"/>
                    <w:default w:val="0"/>
                  </w:checkBox>
                </w:ffData>
              </w:fldChar>
            </w:r>
            <w:r w:rsidRPr="00FE4F60">
              <w:rPr>
                <w:rFonts w:ascii="Arial" w:eastAsia="Times New Roman" w:hAnsi="Arial" w:cs="Arial"/>
                <w:sz w:val="16"/>
                <w:szCs w:val="16"/>
                <w:lang w:eastAsia="fi-FI"/>
              </w:rPr>
              <w:instrText xml:space="preserve"> FORMCHECKBOX </w:instrText>
            </w:r>
            <w:r w:rsidR="001E5721">
              <w:rPr>
                <w:rFonts w:ascii="Arial" w:eastAsia="Times New Roman" w:hAnsi="Arial" w:cs="Arial"/>
                <w:sz w:val="16"/>
                <w:szCs w:val="16"/>
                <w:lang w:eastAsia="fi-FI"/>
              </w:rPr>
            </w:r>
            <w:r w:rsidR="001E5721">
              <w:rPr>
                <w:rFonts w:ascii="Arial" w:eastAsia="Times New Roman" w:hAnsi="Arial" w:cs="Arial"/>
                <w:sz w:val="16"/>
                <w:szCs w:val="16"/>
                <w:lang w:eastAsia="fi-FI"/>
              </w:rPr>
              <w:fldChar w:fldCharType="separate"/>
            </w:r>
            <w:r w:rsidRPr="00FE4F60">
              <w:rPr>
                <w:rFonts w:ascii="Arial" w:eastAsia="Times New Roman" w:hAnsi="Arial" w:cs="Arial"/>
                <w:sz w:val="16"/>
                <w:szCs w:val="16"/>
                <w:lang w:eastAsia="fi-FI"/>
              </w:rPr>
              <w:fldChar w:fldCharType="end"/>
            </w:r>
            <w:bookmarkEnd w:id="2166"/>
            <w:r w:rsidRPr="00FE4F60">
              <w:rPr>
                <w:rFonts w:ascii="Arial" w:eastAsia="Times New Roman" w:hAnsi="Arial" w:cs="Arial"/>
                <w:sz w:val="16"/>
                <w:szCs w:val="16"/>
                <w:lang w:eastAsia="fi-FI"/>
              </w:rPr>
              <w:t xml:space="preserve"> Kyllä</w:t>
            </w:r>
            <w:r w:rsidRPr="00FE4F60">
              <w:rPr>
                <w:rFonts w:ascii="Arial" w:eastAsia="Times New Roman" w:hAnsi="Arial" w:cs="Arial"/>
                <w:sz w:val="16"/>
                <w:szCs w:val="16"/>
                <w:lang w:eastAsia="fi-FI"/>
              </w:rPr>
              <w:tab/>
            </w:r>
          </w:p>
        </w:tc>
        <w:tc>
          <w:tcPr>
            <w:tcW w:w="7573" w:type="dxa"/>
            <w:gridSpan w:val="2"/>
            <w:tcBorders>
              <w:bottom w:val="single" w:sz="4" w:space="0" w:color="auto"/>
            </w:tcBorders>
            <w:shd w:val="clear" w:color="auto" w:fill="auto"/>
            <w:vAlign w:val="center"/>
          </w:tcPr>
          <w:p w14:paraId="43EAA7BD"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20"/>
                <w:szCs w:val="20"/>
                <w:lang w:eastAsia="fi-FI"/>
              </w:rPr>
              <w:fldChar w:fldCharType="begin">
                <w:ffData>
                  <w:name w:val="Teksti44"/>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tr>
    </w:tbl>
    <w:p w14:paraId="3FA95539" w14:textId="77777777" w:rsidR="002E360A" w:rsidRDefault="002E360A" w:rsidP="002E360A">
      <w:pPr>
        <w:tabs>
          <w:tab w:val="left" w:pos="5508"/>
        </w:tabs>
        <w:ind w:left="38"/>
        <w:rPr>
          <w:rFonts w:ascii="Arial" w:eastAsia="Times New Roman" w:hAnsi="Arial" w:cs="Arial"/>
          <w:b/>
          <w:bCs/>
          <w:sz w:val="16"/>
          <w:szCs w:val="16"/>
          <w:lang w:eastAsia="fi-FI"/>
        </w:rPr>
      </w:pPr>
    </w:p>
    <w:p w14:paraId="5E374758" w14:textId="77777777" w:rsidR="002E360A" w:rsidRPr="00FE4F60" w:rsidRDefault="002E360A" w:rsidP="002E360A">
      <w:pPr>
        <w:tabs>
          <w:tab w:val="left" w:pos="5508"/>
        </w:tabs>
        <w:ind w:left="38"/>
        <w:rPr>
          <w:rFonts w:ascii="Arial" w:eastAsia="Times New Roman" w:hAnsi="Arial" w:cs="Arial"/>
          <w:b/>
          <w:bCs/>
          <w:sz w:val="16"/>
          <w:szCs w:val="16"/>
          <w:lang w:eastAsia="fi-FI"/>
        </w:rPr>
      </w:pPr>
      <w:r w:rsidRPr="00FE4F60">
        <w:rPr>
          <w:rFonts w:ascii="Arial" w:eastAsia="Times New Roman" w:hAnsi="Arial" w:cs="Arial"/>
          <w:b/>
          <w:bCs/>
          <w:sz w:val="16"/>
          <w:szCs w:val="16"/>
          <w:lang w:eastAsia="fi-FI"/>
        </w:rPr>
        <w:t>UUDELLEEN PAKATTAVAN ERÄN PAKKAAJA</w:t>
      </w:r>
    </w:p>
    <w:tbl>
      <w:tblPr>
        <w:tblW w:w="10163" w:type="dxa"/>
        <w:tblInd w:w="38" w:type="dxa"/>
        <w:tblBorders>
          <w:top w:val="single" w:sz="4" w:space="0" w:color="auto"/>
          <w:left w:val="single" w:sz="4" w:space="0" w:color="auto"/>
          <w:bottom w:val="single" w:sz="4" w:space="0" w:color="auto"/>
          <w:right w:val="single" w:sz="4" w:space="0" w:color="auto"/>
          <w:insideH w:val="single" w:sz="4" w:space="0" w:color="C0C0C0"/>
          <w:insideV w:val="single" w:sz="4" w:space="0" w:color="auto"/>
        </w:tblBorders>
        <w:tblLayout w:type="fixed"/>
        <w:tblLook w:val="01E0" w:firstRow="1" w:lastRow="1" w:firstColumn="1" w:lastColumn="1" w:noHBand="0" w:noVBand="0"/>
      </w:tblPr>
      <w:tblGrid>
        <w:gridCol w:w="6730"/>
        <w:gridCol w:w="3433"/>
      </w:tblGrid>
      <w:tr w:rsidR="002E360A" w:rsidRPr="00FE4F60" w14:paraId="0D227C34" w14:textId="77777777" w:rsidTr="00A33B63">
        <w:tc>
          <w:tcPr>
            <w:tcW w:w="6730" w:type="dxa"/>
            <w:tcBorders>
              <w:top w:val="single" w:sz="4" w:space="0" w:color="auto"/>
            </w:tcBorders>
            <w:shd w:val="clear" w:color="auto" w:fill="F3F3F3"/>
          </w:tcPr>
          <w:p w14:paraId="09B8DA6E"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Nimi</w:t>
            </w:r>
          </w:p>
        </w:tc>
        <w:tc>
          <w:tcPr>
            <w:tcW w:w="3433" w:type="dxa"/>
            <w:tcBorders>
              <w:top w:val="single" w:sz="4" w:space="0" w:color="auto"/>
            </w:tcBorders>
            <w:shd w:val="clear" w:color="auto" w:fill="F3F3F3"/>
          </w:tcPr>
          <w:p w14:paraId="13A0712D"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Pakkaamotunnus</w:t>
            </w:r>
          </w:p>
        </w:tc>
      </w:tr>
      <w:bookmarkStart w:id="2167" w:name="Teksti44"/>
      <w:tr w:rsidR="002E360A" w:rsidRPr="00FE4F60" w14:paraId="036896C7" w14:textId="77777777" w:rsidTr="00A33B63">
        <w:trPr>
          <w:trHeight w:val="340"/>
        </w:trPr>
        <w:tc>
          <w:tcPr>
            <w:tcW w:w="6730" w:type="dxa"/>
            <w:tcBorders>
              <w:bottom w:val="single" w:sz="4" w:space="0" w:color="auto"/>
            </w:tcBorders>
            <w:shd w:val="clear" w:color="auto" w:fill="auto"/>
            <w:vAlign w:val="center"/>
          </w:tcPr>
          <w:p w14:paraId="7F039AD9"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4"/>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bookmarkEnd w:id="2167"/>
          </w:p>
        </w:tc>
        <w:bookmarkStart w:id="2168" w:name="Teksti45"/>
        <w:tc>
          <w:tcPr>
            <w:tcW w:w="3433" w:type="dxa"/>
            <w:tcBorders>
              <w:bottom w:val="single" w:sz="4" w:space="0" w:color="auto"/>
            </w:tcBorders>
            <w:shd w:val="clear" w:color="auto" w:fill="auto"/>
            <w:vAlign w:val="center"/>
          </w:tcPr>
          <w:p w14:paraId="48586D5E"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5"/>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bookmarkEnd w:id="2168"/>
          </w:p>
        </w:tc>
      </w:tr>
      <w:tr w:rsidR="002E360A" w:rsidRPr="00FE4F60" w14:paraId="359E35DA" w14:textId="77777777" w:rsidTr="00A33B63">
        <w:tc>
          <w:tcPr>
            <w:tcW w:w="6730" w:type="dxa"/>
            <w:tcBorders>
              <w:top w:val="single" w:sz="4" w:space="0" w:color="auto"/>
            </w:tcBorders>
            <w:shd w:val="clear" w:color="auto" w:fill="F3F3F3"/>
          </w:tcPr>
          <w:p w14:paraId="5E6D0BC9"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Lähiosoite</w:t>
            </w:r>
          </w:p>
        </w:tc>
        <w:tc>
          <w:tcPr>
            <w:tcW w:w="3433" w:type="dxa"/>
            <w:tcBorders>
              <w:top w:val="single" w:sz="4" w:space="0" w:color="auto"/>
            </w:tcBorders>
            <w:shd w:val="clear" w:color="auto" w:fill="F3F3F3"/>
          </w:tcPr>
          <w:p w14:paraId="186A0067"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Puhelin</w:t>
            </w:r>
          </w:p>
        </w:tc>
      </w:tr>
      <w:tr w:rsidR="002E360A" w:rsidRPr="00FE4F60" w14:paraId="2EB11560" w14:textId="77777777" w:rsidTr="00A33B63">
        <w:trPr>
          <w:trHeight w:val="340"/>
        </w:trPr>
        <w:tc>
          <w:tcPr>
            <w:tcW w:w="6730" w:type="dxa"/>
            <w:tcBorders>
              <w:bottom w:val="single" w:sz="4" w:space="0" w:color="auto"/>
            </w:tcBorders>
            <w:shd w:val="clear" w:color="auto" w:fill="auto"/>
            <w:vAlign w:val="center"/>
          </w:tcPr>
          <w:p w14:paraId="1184BC26"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4"/>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tc>
          <w:tcPr>
            <w:tcW w:w="3433" w:type="dxa"/>
            <w:tcBorders>
              <w:bottom w:val="single" w:sz="4" w:space="0" w:color="auto"/>
            </w:tcBorders>
            <w:shd w:val="clear" w:color="auto" w:fill="auto"/>
            <w:vAlign w:val="center"/>
          </w:tcPr>
          <w:p w14:paraId="2C32AA04"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5"/>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tr>
      <w:tr w:rsidR="002E360A" w:rsidRPr="00FE4F60" w14:paraId="251967B0" w14:textId="77777777" w:rsidTr="00A33B63">
        <w:tc>
          <w:tcPr>
            <w:tcW w:w="6730" w:type="dxa"/>
            <w:tcBorders>
              <w:top w:val="single" w:sz="4" w:space="0" w:color="auto"/>
            </w:tcBorders>
            <w:shd w:val="clear" w:color="auto" w:fill="F3F3F3"/>
          </w:tcPr>
          <w:p w14:paraId="5A8DC702"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Postinumero ja –toimipaikka</w:t>
            </w:r>
          </w:p>
        </w:tc>
        <w:tc>
          <w:tcPr>
            <w:tcW w:w="3433" w:type="dxa"/>
            <w:tcBorders>
              <w:top w:val="single" w:sz="4" w:space="0" w:color="auto"/>
            </w:tcBorders>
            <w:shd w:val="clear" w:color="auto" w:fill="F3F3F3"/>
          </w:tcPr>
          <w:p w14:paraId="0C188E57"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Telefax</w:t>
            </w:r>
          </w:p>
        </w:tc>
      </w:tr>
      <w:tr w:rsidR="002E360A" w:rsidRPr="00FE4F60" w14:paraId="59DD6AC5" w14:textId="77777777" w:rsidTr="00A33B63">
        <w:trPr>
          <w:trHeight w:val="340"/>
        </w:trPr>
        <w:tc>
          <w:tcPr>
            <w:tcW w:w="6730" w:type="dxa"/>
            <w:tcBorders>
              <w:bottom w:val="single" w:sz="4" w:space="0" w:color="auto"/>
            </w:tcBorders>
            <w:shd w:val="clear" w:color="auto" w:fill="auto"/>
            <w:vAlign w:val="center"/>
          </w:tcPr>
          <w:p w14:paraId="5AAB9ABC"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4"/>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tc>
          <w:tcPr>
            <w:tcW w:w="3433" w:type="dxa"/>
            <w:tcBorders>
              <w:bottom w:val="single" w:sz="4" w:space="0" w:color="auto"/>
            </w:tcBorders>
            <w:shd w:val="clear" w:color="auto" w:fill="auto"/>
            <w:vAlign w:val="center"/>
          </w:tcPr>
          <w:p w14:paraId="045C094C"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5"/>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tr>
    </w:tbl>
    <w:p w14:paraId="1E55F052" w14:textId="77777777" w:rsidR="002E360A" w:rsidRDefault="002E360A" w:rsidP="002E360A">
      <w:pPr>
        <w:tabs>
          <w:tab w:val="left" w:pos="5508"/>
        </w:tabs>
        <w:ind w:left="38"/>
        <w:rPr>
          <w:rFonts w:ascii="Arial" w:eastAsia="Times New Roman" w:hAnsi="Arial" w:cs="Arial"/>
          <w:b/>
          <w:bCs/>
          <w:sz w:val="16"/>
          <w:szCs w:val="16"/>
          <w:lang w:eastAsia="fi-FI"/>
        </w:rPr>
      </w:pPr>
    </w:p>
    <w:p w14:paraId="61F12AB7" w14:textId="77777777" w:rsidR="002E360A" w:rsidRPr="00FE4F60" w:rsidRDefault="002E360A" w:rsidP="002E360A">
      <w:pPr>
        <w:tabs>
          <w:tab w:val="left" w:pos="5508"/>
        </w:tabs>
        <w:ind w:left="38"/>
        <w:rPr>
          <w:rFonts w:ascii="Arial" w:eastAsia="Times New Roman" w:hAnsi="Arial" w:cs="Arial"/>
          <w:b/>
          <w:bCs/>
          <w:sz w:val="16"/>
          <w:szCs w:val="16"/>
          <w:lang w:eastAsia="fi-FI"/>
        </w:rPr>
      </w:pPr>
      <w:r w:rsidRPr="00FE4F60">
        <w:rPr>
          <w:rFonts w:ascii="Arial" w:eastAsia="Times New Roman" w:hAnsi="Arial" w:cs="Arial"/>
          <w:b/>
          <w:bCs/>
          <w:sz w:val="16"/>
          <w:szCs w:val="16"/>
          <w:lang w:eastAsia="fi-FI"/>
        </w:rPr>
        <w:t>UUDELLEN PAKATTAVAN ERÄN TARKASTUTTAJA</w:t>
      </w:r>
    </w:p>
    <w:tbl>
      <w:tblPr>
        <w:tblW w:w="10163" w:type="dxa"/>
        <w:tblInd w:w="38" w:type="dxa"/>
        <w:tblBorders>
          <w:top w:val="single" w:sz="4" w:space="0" w:color="auto"/>
          <w:left w:val="single" w:sz="4" w:space="0" w:color="auto"/>
          <w:bottom w:val="single" w:sz="4" w:space="0" w:color="auto"/>
          <w:right w:val="single" w:sz="4" w:space="0" w:color="auto"/>
          <w:insideH w:val="single" w:sz="4" w:space="0" w:color="C0C0C0"/>
          <w:insideV w:val="single" w:sz="4" w:space="0" w:color="auto"/>
        </w:tblBorders>
        <w:tblLayout w:type="fixed"/>
        <w:tblLook w:val="01E0" w:firstRow="1" w:lastRow="1" w:firstColumn="1" w:lastColumn="1" w:noHBand="0" w:noVBand="0"/>
      </w:tblPr>
      <w:tblGrid>
        <w:gridCol w:w="6730"/>
        <w:gridCol w:w="3433"/>
      </w:tblGrid>
      <w:tr w:rsidR="002E360A" w:rsidRPr="00FE4F60" w14:paraId="3A29971C" w14:textId="77777777" w:rsidTr="00A33B63">
        <w:tc>
          <w:tcPr>
            <w:tcW w:w="6730" w:type="dxa"/>
            <w:tcBorders>
              <w:top w:val="single" w:sz="4" w:space="0" w:color="auto"/>
            </w:tcBorders>
            <w:shd w:val="clear" w:color="auto" w:fill="F3F3F3"/>
          </w:tcPr>
          <w:p w14:paraId="7C009FC5"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Nimi</w:t>
            </w:r>
          </w:p>
        </w:tc>
        <w:tc>
          <w:tcPr>
            <w:tcW w:w="3433" w:type="dxa"/>
            <w:tcBorders>
              <w:top w:val="single" w:sz="4" w:space="0" w:color="auto"/>
            </w:tcBorders>
            <w:shd w:val="clear" w:color="auto" w:fill="F3F3F3"/>
          </w:tcPr>
          <w:p w14:paraId="3EFE3AFB"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Pakkaamo- tai yhteystietotunnus</w:t>
            </w:r>
          </w:p>
        </w:tc>
      </w:tr>
      <w:tr w:rsidR="002E360A" w:rsidRPr="00FE4F60" w14:paraId="10067ED7" w14:textId="77777777" w:rsidTr="00A33B63">
        <w:trPr>
          <w:trHeight w:val="340"/>
        </w:trPr>
        <w:tc>
          <w:tcPr>
            <w:tcW w:w="6730" w:type="dxa"/>
            <w:tcBorders>
              <w:bottom w:val="single" w:sz="4" w:space="0" w:color="auto"/>
            </w:tcBorders>
            <w:shd w:val="clear" w:color="auto" w:fill="auto"/>
            <w:vAlign w:val="center"/>
          </w:tcPr>
          <w:p w14:paraId="6896E489"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4"/>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tc>
          <w:tcPr>
            <w:tcW w:w="3433" w:type="dxa"/>
            <w:tcBorders>
              <w:bottom w:val="single" w:sz="4" w:space="0" w:color="auto"/>
            </w:tcBorders>
            <w:shd w:val="clear" w:color="auto" w:fill="auto"/>
            <w:vAlign w:val="center"/>
          </w:tcPr>
          <w:p w14:paraId="7FCA5407"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5"/>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tr>
      <w:tr w:rsidR="002E360A" w:rsidRPr="00FE4F60" w14:paraId="749166DE" w14:textId="77777777" w:rsidTr="00A33B63">
        <w:tc>
          <w:tcPr>
            <w:tcW w:w="6730" w:type="dxa"/>
            <w:tcBorders>
              <w:top w:val="single" w:sz="4" w:space="0" w:color="auto"/>
            </w:tcBorders>
            <w:shd w:val="clear" w:color="auto" w:fill="F3F3F3"/>
          </w:tcPr>
          <w:p w14:paraId="643CBFF7"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Lähiosoite</w:t>
            </w:r>
          </w:p>
        </w:tc>
        <w:tc>
          <w:tcPr>
            <w:tcW w:w="3433" w:type="dxa"/>
            <w:tcBorders>
              <w:top w:val="single" w:sz="4" w:space="0" w:color="auto"/>
            </w:tcBorders>
            <w:shd w:val="clear" w:color="auto" w:fill="F3F3F3"/>
          </w:tcPr>
          <w:p w14:paraId="099D59F9"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Puhelin</w:t>
            </w:r>
          </w:p>
        </w:tc>
      </w:tr>
      <w:tr w:rsidR="002E360A" w:rsidRPr="00FE4F60" w14:paraId="10EDF5FC" w14:textId="77777777" w:rsidTr="00A33B63">
        <w:trPr>
          <w:trHeight w:val="340"/>
        </w:trPr>
        <w:tc>
          <w:tcPr>
            <w:tcW w:w="6730" w:type="dxa"/>
            <w:tcBorders>
              <w:bottom w:val="single" w:sz="4" w:space="0" w:color="auto"/>
            </w:tcBorders>
            <w:shd w:val="clear" w:color="auto" w:fill="auto"/>
            <w:vAlign w:val="center"/>
          </w:tcPr>
          <w:p w14:paraId="09244272"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4"/>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tc>
          <w:tcPr>
            <w:tcW w:w="3433" w:type="dxa"/>
            <w:tcBorders>
              <w:bottom w:val="single" w:sz="4" w:space="0" w:color="auto"/>
            </w:tcBorders>
            <w:shd w:val="clear" w:color="auto" w:fill="auto"/>
            <w:vAlign w:val="center"/>
          </w:tcPr>
          <w:p w14:paraId="4F15C330"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5"/>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tr>
      <w:tr w:rsidR="002E360A" w:rsidRPr="00FE4F60" w14:paraId="3B858451" w14:textId="77777777" w:rsidTr="00A33B63">
        <w:tc>
          <w:tcPr>
            <w:tcW w:w="6730" w:type="dxa"/>
            <w:tcBorders>
              <w:top w:val="single" w:sz="4" w:space="0" w:color="auto"/>
            </w:tcBorders>
            <w:shd w:val="clear" w:color="auto" w:fill="F3F3F3"/>
          </w:tcPr>
          <w:p w14:paraId="14028D75"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Postinumero ja –toimipaikka</w:t>
            </w:r>
          </w:p>
        </w:tc>
        <w:tc>
          <w:tcPr>
            <w:tcW w:w="3433" w:type="dxa"/>
            <w:tcBorders>
              <w:top w:val="single" w:sz="4" w:space="0" w:color="auto"/>
            </w:tcBorders>
            <w:shd w:val="clear" w:color="auto" w:fill="F3F3F3"/>
          </w:tcPr>
          <w:p w14:paraId="40F96ADD"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Telefax</w:t>
            </w:r>
          </w:p>
        </w:tc>
      </w:tr>
      <w:tr w:rsidR="002E360A" w:rsidRPr="00FE4F60" w14:paraId="301C39CD" w14:textId="77777777" w:rsidTr="00A33B63">
        <w:trPr>
          <w:trHeight w:val="340"/>
        </w:trPr>
        <w:tc>
          <w:tcPr>
            <w:tcW w:w="6730" w:type="dxa"/>
            <w:tcBorders>
              <w:bottom w:val="single" w:sz="4" w:space="0" w:color="auto"/>
            </w:tcBorders>
            <w:shd w:val="clear" w:color="auto" w:fill="auto"/>
            <w:vAlign w:val="center"/>
          </w:tcPr>
          <w:p w14:paraId="0C31DDB6"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4"/>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tc>
          <w:tcPr>
            <w:tcW w:w="3433" w:type="dxa"/>
            <w:tcBorders>
              <w:bottom w:val="single" w:sz="4" w:space="0" w:color="auto"/>
            </w:tcBorders>
            <w:shd w:val="clear" w:color="auto" w:fill="auto"/>
            <w:vAlign w:val="center"/>
          </w:tcPr>
          <w:p w14:paraId="70135120"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5"/>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tr>
    </w:tbl>
    <w:p w14:paraId="45E24D02" w14:textId="77777777" w:rsidR="002E360A" w:rsidRDefault="002E360A" w:rsidP="002E360A">
      <w:pPr>
        <w:tabs>
          <w:tab w:val="left" w:pos="5508"/>
        </w:tabs>
        <w:ind w:left="38"/>
        <w:rPr>
          <w:rFonts w:ascii="Arial" w:eastAsia="Times New Roman" w:hAnsi="Arial" w:cs="Arial"/>
          <w:b/>
          <w:bCs/>
          <w:sz w:val="16"/>
          <w:szCs w:val="16"/>
          <w:lang w:eastAsia="fi-FI"/>
        </w:rPr>
      </w:pPr>
    </w:p>
    <w:p w14:paraId="15B10FE9" w14:textId="77777777" w:rsidR="002E360A" w:rsidRPr="00FE4F60" w:rsidRDefault="002E360A" w:rsidP="002E360A">
      <w:pPr>
        <w:tabs>
          <w:tab w:val="left" w:pos="5508"/>
        </w:tabs>
        <w:ind w:left="38"/>
        <w:rPr>
          <w:rFonts w:ascii="Arial" w:eastAsia="Times New Roman" w:hAnsi="Arial" w:cs="Arial"/>
          <w:b/>
          <w:bCs/>
          <w:sz w:val="16"/>
          <w:szCs w:val="16"/>
          <w:lang w:eastAsia="fi-FI"/>
        </w:rPr>
      </w:pPr>
      <w:r w:rsidRPr="00FE4F60">
        <w:rPr>
          <w:rFonts w:ascii="Arial" w:eastAsia="Times New Roman" w:hAnsi="Arial" w:cs="Arial"/>
          <w:b/>
          <w:bCs/>
          <w:sz w:val="16"/>
          <w:szCs w:val="16"/>
          <w:lang w:eastAsia="fi-FI"/>
        </w:rPr>
        <w:t>ALKUPERÄINEN PAKKAAJA TAI MAAHANTUOJA</w:t>
      </w:r>
    </w:p>
    <w:tbl>
      <w:tblPr>
        <w:tblW w:w="10163" w:type="dxa"/>
        <w:tblInd w:w="38" w:type="dxa"/>
        <w:tblBorders>
          <w:top w:val="single" w:sz="4" w:space="0" w:color="auto"/>
          <w:left w:val="single" w:sz="4" w:space="0" w:color="auto"/>
          <w:bottom w:val="single" w:sz="4" w:space="0" w:color="auto"/>
          <w:right w:val="single" w:sz="4" w:space="0" w:color="auto"/>
          <w:insideH w:val="single" w:sz="4" w:space="0" w:color="C0C0C0"/>
          <w:insideV w:val="single" w:sz="4" w:space="0" w:color="auto"/>
        </w:tblBorders>
        <w:tblLayout w:type="fixed"/>
        <w:tblLook w:val="01E0" w:firstRow="1" w:lastRow="1" w:firstColumn="1" w:lastColumn="1" w:noHBand="0" w:noVBand="0"/>
      </w:tblPr>
      <w:tblGrid>
        <w:gridCol w:w="5290"/>
        <w:gridCol w:w="1440"/>
        <w:gridCol w:w="3433"/>
      </w:tblGrid>
      <w:tr w:rsidR="002E360A" w:rsidRPr="00FE4F60" w14:paraId="4281A70E" w14:textId="77777777" w:rsidTr="00A33B63">
        <w:tc>
          <w:tcPr>
            <w:tcW w:w="6730" w:type="dxa"/>
            <w:gridSpan w:val="2"/>
            <w:tcBorders>
              <w:top w:val="single" w:sz="4" w:space="0" w:color="auto"/>
            </w:tcBorders>
            <w:shd w:val="clear" w:color="auto" w:fill="F3F3F3"/>
          </w:tcPr>
          <w:p w14:paraId="44BC0A60"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Nimi</w:t>
            </w:r>
          </w:p>
        </w:tc>
        <w:tc>
          <w:tcPr>
            <w:tcW w:w="3433" w:type="dxa"/>
            <w:tcBorders>
              <w:top w:val="single" w:sz="4" w:space="0" w:color="auto"/>
            </w:tcBorders>
            <w:shd w:val="clear" w:color="auto" w:fill="F3F3F3"/>
          </w:tcPr>
          <w:p w14:paraId="7CE6EF92"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Pakkaamo- tai yhteystietotunnus</w:t>
            </w:r>
          </w:p>
        </w:tc>
      </w:tr>
      <w:tr w:rsidR="002E360A" w:rsidRPr="00FE4F60" w14:paraId="186F7705" w14:textId="77777777" w:rsidTr="00A33B63">
        <w:trPr>
          <w:trHeight w:val="340"/>
        </w:trPr>
        <w:tc>
          <w:tcPr>
            <w:tcW w:w="6730" w:type="dxa"/>
            <w:gridSpan w:val="2"/>
            <w:tcBorders>
              <w:bottom w:val="single" w:sz="4" w:space="0" w:color="auto"/>
            </w:tcBorders>
            <w:shd w:val="clear" w:color="auto" w:fill="auto"/>
            <w:vAlign w:val="center"/>
          </w:tcPr>
          <w:p w14:paraId="02F29709"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4"/>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tc>
          <w:tcPr>
            <w:tcW w:w="3433" w:type="dxa"/>
            <w:tcBorders>
              <w:bottom w:val="single" w:sz="4" w:space="0" w:color="auto"/>
            </w:tcBorders>
            <w:shd w:val="clear" w:color="auto" w:fill="auto"/>
            <w:vAlign w:val="center"/>
          </w:tcPr>
          <w:p w14:paraId="2F98EAAB"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5"/>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tr>
      <w:tr w:rsidR="002E360A" w:rsidRPr="00FE4F60" w14:paraId="01B92676" w14:textId="77777777" w:rsidTr="00A33B63">
        <w:tc>
          <w:tcPr>
            <w:tcW w:w="5290" w:type="dxa"/>
            <w:tcBorders>
              <w:top w:val="single" w:sz="4" w:space="0" w:color="auto"/>
            </w:tcBorders>
            <w:shd w:val="clear" w:color="auto" w:fill="F3F3F3"/>
          </w:tcPr>
          <w:p w14:paraId="0735BD95"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Lähiosoite</w:t>
            </w:r>
          </w:p>
        </w:tc>
        <w:tc>
          <w:tcPr>
            <w:tcW w:w="4873" w:type="dxa"/>
            <w:gridSpan w:val="2"/>
            <w:tcBorders>
              <w:top w:val="single" w:sz="4" w:space="0" w:color="auto"/>
            </w:tcBorders>
            <w:shd w:val="clear" w:color="auto" w:fill="F3F3F3"/>
          </w:tcPr>
          <w:p w14:paraId="33B6AA89"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Postinumero ja -toimipaikka</w:t>
            </w:r>
          </w:p>
        </w:tc>
      </w:tr>
      <w:tr w:rsidR="002E360A" w:rsidRPr="00FE4F60" w14:paraId="2984CC5B" w14:textId="77777777" w:rsidTr="00A33B63">
        <w:trPr>
          <w:trHeight w:val="340"/>
        </w:trPr>
        <w:tc>
          <w:tcPr>
            <w:tcW w:w="5290" w:type="dxa"/>
            <w:tcBorders>
              <w:bottom w:val="single" w:sz="4" w:space="0" w:color="auto"/>
            </w:tcBorders>
            <w:shd w:val="clear" w:color="auto" w:fill="auto"/>
            <w:vAlign w:val="center"/>
          </w:tcPr>
          <w:p w14:paraId="3705246E"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4"/>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tc>
          <w:tcPr>
            <w:tcW w:w="4873" w:type="dxa"/>
            <w:gridSpan w:val="2"/>
            <w:tcBorders>
              <w:bottom w:val="single" w:sz="4" w:space="0" w:color="auto"/>
            </w:tcBorders>
            <w:shd w:val="clear" w:color="auto" w:fill="auto"/>
            <w:vAlign w:val="center"/>
          </w:tcPr>
          <w:p w14:paraId="5B536634"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5"/>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tr>
    </w:tbl>
    <w:p w14:paraId="66A09560" w14:textId="77777777" w:rsidR="002E360A" w:rsidRDefault="002E360A" w:rsidP="002E360A">
      <w:pPr>
        <w:tabs>
          <w:tab w:val="left" w:pos="5508"/>
        </w:tabs>
        <w:ind w:left="38"/>
        <w:rPr>
          <w:rFonts w:ascii="Arial" w:eastAsia="Times New Roman" w:hAnsi="Arial" w:cs="Arial"/>
          <w:b/>
          <w:bCs/>
          <w:sz w:val="16"/>
          <w:szCs w:val="16"/>
          <w:lang w:eastAsia="fi-FI"/>
        </w:rPr>
      </w:pPr>
    </w:p>
    <w:p w14:paraId="398F674E" w14:textId="77777777" w:rsidR="002E360A" w:rsidRPr="00FE4F60" w:rsidRDefault="002E360A" w:rsidP="002E360A">
      <w:pPr>
        <w:tabs>
          <w:tab w:val="left" w:pos="5508"/>
        </w:tabs>
        <w:ind w:left="38"/>
        <w:rPr>
          <w:rFonts w:ascii="Arial" w:eastAsia="Times New Roman" w:hAnsi="Arial" w:cs="Arial"/>
          <w:b/>
          <w:bCs/>
          <w:sz w:val="16"/>
          <w:szCs w:val="16"/>
          <w:lang w:eastAsia="fi-FI"/>
        </w:rPr>
      </w:pPr>
      <w:r w:rsidRPr="00FE4F60">
        <w:rPr>
          <w:rFonts w:ascii="Arial" w:eastAsia="Times New Roman" w:hAnsi="Arial" w:cs="Arial"/>
          <w:b/>
          <w:bCs/>
          <w:sz w:val="16"/>
          <w:szCs w:val="16"/>
          <w:lang w:eastAsia="fi-FI"/>
        </w:rPr>
        <w:t>ALKUPERÄISEN ERÄN TIEDOT *)</w:t>
      </w:r>
    </w:p>
    <w:tbl>
      <w:tblPr>
        <w:tblW w:w="10199"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1"/>
        <w:gridCol w:w="189"/>
        <w:gridCol w:w="1980"/>
        <w:gridCol w:w="1256"/>
        <w:gridCol w:w="328"/>
        <w:gridCol w:w="1345"/>
      </w:tblGrid>
      <w:tr w:rsidR="002E360A" w:rsidRPr="00FE4F60" w14:paraId="4C6B9B0F" w14:textId="77777777" w:rsidTr="00A33B63">
        <w:tc>
          <w:tcPr>
            <w:tcW w:w="5290" w:type="dxa"/>
            <w:gridSpan w:val="2"/>
            <w:tcBorders>
              <w:bottom w:val="single" w:sz="4" w:space="0" w:color="C0C0C0"/>
            </w:tcBorders>
            <w:shd w:val="clear" w:color="auto" w:fill="F3F3F3"/>
            <w:vAlign w:val="bottom"/>
          </w:tcPr>
          <w:p w14:paraId="4D7AF699" w14:textId="77777777" w:rsidR="002E360A" w:rsidRPr="00FE4F60" w:rsidRDefault="002E360A" w:rsidP="00A33B63">
            <w:pPr>
              <w:tabs>
                <w:tab w:val="left" w:pos="5508"/>
              </w:tabs>
              <w:rPr>
                <w:rFonts w:ascii="Arial" w:eastAsia="Times New Roman" w:hAnsi="Arial" w:cs="Arial"/>
                <w:sz w:val="16"/>
                <w:szCs w:val="16"/>
                <w:lang w:eastAsia="fi-FI"/>
              </w:rPr>
            </w:pPr>
            <w:r w:rsidRPr="00FE4F60">
              <w:rPr>
                <w:rFonts w:ascii="Arial" w:eastAsia="Times New Roman" w:hAnsi="Arial" w:cs="Arial"/>
                <w:sz w:val="16"/>
                <w:szCs w:val="16"/>
                <w:lang w:eastAsia="fi-FI"/>
              </w:rPr>
              <w:t>Kauppaerä</w:t>
            </w:r>
          </w:p>
        </w:tc>
        <w:tc>
          <w:tcPr>
            <w:tcW w:w="1980" w:type="dxa"/>
            <w:tcBorders>
              <w:bottom w:val="single" w:sz="4" w:space="0" w:color="C0C0C0"/>
            </w:tcBorders>
            <w:shd w:val="clear" w:color="auto" w:fill="F3F3F3"/>
            <w:vAlign w:val="bottom"/>
          </w:tcPr>
          <w:p w14:paraId="01532E91" w14:textId="77777777" w:rsidR="002E360A" w:rsidRPr="00FE4F60" w:rsidRDefault="002E360A" w:rsidP="00A33B63">
            <w:pPr>
              <w:tabs>
                <w:tab w:val="left" w:pos="5508"/>
              </w:tabs>
              <w:rPr>
                <w:rFonts w:ascii="Arial" w:eastAsia="Times New Roman" w:hAnsi="Arial" w:cs="Arial"/>
                <w:sz w:val="16"/>
                <w:szCs w:val="16"/>
                <w:lang w:eastAsia="fi-FI"/>
              </w:rPr>
            </w:pPr>
            <w:r w:rsidRPr="00FE4F60">
              <w:rPr>
                <w:rFonts w:ascii="Arial" w:eastAsia="Times New Roman" w:hAnsi="Arial" w:cs="Arial"/>
                <w:sz w:val="16"/>
                <w:szCs w:val="16"/>
                <w:lang w:eastAsia="fi-FI"/>
              </w:rPr>
              <w:t>Ruokaviraston näytenumero</w:t>
            </w:r>
          </w:p>
        </w:tc>
        <w:tc>
          <w:tcPr>
            <w:tcW w:w="1584" w:type="dxa"/>
            <w:gridSpan w:val="2"/>
            <w:tcBorders>
              <w:bottom w:val="single" w:sz="4" w:space="0" w:color="C0C0C0"/>
            </w:tcBorders>
            <w:shd w:val="clear" w:color="auto" w:fill="F3F3F3"/>
            <w:vAlign w:val="bottom"/>
          </w:tcPr>
          <w:p w14:paraId="6F2E2220" w14:textId="77777777" w:rsidR="002E360A" w:rsidRPr="00FE4F60" w:rsidRDefault="002E360A" w:rsidP="00A33B63">
            <w:pPr>
              <w:tabs>
                <w:tab w:val="left" w:pos="5508"/>
              </w:tabs>
              <w:rPr>
                <w:rFonts w:ascii="Arial" w:eastAsia="Times New Roman" w:hAnsi="Arial" w:cs="Arial"/>
                <w:sz w:val="16"/>
                <w:szCs w:val="16"/>
                <w:lang w:eastAsia="fi-FI"/>
              </w:rPr>
            </w:pPr>
            <w:r w:rsidRPr="00FE4F60">
              <w:rPr>
                <w:rFonts w:ascii="Arial" w:eastAsia="Times New Roman" w:hAnsi="Arial" w:cs="Arial"/>
                <w:sz w:val="16"/>
                <w:szCs w:val="16"/>
                <w:lang w:eastAsia="fi-FI"/>
              </w:rPr>
              <w:t>Ostetun erän koko</w:t>
            </w:r>
          </w:p>
        </w:tc>
        <w:tc>
          <w:tcPr>
            <w:tcW w:w="1345" w:type="dxa"/>
            <w:tcBorders>
              <w:bottom w:val="single" w:sz="4" w:space="0" w:color="C0C0C0"/>
            </w:tcBorders>
            <w:shd w:val="clear" w:color="auto" w:fill="F3F3F3"/>
            <w:vAlign w:val="bottom"/>
          </w:tcPr>
          <w:p w14:paraId="57E02155" w14:textId="77777777" w:rsidR="002E360A" w:rsidRPr="00FE4F60" w:rsidRDefault="002E360A" w:rsidP="00A33B63">
            <w:pPr>
              <w:tabs>
                <w:tab w:val="left" w:pos="5508"/>
              </w:tabs>
              <w:rPr>
                <w:rFonts w:ascii="Arial" w:eastAsia="Times New Roman" w:hAnsi="Arial" w:cs="Arial"/>
                <w:sz w:val="16"/>
                <w:szCs w:val="16"/>
                <w:lang w:eastAsia="fi-FI"/>
              </w:rPr>
            </w:pPr>
            <w:r w:rsidRPr="00FE4F60">
              <w:rPr>
                <w:rFonts w:ascii="Arial" w:eastAsia="Times New Roman" w:hAnsi="Arial" w:cs="Arial"/>
                <w:sz w:val="16"/>
                <w:szCs w:val="16"/>
                <w:lang w:eastAsia="fi-FI"/>
              </w:rPr>
              <w:t>Siemenluokka</w:t>
            </w:r>
          </w:p>
        </w:tc>
      </w:tr>
      <w:bookmarkStart w:id="2169" w:name="Teksti46"/>
      <w:tr w:rsidR="002E360A" w:rsidRPr="00FE4F60" w14:paraId="73A4732D" w14:textId="77777777" w:rsidTr="00A33B63">
        <w:trPr>
          <w:trHeight w:val="340"/>
        </w:trPr>
        <w:tc>
          <w:tcPr>
            <w:tcW w:w="5290" w:type="dxa"/>
            <w:gridSpan w:val="2"/>
            <w:tcBorders>
              <w:top w:val="single" w:sz="4" w:space="0" w:color="C0C0C0"/>
            </w:tcBorders>
            <w:shd w:val="clear" w:color="auto" w:fill="auto"/>
            <w:vAlign w:val="center"/>
          </w:tcPr>
          <w:p w14:paraId="57287ED7" w14:textId="77777777" w:rsidR="002E360A" w:rsidRPr="00FE4F60" w:rsidRDefault="002E360A" w:rsidP="00A33B63">
            <w:pPr>
              <w:tabs>
                <w:tab w:val="left" w:pos="5508"/>
              </w:tabs>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6"/>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bookmarkEnd w:id="2169"/>
          </w:p>
        </w:tc>
        <w:bookmarkStart w:id="2170" w:name="Teksti47"/>
        <w:tc>
          <w:tcPr>
            <w:tcW w:w="1980" w:type="dxa"/>
            <w:tcBorders>
              <w:top w:val="single" w:sz="4" w:space="0" w:color="C0C0C0"/>
            </w:tcBorders>
            <w:shd w:val="clear" w:color="auto" w:fill="auto"/>
            <w:vAlign w:val="center"/>
          </w:tcPr>
          <w:p w14:paraId="4796E9A1" w14:textId="77777777" w:rsidR="002E360A" w:rsidRPr="00FE4F60" w:rsidRDefault="002E360A" w:rsidP="00A33B63">
            <w:pPr>
              <w:tabs>
                <w:tab w:val="left" w:pos="5508"/>
              </w:tabs>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7"/>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bookmarkEnd w:id="2170"/>
          </w:p>
        </w:tc>
        <w:bookmarkStart w:id="2171" w:name="Teksti48"/>
        <w:tc>
          <w:tcPr>
            <w:tcW w:w="1584" w:type="dxa"/>
            <w:gridSpan w:val="2"/>
            <w:tcBorders>
              <w:top w:val="single" w:sz="4" w:space="0" w:color="C0C0C0"/>
            </w:tcBorders>
            <w:shd w:val="clear" w:color="auto" w:fill="auto"/>
            <w:vAlign w:val="center"/>
          </w:tcPr>
          <w:p w14:paraId="038D9212" w14:textId="77777777" w:rsidR="002E360A" w:rsidRPr="00FE4F60" w:rsidRDefault="002E360A" w:rsidP="00A33B63">
            <w:pPr>
              <w:tabs>
                <w:tab w:val="left" w:pos="5508"/>
              </w:tabs>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8"/>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bookmarkEnd w:id="2171"/>
          </w:p>
        </w:tc>
        <w:bookmarkStart w:id="2172" w:name="Teksti49"/>
        <w:tc>
          <w:tcPr>
            <w:tcW w:w="1345" w:type="dxa"/>
            <w:tcBorders>
              <w:top w:val="single" w:sz="4" w:space="0" w:color="C0C0C0"/>
            </w:tcBorders>
            <w:shd w:val="clear" w:color="auto" w:fill="auto"/>
            <w:vAlign w:val="center"/>
          </w:tcPr>
          <w:p w14:paraId="69296213" w14:textId="77777777" w:rsidR="002E360A" w:rsidRPr="00FE4F60" w:rsidRDefault="002E360A" w:rsidP="00A33B63">
            <w:pPr>
              <w:tabs>
                <w:tab w:val="left" w:pos="5508"/>
              </w:tabs>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49"/>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bookmarkEnd w:id="2172"/>
          </w:p>
        </w:tc>
      </w:tr>
      <w:tr w:rsidR="002E360A" w:rsidRPr="00FE4F60" w14:paraId="61594609" w14:textId="77777777" w:rsidTr="00A33B63">
        <w:tc>
          <w:tcPr>
            <w:tcW w:w="10199" w:type="dxa"/>
            <w:gridSpan w:val="6"/>
            <w:tcBorders>
              <w:top w:val="single" w:sz="4" w:space="0" w:color="000000"/>
              <w:bottom w:val="single" w:sz="4" w:space="0" w:color="C0C0C0"/>
            </w:tcBorders>
            <w:shd w:val="clear" w:color="auto" w:fill="F3F3F3"/>
            <w:vAlign w:val="center"/>
          </w:tcPr>
          <w:p w14:paraId="06E3845B"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Ostettujen pakkausten lukumäärä/paino</w:t>
            </w:r>
          </w:p>
        </w:tc>
      </w:tr>
      <w:tr w:rsidR="002E360A" w:rsidRPr="00FE4F60" w14:paraId="21AD6601" w14:textId="77777777" w:rsidTr="00A33B63">
        <w:trPr>
          <w:trHeight w:val="340"/>
        </w:trPr>
        <w:tc>
          <w:tcPr>
            <w:tcW w:w="10199" w:type="dxa"/>
            <w:gridSpan w:val="6"/>
            <w:tcBorders>
              <w:top w:val="single" w:sz="4" w:space="0" w:color="C0C0C0"/>
            </w:tcBorders>
            <w:shd w:val="clear" w:color="auto" w:fill="auto"/>
            <w:vAlign w:val="center"/>
          </w:tcPr>
          <w:p w14:paraId="38E0C334"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38"/>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tr>
      <w:tr w:rsidR="002E360A" w:rsidRPr="00FE4F60" w14:paraId="466A965B" w14:textId="77777777" w:rsidTr="00A33B63">
        <w:tc>
          <w:tcPr>
            <w:tcW w:w="8526" w:type="dxa"/>
            <w:gridSpan w:val="4"/>
            <w:tcBorders>
              <w:top w:val="single" w:sz="4" w:space="0" w:color="000000"/>
              <w:bottom w:val="single" w:sz="4" w:space="0" w:color="C0C0C0"/>
            </w:tcBorders>
            <w:shd w:val="clear" w:color="auto" w:fill="F3F3F3"/>
            <w:vAlign w:val="center"/>
          </w:tcPr>
          <w:p w14:paraId="142EEC1D"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Erä käsitelty/käsitellään. Miten?</w:t>
            </w:r>
          </w:p>
        </w:tc>
        <w:tc>
          <w:tcPr>
            <w:tcW w:w="1673" w:type="dxa"/>
            <w:gridSpan w:val="2"/>
            <w:vMerge w:val="restart"/>
            <w:tcBorders>
              <w:top w:val="single" w:sz="4" w:space="0" w:color="000000"/>
            </w:tcBorders>
            <w:shd w:val="clear" w:color="auto" w:fill="auto"/>
          </w:tcPr>
          <w:p w14:paraId="6724CD67"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fldChar w:fldCharType="begin">
                <w:ffData>
                  <w:name w:val="Valinta57"/>
                  <w:enabled/>
                  <w:calcOnExit w:val="0"/>
                  <w:checkBox>
                    <w:size w:val="20"/>
                    <w:default w:val="0"/>
                  </w:checkBox>
                </w:ffData>
              </w:fldChar>
            </w:r>
            <w:r w:rsidRPr="00FE4F60">
              <w:rPr>
                <w:rFonts w:ascii="Arial" w:eastAsia="Times New Roman" w:hAnsi="Arial" w:cs="Arial"/>
                <w:sz w:val="16"/>
                <w:szCs w:val="16"/>
                <w:lang w:eastAsia="fi-FI"/>
              </w:rPr>
              <w:instrText xml:space="preserve"> FORMCHECKBOX </w:instrText>
            </w:r>
            <w:r w:rsidR="001E5721">
              <w:rPr>
                <w:rFonts w:ascii="Arial" w:eastAsia="Times New Roman" w:hAnsi="Arial" w:cs="Arial"/>
                <w:sz w:val="16"/>
                <w:szCs w:val="16"/>
                <w:lang w:eastAsia="fi-FI"/>
              </w:rPr>
            </w:r>
            <w:r w:rsidR="001E5721">
              <w:rPr>
                <w:rFonts w:ascii="Arial" w:eastAsia="Times New Roman" w:hAnsi="Arial" w:cs="Arial"/>
                <w:sz w:val="16"/>
                <w:szCs w:val="16"/>
                <w:lang w:eastAsia="fi-FI"/>
              </w:rPr>
              <w:fldChar w:fldCharType="separate"/>
            </w:r>
            <w:r w:rsidRPr="00FE4F60">
              <w:rPr>
                <w:rFonts w:ascii="Arial" w:eastAsia="Times New Roman" w:hAnsi="Arial" w:cs="Arial"/>
                <w:sz w:val="16"/>
                <w:szCs w:val="16"/>
                <w:lang w:eastAsia="fi-FI"/>
              </w:rPr>
              <w:fldChar w:fldCharType="end"/>
            </w:r>
            <w:r w:rsidRPr="00FE4F60">
              <w:rPr>
                <w:rFonts w:ascii="Arial" w:eastAsia="Times New Roman" w:hAnsi="Arial" w:cs="Arial"/>
                <w:sz w:val="16"/>
                <w:szCs w:val="16"/>
                <w:lang w:eastAsia="fi-FI"/>
              </w:rPr>
              <w:t xml:space="preserve"> </w:t>
            </w:r>
            <w:proofErr w:type="spellStart"/>
            <w:r w:rsidRPr="00FE4F60">
              <w:rPr>
                <w:rFonts w:ascii="Arial" w:eastAsia="Times New Roman" w:hAnsi="Arial" w:cs="Arial"/>
                <w:sz w:val="16"/>
                <w:szCs w:val="16"/>
                <w:lang w:eastAsia="fi-FI"/>
              </w:rPr>
              <w:t>iSeed</w:t>
            </w:r>
            <w:proofErr w:type="spellEnd"/>
          </w:p>
          <w:p w14:paraId="09E8E374"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fldChar w:fldCharType="begin">
                <w:ffData>
                  <w:name w:val="Valinta58"/>
                  <w:enabled/>
                  <w:calcOnExit w:val="0"/>
                  <w:checkBox>
                    <w:size w:val="20"/>
                    <w:default w:val="0"/>
                  </w:checkBox>
                </w:ffData>
              </w:fldChar>
            </w:r>
            <w:r w:rsidRPr="00FE4F60">
              <w:rPr>
                <w:rFonts w:ascii="Arial" w:eastAsia="Times New Roman" w:hAnsi="Arial" w:cs="Arial"/>
                <w:sz w:val="16"/>
                <w:szCs w:val="16"/>
                <w:lang w:eastAsia="fi-FI"/>
              </w:rPr>
              <w:instrText xml:space="preserve"> FORMCHECKBOX </w:instrText>
            </w:r>
            <w:r w:rsidR="001E5721">
              <w:rPr>
                <w:rFonts w:ascii="Arial" w:eastAsia="Times New Roman" w:hAnsi="Arial" w:cs="Arial"/>
                <w:sz w:val="16"/>
                <w:szCs w:val="16"/>
                <w:lang w:eastAsia="fi-FI"/>
              </w:rPr>
            </w:r>
            <w:r w:rsidR="001E5721">
              <w:rPr>
                <w:rFonts w:ascii="Arial" w:eastAsia="Times New Roman" w:hAnsi="Arial" w:cs="Arial"/>
                <w:sz w:val="16"/>
                <w:szCs w:val="16"/>
                <w:lang w:eastAsia="fi-FI"/>
              </w:rPr>
              <w:fldChar w:fldCharType="separate"/>
            </w:r>
            <w:r w:rsidRPr="00FE4F60">
              <w:rPr>
                <w:rFonts w:ascii="Arial" w:eastAsia="Times New Roman" w:hAnsi="Arial" w:cs="Arial"/>
                <w:sz w:val="16"/>
                <w:szCs w:val="16"/>
                <w:lang w:eastAsia="fi-FI"/>
              </w:rPr>
              <w:fldChar w:fldCharType="end"/>
            </w:r>
            <w:r w:rsidRPr="00FE4F60">
              <w:rPr>
                <w:rFonts w:ascii="Arial" w:eastAsia="Times New Roman" w:hAnsi="Arial" w:cs="Arial"/>
                <w:sz w:val="16"/>
                <w:szCs w:val="16"/>
                <w:lang w:eastAsia="fi-FI"/>
              </w:rPr>
              <w:t xml:space="preserve"> Luomusiemen</w:t>
            </w:r>
          </w:p>
        </w:tc>
      </w:tr>
      <w:tr w:rsidR="002E360A" w:rsidRPr="00FE4F60" w14:paraId="6F18250C" w14:textId="77777777" w:rsidTr="00A33B63">
        <w:trPr>
          <w:trHeight w:val="340"/>
        </w:trPr>
        <w:tc>
          <w:tcPr>
            <w:tcW w:w="8526" w:type="dxa"/>
            <w:gridSpan w:val="4"/>
            <w:tcBorders>
              <w:top w:val="single" w:sz="4" w:space="0" w:color="C0C0C0"/>
            </w:tcBorders>
            <w:shd w:val="clear" w:color="auto" w:fill="auto"/>
            <w:vAlign w:val="center"/>
          </w:tcPr>
          <w:p w14:paraId="02170A43"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38"/>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tc>
          <w:tcPr>
            <w:tcW w:w="1673" w:type="dxa"/>
            <w:gridSpan w:val="2"/>
            <w:vMerge/>
            <w:shd w:val="clear" w:color="auto" w:fill="auto"/>
            <w:vAlign w:val="center"/>
          </w:tcPr>
          <w:p w14:paraId="48F160B7" w14:textId="77777777" w:rsidR="002E360A" w:rsidRPr="00FE4F60" w:rsidRDefault="002E360A" w:rsidP="00A33B63">
            <w:pPr>
              <w:rPr>
                <w:rFonts w:ascii="Arial" w:eastAsia="Times New Roman" w:hAnsi="Arial" w:cs="Arial"/>
                <w:sz w:val="20"/>
                <w:szCs w:val="20"/>
                <w:lang w:eastAsia="fi-FI"/>
              </w:rPr>
            </w:pPr>
          </w:p>
        </w:tc>
      </w:tr>
      <w:tr w:rsidR="002E360A" w:rsidRPr="00FE4F60" w14:paraId="538BB430" w14:textId="77777777" w:rsidTr="00A33B63">
        <w:tc>
          <w:tcPr>
            <w:tcW w:w="5101" w:type="dxa"/>
            <w:tcBorders>
              <w:bottom w:val="single" w:sz="4" w:space="0" w:color="C0C0C0"/>
            </w:tcBorders>
            <w:shd w:val="clear" w:color="auto" w:fill="F3F3F3"/>
            <w:vAlign w:val="center"/>
          </w:tcPr>
          <w:p w14:paraId="0C5222AA"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Tuotantomaa (jos muu kuin Suomi)</w:t>
            </w:r>
          </w:p>
        </w:tc>
        <w:tc>
          <w:tcPr>
            <w:tcW w:w="5098" w:type="dxa"/>
            <w:gridSpan w:val="5"/>
            <w:tcBorders>
              <w:bottom w:val="single" w:sz="4" w:space="0" w:color="C0C0C0"/>
            </w:tcBorders>
            <w:shd w:val="clear" w:color="auto" w:fill="F3F3F3"/>
            <w:vAlign w:val="center"/>
          </w:tcPr>
          <w:p w14:paraId="46089D6A"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Tuontimaa (jos tiedossa)</w:t>
            </w:r>
          </w:p>
        </w:tc>
      </w:tr>
      <w:bookmarkStart w:id="2173" w:name="Teksti50"/>
      <w:tr w:rsidR="002E360A" w:rsidRPr="00FE4F60" w14:paraId="0B2CDFE9" w14:textId="77777777" w:rsidTr="00A33B63">
        <w:trPr>
          <w:trHeight w:val="340"/>
        </w:trPr>
        <w:tc>
          <w:tcPr>
            <w:tcW w:w="5101" w:type="dxa"/>
            <w:tcBorders>
              <w:top w:val="single" w:sz="4" w:space="0" w:color="C0C0C0"/>
            </w:tcBorders>
            <w:shd w:val="clear" w:color="auto" w:fill="auto"/>
            <w:vAlign w:val="center"/>
          </w:tcPr>
          <w:p w14:paraId="318C769F"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50"/>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bookmarkEnd w:id="2173"/>
          </w:p>
        </w:tc>
        <w:bookmarkStart w:id="2174" w:name="Teksti51"/>
        <w:tc>
          <w:tcPr>
            <w:tcW w:w="5098" w:type="dxa"/>
            <w:gridSpan w:val="5"/>
            <w:tcBorders>
              <w:top w:val="single" w:sz="4" w:space="0" w:color="C0C0C0"/>
            </w:tcBorders>
            <w:shd w:val="clear" w:color="auto" w:fill="auto"/>
            <w:vAlign w:val="center"/>
          </w:tcPr>
          <w:p w14:paraId="74AF7BCA"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51"/>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bookmarkEnd w:id="2174"/>
          </w:p>
        </w:tc>
      </w:tr>
      <w:tr w:rsidR="002E360A" w:rsidRPr="00FE4F60" w14:paraId="52B60AB2" w14:textId="77777777" w:rsidTr="00A33B63">
        <w:tc>
          <w:tcPr>
            <w:tcW w:w="10199" w:type="dxa"/>
            <w:gridSpan w:val="6"/>
            <w:tcBorders>
              <w:bottom w:val="single" w:sz="4" w:space="0" w:color="C0C0C0"/>
            </w:tcBorders>
            <w:shd w:val="clear" w:color="auto" w:fill="F3F3F3"/>
            <w:vAlign w:val="center"/>
          </w:tcPr>
          <w:p w14:paraId="539693EF"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Huomautuksia</w:t>
            </w:r>
          </w:p>
        </w:tc>
      </w:tr>
      <w:bookmarkStart w:id="2175" w:name="Teksti52"/>
      <w:tr w:rsidR="002E360A" w:rsidRPr="00FE4F60" w14:paraId="22147585" w14:textId="77777777" w:rsidTr="00A33B63">
        <w:trPr>
          <w:trHeight w:val="340"/>
        </w:trPr>
        <w:tc>
          <w:tcPr>
            <w:tcW w:w="10199" w:type="dxa"/>
            <w:gridSpan w:val="6"/>
            <w:tcBorders>
              <w:top w:val="single" w:sz="4" w:space="0" w:color="C0C0C0"/>
            </w:tcBorders>
            <w:shd w:val="clear" w:color="auto" w:fill="auto"/>
            <w:vAlign w:val="center"/>
          </w:tcPr>
          <w:p w14:paraId="2CC52475"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52"/>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bookmarkEnd w:id="2175"/>
          </w:p>
        </w:tc>
      </w:tr>
    </w:tbl>
    <w:p w14:paraId="05ED4111" w14:textId="77777777" w:rsidR="002E360A" w:rsidRPr="00FE4F60" w:rsidRDefault="002E360A" w:rsidP="002E360A">
      <w:pPr>
        <w:tabs>
          <w:tab w:val="left" w:pos="5508"/>
        </w:tabs>
        <w:ind w:left="38"/>
        <w:rPr>
          <w:rFonts w:ascii="Arial" w:eastAsia="Times New Roman" w:hAnsi="Arial" w:cs="Arial"/>
          <w:sz w:val="12"/>
          <w:szCs w:val="12"/>
          <w:lang w:eastAsia="fi-FI"/>
        </w:rPr>
      </w:pPr>
      <w:r w:rsidRPr="00FE4F60">
        <w:rPr>
          <w:rFonts w:ascii="Arial" w:eastAsia="Times New Roman" w:hAnsi="Arial" w:cs="Arial"/>
          <w:sz w:val="12"/>
          <w:szCs w:val="12"/>
          <w:lang w:eastAsia="fi-FI"/>
        </w:rPr>
        <w:t>*) Ilmoituksen mukana on lähetettävä yksi alkuperäisen erän vakuustodistus sekä kopiot tarkastustodistuksesta ja sertifiointipäätöksestä.</w:t>
      </w:r>
    </w:p>
    <w:p w14:paraId="79E5E32B" w14:textId="77777777" w:rsidR="002E360A" w:rsidRDefault="002E360A" w:rsidP="002E360A">
      <w:pPr>
        <w:tabs>
          <w:tab w:val="left" w:pos="5508"/>
        </w:tabs>
        <w:ind w:left="38"/>
        <w:rPr>
          <w:rFonts w:ascii="Arial" w:eastAsia="Times New Roman" w:hAnsi="Arial" w:cs="Arial"/>
          <w:b/>
          <w:bCs/>
          <w:sz w:val="16"/>
          <w:szCs w:val="16"/>
          <w:lang w:eastAsia="fi-FI"/>
        </w:rPr>
      </w:pPr>
    </w:p>
    <w:p w14:paraId="0348D918" w14:textId="77777777" w:rsidR="002E360A" w:rsidRDefault="002E360A" w:rsidP="002E360A">
      <w:pPr>
        <w:tabs>
          <w:tab w:val="left" w:pos="5508"/>
        </w:tabs>
        <w:ind w:left="38"/>
        <w:rPr>
          <w:rFonts w:ascii="Arial" w:eastAsia="Times New Roman" w:hAnsi="Arial" w:cs="Arial"/>
          <w:b/>
          <w:bCs/>
          <w:sz w:val="16"/>
          <w:szCs w:val="16"/>
          <w:lang w:eastAsia="fi-FI"/>
        </w:rPr>
      </w:pPr>
      <w:r w:rsidRPr="00FE4F60">
        <w:rPr>
          <w:rFonts w:ascii="Arial" w:eastAsia="Times New Roman" w:hAnsi="Arial" w:cs="Arial"/>
          <w:b/>
          <w:bCs/>
          <w:sz w:val="16"/>
          <w:szCs w:val="16"/>
          <w:lang w:eastAsia="fi-FI"/>
        </w:rPr>
        <w:t>ALLEKIRJOITUS</w:t>
      </w:r>
    </w:p>
    <w:tbl>
      <w:tblPr>
        <w:tblW w:w="10199"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0"/>
        <w:gridCol w:w="5099"/>
      </w:tblGrid>
      <w:tr w:rsidR="002E360A" w:rsidRPr="00FE4F60" w14:paraId="60145608" w14:textId="77777777" w:rsidTr="00A33B63">
        <w:tc>
          <w:tcPr>
            <w:tcW w:w="5100" w:type="dxa"/>
            <w:tcBorders>
              <w:bottom w:val="single" w:sz="4" w:space="0" w:color="C0C0C0"/>
            </w:tcBorders>
            <w:shd w:val="clear" w:color="auto" w:fill="F3F3F3"/>
            <w:vAlign w:val="center"/>
          </w:tcPr>
          <w:p w14:paraId="1CBD138F"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Aika ja paikka</w:t>
            </w:r>
          </w:p>
        </w:tc>
        <w:tc>
          <w:tcPr>
            <w:tcW w:w="5099" w:type="dxa"/>
            <w:tcBorders>
              <w:bottom w:val="single" w:sz="4" w:space="0" w:color="C0C0C0"/>
            </w:tcBorders>
            <w:shd w:val="clear" w:color="auto" w:fill="F3F3F3"/>
            <w:vAlign w:val="center"/>
          </w:tcPr>
          <w:p w14:paraId="1CA42461" w14:textId="77777777" w:rsidR="002E360A" w:rsidRPr="00FE4F60" w:rsidRDefault="002E360A" w:rsidP="00A33B63">
            <w:pPr>
              <w:rPr>
                <w:rFonts w:ascii="Arial" w:eastAsia="Times New Roman" w:hAnsi="Arial" w:cs="Arial"/>
                <w:sz w:val="16"/>
                <w:szCs w:val="16"/>
                <w:lang w:eastAsia="fi-FI"/>
              </w:rPr>
            </w:pPr>
            <w:r w:rsidRPr="00FE4F60">
              <w:rPr>
                <w:rFonts w:ascii="Arial" w:eastAsia="Times New Roman" w:hAnsi="Arial" w:cs="Arial"/>
                <w:sz w:val="16"/>
                <w:szCs w:val="16"/>
                <w:lang w:eastAsia="fi-FI"/>
              </w:rPr>
              <w:t>Allekirjoitus</w:t>
            </w:r>
          </w:p>
        </w:tc>
      </w:tr>
      <w:tr w:rsidR="002E360A" w:rsidRPr="00FE4F60" w14:paraId="1AA10593" w14:textId="77777777" w:rsidTr="00A33B63">
        <w:trPr>
          <w:trHeight w:val="340"/>
        </w:trPr>
        <w:tc>
          <w:tcPr>
            <w:tcW w:w="5100" w:type="dxa"/>
            <w:tcBorders>
              <w:top w:val="single" w:sz="4" w:space="0" w:color="C0C0C0"/>
            </w:tcBorders>
            <w:shd w:val="clear" w:color="auto" w:fill="auto"/>
            <w:vAlign w:val="center"/>
          </w:tcPr>
          <w:p w14:paraId="073564F9"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lastRenderedPageBreak/>
              <w:fldChar w:fldCharType="begin">
                <w:ffData>
                  <w:name w:val="Teksti50"/>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tc>
          <w:tcPr>
            <w:tcW w:w="5099" w:type="dxa"/>
            <w:tcBorders>
              <w:top w:val="single" w:sz="4" w:space="0" w:color="C0C0C0"/>
            </w:tcBorders>
            <w:shd w:val="clear" w:color="auto" w:fill="auto"/>
            <w:vAlign w:val="center"/>
          </w:tcPr>
          <w:p w14:paraId="266F65CC" w14:textId="77777777" w:rsidR="002E360A" w:rsidRPr="00FE4F60" w:rsidRDefault="002E360A" w:rsidP="00A33B63">
            <w:pPr>
              <w:rPr>
                <w:rFonts w:ascii="Arial" w:eastAsia="Times New Roman" w:hAnsi="Arial" w:cs="Arial"/>
                <w:sz w:val="20"/>
                <w:szCs w:val="20"/>
                <w:lang w:eastAsia="fi-FI"/>
              </w:rPr>
            </w:pPr>
            <w:r w:rsidRPr="00FE4F60">
              <w:rPr>
                <w:rFonts w:ascii="Arial" w:eastAsia="Times New Roman" w:hAnsi="Arial" w:cs="Arial"/>
                <w:sz w:val="20"/>
                <w:szCs w:val="20"/>
                <w:lang w:eastAsia="fi-FI"/>
              </w:rPr>
              <w:fldChar w:fldCharType="begin">
                <w:ffData>
                  <w:name w:val="Teksti51"/>
                  <w:enabled/>
                  <w:calcOnExit w:val="0"/>
                  <w:textInput/>
                </w:ffData>
              </w:fldChar>
            </w:r>
            <w:r w:rsidRPr="00FE4F60">
              <w:rPr>
                <w:rFonts w:ascii="Arial" w:eastAsia="Times New Roman" w:hAnsi="Arial" w:cs="Arial"/>
                <w:sz w:val="20"/>
                <w:szCs w:val="20"/>
                <w:lang w:eastAsia="fi-FI"/>
              </w:rPr>
              <w:instrText xml:space="preserve"> FORMTEXT </w:instrText>
            </w:r>
            <w:r w:rsidRPr="00FE4F60">
              <w:rPr>
                <w:rFonts w:ascii="Arial" w:eastAsia="Times New Roman" w:hAnsi="Arial" w:cs="Arial"/>
                <w:sz w:val="20"/>
                <w:szCs w:val="20"/>
                <w:lang w:eastAsia="fi-FI"/>
              </w:rPr>
            </w:r>
            <w:r w:rsidRPr="00FE4F60">
              <w:rPr>
                <w:rFonts w:ascii="Arial" w:eastAsia="Times New Roman" w:hAnsi="Arial" w:cs="Arial"/>
                <w:sz w:val="20"/>
                <w:szCs w:val="20"/>
                <w:lang w:eastAsia="fi-FI"/>
              </w:rPr>
              <w:fldChar w:fldCharType="separate"/>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Verdana" w:eastAsia="Times New Roman" w:hAnsi="Verdana" w:cs="Arial"/>
                <w:noProof/>
                <w:sz w:val="20"/>
                <w:szCs w:val="20"/>
                <w:lang w:eastAsia="fi-FI"/>
              </w:rPr>
              <w:t> </w:t>
            </w:r>
            <w:r w:rsidRPr="00FE4F60">
              <w:rPr>
                <w:rFonts w:ascii="Arial" w:eastAsia="Times New Roman" w:hAnsi="Arial" w:cs="Arial"/>
                <w:sz w:val="20"/>
                <w:szCs w:val="20"/>
                <w:lang w:eastAsia="fi-FI"/>
              </w:rPr>
              <w:fldChar w:fldCharType="end"/>
            </w:r>
          </w:p>
        </w:tc>
      </w:tr>
    </w:tbl>
    <w:p w14:paraId="2E5F904D" w14:textId="77777777" w:rsidR="002E360A" w:rsidRPr="00FE4F60" w:rsidRDefault="002E360A" w:rsidP="002E360A">
      <w:pPr>
        <w:ind w:right="-142"/>
        <w:rPr>
          <w:rFonts w:ascii="Arial" w:eastAsia="Times New Roman" w:hAnsi="Arial" w:cs="Arial"/>
          <w:sz w:val="14"/>
          <w:szCs w:val="14"/>
          <w:lang w:eastAsia="fi-FI"/>
        </w:rPr>
      </w:pPr>
      <w:r w:rsidRPr="00FE4F60">
        <w:rPr>
          <w:rFonts w:ascii="Calibri" w:eastAsia="Times New Roman" w:hAnsi="Calibri" w:cs="Arial"/>
          <w:sz w:val="16"/>
          <w:szCs w:val="14"/>
          <w:lang w:eastAsia="fi-FI"/>
        </w:rPr>
        <w:t>Ruokavirasto • Siemenyksikkö • Tampereentie 51, 32200 LOIMAA • Puh. 029 530 0400 • kylvosiementuonti@ruokavirasto.fi • www.ruokavirasto.fi</w:t>
      </w:r>
      <w:r w:rsidRPr="00FE4F60">
        <w:rPr>
          <w:rFonts w:ascii="Arial" w:eastAsia="Times New Roman" w:hAnsi="Arial" w:cs="Arial"/>
          <w:sz w:val="14"/>
          <w:szCs w:val="14"/>
          <w:lang w:eastAsia="fi-FI"/>
        </w:rPr>
        <w:t xml:space="preserve"> </w:t>
      </w:r>
    </w:p>
    <w:p w14:paraId="232FA0C8" w14:textId="77777777" w:rsidR="002E360A" w:rsidRPr="00FE4F60" w:rsidRDefault="002E360A" w:rsidP="002E360A">
      <w:pPr>
        <w:ind w:right="-142"/>
        <w:rPr>
          <w:rFonts w:ascii="Arial" w:eastAsia="Times New Roman" w:hAnsi="Arial" w:cs="Arial"/>
          <w:sz w:val="14"/>
          <w:szCs w:val="14"/>
          <w:lang w:eastAsia="fi-FI"/>
        </w:rPr>
      </w:pPr>
      <w:r w:rsidRPr="00FE4F60">
        <w:rPr>
          <w:rFonts w:ascii="Arial" w:eastAsia="Times New Roman" w:hAnsi="Arial" w:cs="Arial"/>
          <w:sz w:val="14"/>
          <w:szCs w:val="14"/>
          <w:lang w:eastAsia="fi-FI"/>
        </w:rPr>
        <w:t>Ruokavirasto 81457</w:t>
      </w:r>
    </w:p>
    <w:p w14:paraId="7537E515" w14:textId="77777777" w:rsidR="002E360A" w:rsidRDefault="002E360A" w:rsidP="002E360A">
      <w:pPr>
        <w:rPr>
          <w:rFonts w:ascii="Arial" w:eastAsia="Times New Roman" w:hAnsi="Arial" w:cs="Arial"/>
          <w:b/>
          <w:sz w:val="32"/>
          <w:szCs w:val="32"/>
          <w:lang w:eastAsia="fi-FI"/>
        </w:rPr>
      </w:pPr>
      <w:r>
        <w:rPr>
          <w:rFonts w:ascii="Arial" w:eastAsia="Times New Roman" w:hAnsi="Arial" w:cs="Arial"/>
          <w:b/>
          <w:sz w:val="32"/>
          <w:szCs w:val="32"/>
          <w:lang w:eastAsia="fi-FI"/>
        </w:rPr>
        <w:br w:type="page"/>
      </w:r>
    </w:p>
    <w:p w14:paraId="7C5C3AF4" w14:textId="77777777" w:rsidR="002E360A" w:rsidRPr="00FE4F60" w:rsidRDefault="002E360A" w:rsidP="002E360A">
      <w:pPr>
        <w:spacing w:before="240"/>
        <w:ind w:right="-442"/>
        <w:jc w:val="both"/>
        <w:outlineLvl w:val="0"/>
        <w:rPr>
          <w:rFonts w:ascii="Arial" w:eastAsia="Times New Roman" w:hAnsi="Arial" w:cs="Arial"/>
          <w:b/>
          <w:sz w:val="32"/>
          <w:szCs w:val="32"/>
          <w:lang w:eastAsia="fi-FI"/>
        </w:rPr>
      </w:pPr>
      <w:r w:rsidRPr="00FE4F60">
        <w:rPr>
          <w:rFonts w:ascii="Arial" w:eastAsia="Times New Roman" w:hAnsi="Arial" w:cs="Arial"/>
          <w:b/>
          <w:sz w:val="32"/>
          <w:szCs w:val="32"/>
          <w:lang w:eastAsia="fi-FI"/>
        </w:rPr>
        <w:lastRenderedPageBreak/>
        <w:t>LIITE 7, Automaattisen näytteenottimen vuositarkistus</w:t>
      </w:r>
    </w:p>
    <w:p w14:paraId="794EAB3B" w14:textId="77777777" w:rsidR="002E360A" w:rsidRPr="00FE4F60" w:rsidRDefault="002E360A" w:rsidP="002E360A">
      <w:pPr>
        <w:rPr>
          <w:rFonts w:ascii="Times New Roman" w:eastAsia="Times New Roman" w:hAnsi="Times New Roman" w:cs="Times New Roman"/>
          <w:sz w:val="20"/>
          <w:szCs w:val="20"/>
          <w:lang w:eastAsia="fi-FI"/>
        </w:rPr>
      </w:pPr>
    </w:p>
    <w:p w14:paraId="5A0BFBBB" w14:textId="77777777" w:rsidR="002E360A" w:rsidRPr="00FE4F60" w:rsidRDefault="002E360A" w:rsidP="002E360A">
      <w:pPr>
        <w:rPr>
          <w:rFonts w:ascii="Arial" w:eastAsia="Times New Roman" w:hAnsi="Arial" w:cs="Arial"/>
          <w:b/>
          <w:sz w:val="20"/>
          <w:szCs w:val="20"/>
          <w:lang w:eastAsia="fi-FI"/>
        </w:rPr>
      </w:pPr>
      <w:r w:rsidRPr="00FE4F60">
        <w:rPr>
          <w:rFonts w:ascii="Arial" w:eastAsia="Times New Roman" w:hAnsi="Arial" w:cs="Arial"/>
          <w:b/>
          <w:sz w:val="20"/>
          <w:szCs w:val="20"/>
          <w:lang w:eastAsia="fi-FI"/>
        </w:rPr>
        <w:t>Automaattisen näytteenottimen tarkistus kerran vuodessa</w:t>
      </w:r>
    </w:p>
    <w:tbl>
      <w:tblPr>
        <w:tblStyle w:val="TaulukkoRuudukko"/>
        <w:tblW w:w="0" w:type="auto"/>
        <w:tblLook w:val="04A0" w:firstRow="1" w:lastRow="0" w:firstColumn="1" w:lastColumn="0" w:noHBand="0" w:noVBand="1"/>
      </w:tblPr>
      <w:tblGrid>
        <w:gridCol w:w="1980"/>
        <w:gridCol w:w="2410"/>
        <w:gridCol w:w="2831"/>
        <w:gridCol w:w="2407"/>
      </w:tblGrid>
      <w:tr w:rsidR="002E360A" w:rsidRPr="00FE4F60" w14:paraId="2FFADB93" w14:textId="77777777" w:rsidTr="00A33B63">
        <w:tc>
          <w:tcPr>
            <w:tcW w:w="4390" w:type="dxa"/>
            <w:gridSpan w:val="2"/>
          </w:tcPr>
          <w:p w14:paraId="18C5142C" w14:textId="77777777" w:rsidR="002E360A" w:rsidRPr="00FE4F60" w:rsidRDefault="002E360A" w:rsidP="00A33B63">
            <w:pPr>
              <w:rPr>
                <w:rFonts w:ascii="Arial" w:hAnsi="Arial" w:cs="Arial"/>
              </w:rPr>
            </w:pPr>
            <w:r w:rsidRPr="00FE4F60">
              <w:rPr>
                <w:rFonts w:ascii="Arial" w:hAnsi="Arial" w:cs="Arial"/>
              </w:rPr>
              <w:t>Pakkaamo (tunnus + nimi)</w:t>
            </w:r>
          </w:p>
          <w:p w14:paraId="5BA38A4A" w14:textId="77777777" w:rsidR="002E360A" w:rsidRPr="00FE4F60" w:rsidRDefault="002E360A" w:rsidP="00A33B63">
            <w:pPr>
              <w:rPr>
                <w:rFonts w:ascii="Arial" w:hAnsi="Arial" w:cs="Arial"/>
              </w:rPr>
            </w:pPr>
          </w:p>
          <w:p w14:paraId="2BFD1C77" w14:textId="77777777" w:rsidR="002E360A" w:rsidRPr="00FE4F60" w:rsidRDefault="002E360A" w:rsidP="00A33B63">
            <w:pPr>
              <w:rPr>
                <w:rFonts w:ascii="Arial" w:hAnsi="Arial" w:cs="Arial"/>
              </w:rPr>
            </w:pPr>
          </w:p>
          <w:p w14:paraId="2839C411" w14:textId="77777777" w:rsidR="002E360A" w:rsidRPr="00FE4F60" w:rsidRDefault="002E360A" w:rsidP="00A33B63">
            <w:pPr>
              <w:rPr>
                <w:rFonts w:ascii="Arial" w:hAnsi="Arial" w:cs="Arial"/>
              </w:rPr>
            </w:pPr>
          </w:p>
        </w:tc>
        <w:tc>
          <w:tcPr>
            <w:tcW w:w="5238" w:type="dxa"/>
            <w:gridSpan w:val="2"/>
          </w:tcPr>
          <w:p w14:paraId="4B239AEA" w14:textId="77777777" w:rsidR="002E360A" w:rsidRPr="00FE4F60" w:rsidRDefault="002E360A" w:rsidP="00A33B63">
            <w:pPr>
              <w:rPr>
                <w:rFonts w:ascii="Arial" w:hAnsi="Arial" w:cs="Arial"/>
              </w:rPr>
            </w:pPr>
            <w:r w:rsidRPr="00FE4F60">
              <w:rPr>
                <w:rFonts w:ascii="Arial" w:hAnsi="Arial" w:cs="Arial"/>
              </w:rPr>
              <w:t>Näytteenottaja (tunnus + nimi)</w:t>
            </w:r>
          </w:p>
        </w:tc>
      </w:tr>
      <w:tr w:rsidR="002E360A" w:rsidRPr="00FE4F60" w14:paraId="4F98F1BC" w14:textId="77777777" w:rsidTr="00A33B63">
        <w:tc>
          <w:tcPr>
            <w:tcW w:w="1980" w:type="dxa"/>
          </w:tcPr>
          <w:p w14:paraId="45C664B4" w14:textId="77777777" w:rsidR="002E360A" w:rsidRPr="00FE4F60" w:rsidRDefault="002E360A" w:rsidP="00A33B63">
            <w:pPr>
              <w:rPr>
                <w:rFonts w:ascii="Arial" w:hAnsi="Arial" w:cs="Arial"/>
              </w:rPr>
            </w:pPr>
            <w:proofErr w:type="gramStart"/>
            <w:r w:rsidRPr="00FE4F60">
              <w:rPr>
                <w:rFonts w:ascii="Arial" w:hAnsi="Arial" w:cs="Arial"/>
              </w:rPr>
              <w:t>Pvm</w:t>
            </w:r>
            <w:proofErr w:type="gramEnd"/>
          </w:p>
          <w:p w14:paraId="6712201C" w14:textId="77777777" w:rsidR="002E360A" w:rsidRPr="00FE4F60" w:rsidRDefault="002E360A" w:rsidP="00A33B63">
            <w:pPr>
              <w:rPr>
                <w:rFonts w:ascii="Arial" w:hAnsi="Arial" w:cs="Arial"/>
              </w:rPr>
            </w:pPr>
          </w:p>
        </w:tc>
        <w:tc>
          <w:tcPr>
            <w:tcW w:w="2410" w:type="dxa"/>
          </w:tcPr>
          <w:p w14:paraId="3D66C064" w14:textId="77777777" w:rsidR="002E360A" w:rsidRPr="00FE4F60" w:rsidRDefault="002E360A" w:rsidP="00A33B63">
            <w:pPr>
              <w:rPr>
                <w:rFonts w:ascii="Arial" w:hAnsi="Arial" w:cs="Arial"/>
              </w:rPr>
            </w:pPr>
          </w:p>
        </w:tc>
        <w:tc>
          <w:tcPr>
            <w:tcW w:w="2831" w:type="dxa"/>
          </w:tcPr>
          <w:p w14:paraId="29EF9D96" w14:textId="77777777" w:rsidR="002E360A" w:rsidRPr="00FE4F60" w:rsidRDefault="002E360A" w:rsidP="00A33B63">
            <w:pPr>
              <w:rPr>
                <w:rFonts w:ascii="Arial" w:hAnsi="Arial" w:cs="Arial"/>
              </w:rPr>
            </w:pPr>
            <w:r w:rsidRPr="00FE4F60">
              <w:rPr>
                <w:rFonts w:ascii="Arial" w:hAnsi="Arial" w:cs="Arial"/>
              </w:rPr>
              <w:t>Ympyröi laitteen merkki:</w:t>
            </w:r>
          </w:p>
          <w:p w14:paraId="687D547D" w14:textId="77777777" w:rsidR="002E360A" w:rsidRPr="00FE4F60" w:rsidRDefault="002E360A" w:rsidP="00A33B63">
            <w:pPr>
              <w:rPr>
                <w:rFonts w:ascii="Arial" w:hAnsi="Arial" w:cs="Arial"/>
              </w:rPr>
            </w:pPr>
          </w:p>
          <w:p w14:paraId="2B1F26D0" w14:textId="77777777" w:rsidR="002E360A" w:rsidRPr="00FE4F60" w:rsidRDefault="002E360A" w:rsidP="00A33B63">
            <w:pPr>
              <w:rPr>
                <w:rFonts w:ascii="Arial" w:hAnsi="Arial" w:cs="Arial"/>
              </w:rPr>
            </w:pPr>
            <w:proofErr w:type="spellStart"/>
            <w:r w:rsidRPr="00FE4F60">
              <w:rPr>
                <w:rFonts w:ascii="Arial" w:hAnsi="Arial" w:cs="Arial"/>
              </w:rPr>
              <w:t>Pfeuffer</w:t>
            </w:r>
            <w:proofErr w:type="spellEnd"/>
            <w:r w:rsidRPr="00FE4F60">
              <w:rPr>
                <w:rFonts w:ascii="Arial" w:hAnsi="Arial" w:cs="Arial"/>
              </w:rPr>
              <w:t xml:space="preserve"> </w:t>
            </w:r>
            <w:proofErr w:type="spellStart"/>
            <w:r w:rsidRPr="00FE4F60">
              <w:rPr>
                <w:rFonts w:ascii="Arial" w:hAnsi="Arial" w:cs="Arial"/>
              </w:rPr>
              <w:t>Rakoraf</w:t>
            </w:r>
            <w:proofErr w:type="spellEnd"/>
            <w:r w:rsidRPr="00FE4F60">
              <w:rPr>
                <w:rFonts w:ascii="Arial" w:hAnsi="Arial" w:cs="Arial"/>
              </w:rPr>
              <w:t xml:space="preserve"> (</w:t>
            </w:r>
            <w:proofErr w:type="spellStart"/>
            <w:r w:rsidRPr="00FE4F60">
              <w:rPr>
                <w:rFonts w:ascii="Arial" w:hAnsi="Arial" w:cs="Arial"/>
              </w:rPr>
              <w:t>Rationel</w:t>
            </w:r>
            <w:proofErr w:type="spellEnd"/>
            <w:r w:rsidRPr="00FE4F60">
              <w:rPr>
                <w:rFonts w:ascii="Arial" w:hAnsi="Arial" w:cs="Arial"/>
              </w:rPr>
              <w:t>)</w:t>
            </w:r>
          </w:p>
          <w:p w14:paraId="6520C683" w14:textId="77777777" w:rsidR="002E360A" w:rsidRPr="00FE4F60" w:rsidRDefault="002E360A" w:rsidP="00A33B63">
            <w:pPr>
              <w:rPr>
                <w:rFonts w:ascii="Arial" w:hAnsi="Arial" w:cs="Arial"/>
              </w:rPr>
            </w:pPr>
          </w:p>
          <w:p w14:paraId="356C7E56" w14:textId="77777777" w:rsidR="002E360A" w:rsidRPr="00FE4F60" w:rsidRDefault="002E360A" w:rsidP="00A33B63">
            <w:pPr>
              <w:rPr>
                <w:rFonts w:ascii="Arial" w:hAnsi="Arial" w:cs="Arial"/>
                <w:lang w:val="sv-SE"/>
              </w:rPr>
            </w:pPr>
            <w:r w:rsidRPr="00FE4F60">
              <w:rPr>
                <w:rFonts w:ascii="Arial" w:hAnsi="Arial" w:cs="Arial"/>
                <w:lang w:val="sv-SE"/>
              </w:rPr>
              <w:t>Kekkonen</w:t>
            </w:r>
          </w:p>
        </w:tc>
        <w:tc>
          <w:tcPr>
            <w:tcW w:w="2407" w:type="dxa"/>
          </w:tcPr>
          <w:p w14:paraId="1E376E8E" w14:textId="77777777" w:rsidR="002E360A" w:rsidRPr="00FE4F60" w:rsidRDefault="002E360A" w:rsidP="00A33B63">
            <w:pPr>
              <w:rPr>
                <w:rFonts w:ascii="Arial" w:hAnsi="Arial" w:cs="Arial"/>
                <w:lang w:val="sv-SE"/>
              </w:rPr>
            </w:pPr>
            <w:proofErr w:type="spellStart"/>
            <w:r w:rsidRPr="00FE4F60">
              <w:rPr>
                <w:rFonts w:ascii="Arial" w:hAnsi="Arial" w:cs="Arial"/>
                <w:lang w:val="sv-SE"/>
              </w:rPr>
              <w:t>Malli</w:t>
            </w:r>
            <w:proofErr w:type="spellEnd"/>
            <w:r w:rsidRPr="00FE4F60">
              <w:rPr>
                <w:rFonts w:ascii="Arial" w:hAnsi="Arial" w:cs="Arial"/>
                <w:lang w:val="sv-SE"/>
              </w:rPr>
              <w:t>:</w:t>
            </w:r>
          </w:p>
        </w:tc>
      </w:tr>
    </w:tbl>
    <w:p w14:paraId="397EA352" w14:textId="77777777" w:rsidR="002E360A" w:rsidRPr="00FE4F60" w:rsidRDefault="002E360A" w:rsidP="002E360A">
      <w:pPr>
        <w:rPr>
          <w:rFonts w:ascii="Arial" w:eastAsia="Times New Roman" w:hAnsi="Arial" w:cs="Arial"/>
          <w:b/>
          <w:sz w:val="20"/>
          <w:szCs w:val="20"/>
          <w:lang w:val="sv-SE" w:eastAsia="fi-FI"/>
        </w:rPr>
      </w:pPr>
    </w:p>
    <w:p w14:paraId="4A4C5B74" w14:textId="77777777" w:rsidR="002E360A" w:rsidRPr="00FE4F60" w:rsidRDefault="002E360A" w:rsidP="002E360A">
      <w:pPr>
        <w:rPr>
          <w:rFonts w:ascii="Arial" w:eastAsia="Times New Roman" w:hAnsi="Arial" w:cs="Arial"/>
          <w:sz w:val="20"/>
          <w:szCs w:val="20"/>
          <w:lang w:eastAsia="fi-FI"/>
        </w:rPr>
      </w:pPr>
      <w:r w:rsidRPr="00FE4F60">
        <w:rPr>
          <w:rFonts w:ascii="Arial" w:eastAsia="Times New Roman" w:hAnsi="Arial" w:cs="Arial"/>
          <w:sz w:val="20"/>
          <w:szCs w:val="20"/>
          <w:lang w:eastAsia="fi-FI"/>
        </w:rPr>
        <w:t>Näytteenottajan allekirjoitus</w:t>
      </w:r>
    </w:p>
    <w:tbl>
      <w:tblPr>
        <w:tblStyle w:val="TaulukkoRuudukko"/>
        <w:tblW w:w="0" w:type="auto"/>
        <w:tblLayout w:type="fixed"/>
        <w:tblLook w:val="04A0" w:firstRow="1" w:lastRow="0" w:firstColumn="1" w:lastColumn="0" w:noHBand="0" w:noVBand="1"/>
      </w:tblPr>
      <w:tblGrid>
        <w:gridCol w:w="521"/>
        <w:gridCol w:w="3443"/>
        <w:gridCol w:w="921"/>
        <w:gridCol w:w="922"/>
        <w:gridCol w:w="3821"/>
      </w:tblGrid>
      <w:tr w:rsidR="002E360A" w:rsidRPr="00FE4F60" w14:paraId="2273F3AB" w14:textId="77777777" w:rsidTr="00A33B63">
        <w:tc>
          <w:tcPr>
            <w:tcW w:w="521" w:type="dxa"/>
          </w:tcPr>
          <w:p w14:paraId="6E5D42BC" w14:textId="77777777" w:rsidR="002E360A" w:rsidRPr="00FE4F60" w:rsidRDefault="002E360A" w:rsidP="00A33B63">
            <w:pPr>
              <w:rPr>
                <w:rFonts w:ascii="Arial" w:hAnsi="Arial" w:cs="Arial"/>
                <w:b/>
                <w:lang w:val="en-US"/>
              </w:rPr>
            </w:pPr>
          </w:p>
        </w:tc>
        <w:tc>
          <w:tcPr>
            <w:tcW w:w="3443" w:type="dxa"/>
          </w:tcPr>
          <w:p w14:paraId="0AD61F16" w14:textId="77777777" w:rsidR="002E360A" w:rsidRPr="00FE4F60" w:rsidRDefault="002E360A" w:rsidP="00A33B63">
            <w:pPr>
              <w:rPr>
                <w:rFonts w:ascii="Arial" w:hAnsi="Arial" w:cs="Arial"/>
                <w:b/>
                <w:lang w:val="en-US"/>
              </w:rPr>
            </w:pPr>
            <w:proofErr w:type="spellStart"/>
            <w:r w:rsidRPr="00FE4F60">
              <w:rPr>
                <w:rFonts w:ascii="Arial" w:hAnsi="Arial" w:cs="Arial"/>
                <w:b/>
                <w:lang w:val="en-US"/>
              </w:rPr>
              <w:t>Tarkastettu</w:t>
            </w:r>
            <w:proofErr w:type="spellEnd"/>
            <w:r w:rsidRPr="00FE4F60">
              <w:rPr>
                <w:rFonts w:ascii="Arial" w:hAnsi="Arial" w:cs="Arial"/>
                <w:b/>
                <w:lang w:val="en-US"/>
              </w:rPr>
              <w:t xml:space="preserve"> </w:t>
            </w:r>
            <w:proofErr w:type="spellStart"/>
            <w:r w:rsidRPr="00FE4F60">
              <w:rPr>
                <w:rFonts w:ascii="Arial" w:hAnsi="Arial" w:cs="Arial"/>
                <w:b/>
                <w:lang w:val="en-US"/>
              </w:rPr>
              <w:t>kriteeri</w:t>
            </w:r>
            <w:proofErr w:type="spellEnd"/>
          </w:p>
        </w:tc>
        <w:tc>
          <w:tcPr>
            <w:tcW w:w="1843" w:type="dxa"/>
            <w:gridSpan w:val="2"/>
          </w:tcPr>
          <w:p w14:paraId="53733AF9" w14:textId="77777777" w:rsidR="002E360A" w:rsidRPr="00FE4F60" w:rsidRDefault="002E360A" w:rsidP="00A33B63">
            <w:pPr>
              <w:rPr>
                <w:rFonts w:ascii="Arial" w:hAnsi="Arial" w:cs="Arial"/>
                <w:b/>
                <w:lang w:val="en-US"/>
              </w:rPr>
            </w:pPr>
            <w:proofErr w:type="spellStart"/>
            <w:r w:rsidRPr="00FE4F60">
              <w:rPr>
                <w:rFonts w:ascii="Arial" w:hAnsi="Arial" w:cs="Arial"/>
                <w:b/>
                <w:lang w:val="en-US"/>
              </w:rPr>
              <w:t>Kunnossa</w:t>
            </w:r>
            <w:proofErr w:type="spellEnd"/>
          </w:p>
          <w:p w14:paraId="06AA5434" w14:textId="77777777" w:rsidR="002E360A" w:rsidRPr="00FE4F60" w:rsidRDefault="002E360A" w:rsidP="00A33B63">
            <w:pPr>
              <w:rPr>
                <w:rFonts w:ascii="Arial" w:hAnsi="Arial" w:cs="Arial"/>
                <w:b/>
                <w:lang w:val="en-US"/>
              </w:rPr>
            </w:pPr>
            <w:proofErr w:type="spellStart"/>
            <w:r w:rsidRPr="00FE4F60">
              <w:rPr>
                <w:rFonts w:ascii="Arial" w:hAnsi="Arial" w:cs="Arial"/>
                <w:b/>
                <w:lang w:val="en-US"/>
              </w:rPr>
              <w:t>Kyllä</w:t>
            </w:r>
            <w:proofErr w:type="spellEnd"/>
            <w:r w:rsidRPr="00FE4F60">
              <w:rPr>
                <w:rFonts w:ascii="Arial" w:hAnsi="Arial" w:cs="Arial"/>
                <w:b/>
                <w:lang w:val="en-US"/>
              </w:rPr>
              <w:t xml:space="preserve">          </w:t>
            </w:r>
            <w:proofErr w:type="spellStart"/>
            <w:r w:rsidRPr="00FE4F60">
              <w:rPr>
                <w:rFonts w:ascii="Arial" w:hAnsi="Arial" w:cs="Arial"/>
                <w:b/>
                <w:lang w:val="en-US"/>
              </w:rPr>
              <w:t>Ei</w:t>
            </w:r>
            <w:proofErr w:type="spellEnd"/>
          </w:p>
        </w:tc>
        <w:tc>
          <w:tcPr>
            <w:tcW w:w="3821" w:type="dxa"/>
          </w:tcPr>
          <w:p w14:paraId="4F6CF807" w14:textId="77777777" w:rsidR="002E360A" w:rsidRPr="00FE4F60" w:rsidRDefault="002E360A" w:rsidP="00A33B63">
            <w:pPr>
              <w:rPr>
                <w:rFonts w:ascii="Arial" w:hAnsi="Arial" w:cs="Arial"/>
                <w:b/>
                <w:lang w:val="en-US"/>
              </w:rPr>
            </w:pPr>
            <w:proofErr w:type="spellStart"/>
            <w:r w:rsidRPr="00FE4F60">
              <w:rPr>
                <w:rFonts w:ascii="Arial" w:hAnsi="Arial" w:cs="Arial"/>
                <w:b/>
                <w:lang w:val="en-US"/>
              </w:rPr>
              <w:t>Ongelman</w:t>
            </w:r>
            <w:proofErr w:type="spellEnd"/>
            <w:r w:rsidRPr="00FE4F60">
              <w:rPr>
                <w:rFonts w:ascii="Arial" w:hAnsi="Arial" w:cs="Arial"/>
                <w:b/>
                <w:lang w:val="en-US"/>
              </w:rPr>
              <w:t xml:space="preserve"> </w:t>
            </w:r>
            <w:proofErr w:type="spellStart"/>
            <w:r w:rsidRPr="00FE4F60">
              <w:rPr>
                <w:rFonts w:ascii="Arial" w:hAnsi="Arial" w:cs="Arial"/>
                <w:b/>
                <w:lang w:val="en-US"/>
              </w:rPr>
              <w:t>kuvaus</w:t>
            </w:r>
            <w:proofErr w:type="spellEnd"/>
          </w:p>
        </w:tc>
      </w:tr>
      <w:tr w:rsidR="002E360A" w:rsidRPr="00FE4F60" w14:paraId="482929BA" w14:textId="77777777" w:rsidTr="00A33B63">
        <w:tc>
          <w:tcPr>
            <w:tcW w:w="521" w:type="dxa"/>
          </w:tcPr>
          <w:p w14:paraId="5557B9C4" w14:textId="77777777" w:rsidR="002E360A" w:rsidRPr="00FE4F60" w:rsidRDefault="002E360A" w:rsidP="00A33B63">
            <w:pPr>
              <w:rPr>
                <w:rFonts w:ascii="Arial" w:hAnsi="Arial" w:cs="Arial"/>
                <w:lang w:val="en-US"/>
              </w:rPr>
            </w:pPr>
            <w:r w:rsidRPr="00FE4F60">
              <w:rPr>
                <w:rFonts w:ascii="Arial" w:hAnsi="Arial" w:cs="Arial"/>
                <w:lang w:val="en-US"/>
              </w:rPr>
              <w:t>1.</w:t>
            </w:r>
          </w:p>
        </w:tc>
        <w:tc>
          <w:tcPr>
            <w:tcW w:w="3443" w:type="dxa"/>
          </w:tcPr>
          <w:p w14:paraId="217E7B75" w14:textId="77777777" w:rsidR="002E360A" w:rsidRPr="00FE4F60" w:rsidRDefault="002E360A" w:rsidP="00A33B63">
            <w:pPr>
              <w:rPr>
                <w:rFonts w:ascii="Arial" w:hAnsi="Arial" w:cs="Arial"/>
              </w:rPr>
            </w:pPr>
            <w:r w:rsidRPr="00FE4F60">
              <w:rPr>
                <w:rFonts w:ascii="Arial" w:hAnsi="Arial" w:cs="Arial"/>
              </w:rPr>
              <w:t>Näytteenottotiheys on riittävä (laskelma alla, kahden erän tiedot)</w:t>
            </w:r>
          </w:p>
        </w:tc>
        <w:tc>
          <w:tcPr>
            <w:tcW w:w="921" w:type="dxa"/>
          </w:tcPr>
          <w:p w14:paraId="0C52F686" w14:textId="77777777" w:rsidR="002E360A" w:rsidRPr="00FE4F60" w:rsidRDefault="002E360A" w:rsidP="00A33B63">
            <w:pPr>
              <w:rPr>
                <w:rFonts w:ascii="Arial" w:hAnsi="Arial" w:cs="Arial"/>
              </w:rPr>
            </w:pPr>
          </w:p>
        </w:tc>
        <w:tc>
          <w:tcPr>
            <w:tcW w:w="922" w:type="dxa"/>
          </w:tcPr>
          <w:p w14:paraId="65C81CF0" w14:textId="77777777" w:rsidR="002E360A" w:rsidRPr="00FE4F60" w:rsidRDefault="002E360A" w:rsidP="00A33B63">
            <w:pPr>
              <w:rPr>
                <w:rFonts w:ascii="Arial" w:hAnsi="Arial" w:cs="Arial"/>
              </w:rPr>
            </w:pPr>
          </w:p>
        </w:tc>
        <w:tc>
          <w:tcPr>
            <w:tcW w:w="3821" w:type="dxa"/>
          </w:tcPr>
          <w:p w14:paraId="490B0E1C" w14:textId="77777777" w:rsidR="002E360A" w:rsidRPr="00FE4F60" w:rsidRDefault="002E360A" w:rsidP="00A33B63">
            <w:pPr>
              <w:rPr>
                <w:rFonts w:ascii="Arial" w:hAnsi="Arial" w:cs="Arial"/>
              </w:rPr>
            </w:pPr>
          </w:p>
        </w:tc>
      </w:tr>
      <w:tr w:rsidR="002E360A" w:rsidRPr="00FE4F60" w14:paraId="38621A73" w14:textId="77777777" w:rsidTr="00A33B63">
        <w:tc>
          <w:tcPr>
            <w:tcW w:w="521" w:type="dxa"/>
          </w:tcPr>
          <w:p w14:paraId="6E32B170" w14:textId="77777777" w:rsidR="002E360A" w:rsidRPr="00FE4F60" w:rsidRDefault="002E360A" w:rsidP="00A33B63">
            <w:pPr>
              <w:rPr>
                <w:rFonts w:ascii="Arial" w:hAnsi="Arial" w:cs="Arial"/>
                <w:lang w:val="en-US"/>
              </w:rPr>
            </w:pPr>
            <w:r w:rsidRPr="00FE4F60">
              <w:rPr>
                <w:rFonts w:ascii="Arial" w:hAnsi="Arial" w:cs="Arial"/>
                <w:lang w:val="en-US"/>
              </w:rPr>
              <w:t>2.</w:t>
            </w:r>
          </w:p>
        </w:tc>
        <w:tc>
          <w:tcPr>
            <w:tcW w:w="3443" w:type="dxa"/>
          </w:tcPr>
          <w:p w14:paraId="29CE12F8" w14:textId="77777777" w:rsidR="002E360A" w:rsidRPr="00FE4F60" w:rsidRDefault="002E360A" w:rsidP="00A33B63">
            <w:pPr>
              <w:rPr>
                <w:rFonts w:ascii="Arial" w:hAnsi="Arial" w:cs="Arial"/>
              </w:rPr>
            </w:pPr>
            <w:r w:rsidRPr="00FE4F60">
              <w:rPr>
                <w:rFonts w:ascii="Arial" w:hAnsi="Arial" w:cs="Arial"/>
              </w:rPr>
              <w:t>Osanäytteiden välillä näytepussiin ei tule siementä</w:t>
            </w:r>
          </w:p>
        </w:tc>
        <w:tc>
          <w:tcPr>
            <w:tcW w:w="921" w:type="dxa"/>
          </w:tcPr>
          <w:p w14:paraId="61BA828B" w14:textId="77777777" w:rsidR="002E360A" w:rsidRPr="00FE4F60" w:rsidRDefault="002E360A" w:rsidP="00A33B63">
            <w:pPr>
              <w:rPr>
                <w:rFonts w:ascii="Arial" w:hAnsi="Arial" w:cs="Arial"/>
              </w:rPr>
            </w:pPr>
          </w:p>
        </w:tc>
        <w:tc>
          <w:tcPr>
            <w:tcW w:w="922" w:type="dxa"/>
          </w:tcPr>
          <w:p w14:paraId="4B2EEF27" w14:textId="77777777" w:rsidR="002E360A" w:rsidRPr="00FE4F60" w:rsidRDefault="002E360A" w:rsidP="00A33B63">
            <w:pPr>
              <w:rPr>
                <w:rFonts w:ascii="Arial" w:hAnsi="Arial" w:cs="Arial"/>
              </w:rPr>
            </w:pPr>
          </w:p>
        </w:tc>
        <w:tc>
          <w:tcPr>
            <w:tcW w:w="3821" w:type="dxa"/>
          </w:tcPr>
          <w:p w14:paraId="62999125" w14:textId="77777777" w:rsidR="002E360A" w:rsidRPr="00FE4F60" w:rsidRDefault="002E360A" w:rsidP="00A33B63">
            <w:pPr>
              <w:rPr>
                <w:rFonts w:ascii="Arial" w:hAnsi="Arial" w:cs="Arial"/>
              </w:rPr>
            </w:pPr>
          </w:p>
        </w:tc>
      </w:tr>
      <w:tr w:rsidR="002E360A" w:rsidRPr="00FE4F60" w14:paraId="26F19A69" w14:textId="77777777" w:rsidTr="00A33B63">
        <w:tc>
          <w:tcPr>
            <w:tcW w:w="521" w:type="dxa"/>
          </w:tcPr>
          <w:p w14:paraId="269D77BC" w14:textId="77777777" w:rsidR="002E360A" w:rsidRPr="00FE4F60" w:rsidRDefault="002E360A" w:rsidP="00A33B63">
            <w:pPr>
              <w:rPr>
                <w:rFonts w:ascii="Arial" w:hAnsi="Arial" w:cs="Arial"/>
              </w:rPr>
            </w:pPr>
            <w:r w:rsidRPr="00FE4F60">
              <w:rPr>
                <w:rFonts w:ascii="Arial" w:hAnsi="Arial" w:cs="Arial"/>
              </w:rPr>
              <w:t>3.</w:t>
            </w:r>
          </w:p>
        </w:tc>
        <w:tc>
          <w:tcPr>
            <w:tcW w:w="3443" w:type="dxa"/>
          </w:tcPr>
          <w:p w14:paraId="0207257E" w14:textId="77777777" w:rsidR="002E360A" w:rsidRPr="00FE4F60" w:rsidRDefault="002E360A" w:rsidP="00A33B63">
            <w:pPr>
              <w:rPr>
                <w:rFonts w:ascii="Arial" w:hAnsi="Arial" w:cs="Arial"/>
              </w:rPr>
            </w:pPr>
            <w:r w:rsidRPr="00FE4F60">
              <w:rPr>
                <w:rFonts w:ascii="Arial" w:hAnsi="Arial" w:cs="Arial"/>
              </w:rPr>
              <w:t>Näyte otetaan jatkuvasta siemenvirrasta</w:t>
            </w:r>
          </w:p>
        </w:tc>
        <w:tc>
          <w:tcPr>
            <w:tcW w:w="921" w:type="dxa"/>
          </w:tcPr>
          <w:p w14:paraId="6735FD1B" w14:textId="77777777" w:rsidR="002E360A" w:rsidRPr="00FE4F60" w:rsidRDefault="002E360A" w:rsidP="00A33B63">
            <w:pPr>
              <w:rPr>
                <w:rFonts w:ascii="Arial" w:hAnsi="Arial" w:cs="Arial"/>
              </w:rPr>
            </w:pPr>
          </w:p>
        </w:tc>
        <w:tc>
          <w:tcPr>
            <w:tcW w:w="922" w:type="dxa"/>
          </w:tcPr>
          <w:p w14:paraId="1D3BE6B4" w14:textId="77777777" w:rsidR="002E360A" w:rsidRPr="00FE4F60" w:rsidRDefault="002E360A" w:rsidP="00A33B63">
            <w:pPr>
              <w:rPr>
                <w:rFonts w:ascii="Arial" w:hAnsi="Arial" w:cs="Arial"/>
              </w:rPr>
            </w:pPr>
          </w:p>
        </w:tc>
        <w:tc>
          <w:tcPr>
            <w:tcW w:w="3821" w:type="dxa"/>
          </w:tcPr>
          <w:p w14:paraId="1E0E5578" w14:textId="77777777" w:rsidR="002E360A" w:rsidRPr="00FE4F60" w:rsidRDefault="002E360A" w:rsidP="00A33B63">
            <w:pPr>
              <w:rPr>
                <w:rFonts w:ascii="Arial" w:hAnsi="Arial" w:cs="Arial"/>
              </w:rPr>
            </w:pPr>
          </w:p>
        </w:tc>
      </w:tr>
      <w:tr w:rsidR="002E360A" w:rsidRPr="00FE4F60" w14:paraId="49024F51" w14:textId="77777777" w:rsidTr="00A33B63">
        <w:tc>
          <w:tcPr>
            <w:tcW w:w="521" w:type="dxa"/>
          </w:tcPr>
          <w:p w14:paraId="1DBD825E" w14:textId="77777777" w:rsidR="002E360A" w:rsidRPr="00FE4F60" w:rsidRDefault="002E360A" w:rsidP="00A33B63">
            <w:pPr>
              <w:rPr>
                <w:rFonts w:ascii="Arial" w:hAnsi="Arial" w:cs="Arial"/>
              </w:rPr>
            </w:pPr>
            <w:r w:rsidRPr="00FE4F60">
              <w:rPr>
                <w:rFonts w:ascii="Arial" w:hAnsi="Arial" w:cs="Arial"/>
              </w:rPr>
              <w:t xml:space="preserve">4. </w:t>
            </w:r>
          </w:p>
        </w:tc>
        <w:tc>
          <w:tcPr>
            <w:tcW w:w="3443" w:type="dxa"/>
          </w:tcPr>
          <w:p w14:paraId="0A3F09EC" w14:textId="77777777" w:rsidR="002E360A" w:rsidRPr="00FE4F60" w:rsidRDefault="002E360A" w:rsidP="00A33B63">
            <w:pPr>
              <w:rPr>
                <w:rFonts w:ascii="Arial" w:hAnsi="Arial" w:cs="Arial"/>
              </w:rPr>
            </w:pPr>
            <w:r w:rsidRPr="00FE4F60">
              <w:rPr>
                <w:rFonts w:ascii="Arial" w:hAnsi="Arial" w:cs="Arial"/>
              </w:rPr>
              <w:t>Kellolaite toimii oikein (tarkistettava tässä yhteydessä: jos osanäytteitä pitäisi ottaa esim. 10 minuutin välein, tarkista!)</w:t>
            </w:r>
          </w:p>
        </w:tc>
        <w:tc>
          <w:tcPr>
            <w:tcW w:w="921" w:type="dxa"/>
          </w:tcPr>
          <w:p w14:paraId="2F6C57EF" w14:textId="77777777" w:rsidR="002E360A" w:rsidRPr="00FE4F60" w:rsidRDefault="002E360A" w:rsidP="00A33B63">
            <w:pPr>
              <w:rPr>
                <w:rFonts w:ascii="Arial" w:hAnsi="Arial" w:cs="Arial"/>
              </w:rPr>
            </w:pPr>
          </w:p>
        </w:tc>
        <w:tc>
          <w:tcPr>
            <w:tcW w:w="922" w:type="dxa"/>
          </w:tcPr>
          <w:p w14:paraId="6A764450" w14:textId="77777777" w:rsidR="002E360A" w:rsidRPr="00FE4F60" w:rsidRDefault="002E360A" w:rsidP="00A33B63">
            <w:pPr>
              <w:rPr>
                <w:rFonts w:ascii="Arial" w:hAnsi="Arial" w:cs="Arial"/>
              </w:rPr>
            </w:pPr>
          </w:p>
        </w:tc>
        <w:tc>
          <w:tcPr>
            <w:tcW w:w="3821" w:type="dxa"/>
          </w:tcPr>
          <w:p w14:paraId="56279EC2" w14:textId="77777777" w:rsidR="002E360A" w:rsidRPr="00FE4F60" w:rsidRDefault="002E360A" w:rsidP="00A33B63">
            <w:pPr>
              <w:rPr>
                <w:rFonts w:ascii="Arial" w:hAnsi="Arial" w:cs="Arial"/>
              </w:rPr>
            </w:pPr>
          </w:p>
        </w:tc>
      </w:tr>
      <w:tr w:rsidR="002E360A" w:rsidRPr="00FE4F60" w14:paraId="7C35BF7E" w14:textId="77777777" w:rsidTr="00A33B63">
        <w:tc>
          <w:tcPr>
            <w:tcW w:w="521" w:type="dxa"/>
          </w:tcPr>
          <w:p w14:paraId="78A9C444" w14:textId="77777777" w:rsidR="002E360A" w:rsidRPr="00FE4F60" w:rsidRDefault="002E360A" w:rsidP="00A33B63">
            <w:pPr>
              <w:rPr>
                <w:rFonts w:ascii="Arial" w:hAnsi="Arial" w:cs="Arial"/>
              </w:rPr>
            </w:pPr>
            <w:r w:rsidRPr="00FE4F60">
              <w:rPr>
                <w:rFonts w:ascii="Arial" w:hAnsi="Arial" w:cs="Arial"/>
              </w:rPr>
              <w:t xml:space="preserve">5. </w:t>
            </w:r>
          </w:p>
        </w:tc>
        <w:tc>
          <w:tcPr>
            <w:tcW w:w="3443" w:type="dxa"/>
          </w:tcPr>
          <w:p w14:paraId="23DB6FD9" w14:textId="77777777" w:rsidR="002E360A" w:rsidRPr="00FE4F60" w:rsidRDefault="002E360A" w:rsidP="00A33B63">
            <w:pPr>
              <w:rPr>
                <w:rFonts w:ascii="Arial" w:hAnsi="Arial" w:cs="Arial"/>
              </w:rPr>
            </w:pPr>
            <w:r w:rsidRPr="00FE4F60">
              <w:rPr>
                <w:rFonts w:ascii="Arial" w:hAnsi="Arial" w:cs="Arial"/>
              </w:rPr>
              <w:t xml:space="preserve">Näytepussin merkinnät kunnossa </w:t>
            </w:r>
          </w:p>
          <w:p w14:paraId="345E9726" w14:textId="77777777" w:rsidR="002E360A" w:rsidRPr="00FE4F60" w:rsidRDefault="002E360A" w:rsidP="00A33B63">
            <w:pPr>
              <w:rPr>
                <w:rFonts w:ascii="Arial" w:hAnsi="Arial" w:cs="Arial"/>
              </w:rPr>
            </w:pPr>
          </w:p>
        </w:tc>
        <w:tc>
          <w:tcPr>
            <w:tcW w:w="921" w:type="dxa"/>
          </w:tcPr>
          <w:p w14:paraId="2BD952F0" w14:textId="77777777" w:rsidR="002E360A" w:rsidRPr="00FE4F60" w:rsidRDefault="002E360A" w:rsidP="00A33B63">
            <w:pPr>
              <w:rPr>
                <w:rFonts w:ascii="Arial" w:hAnsi="Arial" w:cs="Arial"/>
              </w:rPr>
            </w:pPr>
          </w:p>
        </w:tc>
        <w:tc>
          <w:tcPr>
            <w:tcW w:w="922" w:type="dxa"/>
          </w:tcPr>
          <w:p w14:paraId="4B4F9BA0" w14:textId="77777777" w:rsidR="002E360A" w:rsidRPr="00FE4F60" w:rsidRDefault="002E360A" w:rsidP="00A33B63">
            <w:pPr>
              <w:rPr>
                <w:rFonts w:ascii="Arial" w:hAnsi="Arial" w:cs="Arial"/>
              </w:rPr>
            </w:pPr>
          </w:p>
        </w:tc>
        <w:tc>
          <w:tcPr>
            <w:tcW w:w="3821" w:type="dxa"/>
          </w:tcPr>
          <w:p w14:paraId="48122C2E" w14:textId="77777777" w:rsidR="002E360A" w:rsidRPr="00FE4F60" w:rsidRDefault="002E360A" w:rsidP="00A33B63">
            <w:pPr>
              <w:rPr>
                <w:rFonts w:ascii="Arial" w:hAnsi="Arial" w:cs="Arial"/>
              </w:rPr>
            </w:pPr>
          </w:p>
        </w:tc>
      </w:tr>
      <w:tr w:rsidR="002E360A" w:rsidRPr="00FE4F60" w14:paraId="77423A14" w14:textId="77777777" w:rsidTr="00A33B63">
        <w:tc>
          <w:tcPr>
            <w:tcW w:w="521" w:type="dxa"/>
          </w:tcPr>
          <w:p w14:paraId="35003C5C" w14:textId="77777777" w:rsidR="002E360A" w:rsidRPr="00FE4F60" w:rsidRDefault="002E360A" w:rsidP="00A33B63">
            <w:pPr>
              <w:rPr>
                <w:rFonts w:ascii="Arial" w:hAnsi="Arial" w:cs="Arial"/>
              </w:rPr>
            </w:pPr>
            <w:r w:rsidRPr="00FE4F60">
              <w:rPr>
                <w:rFonts w:ascii="Arial" w:hAnsi="Arial" w:cs="Arial"/>
              </w:rPr>
              <w:t>6.</w:t>
            </w:r>
          </w:p>
        </w:tc>
        <w:tc>
          <w:tcPr>
            <w:tcW w:w="3443" w:type="dxa"/>
          </w:tcPr>
          <w:p w14:paraId="65186B5D" w14:textId="77777777" w:rsidR="002E360A" w:rsidRPr="00FE4F60" w:rsidRDefault="002E360A" w:rsidP="00A33B63">
            <w:pPr>
              <w:rPr>
                <w:rFonts w:ascii="Arial" w:hAnsi="Arial" w:cs="Arial"/>
              </w:rPr>
            </w:pPr>
            <w:r w:rsidRPr="00FE4F60">
              <w:rPr>
                <w:rFonts w:ascii="Arial" w:hAnsi="Arial" w:cs="Arial"/>
              </w:rPr>
              <w:t>Näytteenottimen vihko löytyy ja merkintöjä on tehty (ks. alla)</w:t>
            </w:r>
          </w:p>
        </w:tc>
        <w:tc>
          <w:tcPr>
            <w:tcW w:w="921" w:type="dxa"/>
          </w:tcPr>
          <w:p w14:paraId="74DBB5BC" w14:textId="77777777" w:rsidR="002E360A" w:rsidRPr="00FE4F60" w:rsidRDefault="002E360A" w:rsidP="00A33B63">
            <w:pPr>
              <w:rPr>
                <w:rFonts w:ascii="Arial" w:hAnsi="Arial" w:cs="Arial"/>
              </w:rPr>
            </w:pPr>
          </w:p>
        </w:tc>
        <w:tc>
          <w:tcPr>
            <w:tcW w:w="922" w:type="dxa"/>
          </w:tcPr>
          <w:p w14:paraId="2BD7DD2B" w14:textId="77777777" w:rsidR="002E360A" w:rsidRPr="00FE4F60" w:rsidRDefault="002E360A" w:rsidP="00A33B63">
            <w:pPr>
              <w:rPr>
                <w:rFonts w:ascii="Arial" w:hAnsi="Arial" w:cs="Arial"/>
              </w:rPr>
            </w:pPr>
          </w:p>
        </w:tc>
        <w:tc>
          <w:tcPr>
            <w:tcW w:w="3821" w:type="dxa"/>
          </w:tcPr>
          <w:p w14:paraId="134C7571" w14:textId="77777777" w:rsidR="002E360A" w:rsidRPr="00FE4F60" w:rsidRDefault="002E360A" w:rsidP="00A33B63">
            <w:pPr>
              <w:rPr>
                <w:rFonts w:ascii="Arial" w:hAnsi="Arial" w:cs="Arial"/>
              </w:rPr>
            </w:pPr>
          </w:p>
        </w:tc>
      </w:tr>
      <w:tr w:rsidR="002E360A" w:rsidRPr="00FE4F60" w14:paraId="554FF64A" w14:textId="77777777" w:rsidTr="00A33B63">
        <w:tc>
          <w:tcPr>
            <w:tcW w:w="521" w:type="dxa"/>
          </w:tcPr>
          <w:p w14:paraId="42BAFCCA" w14:textId="77777777" w:rsidR="002E360A" w:rsidRPr="00FE4F60" w:rsidRDefault="002E360A" w:rsidP="00A33B63">
            <w:pPr>
              <w:rPr>
                <w:rFonts w:ascii="Arial" w:hAnsi="Arial" w:cs="Arial"/>
              </w:rPr>
            </w:pPr>
            <w:r w:rsidRPr="00FE4F60">
              <w:rPr>
                <w:rFonts w:ascii="Arial" w:hAnsi="Arial" w:cs="Arial"/>
              </w:rPr>
              <w:t xml:space="preserve">7. </w:t>
            </w:r>
          </w:p>
        </w:tc>
        <w:tc>
          <w:tcPr>
            <w:tcW w:w="3443" w:type="dxa"/>
          </w:tcPr>
          <w:p w14:paraId="1A809E09" w14:textId="77777777" w:rsidR="002E360A" w:rsidRPr="00FE4F60" w:rsidRDefault="002E360A" w:rsidP="00A33B63">
            <w:pPr>
              <w:rPr>
                <w:rFonts w:ascii="Arial" w:hAnsi="Arial" w:cs="Arial"/>
              </w:rPr>
            </w:pPr>
            <w:r w:rsidRPr="00FE4F60">
              <w:rPr>
                <w:rFonts w:ascii="Arial" w:hAnsi="Arial" w:cs="Arial"/>
              </w:rPr>
              <w:t>Näyteletku on sinetöity ylä- ja alapäästä</w:t>
            </w:r>
          </w:p>
        </w:tc>
        <w:tc>
          <w:tcPr>
            <w:tcW w:w="921" w:type="dxa"/>
          </w:tcPr>
          <w:p w14:paraId="533B9224" w14:textId="77777777" w:rsidR="002E360A" w:rsidRPr="00FE4F60" w:rsidRDefault="002E360A" w:rsidP="00A33B63">
            <w:pPr>
              <w:rPr>
                <w:rFonts w:ascii="Arial" w:hAnsi="Arial" w:cs="Arial"/>
              </w:rPr>
            </w:pPr>
          </w:p>
        </w:tc>
        <w:tc>
          <w:tcPr>
            <w:tcW w:w="922" w:type="dxa"/>
          </w:tcPr>
          <w:p w14:paraId="2F6244DF" w14:textId="77777777" w:rsidR="002E360A" w:rsidRPr="00FE4F60" w:rsidRDefault="002E360A" w:rsidP="00A33B63">
            <w:pPr>
              <w:rPr>
                <w:rFonts w:ascii="Arial" w:hAnsi="Arial" w:cs="Arial"/>
              </w:rPr>
            </w:pPr>
          </w:p>
        </w:tc>
        <w:tc>
          <w:tcPr>
            <w:tcW w:w="3821" w:type="dxa"/>
          </w:tcPr>
          <w:p w14:paraId="67F8F806" w14:textId="77777777" w:rsidR="002E360A" w:rsidRPr="00FE4F60" w:rsidRDefault="002E360A" w:rsidP="00A33B63">
            <w:pPr>
              <w:rPr>
                <w:rFonts w:ascii="Arial" w:hAnsi="Arial" w:cs="Arial"/>
              </w:rPr>
            </w:pPr>
          </w:p>
        </w:tc>
      </w:tr>
      <w:tr w:rsidR="002E360A" w:rsidRPr="00FE4F60" w14:paraId="56C7BF56" w14:textId="77777777" w:rsidTr="00A33B63">
        <w:tc>
          <w:tcPr>
            <w:tcW w:w="521" w:type="dxa"/>
          </w:tcPr>
          <w:p w14:paraId="77A8553D" w14:textId="77777777" w:rsidR="002E360A" w:rsidRPr="00FE4F60" w:rsidRDefault="002E360A" w:rsidP="00A33B63">
            <w:pPr>
              <w:rPr>
                <w:rFonts w:ascii="Arial" w:hAnsi="Arial" w:cs="Arial"/>
              </w:rPr>
            </w:pPr>
            <w:r w:rsidRPr="00FE4F60">
              <w:rPr>
                <w:rFonts w:ascii="Arial" w:hAnsi="Arial" w:cs="Arial"/>
              </w:rPr>
              <w:t xml:space="preserve">8. </w:t>
            </w:r>
          </w:p>
        </w:tc>
        <w:tc>
          <w:tcPr>
            <w:tcW w:w="3443" w:type="dxa"/>
          </w:tcPr>
          <w:p w14:paraId="0FDAF5A1" w14:textId="77777777" w:rsidR="002E360A" w:rsidRPr="00FE4F60" w:rsidRDefault="002E360A" w:rsidP="00A33B63">
            <w:pPr>
              <w:rPr>
                <w:rFonts w:ascii="Arial" w:hAnsi="Arial" w:cs="Arial"/>
              </w:rPr>
            </w:pPr>
            <w:r w:rsidRPr="00FE4F60">
              <w:rPr>
                <w:rFonts w:ascii="Arial" w:hAnsi="Arial" w:cs="Arial"/>
              </w:rPr>
              <w:t xml:space="preserve">Näytteenottotiheys/kellolaitteen säädöt löytyvät erän lajittelutiedoista. </w:t>
            </w:r>
          </w:p>
        </w:tc>
        <w:tc>
          <w:tcPr>
            <w:tcW w:w="921" w:type="dxa"/>
          </w:tcPr>
          <w:p w14:paraId="5E0DEDB0" w14:textId="77777777" w:rsidR="002E360A" w:rsidRPr="00FE4F60" w:rsidRDefault="002E360A" w:rsidP="00A33B63">
            <w:pPr>
              <w:rPr>
                <w:rFonts w:ascii="Arial" w:hAnsi="Arial" w:cs="Arial"/>
              </w:rPr>
            </w:pPr>
          </w:p>
        </w:tc>
        <w:tc>
          <w:tcPr>
            <w:tcW w:w="922" w:type="dxa"/>
          </w:tcPr>
          <w:p w14:paraId="57646EB9" w14:textId="77777777" w:rsidR="002E360A" w:rsidRPr="00FE4F60" w:rsidRDefault="002E360A" w:rsidP="00A33B63">
            <w:pPr>
              <w:rPr>
                <w:rFonts w:ascii="Arial" w:hAnsi="Arial" w:cs="Arial"/>
              </w:rPr>
            </w:pPr>
          </w:p>
        </w:tc>
        <w:tc>
          <w:tcPr>
            <w:tcW w:w="3821" w:type="dxa"/>
          </w:tcPr>
          <w:p w14:paraId="42F89DBA" w14:textId="77777777" w:rsidR="002E360A" w:rsidRPr="00FE4F60" w:rsidRDefault="002E360A" w:rsidP="00A33B63">
            <w:pPr>
              <w:rPr>
                <w:rFonts w:ascii="Arial" w:hAnsi="Arial" w:cs="Arial"/>
              </w:rPr>
            </w:pPr>
          </w:p>
        </w:tc>
      </w:tr>
      <w:tr w:rsidR="002E360A" w:rsidRPr="00FE4F60" w14:paraId="69848E2A" w14:textId="77777777" w:rsidTr="00A33B63">
        <w:trPr>
          <w:trHeight w:val="617"/>
        </w:trPr>
        <w:tc>
          <w:tcPr>
            <w:tcW w:w="521" w:type="dxa"/>
          </w:tcPr>
          <w:p w14:paraId="48042D1E" w14:textId="77777777" w:rsidR="002E360A" w:rsidRPr="00FE4F60" w:rsidRDefault="002E360A" w:rsidP="00A33B63">
            <w:pPr>
              <w:rPr>
                <w:rFonts w:ascii="Arial" w:hAnsi="Arial" w:cs="Arial"/>
              </w:rPr>
            </w:pPr>
            <w:r w:rsidRPr="00FE4F60">
              <w:rPr>
                <w:rFonts w:ascii="Arial" w:hAnsi="Arial" w:cs="Arial"/>
              </w:rPr>
              <w:t xml:space="preserve">9. </w:t>
            </w:r>
          </w:p>
        </w:tc>
        <w:tc>
          <w:tcPr>
            <w:tcW w:w="3443" w:type="dxa"/>
          </w:tcPr>
          <w:p w14:paraId="6343C0CC" w14:textId="77777777" w:rsidR="002E360A" w:rsidRPr="00FE4F60" w:rsidRDefault="002E360A" w:rsidP="00A33B63">
            <w:pPr>
              <w:rPr>
                <w:rFonts w:ascii="Arial" w:hAnsi="Arial" w:cs="Arial"/>
              </w:rPr>
            </w:pPr>
            <w:r w:rsidRPr="00FE4F60">
              <w:rPr>
                <w:rFonts w:ascii="Arial" w:hAnsi="Arial" w:cs="Arial"/>
              </w:rPr>
              <w:t>Muuta</w:t>
            </w:r>
          </w:p>
        </w:tc>
        <w:tc>
          <w:tcPr>
            <w:tcW w:w="921" w:type="dxa"/>
          </w:tcPr>
          <w:p w14:paraId="39483757" w14:textId="77777777" w:rsidR="002E360A" w:rsidRPr="00FE4F60" w:rsidRDefault="002E360A" w:rsidP="00A33B63">
            <w:pPr>
              <w:rPr>
                <w:rFonts w:ascii="Arial" w:hAnsi="Arial" w:cs="Arial"/>
              </w:rPr>
            </w:pPr>
          </w:p>
        </w:tc>
        <w:tc>
          <w:tcPr>
            <w:tcW w:w="922" w:type="dxa"/>
          </w:tcPr>
          <w:p w14:paraId="227FC74B" w14:textId="77777777" w:rsidR="002E360A" w:rsidRPr="00FE4F60" w:rsidRDefault="002E360A" w:rsidP="00A33B63">
            <w:pPr>
              <w:rPr>
                <w:rFonts w:ascii="Arial" w:hAnsi="Arial" w:cs="Arial"/>
              </w:rPr>
            </w:pPr>
          </w:p>
        </w:tc>
        <w:tc>
          <w:tcPr>
            <w:tcW w:w="3821" w:type="dxa"/>
          </w:tcPr>
          <w:p w14:paraId="1B0D550D" w14:textId="77777777" w:rsidR="002E360A" w:rsidRPr="00FE4F60" w:rsidRDefault="002E360A" w:rsidP="00A33B63">
            <w:pPr>
              <w:rPr>
                <w:rFonts w:ascii="Arial" w:hAnsi="Arial" w:cs="Arial"/>
              </w:rPr>
            </w:pPr>
          </w:p>
        </w:tc>
      </w:tr>
    </w:tbl>
    <w:p w14:paraId="1D4ED52D" w14:textId="77777777" w:rsidR="002E360A" w:rsidRPr="00FE4F60" w:rsidRDefault="002E360A" w:rsidP="002E360A">
      <w:pPr>
        <w:rPr>
          <w:rFonts w:ascii="Arial" w:eastAsia="Times New Roman" w:hAnsi="Arial" w:cs="Arial"/>
          <w:sz w:val="20"/>
          <w:szCs w:val="20"/>
          <w:lang w:eastAsia="fi-FI"/>
        </w:rPr>
      </w:pPr>
    </w:p>
    <w:p w14:paraId="7454D2BF" w14:textId="77777777" w:rsidR="002E360A" w:rsidRPr="00FE4F60" w:rsidRDefault="002E360A" w:rsidP="002E360A">
      <w:pPr>
        <w:rPr>
          <w:rFonts w:ascii="Arial" w:eastAsia="Times New Roman" w:hAnsi="Arial" w:cs="Arial"/>
          <w:sz w:val="20"/>
          <w:szCs w:val="20"/>
          <w:lang w:eastAsia="fi-FI"/>
        </w:rPr>
      </w:pPr>
      <w:r w:rsidRPr="00FE4F60">
        <w:rPr>
          <w:rFonts w:ascii="Arial" w:eastAsia="Times New Roman" w:hAnsi="Arial" w:cs="Arial"/>
          <w:sz w:val="20"/>
          <w:szCs w:val="20"/>
          <w:lang w:eastAsia="fi-FI"/>
        </w:rPr>
        <w:t xml:space="preserve">Näytteenottotiheys, tarkistettu </w:t>
      </w:r>
    </w:p>
    <w:tbl>
      <w:tblPr>
        <w:tblStyle w:val="TaulukkoRuudukko"/>
        <w:tblW w:w="0" w:type="auto"/>
        <w:tblLook w:val="04A0" w:firstRow="1" w:lastRow="0" w:firstColumn="1" w:lastColumn="0" w:noHBand="0" w:noVBand="1"/>
      </w:tblPr>
      <w:tblGrid>
        <w:gridCol w:w="1604"/>
        <w:gridCol w:w="1604"/>
        <w:gridCol w:w="1605"/>
        <w:gridCol w:w="1751"/>
        <w:gridCol w:w="1605"/>
        <w:gridCol w:w="1605"/>
      </w:tblGrid>
      <w:tr w:rsidR="002E360A" w:rsidRPr="00FE4F60" w14:paraId="4A6C0311" w14:textId="77777777" w:rsidTr="00A33B63">
        <w:tc>
          <w:tcPr>
            <w:tcW w:w="1604" w:type="dxa"/>
          </w:tcPr>
          <w:p w14:paraId="7525DA73" w14:textId="77777777" w:rsidR="002E360A" w:rsidRPr="00FE4F60" w:rsidRDefault="002E360A" w:rsidP="00A33B63">
            <w:pPr>
              <w:rPr>
                <w:rFonts w:ascii="Arial" w:hAnsi="Arial" w:cs="Arial"/>
              </w:rPr>
            </w:pPr>
            <w:r w:rsidRPr="00FE4F60">
              <w:rPr>
                <w:rFonts w:ascii="Arial" w:hAnsi="Arial" w:cs="Arial"/>
              </w:rPr>
              <w:t>Laji</w:t>
            </w:r>
          </w:p>
        </w:tc>
        <w:tc>
          <w:tcPr>
            <w:tcW w:w="1604" w:type="dxa"/>
          </w:tcPr>
          <w:p w14:paraId="483A71BA" w14:textId="77777777" w:rsidR="002E360A" w:rsidRPr="00FE4F60" w:rsidRDefault="002E360A" w:rsidP="00A33B63">
            <w:pPr>
              <w:rPr>
                <w:rFonts w:ascii="Arial" w:hAnsi="Arial" w:cs="Arial"/>
              </w:rPr>
            </w:pPr>
            <w:r w:rsidRPr="00FE4F60">
              <w:rPr>
                <w:rFonts w:ascii="Arial" w:hAnsi="Arial" w:cs="Arial"/>
              </w:rPr>
              <w:t>kauppaerä</w:t>
            </w:r>
          </w:p>
        </w:tc>
        <w:tc>
          <w:tcPr>
            <w:tcW w:w="1605" w:type="dxa"/>
          </w:tcPr>
          <w:p w14:paraId="0529C178" w14:textId="77777777" w:rsidR="002E360A" w:rsidRPr="00FE4F60" w:rsidRDefault="002E360A" w:rsidP="00A33B63">
            <w:pPr>
              <w:rPr>
                <w:rFonts w:ascii="Arial" w:hAnsi="Arial" w:cs="Arial"/>
              </w:rPr>
            </w:pPr>
            <w:r w:rsidRPr="00FE4F60">
              <w:rPr>
                <w:rFonts w:ascii="Arial" w:hAnsi="Arial" w:cs="Arial"/>
              </w:rPr>
              <w:t>koko (kg)</w:t>
            </w:r>
          </w:p>
        </w:tc>
        <w:tc>
          <w:tcPr>
            <w:tcW w:w="1605" w:type="dxa"/>
          </w:tcPr>
          <w:p w14:paraId="2DEFC45A" w14:textId="77777777" w:rsidR="002E360A" w:rsidRPr="00FE4F60" w:rsidRDefault="002E360A" w:rsidP="00A33B63">
            <w:pPr>
              <w:rPr>
                <w:rFonts w:ascii="Arial" w:hAnsi="Arial" w:cs="Arial"/>
              </w:rPr>
            </w:pPr>
            <w:r w:rsidRPr="00FE4F60">
              <w:rPr>
                <w:rFonts w:ascii="Arial" w:hAnsi="Arial" w:cs="Arial"/>
              </w:rPr>
              <w:t>lajittelunopeus (kg/tunti)</w:t>
            </w:r>
          </w:p>
        </w:tc>
        <w:tc>
          <w:tcPr>
            <w:tcW w:w="1605" w:type="dxa"/>
          </w:tcPr>
          <w:p w14:paraId="624C8D88" w14:textId="77777777" w:rsidR="002E360A" w:rsidRPr="00FE4F60" w:rsidRDefault="002E360A" w:rsidP="00A33B63">
            <w:pPr>
              <w:rPr>
                <w:rFonts w:ascii="Arial" w:hAnsi="Arial" w:cs="Arial"/>
              </w:rPr>
            </w:pPr>
            <w:r w:rsidRPr="00FE4F60">
              <w:rPr>
                <w:rFonts w:ascii="Arial" w:hAnsi="Arial" w:cs="Arial"/>
              </w:rPr>
              <w:t xml:space="preserve">arvioitu lajitteluaika </w:t>
            </w:r>
          </w:p>
        </w:tc>
        <w:tc>
          <w:tcPr>
            <w:tcW w:w="1605" w:type="dxa"/>
          </w:tcPr>
          <w:p w14:paraId="2DDE7645" w14:textId="77777777" w:rsidR="002E360A" w:rsidRPr="00FE4F60" w:rsidRDefault="002E360A" w:rsidP="00A33B63">
            <w:pPr>
              <w:rPr>
                <w:rFonts w:ascii="Arial" w:hAnsi="Arial" w:cs="Arial"/>
              </w:rPr>
            </w:pPr>
            <w:r w:rsidRPr="00FE4F60">
              <w:rPr>
                <w:rFonts w:ascii="Arial" w:hAnsi="Arial" w:cs="Arial"/>
              </w:rPr>
              <w:t>Osanäytteitä otetaan kellolaitteen mukaan x minuutin välein</w:t>
            </w:r>
          </w:p>
        </w:tc>
      </w:tr>
      <w:tr w:rsidR="002E360A" w:rsidRPr="00FE4F60" w14:paraId="25E8F025" w14:textId="77777777" w:rsidTr="00A33B63">
        <w:tc>
          <w:tcPr>
            <w:tcW w:w="1604" w:type="dxa"/>
          </w:tcPr>
          <w:p w14:paraId="2CBE8063" w14:textId="77777777" w:rsidR="002E360A" w:rsidRPr="00FE4F60" w:rsidRDefault="002E360A" w:rsidP="00A33B63">
            <w:pPr>
              <w:rPr>
                <w:rFonts w:ascii="Arial" w:hAnsi="Arial" w:cs="Arial"/>
              </w:rPr>
            </w:pPr>
          </w:p>
          <w:p w14:paraId="23502E4F" w14:textId="77777777" w:rsidR="002E360A" w:rsidRPr="00FE4F60" w:rsidRDefault="002E360A" w:rsidP="00A33B63">
            <w:pPr>
              <w:rPr>
                <w:rFonts w:ascii="Arial" w:hAnsi="Arial" w:cs="Arial"/>
              </w:rPr>
            </w:pPr>
          </w:p>
        </w:tc>
        <w:tc>
          <w:tcPr>
            <w:tcW w:w="1604" w:type="dxa"/>
          </w:tcPr>
          <w:p w14:paraId="560D4618" w14:textId="77777777" w:rsidR="002E360A" w:rsidRPr="00FE4F60" w:rsidRDefault="002E360A" w:rsidP="00A33B63">
            <w:pPr>
              <w:rPr>
                <w:rFonts w:ascii="Arial" w:hAnsi="Arial" w:cs="Arial"/>
              </w:rPr>
            </w:pPr>
          </w:p>
        </w:tc>
        <w:tc>
          <w:tcPr>
            <w:tcW w:w="1605" w:type="dxa"/>
          </w:tcPr>
          <w:p w14:paraId="5646E5CD" w14:textId="77777777" w:rsidR="002E360A" w:rsidRPr="00FE4F60" w:rsidRDefault="002E360A" w:rsidP="00A33B63">
            <w:pPr>
              <w:rPr>
                <w:rFonts w:ascii="Arial" w:hAnsi="Arial" w:cs="Arial"/>
              </w:rPr>
            </w:pPr>
          </w:p>
        </w:tc>
        <w:tc>
          <w:tcPr>
            <w:tcW w:w="1605" w:type="dxa"/>
          </w:tcPr>
          <w:p w14:paraId="78EAD691" w14:textId="77777777" w:rsidR="002E360A" w:rsidRPr="00FE4F60" w:rsidRDefault="002E360A" w:rsidP="00A33B63">
            <w:pPr>
              <w:rPr>
                <w:rFonts w:ascii="Arial" w:hAnsi="Arial" w:cs="Arial"/>
              </w:rPr>
            </w:pPr>
          </w:p>
        </w:tc>
        <w:tc>
          <w:tcPr>
            <w:tcW w:w="1605" w:type="dxa"/>
          </w:tcPr>
          <w:p w14:paraId="6436647F" w14:textId="77777777" w:rsidR="002E360A" w:rsidRPr="00FE4F60" w:rsidRDefault="002E360A" w:rsidP="00A33B63">
            <w:pPr>
              <w:rPr>
                <w:rFonts w:ascii="Arial" w:hAnsi="Arial" w:cs="Arial"/>
              </w:rPr>
            </w:pPr>
          </w:p>
        </w:tc>
        <w:tc>
          <w:tcPr>
            <w:tcW w:w="1605" w:type="dxa"/>
          </w:tcPr>
          <w:p w14:paraId="15BA44AA" w14:textId="77777777" w:rsidR="002E360A" w:rsidRPr="00FE4F60" w:rsidRDefault="002E360A" w:rsidP="00A33B63">
            <w:pPr>
              <w:rPr>
                <w:rFonts w:ascii="Arial" w:hAnsi="Arial" w:cs="Arial"/>
              </w:rPr>
            </w:pPr>
          </w:p>
        </w:tc>
      </w:tr>
      <w:tr w:rsidR="002E360A" w:rsidRPr="00FE4F60" w14:paraId="4C3E844C" w14:textId="77777777" w:rsidTr="00A33B63">
        <w:tc>
          <w:tcPr>
            <w:tcW w:w="1604" w:type="dxa"/>
          </w:tcPr>
          <w:p w14:paraId="745192BB" w14:textId="77777777" w:rsidR="002E360A" w:rsidRPr="00FE4F60" w:rsidRDefault="002E360A" w:rsidP="00A33B63">
            <w:pPr>
              <w:rPr>
                <w:rFonts w:ascii="Arial" w:hAnsi="Arial" w:cs="Arial"/>
              </w:rPr>
            </w:pPr>
          </w:p>
          <w:p w14:paraId="78770139" w14:textId="77777777" w:rsidR="002E360A" w:rsidRPr="00FE4F60" w:rsidRDefault="002E360A" w:rsidP="00A33B63">
            <w:pPr>
              <w:rPr>
                <w:rFonts w:ascii="Arial" w:hAnsi="Arial" w:cs="Arial"/>
              </w:rPr>
            </w:pPr>
          </w:p>
        </w:tc>
        <w:tc>
          <w:tcPr>
            <w:tcW w:w="1604" w:type="dxa"/>
          </w:tcPr>
          <w:p w14:paraId="0876DA20" w14:textId="77777777" w:rsidR="002E360A" w:rsidRPr="00FE4F60" w:rsidRDefault="002E360A" w:rsidP="00A33B63">
            <w:pPr>
              <w:rPr>
                <w:rFonts w:ascii="Arial" w:hAnsi="Arial" w:cs="Arial"/>
              </w:rPr>
            </w:pPr>
          </w:p>
        </w:tc>
        <w:tc>
          <w:tcPr>
            <w:tcW w:w="1605" w:type="dxa"/>
          </w:tcPr>
          <w:p w14:paraId="529ABF30" w14:textId="77777777" w:rsidR="002E360A" w:rsidRPr="00FE4F60" w:rsidRDefault="002E360A" w:rsidP="00A33B63">
            <w:pPr>
              <w:rPr>
                <w:rFonts w:ascii="Arial" w:hAnsi="Arial" w:cs="Arial"/>
              </w:rPr>
            </w:pPr>
          </w:p>
        </w:tc>
        <w:tc>
          <w:tcPr>
            <w:tcW w:w="1605" w:type="dxa"/>
          </w:tcPr>
          <w:p w14:paraId="15A56BCF" w14:textId="77777777" w:rsidR="002E360A" w:rsidRPr="00FE4F60" w:rsidRDefault="002E360A" w:rsidP="00A33B63">
            <w:pPr>
              <w:rPr>
                <w:rFonts w:ascii="Arial" w:hAnsi="Arial" w:cs="Arial"/>
              </w:rPr>
            </w:pPr>
          </w:p>
        </w:tc>
        <w:tc>
          <w:tcPr>
            <w:tcW w:w="1605" w:type="dxa"/>
          </w:tcPr>
          <w:p w14:paraId="06258FBD" w14:textId="77777777" w:rsidR="002E360A" w:rsidRPr="00FE4F60" w:rsidRDefault="002E360A" w:rsidP="00A33B63">
            <w:pPr>
              <w:rPr>
                <w:rFonts w:ascii="Arial" w:hAnsi="Arial" w:cs="Arial"/>
              </w:rPr>
            </w:pPr>
          </w:p>
        </w:tc>
        <w:tc>
          <w:tcPr>
            <w:tcW w:w="1605" w:type="dxa"/>
          </w:tcPr>
          <w:p w14:paraId="6A07E73A" w14:textId="77777777" w:rsidR="002E360A" w:rsidRPr="00FE4F60" w:rsidRDefault="002E360A" w:rsidP="00A33B63">
            <w:pPr>
              <w:rPr>
                <w:rFonts w:ascii="Arial" w:hAnsi="Arial" w:cs="Arial"/>
              </w:rPr>
            </w:pPr>
          </w:p>
        </w:tc>
      </w:tr>
    </w:tbl>
    <w:p w14:paraId="1566247D" w14:textId="77777777" w:rsidR="002E360A" w:rsidRPr="00FE4F60" w:rsidRDefault="002E360A" w:rsidP="002E360A">
      <w:pPr>
        <w:rPr>
          <w:rFonts w:ascii="Arial" w:eastAsia="Times New Roman" w:hAnsi="Arial" w:cs="Arial"/>
          <w:sz w:val="20"/>
          <w:szCs w:val="20"/>
          <w:lang w:eastAsia="fi-FI"/>
        </w:rPr>
      </w:pPr>
    </w:p>
    <w:p w14:paraId="0A9290D3" w14:textId="77777777" w:rsidR="002E360A" w:rsidRPr="00FE4F60" w:rsidRDefault="002E360A" w:rsidP="002E360A">
      <w:pPr>
        <w:rPr>
          <w:rFonts w:ascii="Arial" w:eastAsia="Times New Roman" w:hAnsi="Arial" w:cs="Arial"/>
          <w:sz w:val="20"/>
          <w:szCs w:val="20"/>
          <w:lang w:eastAsia="fi-FI"/>
        </w:rPr>
      </w:pPr>
      <w:r w:rsidRPr="00FE4F60">
        <w:rPr>
          <w:rFonts w:ascii="Arial" w:eastAsia="Times New Roman" w:hAnsi="Arial" w:cs="Arial"/>
          <w:sz w:val="20"/>
          <w:szCs w:val="20"/>
          <w:lang w:eastAsia="fi-FI"/>
        </w:rPr>
        <w:t>Onko osanäytteiden määrä riittävä (vrt. laji ja eräkoko)?</w:t>
      </w:r>
    </w:p>
    <w:p w14:paraId="33CAB815" w14:textId="77777777" w:rsidR="002E360A" w:rsidRPr="00FE4F60" w:rsidRDefault="002E360A" w:rsidP="002E360A">
      <w:pPr>
        <w:rPr>
          <w:rFonts w:ascii="Arial" w:eastAsia="Times New Roman" w:hAnsi="Arial" w:cs="Arial"/>
          <w:sz w:val="20"/>
          <w:szCs w:val="20"/>
          <w:lang w:eastAsia="fi-FI"/>
        </w:rPr>
      </w:pPr>
    </w:p>
    <w:p w14:paraId="0304D7C6" w14:textId="77777777" w:rsidR="002E360A" w:rsidRPr="00FE4F60" w:rsidRDefault="002E360A" w:rsidP="002E360A">
      <w:pPr>
        <w:rPr>
          <w:rFonts w:ascii="Arial" w:eastAsia="Times New Roman" w:hAnsi="Arial" w:cs="Arial"/>
          <w:b/>
          <w:sz w:val="20"/>
          <w:szCs w:val="20"/>
          <w:lang w:eastAsia="fi-FI"/>
        </w:rPr>
      </w:pPr>
      <w:r w:rsidRPr="00FE4F60">
        <w:rPr>
          <w:rFonts w:ascii="Arial" w:eastAsia="Times New Roman" w:hAnsi="Arial" w:cs="Arial"/>
          <w:b/>
          <w:sz w:val="20"/>
          <w:szCs w:val="20"/>
          <w:lang w:eastAsia="fi-FI"/>
        </w:rPr>
        <w:t>Automaatin vihon minimimerkinnät</w:t>
      </w:r>
    </w:p>
    <w:p w14:paraId="6BD667BF" w14:textId="77777777" w:rsidR="002E360A" w:rsidRPr="00FE4F60" w:rsidRDefault="002E360A" w:rsidP="002E360A">
      <w:pPr>
        <w:rPr>
          <w:rFonts w:ascii="Arial" w:eastAsia="Times New Roman" w:hAnsi="Arial" w:cs="Arial"/>
          <w:sz w:val="20"/>
          <w:szCs w:val="20"/>
          <w:lang w:eastAsia="fi-FI"/>
        </w:rPr>
      </w:pPr>
      <w:r w:rsidRPr="00FE4F60">
        <w:rPr>
          <w:rFonts w:ascii="Arial" w:eastAsia="Times New Roman" w:hAnsi="Arial" w:cs="Arial"/>
          <w:sz w:val="20"/>
          <w:szCs w:val="20"/>
          <w:lang w:eastAsia="fi-FI"/>
        </w:rPr>
        <w:t>Näytteenottaja lisää vihkoon: muoviletkun lisäys + ylä- ja/tai alapään sinetöinti, kellolaitteen tarkistus, vuositarkistus tehty (=tämä paperi)</w:t>
      </w:r>
    </w:p>
    <w:p w14:paraId="1B56F9A9" w14:textId="77777777" w:rsidR="002E360A" w:rsidRPr="00FE4F60" w:rsidRDefault="002E360A" w:rsidP="002E360A">
      <w:pPr>
        <w:pBdr>
          <w:bottom w:val="dotted" w:sz="24" w:space="1" w:color="auto"/>
        </w:pBdr>
        <w:rPr>
          <w:rFonts w:ascii="Arial" w:eastAsia="Times New Roman" w:hAnsi="Arial" w:cs="Arial"/>
          <w:sz w:val="20"/>
          <w:szCs w:val="20"/>
          <w:lang w:eastAsia="fi-FI"/>
        </w:rPr>
      </w:pPr>
      <w:r w:rsidRPr="00FE4F60">
        <w:rPr>
          <w:rFonts w:ascii="Arial" w:eastAsia="Times New Roman" w:hAnsi="Arial" w:cs="Arial"/>
          <w:sz w:val="20"/>
          <w:szCs w:val="20"/>
          <w:lang w:eastAsia="fi-FI"/>
        </w:rPr>
        <w:t>Pakkaaja lisää vihkoon</w:t>
      </w:r>
      <w:r w:rsidRPr="00FE4F60">
        <w:rPr>
          <w:rFonts w:ascii="Arial" w:eastAsia="Times New Roman" w:hAnsi="Arial" w:cs="Arial"/>
          <w:b/>
          <w:sz w:val="20"/>
          <w:szCs w:val="20"/>
          <w:lang w:eastAsia="fi-FI"/>
        </w:rPr>
        <w:t>:</w:t>
      </w:r>
      <w:r w:rsidRPr="00FE4F60">
        <w:rPr>
          <w:rFonts w:ascii="Arial" w:eastAsia="Times New Roman" w:hAnsi="Arial" w:cs="Arial"/>
          <w:sz w:val="20"/>
          <w:szCs w:val="20"/>
          <w:lang w:eastAsia="fi-FI"/>
        </w:rPr>
        <w:t xml:space="preserve"> huolto ja korjaus, automaatin puhdistus, näytteenottimen kellolaitteen säädöt eräkohtaisesti, jos ei tehdä lajittelukirjanpitoon </w:t>
      </w:r>
    </w:p>
    <w:p w14:paraId="72B488C1" w14:textId="77777777" w:rsidR="002E360A" w:rsidRPr="00FE4F60" w:rsidRDefault="002E360A" w:rsidP="002E360A">
      <w:pPr>
        <w:rPr>
          <w:rFonts w:ascii="Arial" w:eastAsia="Times New Roman" w:hAnsi="Arial" w:cs="Arial"/>
          <w:sz w:val="20"/>
          <w:szCs w:val="20"/>
          <w:lang w:eastAsia="fi-FI"/>
        </w:rPr>
      </w:pPr>
    </w:p>
    <w:p w14:paraId="12EF5571" w14:textId="77777777" w:rsidR="002E360A" w:rsidRPr="00FE4F60" w:rsidRDefault="002E360A" w:rsidP="002E360A">
      <w:pPr>
        <w:rPr>
          <w:rFonts w:ascii="Arial" w:eastAsia="Times New Roman" w:hAnsi="Arial" w:cs="Arial"/>
          <w:sz w:val="20"/>
          <w:szCs w:val="20"/>
          <w:lang w:eastAsia="fi-FI"/>
        </w:rPr>
      </w:pPr>
      <w:r w:rsidRPr="00FE4F60">
        <w:rPr>
          <w:rFonts w:ascii="Arial" w:eastAsia="Times New Roman" w:hAnsi="Arial" w:cs="Arial"/>
          <w:sz w:val="20"/>
          <w:szCs w:val="20"/>
          <w:lang w:eastAsia="fi-FI"/>
        </w:rPr>
        <w:t>Kun näytteenottaja on tehnyt tarkistuksen, näytteenottaja palauttaa täytetyn lomakkeen osoitteella</w:t>
      </w:r>
    </w:p>
    <w:p w14:paraId="02AD9750" w14:textId="77777777" w:rsidR="002E360A" w:rsidRPr="00FE4F60" w:rsidRDefault="001E5721" w:rsidP="002E360A">
      <w:pPr>
        <w:rPr>
          <w:rFonts w:ascii="Times New Roman" w:eastAsia="Times New Roman" w:hAnsi="Times New Roman" w:cs="Times New Roman"/>
          <w:sz w:val="20"/>
          <w:szCs w:val="20"/>
          <w:lang w:eastAsia="fi-FI"/>
        </w:rPr>
      </w:pPr>
      <w:hyperlink r:id="rId83" w:history="1">
        <w:r w:rsidR="002E360A" w:rsidRPr="00FE4F60">
          <w:rPr>
            <w:rFonts w:ascii="Arial" w:eastAsia="Times New Roman" w:hAnsi="Arial" w:cs="Arial"/>
            <w:color w:val="0000FF"/>
            <w:sz w:val="20"/>
            <w:szCs w:val="20"/>
            <w:u w:val="single"/>
            <w:lang w:eastAsia="fi-FI"/>
          </w:rPr>
          <w:t>antti.pasto@ruokavirasto.fi</w:t>
        </w:r>
      </w:hyperlink>
      <w:r w:rsidR="002E360A" w:rsidRPr="00FE4F60">
        <w:rPr>
          <w:rFonts w:ascii="Arial" w:eastAsia="Times New Roman" w:hAnsi="Arial" w:cs="Arial"/>
          <w:sz w:val="20"/>
          <w:szCs w:val="20"/>
          <w:lang w:eastAsia="fi-FI"/>
        </w:rPr>
        <w:t xml:space="preserve"> tai Ruokavirasto/Antti Pasto, Tampereentie 51, 32200 LOIMAA</w:t>
      </w:r>
    </w:p>
    <w:p w14:paraId="58928192" w14:textId="77777777" w:rsidR="002E360A" w:rsidRDefault="002E360A" w:rsidP="002E360A">
      <w:pPr>
        <w:rPr>
          <w:rFonts w:eastAsiaTheme="minorEastAsia"/>
          <w:b/>
          <w:bCs/>
        </w:rPr>
      </w:pPr>
      <w:r>
        <w:rPr>
          <w:rFonts w:eastAsiaTheme="minorEastAsia"/>
          <w:b/>
          <w:bCs/>
        </w:rPr>
        <w:br w:type="page"/>
      </w:r>
    </w:p>
    <w:p w14:paraId="0781B003" w14:textId="77777777" w:rsidR="002E360A" w:rsidRDefault="002E360A" w:rsidP="002E360A">
      <w:pPr>
        <w:pStyle w:val="Otsikko1"/>
        <w:rPr>
          <w:rFonts w:ascii="Arial" w:hAnsi="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61D82">
        <w:rPr>
          <w:rFonts w:ascii="Arial" w:hAnsi="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LIITE 8, </w:t>
      </w:r>
    </w:p>
    <w:p w14:paraId="154A11C6" w14:textId="77777777" w:rsidR="002E360A" w:rsidRPr="00861D82" w:rsidRDefault="002E360A" w:rsidP="002E360A">
      <w:pPr>
        <w:pStyle w:val="Otsikko1"/>
        <w:rPr>
          <w:rFonts w:ascii="Arial" w:hAnsi="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61D82">
        <w:rPr>
          <w:rFonts w:ascii="Arial" w:hAnsi="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Ruokavirastossa virallisille näytteille tehtävät määritykset lajeittain ja siemenluokittain </w:t>
      </w:r>
    </w:p>
    <w:p w14:paraId="559892A0" w14:textId="77777777" w:rsidR="002E360A" w:rsidRPr="00861D82" w:rsidRDefault="002E360A" w:rsidP="002E360A">
      <w:pPr>
        <w:rPr>
          <w:rFonts w:ascii="Times New Roman" w:eastAsia="Times New Roman" w:hAnsi="Times New Roman" w:cs="Times New Roman"/>
          <w:sz w:val="20"/>
          <w:szCs w:val="20"/>
          <w:lang w:eastAsia="fi-FI"/>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4"/>
        <w:gridCol w:w="2193"/>
        <w:gridCol w:w="1559"/>
        <w:gridCol w:w="709"/>
        <w:gridCol w:w="1134"/>
        <w:gridCol w:w="709"/>
        <w:gridCol w:w="708"/>
        <w:gridCol w:w="709"/>
        <w:gridCol w:w="851"/>
        <w:gridCol w:w="1134"/>
      </w:tblGrid>
      <w:tr w:rsidR="002E360A" w:rsidRPr="00861D82" w14:paraId="711A957F" w14:textId="77777777" w:rsidTr="00A33B63">
        <w:trPr>
          <w:cantSplit/>
        </w:trPr>
        <w:tc>
          <w:tcPr>
            <w:tcW w:w="354" w:type="dxa"/>
            <w:vMerge w:val="restart"/>
            <w:textDirection w:val="btLr"/>
          </w:tcPr>
          <w:p w14:paraId="593DD8B8" w14:textId="77777777" w:rsidR="002E360A" w:rsidRPr="00861D82" w:rsidRDefault="002E360A" w:rsidP="00A33B63">
            <w:pPr>
              <w:ind w:left="113" w:right="113"/>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VILJAT</w:t>
            </w:r>
          </w:p>
        </w:tc>
        <w:tc>
          <w:tcPr>
            <w:tcW w:w="2193" w:type="dxa"/>
          </w:tcPr>
          <w:p w14:paraId="34AFE775" w14:textId="77777777" w:rsidR="002E360A" w:rsidRPr="00861D82" w:rsidRDefault="002E360A" w:rsidP="00A33B63">
            <w:pPr>
              <w:rPr>
                <w:rFonts w:ascii="Arial" w:eastAsia="Times New Roman" w:hAnsi="Arial" w:cs="Arial"/>
                <w:b/>
                <w:sz w:val="20"/>
                <w:szCs w:val="20"/>
                <w:lang w:eastAsia="fi-FI"/>
              </w:rPr>
            </w:pPr>
            <w:r w:rsidRPr="00861D82">
              <w:rPr>
                <w:rFonts w:ascii="Arial" w:eastAsia="Times New Roman" w:hAnsi="Arial" w:cs="Arial"/>
                <w:b/>
                <w:sz w:val="20"/>
                <w:szCs w:val="20"/>
                <w:lang w:eastAsia="fi-FI"/>
              </w:rPr>
              <w:t>Laji</w:t>
            </w:r>
          </w:p>
        </w:tc>
        <w:tc>
          <w:tcPr>
            <w:tcW w:w="1559" w:type="dxa"/>
          </w:tcPr>
          <w:p w14:paraId="5B4F3A76" w14:textId="77777777" w:rsidR="002E360A" w:rsidRPr="00861D82" w:rsidRDefault="002E360A" w:rsidP="00A33B63">
            <w:pPr>
              <w:rPr>
                <w:rFonts w:ascii="Arial" w:eastAsia="Times New Roman" w:hAnsi="Arial" w:cs="Arial"/>
                <w:b/>
                <w:sz w:val="20"/>
                <w:szCs w:val="20"/>
                <w:lang w:eastAsia="fi-FI"/>
              </w:rPr>
            </w:pPr>
            <w:r w:rsidRPr="00861D82">
              <w:rPr>
                <w:rFonts w:ascii="Arial" w:eastAsia="Times New Roman" w:hAnsi="Arial" w:cs="Arial"/>
                <w:b/>
                <w:sz w:val="20"/>
                <w:szCs w:val="20"/>
                <w:lang w:eastAsia="fi-FI"/>
              </w:rPr>
              <w:t>siemenluokka</w:t>
            </w:r>
          </w:p>
          <w:p w14:paraId="09829B3C" w14:textId="77777777" w:rsidR="002E360A" w:rsidRPr="00861D82" w:rsidRDefault="002E360A" w:rsidP="00A33B63">
            <w:pPr>
              <w:rPr>
                <w:rFonts w:ascii="Arial" w:eastAsia="Times New Roman" w:hAnsi="Arial" w:cs="Arial"/>
                <w:sz w:val="20"/>
                <w:szCs w:val="20"/>
                <w:lang w:eastAsia="fi-FI"/>
              </w:rPr>
            </w:pPr>
          </w:p>
          <w:p w14:paraId="728A0285" w14:textId="77777777" w:rsidR="002E360A" w:rsidRPr="00861D82" w:rsidRDefault="002E360A" w:rsidP="00A33B63">
            <w:pPr>
              <w:jc w:val="center"/>
              <w:rPr>
                <w:rFonts w:ascii="Arial" w:eastAsia="Times New Roman" w:hAnsi="Arial" w:cs="Arial"/>
                <w:sz w:val="20"/>
                <w:szCs w:val="20"/>
                <w:lang w:eastAsia="fi-FI"/>
              </w:rPr>
            </w:pPr>
          </w:p>
        </w:tc>
        <w:tc>
          <w:tcPr>
            <w:tcW w:w="709" w:type="dxa"/>
          </w:tcPr>
          <w:p w14:paraId="338F8B39"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puh-taus</w:t>
            </w:r>
          </w:p>
        </w:tc>
        <w:tc>
          <w:tcPr>
            <w:tcW w:w="1134" w:type="dxa"/>
          </w:tcPr>
          <w:p w14:paraId="24DCDA8F"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itävyys/</w:t>
            </w:r>
          </w:p>
          <w:p w14:paraId="47B9530D"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peitattuna 1)</w:t>
            </w:r>
          </w:p>
        </w:tc>
        <w:tc>
          <w:tcPr>
            <w:tcW w:w="709" w:type="dxa"/>
          </w:tcPr>
          <w:p w14:paraId="2BB3EEEB" w14:textId="77777777" w:rsidR="002E360A" w:rsidRPr="00861D82" w:rsidRDefault="002E360A" w:rsidP="00A33B63">
            <w:pPr>
              <w:jc w:val="center"/>
              <w:rPr>
                <w:rFonts w:ascii="Arial" w:eastAsia="Times New Roman" w:hAnsi="Arial" w:cs="Arial"/>
                <w:b/>
                <w:sz w:val="20"/>
                <w:szCs w:val="20"/>
                <w:lang w:eastAsia="fi-FI"/>
              </w:rPr>
            </w:pPr>
            <w:proofErr w:type="spellStart"/>
            <w:r w:rsidRPr="00861D82">
              <w:rPr>
                <w:rFonts w:ascii="Arial" w:eastAsia="Times New Roman" w:hAnsi="Arial" w:cs="Arial"/>
                <w:b/>
                <w:sz w:val="20"/>
                <w:szCs w:val="20"/>
                <w:lang w:eastAsia="fi-FI"/>
              </w:rPr>
              <w:t>kos-</w:t>
            </w:r>
            <w:proofErr w:type="spellEnd"/>
            <w:r w:rsidRPr="00861D82">
              <w:rPr>
                <w:rFonts w:ascii="Arial" w:eastAsia="Times New Roman" w:hAnsi="Arial" w:cs="Arial"/>
                <w:b/>
                <w:sz w:val="20"/>
                <w:szCs w:val="20"/>
                <w:lang w:eastAsia="fi-FI"/>
              </w:rPr>
              <w:t xml:space="preserve"> </w:t>
            </w:r>
            <w:proofErr w:type="spellStart"/>
            <w:r w:rsidRPr="00861D82">
              <w:rPr>
                <w:rFonts w:ascii="Arial" w:eastAsia="Times New Roman" w:hAnsi="Arial" w:cs="Arial"/>
                <w:b/>
                <w:sz w:val="20"/>
                <w:szCs w:val="20"/>
                <w:lang w:eastAsia="fi-FI"/>
              </w:rPr>
              <w:t>teus</w:t>
            </w:r>
            <w:proofErr w:type="spellEnd"/>
          </w:p>
          <w:p w14:paraId="30E17501"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6)</w:t>
            </w:r>
          </w:p>
        </w:tc>
        <w:tc>
          <w:tcPr>
            <w:tcW w:w="708" w:type="dxa"/>
          </w:tcPr>
          <w:p w14:paraId="545273B7"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1000 sp</w:t>
            </w:r>
          </w:p>
        </w:tc>
        <w:tc>
          <w:tcPr>
            <w:tcW w:w="709" w:type="dxa"/>
          </w:tcPr>
          <w:p w14:paraId="7A2E10D7"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lento-</w:t>
            </w:r>
          </w:p>
          <w:p w14:paraId="5448EE62"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 xml:space="preserve">noki </w:t>
            </w:r>
          </w:p>
          <w:p w14:paraId="0CEDFD32"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2)</w:t>
            </w:r>
          </w:p>
        </w:tc>
        <w:tc>
          <w:tcPr>
            <w:tcW w:w="851" w:type="dxa"/>
          </w:tcPr>
          <w:p w14:paraId="2117279B"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kauran</w:t>
            </w:r>
          </w:p>
          <w:p w14:paraId="105720E1"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noki</w:t>
            </w:r>
          </w:p>
          <w:p w14:paraId="79951AB9"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3)</w:t>
            </w:r>
          </w:p>
        </w:tc>
        <w:tc>
          <w:tcPr>
            <w:tcW w:w="1134" w:type="dxa"/>
          </w:tcPr>
          <w:p w14:paraId="682F13E1"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kenttäkoe</w:t>
            </w:r>
          </w:p>
        </w:tc>
      </w:tr>
      <w:tr w:rsidR="002E360A" w:rsidRPr="00861D82" w14:paraId="6AFE62F7" w14:textId="77777777" w:rsidTr="00A33B63">
        <w:trPr>
          <w:cantSplit/>
        </w:trPr>
        <w:tc>
          <w:tcPr>
            <w:tcW w:w="354" w:type="dxa"/>
            <w:vMerge/>
            <w:textDirection w:val="btLr"/>
          </w:tcPr>
          <w:p w14:paraId="23E62585" w14:textId="77777777" w:rsidR="002E360A" w:rsidRPr="00861D82" w:rsidRDefault="002E360A" w:rsidP="00A33B63">
            <w:pPr>
              <w:ind w:left="113" w:right="113"/>
              <w:rPr>
                <w:rFonts w:ascii="Arial" w:eastAsia="Times New Roman" w:hAnsi="Arial" w:cs="Arial"/>
                <w:sz w:val="20"/>
                <w:szCs w:val="20"/>
                <w:lang w:eastAsia="fi-FI"/>
              </w:rPr>
            </w:pPr>
          </w:p>
        </w:tc>
        <w:tc>
          <w:tcPr>
            <w:tcW w:w="2193" w:type="dxa"/>
            <w:vMerge w:val="restart"/>
          </w:tcPr>
          <w:p w14:paraId="4F3A26DF"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Kaura</w:t>
            </w:r>
          </w:p>
        </w:tc>
        <w:tc>
          <w:tcPr>
            <w:tcW w:w="1559" w:type="dxa"/>
          </w:tcPr>
          <w:p w14:paraId="04F224C3"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PB, B1, B2, B3</w:t>
            </w:r>
          </w:p>
        </w:tc>
        <w:tc>
          <w:tcPr>
            <w:tcW w:w="709" w:type="dxa"/>
          </w:tcPr>
          <w:p w14:paraId="587907F5"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363327E8"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638ECA51"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8" w:type="dxa"/>
          </w:tcPr>
          <w:p w14:paraId="77F479DC"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78F3F776" w14:textId="77777777" w:rsidR="002E360A" w:rsidRPr="00861D82" w:rsidRDefault="002E360A" w:rsidP="00A33B63">
            <w:pPr>
              <w:jc w:val="center"/>
              <w:rPr>
                <w:rFonts w:ascii="Arial" w:eastAsia="Times New Roman" w:hAnsi="Arial" w:cs="Arial"/>
                <w:sz w:val="20"/>
                <w:szCs w:val="20"/>
                <w:lang w:eastAsia="fi-FI"/>
              </w:rPr>
            </w:pPr>
          </w:p>
        </w:tc>
        <w:tc>
          <w:tcPr>
            <w:tcW w:w="851" w:type="dxa"/>
          </w:tcPr>
          <w:p w14:paraId="42696486"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60424FDB"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r>
      <w:tr w:rsidR="002E360A" w:rsidRPr="00861D82" w14:paraId="0385B755" w14:textId="77777777" w:rsidTr="00A33B63">
        <w:trPr>
          <w:cantSplit/>
        </w:trPr>
        <w:tc>
          <w:tcPr>
            <w:tcW w:w="354" w:type="dxa"/>
            <w:vMerge/>
            <w:textDirection w:val="btLr"/>
          </w:tcPr>
          <w:p w14:paraId="3C2798D7" w14:textId="77777777" w:rsidR="002E360A" w:rsidRPr="00861D82" w:rsidRDefault="002E360A" w:rsidP="00A33B63">
            <w:pPr>
              <w:ind w:left="113" w:right="113"/>
              <w:rPr>
                <w:rFonts w:ascii="Arial" w:eastAsia="Times New Roman" w:hAnsi="Arial" w:cs="Arial"/>
                <w:sz w:val="20"/>
                <w:szCs w:val="20"/>
                <w:lang w:eastAsia="fi-FI"/>
              </w:rPr>
            </w:pPr>
          </w:p>
        </w:tc>
        <w:tc>
          <w:tcPr>
            <w:tcW w:w="2193" w:type="dxa"/>
            <w:vMerge/>
          </w:tcPr>
          <w:p w14:paraId="561F345D" w14:textId="77777777" w:rsidR="002E360A" w:rsidRPr="00861D82" w:rsidRDefault="002E360A" w:rsidP="00A33B63">
            <w:pPr>
              <w:rPr>
                <w:rFonts w:ascii="Arial" w:eastAsia="Times New Roman" w:hAnsi="Arial" w:cs="Arial"/>
                <w:sz w:val="20"/>
                <w:szCs w:val="20"/>
                <w:lang w:eastAsia="fi-FI"/>
              </w:rPr>
            </w:pPr>
          </w:p>
        </w:tc>
        <w:tc>
          <w:tcPr>
            <w:tcW w:w="1559" w:type="dxa"/>
          </w:tcPr>
          <w:p w14:paraId="0628BFD6"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C1</w:t>
            </w:r>
          </w:p>
        </w:tc>
        <w:tc>
          <w:tcPr>
            <w:tcW w:w="709" w:type="dxa"/>
          </w:tcPr>
          <w:p w14:paraId="6454255E"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0B2A82EF"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78EDC0FF"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8" w:type="dxa"/>
          </w:tcPr>
          <w:p w14:paraId="5411DCFD"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4C57B48B" w14:textId="77777777" w:rsidR="002E360A" w:rsidRPr="00861D82" w:rsidRDefault="002E360A" w:rsidP="00A33B63">
            <w:pPr>
              <w:jc w:val="center"/>
              <w:rPr>
                <w:rFonts w:ascii="Arial" w:eastAsia="Times New Roman" w:hAnsi="Arial" w:cs="Arial"/>
                <w:sz w:val="20"/>
                <w:szCs w:val="20"/>
                <w:lang w:eastAsia="fi-FI"/>
              </w:rPr>
            </w:pPr>
          </w:p>
        </w:tc>
        <w:tc>
          <w:tcPr>
            <w:tcW w:w="851" w:type="dxa"/>
          </w:tcPr>
          <w:p w14:paraId="5BB62225"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7548C3A0"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r>
      <w:tr w:rsidR="002E360A" w:rsidRPr="00861D82" w14:paraId="375CF758" w14:textId="77777777" w:rsidTr="00A33B63">
        <w:trPr>
          <w:cantSplit/>
        </w:trPr>
        <w:tc>
          <w:tcPr>
            <w:tcW w:w="354" w:type="dxa"/>
            <w:vMerge/>
            <w:textDirection w:val="btLr"/>
          </w:tcPr>
          <w:p w14:paraId="3BD6E210" w14:textId="77777777" w:rsidR="002E360A" w:rsidRPr="00861D82" w:rsidRDefault="002E360A" w:rsidP="00A33B63">
            <w:pPr>
              <w:ind w:left="113" w:right="113"/>
              <w:rPr>
                <w:rFonts w:ascii="Arial" w:eastAsia="Times New Roman" w:hAnsi="Arial" w:cs="Arial"/>
                <w:sz w:val="20"/>
                <w:szCs w:val="20"/>
                <w:lang w:eastAsia="fi-FI"/>
              </w:rPr>
            </w:pPr>
          </w:p>
        </w:tc>
        <w:tc>
          <w:tcPr>
            <w:tcW w:w="2193" w:type="dxa"/>
            <w:vMerge/>
          </w:tcPr>
          <w:p w14:paraId="3DAB63C4" w14:textId="77777777" w:rsidR="002E360A" w:rsidRPr="00861D82" w:rsidRDefault="002E360A" w:rsidP="00A33B63">
            <w:pPr>
              <w:rPr>
                <w:rFonts w:ascii="Arial" w:eastAsia="Times New Roman" w:hAnsi="Arial" w:cs="Arial"/>
                <w:sz w:val="20"/>
                <w:szCs w:val="20"/>
                <w:lang w:eastAsia="fi-FI"/>
              </w:rPr>
            </w:pPr>
          </w:p>
        </w:tc>
        <w:tc>
          <w:tcPr>
            <w:tcW w:w="1559" w:type="dxa"/>
          </w:tcPr>
          <w:p w14:paraId="731F3BE1"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C2</w:t>
            </w:r>
          </w:p>
        </w:tc>
        <w:tc>
          <w:tcPr>
            <w:tcW w:w="709" w:type="dxa"/>
          </w:tcPr>
          <w:p w14:paraId="1049133D"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5E73BF3C"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197C43DB"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8" w:type="dxa"/>
          </w:tcPr>
          <w:p w14:paraId="4F43E0FB"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7A1ACE67" w14:textId="77777777" w:rsidR="002E360A" w:rsidRPr="00861D82" w:rsidRDefault="002E360A" w:rsidP="00A33B63">
            <w:pPr>
              <w:jc w:val="center"/>
              <w:rPr>
                <w:rFonts w:ascii="Arial" w:eastAsia="Times New Roman" w:hAnsi="Arial" w:cs="Arial"/>
                <w:sz w:val="20"/>
                <w:szCs w:val="20"/>
                <w:lang w:eastAsia="fi-FI"/>
              </w:rPr>
            </w:pPr>
          </w:p>
        </w:tc>
        <w:tc>
          <w:tcPr>
            <w:tcW w:w="851" w:type="dxa"/>
          </w:tcPr>
          <w:p w14:paraId="716D41B9"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077F3D3D" w14:textId="77777777" w:rsidR="002E360A" w:rsidRPr="00861D82" w:rsidRDefault="002E360A" w:rsidP="00A33B63">
            <w:pPr>
              <w:jc w:val="center"/>
              <w:rPr>
                <w:rFonts w:ascii="Arial" w:eastAsia="Times New Roman" w:hAnsi="Arial" w:cs="Arial"/>
                <w:sz w:val="20"/>
                <w:szCs w:val="20"/>
                <w:lang w:eastAsia="fi-FI"/>
              </w:rPr>
            </w:pPr>
          </w:p>
        </w:tc>
      </w:tr>
      <w:tr w:rsidR="002E360A" w:rsidRPr="00861D82" w14:paraId="7EF17091" w14:textId="77777777" w:rsidTr="00A33B63">
        <w:trPr>
          <w:cantSplit/>
        </w:trPr>
        <w:tc>
          <w:tcPr>
            <w:tcW w:w="354" w:type="dxa"/>
            <w:vMerge/>
            <w:textDirection w:val="btLr"/>
          </w:tcPr>
          <w:p w14:paraId="0489CEED" w14:textId="77777777" w:rsidR="002E360A" w:rsidRPr="00861D82" w:rsidRDefault="002E360A" w:rsidP="00A33B63">
            <w:pPr>
              <w:ind w:left="113" w:right="113"/>
              <w:rPr>
                <w:rFonts w:ascii="Arial" w:eastAsia="Times New Roman" w:hAnsi="Arial" w:cs="Arial"/>
                <w:sz w:val="20"/>
                <w:szCs w:val="20"/>
                <w:lang w:eastAsia="fi-FI"/>
              </w:rPr>
            </w:pPr>
          </w:p>
        </w:tc>
        <w:tc>
          <w:tcPr>
            <w:tcW w:w="2193" w:type="dxa"/>
            <w:vMerge w:val="restart"/>
          </w:tcPr>
          <w:p w14:paraId="35D4196A"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Ohra</w:t>
            </w:r>
          </w:p>
        </w:tc>
        <w:tc>
          <w:tcPr>
            <w:tcW w:w="1559" w:type="dxa"/>
          </w:tcPr>
          <w:p w14:paraId="24DFBDA5"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PB, B1, B2, B3, C1</w:t>
            </w:r>
          </w:p>
        </w:tc>
        <w:tc>
          <w:tcPr>
            <w:tcW w:w="709" w:type="dxa"/>
          </w:tcPr>
          <w:p w14:paraId="367B1704"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2B2ED783"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3F0E7503"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8" w:type="dxa"/>
          </w:tcPr>
          <w:p w14:paraId="28ABC550"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60BD6401"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851" w:type="dxa"/>
          </w:tcPr>
          <w:p w14:paraId="5CB26150"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424C29EE"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r>
      <w:tr w:rsidR="002E360A" w:rsidRPr="00861D82" w14:paraId="5AD3D906" w14:textId="77777777" w:rsidTr="00A33B63">
        <w:trPr>
          <w:cantSplit/>
        </w:trPr>
        <w:tc>
          <w:tcPr>
            <w:tcW w:w="354" w:type="dxa"/>
            <w:vMerge/>
            <w:textDirection w:val="btLr"/>
          </w:tcPr>
          <w:p w14:paraId="0F78541A" w14:textId="77777777" w:rsidR="002E360A" w:rsidRPr="00861D82" w:rsidRDefault="002E360A" w:rsidP="00A33B63">
            <w:pPr>
              <w:ind w:left="113" w:right="113"/>
              <w:rPr>
                <w:rFonts w:ascii="Arial" w:eastAsia="Times New Roman" w:hAnsi="Arial" w:cs="Arial"/>
                <w:sz w:val="20"/>
                <w:szCs w:val="20"/>
                <w:lang w:eastAsia="fi-FI"/>
              </w:rPr>
            </w:pPr>
          </w:p>
        </w:tc>
        <w:tc>
          <w:tcPr>
            <w:tcW w:w="2193" w:type="dxa"/>
            <w:vMerge/>
          </w:tcPr>
          <w:p w14:paraId="163F32CE" w14:textId="77777777" w:rsidR="002E360A" w:rsidRPr="00861D82" w:rsidRDefault="002E360A" w:rsidP="00A33B63">
            <w:pPr>
              <w:rPr>
                <w:rFonts w:ascii="Arial" w:eastAsia="Times New Roman" w:hAnsi="Arial" w:cs="Arial"/>
                <w:sz w:val="20"/>
                <w:szCs w:val="20"/>
                <w:lang w:eastAsia="fi-FI"/>
              </w:rPr>
            </w:pPr>
          </w:p>
        </w:tc>
        <w:tc>
          <w:tcPr>
            <w:tcW w:w="1559" w:type="dxa"/>
          </w:tcPr>
          <w:p w14:paraId="118CB5A5"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C2</w:t>
            </w:r>
          </w:p>
        </w:tc>
        <w:tc>
          <w:tcPr>
            <w:tcW w:w="709" w:type="dxa"/>
          </w:tcPr>
          <w:p w14:paraId="5E21463E"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3D90A76B"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7173871D"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8" w:type="dxa"/>
          </w:tcPr>
          <w:p w14:paraId="78135C2B"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19C3C88C"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851" w:type="dxa"/>
          </w:tcPr>
          <w:p w14:paraId="06F15E22"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74B4E576" w14:textId="77777777" w:rsidR="002E360A" w:rsidRPr="00861D82" w:rsidRDefault="002E360A" w:rsidP="00A33B63">
            <w:pPr>
              <w:jc w:val="center"/>
              <w:rPr>
                <w:rFonts w:ascii="Arial" w:eastAsia="Times New Roman" w:hAnsi="Arial" w:cs="Arial"/>
                <w:sz w:val="20"/>
                <w:szCs w:val="20"/>
                <w:lang w:eastAsia="fi-FI"/>
              </w:rPr>
            </w:pPr>
          </w:p>
        </w:tc>
      </w:tr>
      <w:tr w:rsidR="002E360A" w:rsidRPr="00861D82" w14:paraId="22166923" w14:textId="77777777" w:rsidTr="00A33B63">
        <w:trPr>
          <w:cantSplit/>
        </w:trPr>
        <w:tc>
          <w:tcPr>
            <w:tcW w:w="354" w:type="dxa"/>
            <w:vMerge/>
            <w:textDirection w:val="btLr"/>
          </w:tcPr>
          <w:p w14:paraId="0C39B072" w14:textId="77777777" w:rsidR="002E360A" w:rsidRPr="00861D82" w:rsidRDefault="002E360A" w:rsidP="00A33B63">
            <w:pPr>
              <w:ind w:left="113" w:right="113"/>
              <w:rPr>
                <w:rFonts w:ascii="Arial" w:eastAsia="Times New Roman" w:hAnsi="Arial" w:cs="Arial"/>
                <w:sz w:val="20"/>
                <w:szCs w:val="20"/>
                <w:lang w:eastAsia="fi-FI"/>
              </w:rPr>
            </w:pPr>
          </w:p>
        </w:tc>
        <w:tc>
          <w:tcPr>
            <w:tcW w:w="2193" w:type="dxa"/>
            <w:vMerge w:val="restart"/>
          </w:tcPr>
          <w:p w14:paraId="1C32C328"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Ruis</w:t>
            </w:r>
          </w:p>
        </w:tc>
        <w:tc>
          <w:tcPr>
            <w:tcW w:w="1559" w:type="dxa"/>
          </w:tcPr>
          <w:p w14:paraId="6275A2C8"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PB, B1, B2, B3</w:t>
            </w:r>
          </w:p>
        </w:tc>
        <w:tc>
          <w:tcPr>
            <w:tcW w:w="709" w:type="dxa"/>
          </w:tcPr>
          <w:p w14:paraId="55F2B6E9"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5B5FE3D5"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08B43E65"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8" w:type="dxa"/>
          </w:tcPr>
          <w:p w14:paraId="05CA5E45"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3F8F2BAC" w14:textId="77777777" w:rsidR="002E360A" w:rsidRPr="00861D82" w:rsidRDefault="002E360A" w:rsidP="00A33B63">
            <w:pPr>
              <w:jc w:val="center"/>
              <w:rPr>
                <w:rFonts w:ascii="Arial" w:eastAsia="Times New Roman" w:hAnsi="Arial" w:cs="Arial"/>
                <w:sz w:val="20"/>
                <w:szCs w:val="20"/>
                <w:lang w:eastAsia="fi-FI"/>
              </w:rPr>
            </w:pPr>
          </w:p>
        </w:tc>
        <w:tc>
          <w:tcPr>
            <w:tcW w:w="851" w:type="dxa"/>
          </w:tcPr>
          <w:p w14:paraId="728B3E92"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62EC661E"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r>
      <w:tr w:rsidR="002E360A" w:rsidRPr="00861D82" w14:paraId="078F4646" w14:textId="77777777" w:rsidTr="00A33B63">
        <w:trPr>
          <w:cantSplit/>
        </w:trPr>
        <w:tc>
          <w:tcPr>
            <w:tcW w:w="354" w:type="dxa"/>
            <w:vMerge/>
            <w:textDirection w:val="btLr"/>
          </w:tcPr>
          <w:p w14:paraId="50CC2E31" w14:textId="77777777" w:rsidR="002E360A" w:rsidRPr="00861D82" w:rsidRDefault="002E360A" w:rsidP="00A33B63">
            <w:pPr>
              <w:ind w:left="113" w:right="113"/>
              <w:rPr>
                <w:rFonts w:ascii="Arial" w:eastAsia="Times New Roman" w:hAnsi="Arial" w:cs="Arial"/>
                <w:sz w:val="20"/>
                <w:szCs w:val="20"/>
                <w:lang w:eastAsia="fi-FI"/>
              </w:rPr>
            </w:pPr>
          </w:p>
        </w:tc>
        <w:tc>
          <w:tcPr>
            <w:tcW w:w="2193" w:type="dxa"/>
            <w:vMerge/>
          </w:tcPr>
          <w:p w14:paraId="4414FCC5" w14:textId="77777777" w:rsidR="002E360A" w:rsidRPr="00861D82" w:rsidRDefault="002E360A" w:rsidP="00A33B63">
            <w:pPr>
              <w:rPr>
                <w:rFonts w:ascii="Arial" w:eastAsia="Times New Roman" w:hAnsi="Arial" w:cs="Arial"/>
                <w:sz w:val="20"/>
                <w:szCs w:val="20"/>
                <w:lang w:eastAsia="fi-FI"/>
              </w:rPr>
            </w:pPr>
          </w:p>
        </w:tc>
        <w:tc>
          <w:tcPr>
            <w:tcW w:w="1559" w:type="dxa"/>
          </w:tcPr>
          <w:p w14:paraId="7431EBC7"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C</w:t>
            </w:r>
          </w:p>
        </w:tc>
        <w:tc>
          <w:tcPr>
            <w:tcW w:w="709" w:type="dxa"/>
          </w:tcPr>
          <w:p w14:paraId="3A2F25CF"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3DCA3B0F"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12488585"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8" w:type="dxa"/>
          </w:tcPr>
          <w:p w14:paraId="0336F558"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6E6EE305" w14:textId="77777777" w:rsidR="002E360A" w:rsidRPr="00861D82" w:rsidRDefault="002E360A" w:rsidP="00A33B63">
            <w:pPr>
              <w:jc w:val="center"/>
              <w:rPr>
                <w:rFonts w:ascii="Arial" w:eastAsia="Times New Roman" w:hAnsi="Arial" w:cs="Arial"/>
                <w:sz w:val="20"/>
                <w:szCs w:val="20"/>
                <w:lang w:eastAsia="fi-FI"/>
              </w:rPr>
            </w:pPr>
          </w:p>
        </w:tc>
        <w:tc>
          <w:tcPr>
            <w:tcW w:w="851" w:type="dxa"/>
          </w:tcPr>
          <w:p w14:paraId="2F081D8C"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65624F76" w14:textId="77777777" w:rsidR="002E360A" w:rsidRPr="00861D82" w:rsidRDefault="002E360A" w:rsidP="00A33B63">
            <w:pPr>
              <w:jc w:val="center"/>
              <w:rPr>
                <w:rFonts w:ascii="Arial" w:eastAsia="Times New Roman" w:hAnsi="Arial" w:cs="Arial"/>
                <w:sz w:val="20"/>
                <w:szCs w:val="20"/>
                <w:lang w:eastAsia="fi-FI"/>
              </w:rPr>
            </w:pPr>
          </w:p>
        </w:tc>
      </w:tr>
      <w:tr w:rsidR="002E360A" w:rsidRPr="00861D82" w14:paraId="1A064BFC" w14:textId="77777777" w:rsidTr="00A33B63">
        <w:trPr>
          <w:cantSplit/>
        </w:trPr>
        <w:tc>
          <w:tcPr>
            <w:tcW w:w="354" w:type="dxa"/>
            <w:vMerge/>
            <w:textDirection w:val="btLr"/>
          </w:tcPr>
          <w:p w14:paraId="1E87AE31" w14:textId="77777777" w:rsidR="002E360A" w:rsidRPr="00861D82" w:rsidRDefault="002E360A" w:rsidP="00A33B63">
            <w:pPr>
              <w:ind w:left="113" w:right="113"/>
              <w:rPr>
                <w:rFonts w:ascii="Arial" w:eastAsia="Times New Roman" w:hAnsi="Arial" w:cs="Arial"/>
                <w:sz w:val="20"/>
                <w:szCs w:val="20"/>
                <w:lang w:eastAsia="fi-FI"/>
              </w:rPr>
            </w:pPr>
          </w:p>
        </w:tc>
        <w:tc>
          <w:tcPr>
            <w:tcW w:w="2193" w:type="dxa"/>
            <w:vMerge w:val="restart"/>
          </w:tcPr>
          <w:p w14:paraId="56326192"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Vehnä</w:t>
            </w:r>
          </w:p>
        </w:tc>
        <w:tc>
          <w:tcPr>
            <w:tcW w:w="1559" w:type="dxa"/>
          </w:tcPr>
          <w:p w14:paraId="65D5FAB9"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 xml:space="preserve">PB, B1, B2, B3, C1 </w:t>
            </w:r>
          </w:p>
        </w:tc>
        <w:tc>
          <w:tcPr>
            <w:tcW w:w="709" w:type="dxa"/>
          </w:tcPr>
          <w:p w14:paraId="5D007F7F"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77280160"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54C9C2B3"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8" w:type="dxa"/>
          </w:tcPr>
          <w:p w14:paraId="5B3F2C8F"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219D5A7E" w14:textId="77777777" w:rsidR="002E360A" w:rsidRPr="00861D82" w:rsidRDefault="002E360A" w:rsidP="00A33B63">
            <w:pPr>
              <w:jc w:val="center"/>
              <w:rPr>
                <w:rFonts w:ascii="Arial" w:eastAsia="Times New Roman" w:hAnsi="Arial" w:cs="Arial"/>
                <w:sz w:val="20"/>
                <w:szCs w:val="20"/>
                <w:lang w:eastAsia="fi-FI"/>
              </w:rPr>
            </w:pPr>
          </w:p>
        </w:tc>
        <w:tc>
          <w:tcPr>
            <w:tcW w:w="851" w:type="dxa"/>
          </w:tcPr>
          <w:p w14:paraId="2CA566DF"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60683D58"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r>
      <w:tr w:rsidR="002E360A" w:rsidRPr="00861D82" w14:paraId="1E1238D2" w14:textId="77777777" w:rsidTr="00A33B63">
        <w:trPr>
          <w:cantSplit/>
        </w:trPr>
        <w:tc>
          <w:tcPr>
            <w:tcW w:w="354" w:type="dxa"/>
            <w:vMerge/>
            <w:textDirection w:val="btLr"/>
          </w:tcPr>
          <w:p w14:paraId="7E9DD56A" w14:textId="77777777" w:rsidR="002E360A" w:rsidRPr="00861D82" w:rsidRDefault="002E360A" w:rsidP="00A33B63">
            <w:pPr>
              <w:ind w:left="113" w:right="113"/>
              <w:rPr>
                <w:rFonts w:ascii="Arial" w:eastAsia="Times New Roman" w:hAnsi="Arial" w:cs="Arial"/>
                <w:sz w:val="20"/>
                <w:szCs w:val="20"/>
                <w:lang w:eastAsia="fi-FI"/>
              </w:rPr>
            </w:pPr>
          </w:p>
        </w:tc>
        <w:tc>
          <w:tcPr>
            <w:tcW w:w="2193" w:type="dxa"/>
            <w:vMerge/>
          </w:tcPr>
          <w:p w14:paraId="08113FAB" w14:textId="77777777" w:rsidR="002E360A" w:rsidRPr="00861D82" w:rsidRDefault="002E360A" w:rsidP="00A33B63">
            <w:pPr>
              <w:rPr>
                <w:rFonts w:ascii="Arial" w:eastAsia="Times New Roman" w:hAnsi="Arial" w:cs="Arial"/>
                <w:sz w:val="20"/>
                <w:szCs w:val="20"/>
                <w:lang w:eastAsia="fi-FI"/>
              </w:rPr>
            </w:pPr>
          </w:p>
        </w:tc>
        <w:tc>
          <w:tcPr>
            <w:tcW w:w="1559" w:type="dxa"/>
          </w:tcPr>
          <w:p w14:paraId="18C435DA"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C2</w:t>
            </w:r>
          </w:p>
        </w:tc>
        <w:tc>
          <w:tcPr>
            <w:tcW w:w="709" w:type="dxa"/>
          </w:tcPr>
          <w:p w14:paraId="3A529E8C"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0E993D19"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27C9B290"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8" w:type="dxa"/>
          </w:tcPr>
          <w:p w14:paraId="7FD406EA"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041A3F97" w14:textId="77777777" w:rsidR="002E360A" w:rsidRPr="00861D82" w:rsidRDefault="002E360A" w:rsidP="00A33B63">
            <w:pPr>
              <w:jc w:val="center"/>
              <w:rPr>
                <w:rFonts w:ascii="Arial" w:eastAsia="Times New Roman" w:hAnsi="Arial" w:cs="Arial"/>
                <w:sz w:val="20"/>
                <w:szCs w:val="20"/>
                <w:lang w:eastAsia="fi-FI"/>
              </w:rPr>
            </w:pPr>
          </w:p>
        </w:tc>
        <w:tc>
          <w:tcPr>
            <w:tcW w:w="851" w:type="dxa"/>
          </w:tcPr>
          <w:p w14:paraId="7E062BA4"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4DC51DBA" w14:textId="77777777" w:rsidR="002E360A" w:rsidRPr="00861D82" w:rsidRDefault="002E360A" w:rsidP="00A33B63">
            <w:pPr>
              <w:jc w:val="center"/>
              <w:rPr>
                <w:rFonts w:ascii="Arial" w:eastAsia="Times New Roman" w:hAnsi="Arial" w:cs="Arial"/>
                <w:sz w:val="20"/>
                <w:szCs w:val="20"/>
                <w:lang w:eastAsia="fi-FI"/>
              </w:rPr>
            </w:pPr>
          </w:p>
        </w:tc>
      </w:tr>
      <w:tr w:rsidR="002E360A" w:rsidRPr="00861D82" w14:paraId="116568CF" w14:textId="77777777" w:rsidTr="00A33B63">
        <w:trPr>
          <w:cantSplit/>
          <w:trHeight w:val="191"/>
        </w:trPr>
        <w:tc>
          <w:tcPr>
            <w:tcW w:w="354" w:type="dxa"/>
            <w:vMerge/>
            <w:textDirection w:val="btLr"/>
          </w:tcPr>
          <w:p w14:paraId="3C1A985F" w14:textId="77777777" w:rsidR="002E360A" w:rsidRPr="00861D82" w:rsidRDefault="002E360A" w:rsidP="00A33B63">
            <w:pPr>
              <w:ind w:left="113" w:right="113"/>
              <w:rPr>
                <w:rFonts w:ascii="Arial" w:eastAsia="Times New Roman" w:hAnsi="Arial" w:cs="Arial"/>
                <w:sz w:val="20"/>
                <w:szCs w:val="20"/>
                <w:lang w:eastAsia="fi-FI"/>
              </w:rPr>
            </w:pPr>
          </w:p>
        </w:tc>
        <w:tc>
          <w:tcPr>
            <w:tcW w:w="2193" w:type="dxa"/>
          </w:tcPr>
          <w:p w14:paraId="6354444F"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 xml:space="preserve">ylivuotinen tarkastus </w:t>
            </w:r>
          </w:p>
        </w:tc>
        <w:tc>
          <w:tcPr>
            <w:tcW w:w="1559" w:type="dxa"/>
          </w:tcPr>
          <w:p w14:paraId="32CD75B3"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kaikki siemenluokat</w:t>
            </w:r>
          </w:p>
        </w:tc>
        <w:tc>
          <w:tcPr>
            <w:tcW w:w="709" w:type="dxa"/>
          </w:tcPr>
          <w:p w14:paraId="0F291631"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36451830"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13BDC0BB"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8" w:type="dxa"/>
          </w:tcPr>
          <w:p w14:paraId="719790DC" w14:textId="77777777" w:rsidR="002E360A" w:rsidRPr="00861D82" w:rsidRDefault="002E360A" w:rsidP="00A33B63">
            <w:pPr>
              <w:jc w:val="center"/>
              <w:rPr>
                <w:rFonts w:ascii="Arial" w:eastAsia="Times New Roman" w:hAnsi="Arial" w:cs="Arial"/>
                <w:sz w:val="20"/>
                <w:szCs w:val="20"/>
                <w:lang w:eastAsia="fi-FI"/>
              </w:rPr>
            </w:pPr>
          </w:p>
        </w:tc>
        <w:tc>
          <w:tcPr>
            <w:tcW w:w="709" w:type="dxa"/>
          </w:tcPr>
          <w:p w14:paraId="5E9D3A56" w14:textId="77777777" w:rsidR="002E360A" w:rsidRPr="00861D82" w:rsidRDefault="002E360A" w:rsidP="00A33B63">
            <w:pPr>
              <w:jc w:val="center"/>
              <w:rPr>
                <w:rFonts w:ascii="Arial" w:eastAsia="Times New Roman" w:hAnsi="Arial" w:cs="Arial"/>
                <w:sz w:val="20"/>
                <w:szCs w:val="20"/>
                <w:lang w:eastAsia="fi-FI"/>
              </w:rPr>
            </w:pPr>
          </w:p>
        </w:tc>
        <w:tc>
          <w:tcPr>
            <w:tcW w:w="851" w:type="dxa"/>
          </w:tcPr>
          <w:p w14:paraId="50D3DD2B"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6AD891FC" w14:textId="77777777" w:rsidR="002E360A" w:rsidRPr="00861D82" w:rsidRDefault="002E360A" w:rsidP="00A33B63">
            <w:pPr>
              <w:jc w:val="center"/>
              <w:rPr>
                <w:rFonts w:ascii="Arial" w:eastAsia="Times New Roman" w:hAnsi="Arial" w:cs="Arial"/>
                <w:sz w:val="20"/>
                <w:szCs w:val="20"/>
                <w:lang w:eastAsia="fi-FI"/>
              </w:rPr>
            </w:pPr>
          </w:p>
        </w:tc>
      </w:tr>
    </w:tbl>
    <w:p w14:paraId="7A729534" w14:textId="77777777" w:rsidR="002E360A" w:rsidRPr="00861D82" w:rsidRDefault="002E360A" w:rsidP="002E360A">
      <w:pPr>
        <w:jc w:val="both"/>
        <w:rPr>
          <w:rFonts w:ascii="Arial" w:eastAsia="Times New Roman" w:hAnsi="Arial" w:cs="Arial"/>
          <w:b/>
          <w:iCs/>
          <w:sz w:val="20"/>
          <w:szCs w:val="20"/>
          <w:lang w:eastAsia="fi-FI"/>
        </w:rPr>
      </w:pPr>
      <w:r w:rsidRPr="00861D82">
        <w:rPr>
          <w:rFonts w:ascii="Arial" w:eastAsia="Times New Roman" w:hAnsi="Arial" w:cs="Arial"/>
          <w:b/>
          <w:iCs/>
          <w:sz w:val="20"/>
          <w:szCs w:val="20"/>
          <w:lang w:eastAsia="fi-FI"/>
        </w:rPr>
        <w:t xml:space="preserve">Vehnän haisunokea ei saa esiintyä siementavarassa. Jos sitä löytyy, niin kaikki viljelykseltä peräisin </w:t>
      </w:r>
    </w:p>
    <w:p w14:paraId="18D2DB16" w14:textId="77777777" w:rsidR="002E360A" w:rsidRPr="00861D82" w:rsidRDefault="002E360A" w:rsidP="002E360A">
      <w:pPr>
        <w:jc w:val="both"/>
        <w:rPr>
          <w:rFonts w:ascii="Arial" w:eastAsia="Times New Roman" w:hAnsi="Arial" w:cs="Arial"/>
          <w:sz w:val="20"/>
          <w:szCs w:val="20"/>
          <w:lang w:eastAsia="fi-FI"/>
        </w:rPr>
      </w:pPr>
      <w:r w:rsidRPr="00861D82">
        <w:rPr>
          <w:rFonts w:ascii="Arial" w:eastAsia="Times New Roman" w:hAnsi="Arial" w:cs="Arial"/>
          <w:b/>
          <w:iCs/>
          <w:sz w:val="20"/>
          <w:szCs w:val="20"/>
          <w:lang w:eastAsia="fi-FI"/>
        </w:rPr>
        <w:t>olevat erät hylätään</w:t>
      </w:r>
      <w:r w:rsidRPr="00861D82">
        <w:rPr>
          <w:rFonts w:ascii="Arial" w:eastAsia="Times New Roman" w:hAnsi="Arial" w:cs="Arial"/>
          <w:iCs/>
          <w:sz w:val="20"/>
          <w:szCs w:val="20"/>
          <w:lang w:eastAsia="fi-FI"/>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30"/>
        <w:gridCol w:w="2117"/>
        <w:gridCol w:w="2693"/>
        <w:gridCol w:w="992"/>
        <w:gridCol w:w="1134"/>
        <w:gridCol w:w="709"/>
        <w:gridCol w:w="851"/>
        <w:gridCol w:w="1134"/>
      </w:tblGrid>
      <w:tr w:rsidR="002E360A" w:rsidRPr="00861D82" w14:paraId="6CA4678B" w14:textId="77777777" w:rsidTr="00A33B63">
        <w:trPr>
          <w:cantSplit/>
          <w:trHeight w:val="440"/>
        </w:trPr>
        <w:tc>
          <w:tcPr>
            <w:tcW w:w="430" w:type="dxa"/>
            <w:vMerge w:val="restart"/>
            <w:textDirection w:val="btLr"/>
          </w:tcPr>
          <w:p w14:paraId="6C2BA3BF" w14:textId="77777777" w:rsidR="002E360A" w:rsidRPr="00861D82" w:rsidRDefault="002E360A" w:rsidP="00A33B63">
            <w:pPr>
              <w:ind w:left="113" w:right="113"/>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NURMI- JA REHUKASVIT</w:t>
            </w:r>
          </w:p>
        </w:tc>
        <w:tc>
          <w:tcPr>
            <w:tcW w:w="2117" w:type="dxa"/>
          </w:tcPr>
          <w:p w14:paraId="6135BE89" w14:textId="77777777" w:rsidR="002E360A" w:rsidRPr="00861D82" w:rsidRDefault="002E360A" w:rsidP="00A33B63">
            <w:pPr>
              <w:rPr>
                <w:rFonts w:ascii="Arial" w:eastAsia="Times New Roman" w:hAnsi="Arial" w:cs="Arial"/>
                <w:b/>
                <w:sz w:val="20"/>
                <w:szCs w:val="20"/>
                <w:lang w:eastAsia="fi-FI"/>
              </w:rPr>
            </w:pPr>
          </w:p>
          <w:p w14:paraId="65DB7A30" w14:textId="77777777" w:rsidR="002E360A" w:rsidRPr="00861D82" w:rsidRDefault="002E360A" w:rsidP="00A33B63">
            <w:pPr>
              <w:rPr>
                <w:rFonts w:ascii="Arial" w:eastAsia="Times New Roman" w:hAnsi="Arial" w:cs="Arial"/>
                <w:b/>
                <w:sz w:val="20"/>
                <w:szCs w:val="20"/>
                <w:lang w:eastAsia="fi-FI"/>
              </w:rPr>
            </w:pPr>
            <w:r w:rsidRPr="00861D82">
              <w:rPr>
                <w:rFonts w:ascii="Arial" w:eastAsia="Times New Roman" w:hAnsi="Arial" w:cs="Arial"/>
                <w:b/>
                <w:sz w:val="20"/>
                <w:szCs w:val="20"/>
                <w:lang w:eastAsia="fi-FI"/>
              </w:rPr>
              <w:t>Lajit</w:t>
            </w:r>
          </w:p>
        </w:tc>
        <w:tc>
          <w:tcPr>
            <w:tcW w:w="2693" w:type="dxa"/>
          </w:tcPr>
          <w:p w14:paraId="2FEB7D46" w14:textId="77777777" w:rsidR="002E360A" w:rsidRPr="00861D82" w:rsidRDefault="002E360A" w:rsidP="00A33B63">
            <w:pPr>
              <w:rPr>
                <w:rFonts w:ascii="Arial" w:eastAsia="Times New Roman" w:hAnsi="Arial" w:cs="Arial"/>
                <w:b/>
                <w:sz w:val="20"/>
                <w:szCs w:val="20"/>
                <w:lang w:eastAsia="fi-FI"/>
              </w:rPr>
            </w:pPr>
            <w:r w:rsidRPr="00861D82">
              <w:rPr>
                <w:rFonts w:ascii="Arial" w:eastAsia="Times New Roman" w:hAnsi="Arial" w:cs="Arial"/>
                <w:b/>
                <w:sz w:val="20"/>
                <w:szCs w:val="20"/>
                <w:lang w:eastAsia="fi-FI"/>
              </w:rPr>
              <w:t>siemenluokka</w:t>
            </w:r>
          </w:p>
        </w:tc>
        <w:tc>
          <w:tcPr>
            <w:tcW w:w="992" w:type="dxa"/>
          </w:tcPr>
          <w:p w14:paraId="7831A73D"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puhtaus</w:t>
            </w:r>
          </w:p>
        </w:tc>
        <w:tc>
          <w:tcPr>
            <w:tcW w:w="1134" w:type="dxa"/>
          </w:tcPr>
          <w:p w14:paraId="23E9D3EF"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itävyys/</w:t>
            </w:r>
          </w:p>
          <w:p w14:paraId="5C744C91"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peitattuna</w:t>
            </w:r>
          </w:p>
          <w:p w14:paraId="74AA4139"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1)</w:t>
            </w:r>
          </w:p>
        </w:tc>
        <w:tc>
          <w:tcPr>
            <w:tcW w:w="709" w:type="dxa"/>
          </w:tcPr>
          <w:p w14:paraId="42950CC9" w14:textId="77777777" w:rsidR="002E360A" w:rsidRPr="00861D82" w:rsidRDefault="002E360A" w:rsidP="00A33B63">
            <w:pPr>
              <w:jc w:val="center"/>
              <w:rPr>
                <w:rFonts w:ascii="Arial" w:eastAsia="Times New Roman" w:hAnsi="Arial" w:cs="Arial"/>
                <w:b/>
                <w:sz w:val="20"/>
                <w:szCs w:val="20"/>
                <w:lang w:eastAsia="fi-FI"/>
              </w:rPr>
            </w:pPr>
            <w:proofErr w:type="spellStart"/>
            <w:r w:rsidRPr="00861D82">
              <w:rPr>
                <w:rFonts w:ascii="Arial" w:eastAsia="Times New Roman" w:hAnsi="Arial" w:cs="Arial"/>
                <w:b/>
                <w:sz w:val="20"/>
                <w:szCs w:val="20"/>
                <w:lang w:eastAsia="fi-FI"/>
              </w:rPr>
              <w:t>kos-teus</w:t>
            </w:r>
            <w:proofErr w:type="spellEnd"/>
          </w:p>
          <w:p w14:paraId="6B185634"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5)</w:t>
            </w:r>
          </w:p>
        </w:tc>
        <w:tc>
          <w:tcPr>
            <w:tcW w:w="851" w:type="dxa"/>
          </w:tcPr>
          <w:p w14:paraId="1FB00B45"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1000 sp</w:t>
            </w:r>
          </w:p>
        </w:tc>
        <w:tc>
          <w:tcPr>
            <w:tcW w:w="1134" w:type="dxa"/>
          </w:tcPr>
          <w:p w14:paraId="3FAD0BA4"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kenttäkoe</w:t>
            </w:r>
          </w:p>
        </w:tc>
      </w:tr>
      <w:tr w:rsidR="002E360A" w:rsidRPr="00861D82" w14:paraId="4B786CC0" w14:textId="77777777" w:rsidTr="00A33B63">
        <w:trPr>
          <w:cantSplit/>
        </w:trPr>
        <w:tc>
          <w:tcPr>
            <w:tcW w:w="430" w:type="dxa"/>
            <w:vMerge/>
            <w:textDirection w:val="btLr"/>
          </w:tcPr>
          <w:p w14:paraId="7A253EF2" w14:textId="77777777" w:rsidR="002E360A" w:rsidRPr="00861D82" w:rsidRDefault="002E360A" w:rsidP="00A33B63">
            <w:pPr>
              <w:ind w:left="113" w:right="113"/>
              <w:rPr>
                <w:rFonts w:ascii="Arial" w:eastAsia="Times New Roman" w:hAnsi="Arial" w:cs="Arial"/>
                <w:sz w:val="20"/>
                <w:szCs w:val="20"/>
                <w:lang w:eastAsia="fi-FI"/>
              </w:rPr>
            </w:pPr>
          </w:p>
        </w:tc>
        <w:tc>
          <w:tcPr>
            <w:tcW w:w="2117" w:type="dxa"/>
            <w:vMerge w:val="restart"/>
          </w:tcPr>
          <w:p w14:paraId="01ECC912"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Heinät, apilat ja muut lajit</w:t>
            </w:r>
          </w:p>
        </w:tc>
        <w:tc>
          <w:tcPr>
            <w:tcW w:w="2693" w:type="dxa"/>
          </w:tcPr>
          <w:p w14:paraId="73EA7474"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PB, B</w:t>
            </w:r>
          </w:p>
        </w:tc>
        <w:tc>
          <w:tcPr>
            <w:tcW w:w="992" w:type="dxa"/>
          </w:tcPr>
          <w:p w14:paraId="048279D6"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1C88BC52"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44AD4465"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851" w:type="dxa"/>
          </w:tcPr>
          <w:p w14:paraId="4625AFC8"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2ED5645F"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r>
      <w:tr w:rsidR="002E360A" w:rsidRPr="00861D82" w14:paraId="687FE23D" w14:textId="77777777" w:rsidTr="00A33B63">
        <w:trPr>
          <w:cantSplit/>
        </w:trPr>
        <w:tc>
          <w:tcPr>
            <w:tcW w:w="430" w:type="dxa"/>
            <w:vMerge/>
            <w:textDirection w:val="btLr"/>
          </w:tcPr>
          <w:p w14:paraId="65F0CC3A" w14:textId="77777777" w:rsidR="002E360A" w:rsidRPr="00861D82" w:rsidRDefault="002E360A" w:rsidP="00A33B63">
            <w:pPr>
              <w:ind w:left="113" w:right="113"/>
              <w:rPr>
                <w:rFonts w:ascii="Arial" w:eastAsia="Times New Roman" w:hAnsi="Arial" w:cs="Arial"/>
                <w:sz w:val="20"/>
                <w:szCs w:val="20"/>
                <w:lang w:eastAsia="fi-FI"/>
              </w:rPr>
            </w:pPr>
          </w:p>
        </w:tc>
        <w:tc>
          <w:tcPr>
            <w:tcW w:w="2117" w:type="dxa"/>
            <w:vMerge/>
          </w:tcPr>
          <w:p w14:paraId="61D7BC0A" w14:textId="77777777" w:rsidR="002E360A" w:rsidRPr="00861D82" w:rsidRDefault="002E360A" w:rsidP="00A33B63">
            <w:pPr>
              <w:rPr>
                <w:rFonts w:ascii="Arial" w:eastAsia="Times New Roman" w:hAnsi="Arial" w:cs="Arial"/>
                <w:sz w:val="20"/>
                <w:szCs w:val="20"/>
                <w:lang w:eastAsia="fi-FI"/>
              </w:rPr>
            </w:pPr>
          </w:p>
        </w:tc>
        <w:tc>
          <w:tcPr>
            <w:tcW w:w="2693" w:type="dxa"/>
          </w:tcPr>
          <w:p w14:paraId="2C55A5D9"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C</w:t>
            </w:r>
          </w:p>
        </w:tc>
        <w:tc>
          <w:tcPr>
            <w:tcW w:w="992" w:type="dxa"/>
          </w:tcPr>
          <w:p w14:paraId="6CC843FB"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59E4DF54"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3C589021"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851" w:type="dxa"/>
          </w:tcPr>
          <w:p w14:paraId="2C9E0A12"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45F52456" w14:textId="77777777" w:rsidR="002E360A" w:rsidRPr="00861D82" w:rsidRDefault="002E360A" w:rsidP="00A33B63">
            <w:pPr>
              <w:jc w:val="center"/>
              <w:rPr>
                <w:rFonts w:ascii="Arial" w:eastAsia="Times New Roman" w:hAnsi="Arial" w:cs="Arial"/>
                <w:sz w:val="20"/>
                <w:szCs w:val="20"/>
                <w:lang w:eastAsia="fi-FI"/>
              </w:rPr>
            </w:pPr>
          </w:p>
        </w:tc>
      </w:tr>
      <w:tr w:rsidR="002E360A" w:rsidRPr="00861D82" w14:paraId="283D1D01" w14:textId="77777777" w:rsidTr="00A33B63">
        <w:trPr>
          <w:cantSplit/>
        </w:trPr>
        <w:tc>
          <w:tcPr>
            <w:tcW w:w="430" w:type="dxa"/>
            <w:vMerge/>
            <w:textDirection w:val="btLr"/>
          </w:tcPr>
          <w:p w14:paraId="0D1726B0" w14:textId="77777777" w:rsidR="002E360A" w:rsidRPr="00861D82" w:rsidRDefault="002E360A" w:rsidP="00A33B63">
            <w:pPr>
              <w:ind w:left="113" w:right="113"/>
              <w:rPr>
                <w:rFonts w:ascii="Arial" w:eastAsia="Times New Roman" w:hAnsi="Arial" w:cs="Arial"/>
                <w:sz w:val="20"/>
                <w:szCs w:val="20"/>
                <w:lang w:eastAsia="fi-FI"/>
              </w:rPr>
            </w:pPr>
          </w:p>
        </w:tc>
        <w:tc>
          <w:tcPr>
            <w:tcW w:w="2117" w:type="dxa"/>
            <w:vMerge/>
          </w:tcPr>
          <w:p w14:paraId="4C33F053" w14:textId="77777777" w:rsidR="002E360A" w:rsidRPr="00861D82" w:rsidRDefault="002E360A" w:rsidP="00A33B63">
            <w:pPr>
              <w:rPr>
                <w:rFonts w:ascii="Arial" w:eastAsia="Times New Roman" w:hAnsi="Arial" w:cs="Arial"/>
                <w:sz w:val="20"/>
                <w:szCs w:val="20"/>
                <w:lang w:eastAsia="fi-FI"/>
              </w:rPr>
            </w:pPr>
          </w:p>
        </w:tc>
        <w:tc>
          <w:tcPr>
            <w:tcW w:w="2693" w:type="dxa"/>
          </w:tcPr>
          <w:p w14:paraId="7F977771"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K (lajikkeeton kaupallinen siemen) 5)</w:t>
            </w:r>
          </w:p>
        </w:tc>
        <w:tc>
          <w:tcPr>
            <w:tcW w:w="992" w:type="dxa"/>
          </w:tcPr>
          <w:p w14:paraId="70CE1B57"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2DFBCB06"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2FA866BE" w14:textId="77777777" w:rsidR="002E360A" w:rsidRPr="00861D82" w:rsidRDefault="002E360A" w:rsidP="00A33B63">
            <w:pPr>
              <w:jc w:val="center"/>
              <w:rPr>
                <w:rFonts w:ascii="Arial" w:eastAsia="Times New Roman" w:hAnsi="Arial" w:cs="Arial"/>
                <w:sz w:val="20"/>
                <w:szCs w:val="20"/>
                <w:lang w:eastAsia="fi-FI"/>
              </w:rPr>
            </w:pPr>
          </w:p>
        </w:tc>
        <w:tc>
          <w:tcPr>
            <w:tcW w:w="851" w:type="dxa"/>
          </w:tcPr>
          <w:p w14:paraId="6A7A5E63"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7383F439" w14:textId="77777777" w:rsidR="002E360A" w:rsidRPr="00861D82" w:rsidRDefault="002E360A" w:rsidP="00A33B63">
            <w:pPr>
              <w:jc w:val="center"/>
              <w:rPr>
                <w:rFonts w:ascii="Arial" w:eastAsia="Times New Roman" w:hAnsi="Arial" w:cs="Arial"/>
                <w:sz w:val="20"/>
                <w:szCs w:val="20"/>
                <w:lang w:eastAsia="fi-FI"/>
              </w:rPr>
            </w:pPr>
          </w:p>
        </w:tc>
      </w:tr>
      <w:tr w:rsidR="002E360A" w:rsidRPr="00861D82" w14:paraId="439275DD" w14:textId="77777777" w:rsidTr="00A33B63">
        <w:trPr>
          <w:cantSplit/>
        </w:trPr>
        <w:tc>
          <w:tcPr>
            <w:tcW w:w="430" w:type="dxa"/>
            <w:vMerge/>
            <w:textDirection w:val="btLr"/>
          </w:tcPr>
          <w:p w14:paraId="4B8E713A" w14:textId="77777777" w:rsidR="002E360A" w:rsidRPr="00861D82" w:rsidRDefault="002E360A" w:rsidP="00A33B63">
            <w:pPr>
              <w:ind w:left="113" w:right="113"/>
              <w:rPr>
                <w:rFonts w:ascii="Arial" w:eastAsia="Times New Roman" w:hAnsi="Arial" w:cs="Arial"/>
                <w:sz w:val="20"/>
                <w:szCs w:val="20"/>
                <w:lang w:eastAsia="fi-FI"/>
              </w:rPr>
            </w:pPr>
          </w:p>
        </w:tc>
        <w:tc>
          <w:tcPr>
            <w:tcW w:w="2117" w:type="dxa"/>
            <w:vMerge w:val="restart"/>
          </w:tcPr>
          <w:p w14:paraId="329A8AF3"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Herne ja härkäpapu</w:t>
            </w:r>
          </w:p>
        </w:tc>
        <w:tc>
          <w:tcPr>
            <w:tcW w:w="2693" w:type="dxa"/>
          </w:tcPr>
          <w:p w14:paraId="6DD14DB0"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 xml:space="preserve">PB, B, C1, </w:t>
            </w:r>
          </w:p>
        </w:tc>
        <w:tc>
          <w:tcPr>
            <w:tcW w:w="992" w:type="dxa"/>
          </w:tcPr>
          <w:p w14:paraId="119E48BC"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00590814"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72978815"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851" w:type="dxa"/>
          </w:tcPr>
          <w:p w14:paraId="3A4C7CE6"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236061BE"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r>
      <w:tr w:rsidR="002E360A" w:rsidRPr="00861D82" w14:paraId="606AA29E" w14:textId="77777777" w:rsidTr="00A33B63">
        <w:trPr>
          <w:cantSplit/>
          <w:trHeight w:val="175"/>
        </w:trPr>
        <w:tc>
          <w:tcPr>
            <w:tcW w:w="430" w:type="dxa"/>
            <w:vMerge/>
            <w:textDirection w:val="btLr"/>
          </w:tcPr>
          <w:p w14:paraId="64C06FD5" w14:textId="77777777" w:rsidR="002E360A" w:rsidRPr="00861D82" w:rsidRDefault="002E360A" w:rsidP="00A33B63">
            <w:pPr>
              <w:ind w:left="113" w:right="113"/>
              <w:rPr>
                <w:rFonts w:ascii="Arial" w:eastAsia="Times New Roman" w:hAnsi="Arial" w:cs="Arial"/>
                <w:sz w:val="20"/>
                <w:szCs w:val="20"/>
                <w:lang w:eastAsia="fi-FI"/>
              </w:rPr>
            </w:pPr>
          </w:p>
        </w:tc>
        <w:tc>
          <w:tcPr>
            <w:tcW w:w="2117" w:type="dxa"/>
            <w:vMerge/>
          </w:tcPr>
          <w:p w14:paraId="458F2255" w14:textId="77777777" w:rsidR="002E360A" w:rsidRPr="00861D82" w:rsidRDefault="002E360A" w:rsidP="00A33B63">
            <w:pPr>
              <w:rPr>
                <w:rFonts w:ascii="Arial" w:eastAsia="Times New Roman" w:hAnsi="Arial" w:cs="Arial"/>
                <w:sz w:val="20"/>
                <w:szCs w:val="20"/>
                <w:lang w:eastAsia="fi-FI"/>
              </w:rPr>
            </w:pPr>
          </w:p>
        </w:tc>
        <w:tc>
          <w:tcPr>
            <w:tcW w:w="2693" w:type="dxa"/>
          </w:tcPr>
          <w:p w14:paraId="1F24FC8F"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C2</w:t>
            </w:r>
          </w:p>
        </w:tc>
        <w:tc>
          <w:tcPr>
            <w:tcW w:w="992" w:type="dxa"/>
          </w:tcPr>
          <w:p w14:paraId="68F9C014"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504AC011"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5EB72F3B"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851" w:type="dxa"/>
          </w:tcPr>
          <w:p w14:paraId="349BC938"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57833A91" w14:textId="77777777" w:rsidR="002E360A" w:rsidRPr="00861D82" w:rsidRDefault="002E360A" w:rsidP="00A33B63">
            <w:pPr>
              <w:jc w:val="center"/>
              <w:rPr>
                <w:rFonts w:ascii="Arial" w:eastAsia="Times New Roman" w:hAnsi="Arial" w:cs="Arial"/>
                <w:sz w:val="20"/>
                <w:szCs w:val="20"/>
                <w:lang w:eastAsia="fi-FI"/>
              </w:rPr>
            </w:pPr>
          </w:p>
        </w:tc>
      </w:tr>
      <w:tr w:rsidR="002E360A" w:rsidRPr="00861D82" w14:paraId="362E1A6F" w14:textId="77777777" w:rsidTr="00A33B63">
        <w:trPr>
          <w:cantSplit/>
        </w:trPr>
        <w:tc>
          <w:tcPr>
            <w:tcW w:w="430" w:type="dxa"/>
            <w:vMerge/>
            <w:textDirection w:val="btLr"/>
          </w:tcPr>
          <w:p w14:paraId="75ED6E59" w14:textId="77777777" w:rsidR="002E360A" w:rsidRPr="00861D82" w:rsidRDefault="002E360A" w:rsidP="00A33B63">
            <w:pPr>
              <w:ind w:left="113" w:right="113"/>
              <w:rPr>
                <w:rFonts w:ascii="Arial" w:eastAsia="Times New Roman" w:hAnsi="Arial" w:cs="Arial"/>
                <w:sz w:val="20"/>
                <w:szCs w:val="20"/>
                <w:lang w:eastAsia="fi-FI"/>
              </w:rPr>
            </w:pPr>
          </w:p>
        </w:tc>
        <w:tc>
          <w:tcPr>
            <w:tcW w:w="2117" w:type="dxa"/>
            <w:vMerge w:val="restart"/>
          </w:tcPr>
          <w:p w14:paraId="30AF3C34"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Lanttu</w:t>
            </w:r>
          </w:p>
        </w:tc>
        <w:tc>
          <w:tcPr>
            <w:tcW w:w="2693" w:type="dxa"/>
          </w:tcPr>
          <w:p w14:paraId="4DA551B5"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PB, B</w:t>
            </w:r>
          </w:p>
        </w:tc>
        <w:tc>
          <w:tcPr>
            <w:tcW w:w="992" w:type="dxa"/>
          </w:tcPr>
          <w:p w14:paraId="5A3C7D25"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5D99DFF6"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7331D34E"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851" w:type="dxa"/>
          </w:tcPr>
          <w:p w14:paraId="5984499A"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430872EF"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 xml:space="preserve">x </w:t>
            </w:r>
          </w:p>
        </w:tc>
      </w:tr>
      <w:tr w:rsidR="002E360A" w:rsidRPr="00861D82" w14:paraId="04CDDC4B" w14:textId="77777777" w:rsidTr="00A33B63">
        <w:trPr>
          <w:cantSplit/>
        </w:trPr>
        <w:tc>
          <w:tcPr>
            <w:tcW w:w="430" w:type="dxa"/>
            <w:vMerge/>
            <w:textDirection w:val="btLr"/>
          </w:tcPr>
          <w:p w14:paraId="21B8E579" w14:textId="77777777" w:rsidR="002E360A" w:rsidRPr="00861D82" w:rsidRDefault="002E360A" w:rsidP="00A33B63">
            <w:pPr>
              <w:ind w:left="113" w:right="113"/>
              <w:rPr>
                <w:rFonts w:ascii="Arial" w:eastAsia="Times New Roman" w:hAnsi="Arial" w:cs="Arial"/>
                <w:sz w:val="20"/>
                <w:szCs w:val="20"/>
                <w:lang w:eastAsia="fi-FI"/>
              </w:rPr>
            </w:pPr>
          </w:p>
        </w:tc>
        <w:tc>
          <w:tcPr>
            <w:tcW w:w="2117" w:type="dxa"/>
            <w:vMerge/>
          </w:tcPr>
          <w:p w14:paraId="4D4821EE" w14:textId="77777777" w:rsidR="002E360A" w:rsidRPr="00861D82" w:rsidRDefault="002E360A" w:rsidP="00A33B63">
            <w:pPr>
              <w:rPr>
                <w:rFonts w:ascii="Arial" w:eastAsia="Times New Roman" w:hAnsi="Arial" w:cs="Arial"/>
                <w:sz w:val="20"/>
                <w:szCs w:val="20"/>
                <w:lang w:eastAsia="fi-FI"/>
              </w:rPr>
            </w:pPr>
          </w:p>
        </w:tc>
        <w:tc>
          <w:tcPr>
            <w:tcW w:w="2693" w:type="dxa"/>
          </w:tcPr>
          <w:p w14:paraId="634A9288"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C</w:t>
            </w:r>
          </w:p>
        </w:tc>
        <w:tc>
          <w:tcPr>
            <w:tcW w:w="992" w:type="dxa"/>
          </w:tcPr>
          <w:p w14:paraId="3EE45AE6"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59800E2F"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20ACF8BE"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851" w:type="dxa"/>
          </w:tcPr>
          <w:p w14:paraId="26CF586F"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7B8051C5" w14:textId="77777777" w:rsidR="002E360A" w:rsidRPr="00861D82" w:rsidRDefault="002E360A" w:rsidP="00A33B63">
            <w:pPr>
              <w:jc w:val="center"/>
              <w:rPr>
                <w:rFonts w:ascii="Arial" w:eastAsia="Times New Roman" w:hAnsi="Arial" w:cs="Arial"/>
                <w:sz w:val="20"/>
                <w:szCs w:val="20"/>
                <w:lang w:eastAsia="fi-FI"/>
              </w:rPr>
            </w:pPr>
          </w:p>
        </w:tc>
      </w:tr>
      <w:tr w:rsidR="002E360A" w:rsidRPr="00861D82" w14:paraId="399E46A6" w14:textId="77777777" w:rsidTr="00A33B63">
        <w:trPr>
          <w:cantSplit/>
        </w:trPr>
        <w:tc>
          <w:tcPr>
            <w:tcW w:w="430" w:type="dxa"/>
            <w:vMerge/>
            <w:textDirection w:val="btLr"/>
          </w:tcPr>
          <w:p w14:paraId="6888E81C" w14:textId="77777777" w:rsidR="002E360A" w:rsidRPr="00861D82" w:rsidRDefault="002E360A" w:rsidP="00A33B63">
            <w:pPr>
              <w:ind w:left="113" w:right="113"/>
              <w:rPr>
                <w:rFonts w:ascii="Arial" w:eastAsia="Times New Roman" w:hAnsi="Arial" w:cs="Arial"/>
                <w:sz w:val="20"/>
                <w:szCs w:val="20"/>
                <w:lang w:eastAsia="fi-FI"/>
              </w:rPr>
            </w:pPr>
          </w:p>
        </w:tc>
        <w:tc>
          <w:tcPr>
            <w:tcW w:w="2117" w:type="dxa"/>
            <w:vMerge w:val="restart"/>
          </w:tcPr>
          <w:p w14:paraId="673D6338"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 xml:space="preserve">Kaikki lajit </w:t>
            </w:r>
          </w:p>
          <w:p w14:paraId="39144E82"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ylivuotinen tarkastus</w:t>
            </w:r>
          </w:p>
          <w:p w14:paraId="5B14B208"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(sertifioitu/hyväksytty aikaisemmin)</w:t>
            </w:r>
          </w:p>
        </w:tc>
        <w:tc>
          <w:tcPr>
            <w:tcW w:w="2693" w:type="dxa"/>
          </w:tcPr>
          <w:p w14:paraId="43FED0D2"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PB, B, C1, C2</w:t>
            </w:r>
          </w:p>
        </w:tc>
        <w:tc>
          <w:tcPr>
            <w:tcW w:w="992" w:type="dxa"/>
          </w:tcPr>
          <w:p w14:paraId="219DE20E"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40F5FDCA"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38160BE5"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851" w:type="dxa"/>
          </w:tcPr>
          <w:p w14:paraId="40D31E0B"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7E345B44" w14:textId="77777777" w:rsidR="002E360A" w:rsidRPr="00861D82" w:rsidRDefault="002E360A" w:rsidP="00A33B63">
            <w:pPr>
              <w:jc w:val="center"/>
              <w:rPr>
                <w:rFonts w:ascii="Arial" w:eastAsia="Times New Roman" w:hAnsi="Arial" w:cs="Arial"/>
                <w:sz w:val="20"/>
                <w:szCs w:val="20"/>
                <w:lang w:eastAsia="fi-FI"/>
              </w:rPr>
            </w:pPr>
          </w:p>
        </w:tc>
      </w:tr>
      <w:tr w:rsidR="002E360A" w:rsidRPr="00861D82" w14:paraId="4EF01D01" w14:textId="77777777" w:rsidTr="00A33B63">
        <w:trPr>
          <w:cantSplit/>
        </w:trPr>
        <w:tc>
          <w:tcPr>
            <w:tcW w:w="430" w:type="dxa"/>
            <w:vMerge/>
            <w:textDirection w:val="btLr"/>
          </w:tcPr>
          <w:p w14:paraId="08092D64" w14:textId="77777777" w:rsidR="002E360A" w:rsidRPr="00861D82" w:rsidRDefault="002E360A" w:rsidP="00A33B63">
            <w:pPr>
              <w:ind w:left="113" w:right="113"/>
              <w:rPr>
                <w:rFonts w:ascii="Arial" w:eastAsia="Times New Roman" w:hAnsi="Arial" w:cs="Arial"/>
                <w:sz w:val="20"/>
                <w:szCs w:val="20"/>
                <w:lang w:eastAsia="fi-FI"/>
              </w:rPr>
            </w:pPr>
          </w:p>
        </w:tc>
        <w:tc>
          <w:tcPr>
            <w:tcW w:w="2117" w:type="dxa"/>
            <w:vMerge/>
          </w:tcPr>
          <w:p w14:paraId="631F1C0F" w14:textId="77777777" w:rsidR="002E360A" w:rsidRPr="00861D82" w:rsidRDefault="002E360A" w:rsidP="00A33B63">
            <w:pPr>
              <w:rPr>
                <w:rFonts w:ascii="Arial" w:eastAsia="Times New Roman" w:hAnsi="Arial" w:cs="Arial"/>
                <w:sz w:val="20"/>
                <w:szCs w:val="20"/>
                <w:lang w:eastAsia="fi-FI"/>
              </w:rPr>
            </w:pPr>
          </w:p>
        </w:tc>
        <w:tc>
          <w:tcPr>
            <w:tcW w:w="2693" w:type="dxa"/>
          </w:tcPr>
          <w:p w14:paraId="3B845746"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 xml:space="preserve">K </w:t>
            </w:r>
            <w:r w:rsidRPr="00861D82">
              <w:rPr>
                <w:rFonts w:ascii="Arial" w:eastAsia="Times New Roman" w:hAnsi="Arial" w:cs="Arial"/>
                <w:b/>
                <w:sz w:val="20"/>
                <w:szCs w:val="20"/>
                <w:lang w:eastAsia="fi-FI"/>
              </w:rPr>
              <w:t>4)</w:t>
            </w:r>
          </w:p>
        </w:tc>
        <w:tc>
          <w:tcPr>
            <w:tcW w:w="992" w:type="dxa"/>
          </w:tcPr>
          <w:p w14:paraId="5F14DA84"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3E0FDBBC"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016D96B7"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851" w:type="dxa"/>
          </w:tcPr>
          <w:p w14:paraId="643B8EAB"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5BDD2C0F" w14:textId="77777777" w:rsidR="002E360A" w:rsidRPr="00861D82" w:rsidRDefault="002E360A" w:rsidP="00A33B63">
            <w:pPr>
              <w:jc w:val="center"/>
              <w:rPr>
                <w:rFonts w:ascii="Arial" w:eastAsia="Times New Roman" w:hAnsi="Arial" w:cs="Arial"/>
                <w:sz w:val="20"/>
                <w:szCs w:val="20"/>
                <w:lang w:eastAsia="fi-FI"/>
              </w:rPr>
            </w:pPr>
          </w:p>
        </w:tc>
      </w:tr>
    </w:tbl>
    <w:p w14:paraId="6C959C3B" w14:textId="77777777" w:rsidR="002E360A" w:rsidRPr="00861D82" w:rsidRDefault="002E360A" w:rsidP="002E360A">
      <w:pPr>
        <w:ind w:left="360"/>
        <w:rPr>
          <w:rFonts w:ascii="Arial" w:eastAsia="Times New Roman" w:hAnsi="Arial" w:cs="Arial"/>
          <w:sz w:val="20"/>
          <w:szCs w:val="20"/>
          <w:lang w:eastAsia="fi-F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30"/>
        <w:gridCol w:w="2117"/>
        <w:gridCol w:w="2693"/>
        <w:gridCol w:w="992"/>
        <w:gridCol w:w="1134"/>
        <w:gridCol w:w="709"/>
        <w:gridCol w:w="851"/>
        <w:gridCol w:w="1134"/>
      </w:tblGrid>
      <w:tr w:rsidR="002E360A" w:rsidRPr="00861D82" w14:paraId="01E6E272" w14:textId="77777777" w:rsidTr="00A33B63">
        <w:trPr>
          <w:cantSplit/>
        </w:trPr>
        <w:tc>
          <w:tcPr>
            <w:tcW w:w="430" w:type="dxa"/>
            <w:vMerge w:val="restart"/>
            <w:textDirection w:val="btLr"/>
          </w:tcPr>
          <w:p w14:paraId="429780B7" w14:textId="77777777" w:rsidR="002E360A" w:rsidRPr="00861D82" w:rsidRDefault="002E360A" w:rsidP="00A33B63">
            <w:pPr>
              <w:ind w:left="113" w:right="113"/>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ÖLJY- JA KUITUKASVIT</w:t>
            </w:r>
          </w:p>
        </w:tc>
        <w:tc>
          <w:tcPr>
            <w:tcW w:w="2117" w:type="dxa"/>
          </w:tcPr>
          <w:p w14:paraId="4931BAEE" w14:textId="77777777" w:rsidR="002E360A" w:rsidRPr="00861D82" w:rsidRDefault="002E360A" w:rsidP="00A33B63">
            <w:pPr>
              <w:rPr>
                <w:rFonts w:ascii="Arial" w:eastAsia="Times New Roman" w:hAnsi="Arial" w:cs="Arial"/>
                <w:b/>
                <w:sz w:val="20"/>
                <w:szCs w:val="20"/>
                <w:lang w:eastAsia="fi-FI"/>
              </w:rPr>
            </w:pPr>
            <w:r w:rsidRPr="00861D82">
              <w:rPr>
                <w:rFonts w:ascii="Arial" w:eastAsia="Times New Roman" w:hAnsi="Arial" w:cs="Arial"/>
                <w:b/>
                <w:sz w:val="20"/>
                <w:szCs w:val="20"/>
                <w:lang w:eastAsia="fi-FI"/>
              </w:rPr>
              <w:t>Lajit</w:t>
            </w:r>
          </w:p>
        </w:tc>
        <w:tc>
          <w:tcPr>
            <w:tcW w:w="2693" w:type="dxa"/>
          </w:tcPr>
          <w:p w14:paraId="13DD1D1F" w14:textId="77777777" w:rsidR="002E360A" w:rsidRPr="00861D82" w:rsidRDefault="002E360A" w:rsidP="00A33B63">
            <w:pPr>
              <w:rPr>
                <w:rFonts w:ascii="Arial" w:eastAsia="Times New Roman" w:hAnsi="Arial" w:cs="Arial"/>
                <w:b/>
                <w:sz w:val="20"/>
                <w:szCs w:val="20"/>
                <w:lang w:eastAsia="fi-FI"/>
              </w:rPr>
            </w:pPr>
            <w:r w:rsidRPr="00861D82">
              <w:rPr>
                <w:rFonts w:ascii="Arial" w:eastAsia="Times New Roman" w:hAnsi="Arial" w:cs="Arial"/>
                <w:b/>
                <w:sz w:val="20"/>
                <w:szCs w:val="20"/>
                <w:lang w:eastAsia="fi-FI"/>
              </w:rPr>
              <w:t>siemenluokka</w:t>
            </w:r>
          </w:p>
        </w:tc>
        <w:tc>
          <w:tcPr>
            <w:tcW w:w="992" w:type="dxa"/>
          </w:tcPr>
          <w:p w14:paraId="24B2EDE1"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puhtaus</w:t>
            </w:r>
          </w:p>
        </w:tc>
        <w:tc>
          <w:tcPr>
            <w:tcW w:w="1134" w:type="dxa"/>
          </w:tcPr>
          <w:p w14:paraId="7F5C8C61"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itävyys/</w:t>
            </w:r>
          </w:p>
          <w:p w14:paraId="1C82558F"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peitattuna</w:t>
            </w:r>
          </w:p>
          <w:p w14:paraId="4F190D37"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1)</w:t>
            </w:r>
          </w:p>
        </w:tc>
        <w:tc>
          <w:tcPr>
            <w:tcW w:w="709" w:type="dxa"/>
          </w:tcPr>
          <w:p w14:paraId="0F1CCEA6" w14:textId="77777777" w:rsidR="002E360A" w:rsidRPr="00861D82" w:rsidRDefault="002E360A" w:rsidP="00A33B63">
            <w:pPr>
              <w:jc w:val="center"/>
              <w:rPr>
                <w:rFonts w:ascii="Arial" w:eastAsia="Times New Roman" w:hAnsi="Arial" w:cs="Arial"/>
                <w:b/>
                <w:sz w:val="20"/>
                <w:szCs w:val="20"/>
                <w:lang w:eastAsia="fi-FI"/>
              </w:rPr>
            </w:pPr>
            <w:proofErr w:type="spellStart"/>
            <w:r w:rsidRPr="00861D82">
              <w:rPr>
                <w:rFonts w:ascii="Arial" w:eastAsia="Times New Roman" w:hAnsi="Arial" w:cs="Arial"/>
                <w:b/>
                <w:sz w:val="20"/>
                <w:szCs w:val="20"/>
                <w:lang w:eastAsia="fi-FI"/>
              </w:rPr>
              <w:t>kos-</w:t>
            </w:r>
            <w:proofErr w:type="spellEnd"/>
            <w:r w:rsidRPr="00861D82">
              <w:rPr>
                <w:rFonts w:ascii="Arial" w:eastAsia="Times New Roman" w:hAnsi="Arial" w:cs="Arial"/>
                <w:b/>
                <w:sz w:val="20"/>
                <w:szCs w:val="20"/>
                <w:lang w:eastAsia="fi-FI"/>
              </w:rPr>
              <w:t xml:space="preserve"> </w:t>
            </w:r>
            <w:proofErr w:type="spellStart"/>
            <w:r w:rsidRPr="00861D82">
              <w:rPr>
                <w:rFonts w:ascii="Arial" w:eastAsia="Times New Roman" w:hAnsi="Arial" w:cs="Arial"/>
                <w:b/>
                <w:sz w:val="20"/>
                <w:szCs w:val="20"/>
                <w:lang w:eastAsia="fi-FI"/>
              </w:rPr>
              <w:t>teus</w:t>
            </w:r>
            <w:proofErr w:type="spellEnd"/>
          </w:p>
          <w:p w14:paraId="5F307DB6"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5)</w:t>
            </w:r>
          </w:p>
        </w:tc>
        <w:tc>
          <w:tcPr>
            <w:tcW w:w="851" w:type="dxa"/>
          </w:tcPr>
          <w:p w14:paraId="62538CED"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taudit</w:t>
            </w:r>
          </w:p>
        </w:tc>
        <w:tc>
          <w:tcPr>
            <w:tcW w:w="1134" w:type="dxa"/>
          </w:tcPr>
          <w:p w14:paraId="3A5249D2"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kenttäkoe</w:t>
            </w:r>
          </w:p>
        </w:tc>
      </w:tr>
      <w:tr w:rsidR="002E360A" w:rsidRPr="00861D82" w14:paraId="6D1088CE" w14:textId="77777777" w:rsidTr="00A33B63">
        <w:trPr>
          <w:cantSplit/>
          <w:trHeight w:val="549"/>
        </w:trPr>
        <w:tc>
          <w:tcPr>
            <w:tcW w:w="430" w:type="dxa"/>
            <w:vMerge/>
            <w:textDirection w:val="btLr"/>
          </w:tcPr>
          <w:p w14:paraId="1189EB23" w14:textId="77777777" w:rsidR="002E360A" w:rsidRPr="00861D82" w:rsidRDefault="002E360A" w:rsidP="00A33B63">
            <w:pPr>
              <w:ind w:left="113" w:right="113"/>
              <w:jc w:val="center"/>
              <w:rPr>
                <w:rFonts w:ascii="Arial" w:eastAsia="Times New Roman" w:hAnsi="Arial" w:cs="Arial"/>
                <w:b/>
                <w:sz w:val="20"/>
                <w:szCs w:val="20"/>
                <w:lang w:eastAsia="fi-FI"/>
              </w:rPr>
            </w:pPr>
          </w:p>
        </w:tc>
        <w:tc>
          <w:tcPr>
            <w:tcW w:w="2117" w:type="dxa"/>
            <w:vMerge w:val="restart"/>
          </w:tcPr>
          <w:p w14:paraId="730E4846"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 xml:space="preserve">Rypsi, rapsi, </w:t>
            </w:r>
            <w:proofErr w:type="spellStart"/>
            <w:r w:rsidRPr="00861D82">
              <w:rPr>
                <w:rFonts w:ascii="Arial" w:eastAsia="Times New Roman" w:hAnsi="Arial" w:cs="Arial"/>
                <w:sz w:val="20"/>
                <w:szCs w:val="20"/>
                <w:lang w:eastAsia="fi-FI"/>
              </w:rPr>
              <w:t>sareptansinappi</w:t>
            </w:r>
            <w:proofErr w:type="spellEnd"/>
            <w:r w:rsidRPr="00861D82">
              <w:rPr>
                <w:rFonts w:ascii="Arial" w:eastAsia="Times New Roman" w:hAnsi="Arial" w:cs="Arial"/>
                <w:sz w:val="20"/>
                <w:szCs w:val="20"/>
                <w:lang w:eastAsia="fi-FI"/>
              </w:rPr>
              <w:t>, mustasinappi, keltasinappi, kumina, unikko</w:t>
            </w:r>
          </w:p>
        </w:tc>
        <w:tc>
          <w:tcPr>
            <w:tcW w:w="2693" w:type="dxa"/>
          </w:tcPr>
          <w:p w14:paraId="05F79CDF"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PB, B</w:t>
            </w:r>
          </w:p>
        </w:tc>
        <w:tc>
          <w:tcPr>
            <w:tcW w:w="992" w:type="dxa"/>
          </w:tcPr>
          <w:p w14:paraId="0749B8CF"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32438D9B"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649C33D2"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851" w:type="dxa"/>
          </w:tcPr>
          <w:p w14:paraId="577CE830"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6DE45EAA"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r>
      <w:tr w:rsidR="002E360A" w:rsidRPr="00861D82" w14:paraId="1FC9E93A" w14:textId="77777777" w:rsidTr="00A33B63">
        <w:trPr>
          <w:cantSplit/>
          <w:trHeight w:val="58"/>
        </w:trPr>
        <w:tc>
          <w:tcPr>
            <w:tcW w:w="430" w:type="dxa"/>
            <w:vMerge/>
            <w:textDirection w:val="btLr"/>
          </w:tcPr>
          <w:p w14:paraId="2E5D3A27" w14:textId="77777777" w:rsidR="002E360A" w:rsidRPr="00861D82" w:rsidRDefault="002E360A" w:rsidP="00A33B63">
            <w:pPr>
              <w:ind w:left="113" w:right="113"/>
              <w:jc w:val="center"/>
              <w:rPr>
                <w:rFonts w:ascii="Arial" w:eastAsia="Times New Roman" w:hAnsi="Arial" w:cs="Arial"/>
                <w:b/>
                <w:sz w:val="20"/>
                <w:szCs w:val="20"/>
                <w:lang w:eastAsia="fi-FI"/>
              </w:rPr>
            </w:pPr>
          </w:p>
        </w:tc>
        <w:tc>
          <w:tcPr>
            <w:tcW w:w="2117" w:type="dxa"/>
            <w:vMerge/>
          </w:tcPr>
          <w:p w14:paraId="498CB2A0" w14:textId="77777777" w:rsidR="002E360A" w:rsidRPr="00861D82" w:rsidRDefault="002E360A" w:rsidP="00A33B63">
            <w:pPr>
              <w:rPr>
                <w:rFonts w:ascii="Arial" w:eastAsia="Times New Roman" w:hAnsi="Arial" w:cs="Arial"/>
                <w:sz w:val="20"/>
                <w:szCs w:val="20"/>
                <w:lang w:eastAsia="fi-FI"/>
              </w:rPr>
            </w:pPr>
          </w:p>
        </w:tc>
        <w:tc>
          <w:tcPr>
            <w:tcW w:w="2693" w:type="dxa"/>
          </w:tcPr>
          <w:p w14:paraId="35AD7067"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C</w:t>
            </w:r>
          </w:p>
        </w:tc>
        <w:tc>
          <w:tcPr>
            <w:tcW w:w="992" w:type="dxa"/>
          </w:tcPr>
          <w:p w14:paraId="59BDF5CF"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678BF098"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7E99F4B8"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851" w:type="dxa"/>
          </w:tcPr>
          <w:p w14:paraId="734E408F"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1C0FA8C2" w14:textId="77777777" w:rsidR="002E360A" w:rsidRPr="00861D82" w:rsidRDefault="002E360A" w:rsidP="00A33B63">
            <w:pPr>
              <w:jc w:val="center"/>
              <w:rPr>
                <w:rFonts w:ascii="Arial" w:eastAsia="Times New Roman" w:hAnsi="Arial" w:cs="Arial"/>
                <w:sz w:val="20"/>
                <w:szCs w:val="20"/>
                <w:lang w:eastAsia="fi-FI"/>
              </w:rPr>
            </w:pPr>
          </w:p>
        </w:tc>
      </w:tr>
      <w:tr w:rsidR="002E360A" w:rsidRPr="00861D82" w14:paraId="2A55E810" w14:textId="77777777" w:rsidTr="00A33B63">
        <w:trPr>
          <w:cantSplit/>
        </w:trPr>
        <w:tc>
          <w:tcPr>
            <w:tcW w:w="430" w:type="dxa"/>
            <w:vMerge/>
          </w:tcPr>
          <w:p w14:paraId="20052C3D" w14:textId="77777777" w:rsidR="002E360A" w:rsidRPr="00861D82" w:rsidRDefault="002E360A" w:rsidP="00A33B63">
            <w:pPr>
              <w:rPr>
                <w:rFonts w:ascii="Arial" w:eastAsia="Times New Roman" w:hAnsi="Arial" w:cs="Arial"/>
                <w:sz w:val="20"/>
                <w:szCs w:val="20"/>
                <w:lang w:eastAsia="fi-FI"/>
              </w:rPr>
            </w:pPr>
          </w:p>
        </w:tc>
        <w:tc>
          <w:tcPr>
            <w:tcW w:w="2117" w:type="dxa"/>
          </w:tcPr>
          <w:p w14:paraId="017EF5A8"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Mustasinappi, ruistankio, maustekumina</w:t>
            </w:r>
          </w:p>
        </w:tc>
        <w:tc>
          <w:tcPr>
            <w:tcW w:w="2693" w:type="dxa"/>
          </w:tcPr>
          <w:p w14:paraId="7EA2EB2B"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 xml:space="preserve">K </w:t>
            </w:r>
            <w:r w:rsidRPr="00861D82">
              <w:rPr>
                <w:rFonts w:ascii="Arial" w:eastAsia="Times New Roman" w:hAnsi="Arial" w:cs="Arial"/>
                <w:b/>
                <w:sz w:val="20"/>
                <w:szCs w:val="20"/>
                <w:lang w:eastAsia="fi-FI"/>
              </w:rPr>
              <w:t>4)</w:t>
            </w:r>
          </w:p>
        </w:tc>
        <w:tc>
          <w:tcPr>
            <w:tcW w:w="992" w:type="dxa"/>
          </w:tcPr>
          <w:p w14:paraId="4B24D937"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5FADFD74"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30E12940" w14:textId="77777777" w:rsidR="002E360A" w:rsidRPr="00861D82" w:rsidRDefault="002E360A" w:rsidP="00A33B63">
            <w:pPr>
              <w:jc w:val="center"/>
              <w:rPr>
                <w:rFonts w:ascii="Arial" w:eastAsia="Times New Roman" w:hAnsi="Arial" w:cs="Arial"/>
                <w:sz w:val="20"/>
                <w:szCs w:val="20"/>
                <w:lang w:eastAsia="fi-FI"/>
              </w:rPr>
            </w:pPr>
          </w:p>
        </w:tc>
        <w:tc>
          <w:tcPr>
            <w:tcW w:w="851" w:type="dxa"/>
          </w:tcPr>
          <w:p w14:paraId="48F85B7C"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7ADA78B6" w14:textId="77777777" w:rsidR="002E360A" w:rsidRPr="00861D82" w:rsidRDefault="002E360A" w:rsidP="00A33B63">
            <w:pPr>
              <w:jc w:val="center"/>
              <w:rPr>
                <w:rFonts w:ascii="Arial" w:eastAsia="Times New Roman" w:hAnsi="Arial" w:cs="Arial"/>
                <w:sz w:val="20"/>
                <w:szCs w:val="20"/>
                <w:lang w:eastAsia="fi-FI"/>
              </w:rPr>
            </w:pPr>
          </w:p>
        </w:tc>
      </w:tr>
      <w:tr w:rsidR="002E360A" w:rsidRPr="00861D82" w14:paraId="00146899" w14:textId="77777777" w:rsidTr="00A33B63">
        <w:trPr>
          <w:cantSplit/>
        </w:trPr>
        <w:tc>
          <w:tcPr>
            <w:tcW w:w="430" w:type="dxa"/>
            <w:vMerge/>
          </w:tcPr>
          <w:p w14:paraId="3CB470B9" w14:textId="77777777" w:rsidR="002E360A" w:rsidRPr="00861D82" w:rsidRDefault="002E360A" w:rsidP="00A33B63">
            <w:pPr>
              <w:rPr>
                <w:rFonts w:ascii="Arial" w:eastAsia="Times New Roman" w:hAnsi="Arial" w:cs="Arial"/>
                <w:sz w:val="20"/>
                <w:szCs w:val="20"/>
                <w:lang w:eastAsia="fi-FI"/>
              </w:rPr>
            </w:pPr>
          </w:p>
        </w:tc>
        <w:tc>
          <w:tcPr>
            <w:tcW w:w="2117" w:type="dxa"/>
            <w:vMerge w:val="restart"/>
          </w:tcPr>
          <w:p w14:paraId="71554AE9"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Auringonkukka, hamppu</w:t>
            </w:r>
          </w:p>
        </w:tc>
        <w:tc>
          <w:tcPr>
            <w:tcW w:w="2693" w:type="dxa"/>
          </w:tcPr>
          <w:p w14:paraId="7027C773"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PB, B</w:t>
            </w:r>
          </w:p>
        </w:tc>
        <w:tc>
          <w:tcPr>
            <w:tcW w:w="992" w:type="dxa"/>
          </w:tcPr>
          <w:p w14:paraId="411B7BE4"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566CB012"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22AB7F01"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851" w:type="dxa"/>
          </w:tcPr>
          <w:p w14:paraId="28340263"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6E4C4C34"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r>
      <w:tr w:rsidR="002E360A" w:rsidRPr="00861D82" w14:paraId="1C02A9B9" w14:textId="77777777" w:rsidTr="00A33B63">
        <w:trPr>
          <w:cantSplit/>
        </w:trPr>
        <w:tc>
          <w:tcPr>
            <w:tcW w:w="430" w:type="dxa"/>
            <w:vMerge/>
          </w:tcPr>
          <w:p w14:paraId="29FD52E1" w14:textId="77777777" w:rsidR="002E360A" w:rsidRPr="00861D82" w:rsidRDefault="002E360A" w:rsidP="00A33B63">
            <w:pPr>
              <w:rPr>
                <w:rFonts w:ascii="Arial" w:eastAsia="Times New Roman" w:hAnsi="Arial" w:cs="Arial"/>
                <w:sz w:val="20"/>
                <w:szCs w:val="20"/>
                <w:lang w:eastAsia="fi-FI"/>
              </w:rPr>
            </w:pPr>
          </w:p>
        </w:tc>
        <w:tc>
          <w:tcPr>
            <w:tcW w:w="2117" w:type="dxa"/>
            <w:vMerge/>
          </w:tcPr>
          <w:p w14:paraId="76615C66" w14:textId="77777777" w:rsidR="002E360A" w:rsidRPr="00861D82" w:rsidRDefault="002E360A" w:rsidP="00A33B63">
            <w:pPr>
              <w:rPr>
                <w:rFonts w:ascii="Arial" w:eastAsia="Times New Roman" w:hAnsi="Arial" w:cs="Arial"/>
                <w:sz w:val="20"/>
                <w:szCs w:val="20"/>
                <w:lang w:eastAsia="fi-FI"/>
              </w:rPr>
            </w:pPr>
          </w:p>
        </w:tc>
        <w:tc>
          <w:tcPr>
            <w:tcW w:w="2693" w:type="dxa"/>
          </w:tcPr>
          <w:p w14:paraId="1022BAA8"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C</w:t>
            </w:r>
          </w:p>
        </w:tc>
        <w:tc>
          <w:tcPr>
            <w:tcW w:w="992" w:type="dxa"/>
          </w:tcPr>
          <w:p w14:paraId="1F5F6D6A"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2AF53FB2"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1D994E62"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851" w:type="dxa"/>
          </w:tcPr>
          <w:p w14:paraId="1D60BA5B"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22D9E3BE" w14:textId="77777777" w:rsidR="002E360A" w:rsidRPr="00861D82" w:rsidRDefault="002E360A" w:rsidP="00A33B63">
            <w:pPr>
              <w:jc w:val="center"/>
              <w:rPr>
                <w:rFonts w:ascii="Arial" w:eastAsia="Times New Roman" w:hAnsi="Arial" w:cs="Arial"/>
                <w:sz w:val="20"/>
                <w:szCs w:val="20"/>
                <w:lang w:eastAsia="fi-FI"/>
              </w:rPr>
            </w:pPr>
          </w:p>
        </w:tc>
      </w:tr>
      <w:tr w:rsidR="002E360A" w:rsidRPr="00861D82" w14:paraId="333F75A3" w14:textId="77777777" w:rsidTr="00A33B63">
        <w:trPr>
          <w:cantSplit/>
        </w:trPr>
        <w:tc>
          <w:tcPr>
            <w:tcW w:w="430" w:type="dxa"/>
            <w:vMerge/>
          </w:tcPr>
          <w:p w14:paraId="2D35CC70" w14:textId="77777777" w:rsidR="002E360A" w:rsidRPr="00861D82" w:rsidRDefault="002E360A" w:rsidP="00A33B63">
            <w:pPr>
              <w:rPr>
                <w:rFonts w:ascii="Arial" w:eastAsia="Times New Roman" w:hAnsi="Arial" w:cs="Arial"/>
                <w:sz w:val="20"/>
                <w:szCs w:val="20"/>
                <w:lang w:eastAsia="fi-FI"/>
              </w:rPr>
            </w:pPr>
          </w:p>
        </w:tc>
        <w:tc>
          <w:tcPr>
            <w:tcW w:w="2117" w:type="dxa"/>
            <w:vMerge w:val="restart"/>
          </w:tcPr>
          <w:p w14:paraId="03F0C14E"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Pellava</w:t>
            </w:r>
          </w:p>
        </w:tc>
        <w:tc>
          <w:tcPr>
            <w:tcW w:w="2693" w:type="dxa"/>
          </w:tcPr>
          <w:p w14:paraId="46346DEE"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 xml:space="preserve">PB, B1, B2, B3, C1, C2 </w:t>
            </w:r>
          </w:p>
        </w:tc>
        <w:tc>
          <w:tcPr>
            <w:tcW w:w="992" w:type="dxa"/>
          </w:tcPr>
          <w:p w14:paraId="646A1DD3"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560703BD"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66274C90"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851" w:type="dxa"/>
          </w:tcPr>
          <w:p w14:paraId="0CB12787"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 xml:space="preserve">x </w:t>
            </w:r>
          </w:p>
        </w:tc>
        <w:tc>
          <w:tcPr>
            <w:tcW w:w="1134" w:type="dxa"/>
          </w:tcPr>
          <w:p w14:paraId="03461926"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r>
      <w:tr w:rsidR="002E360A" w:rsidRPr="00861D82" w14:paraId="3860A3C0" w14:textId="77777777" w:rsidTr="00A33B63">
        <w:trPr>
          <w:cantSplit/>
          <w:trHeight w:val="315"/>
        </w:trPr>
        <w:tc>
          <w:tcPr>
            <w:tcW w:w="430" w:type="dxa"/>
            <w:vMerge/>
          </w:tcPr>
          <w:p w14:paraId="2490B5DA" w14:textId="77777777" w:rsidR="002E360A" w:rsidRPr="00861D82" w:rsidRDefault="002E360A" w:rsidP="00A33B63">
            <w:pPr>
              <w:rPr>
                <w:rFonts w:ascii="Arial" w:eastAsia="Times New Roman" w:hAnsi="Arial" w:cs="Arial"/>
                <w:sz w:val="20"/>
                <w:szCs w:val="20"/>
                <w:lang w:eastAsia="fi-FI"/>
              </w:rPr>
            </w:pPr>
          </w:p>
        </w:tc>
        <w:tc>
          <w:tcPr>
            <w:tcW w:w="2117" w:type="dxa"/>
            <w:vMerge/>
          </w:tcPr>
          <w:p w14:paraId="5E9D292F" w14:textId="77777777" w:rsidR="002E360A" w:rsidRPr="00861D82" w:rsidRDefault="002E360A" w:rsidP="00A33B63">
            <w:pPr>
              <w:rPr>
                <w:rFonts w:ascii="Arial" w:eastAsia="Times New Roman" w:hAnsi="Arial" w:cs="Arial"/>
                <w:sz w:val="20"/>
                <w:szCs w:val="20"/>
                <w:lang w:eastAsia="fi-FI"/>
              </w:rPr>
            </w:pPr>
          </w:p>
        </w:tc>
        <w:tc>
          <w:tcPr>
            <w:tcW w:w="2693" w:type="dxa"/>
          </w:tcPr>
          <w:p w14:paraId="4E41EABB"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C3</w:t>
            </w:r>
          </w:p>
        </w:tc>
        <w:tc>
          <w:tcPr>
            <w:tcW w:w="992" w:type="dxa"/>
          </w:tcPr>
          <w:p w14:paraId="51D6EF09"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Pr>
          <w:p w14:paraId="3D9D03B6"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4BA435FB"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851" w:type="dxa"/>
          </w:tcPr>
          <w:p w14:paraId="75B7C85B"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 xml:space="preserve">x </w:t>
            </w:r>
          </w:p>
        </w:tc>
        <w:tc>
          <w:tcPr>
            <w:tcW w:w="1134" w:type="dxa"/>
          </w:tcPr>
          <w:p w14:paraId="268E33A9" w14:textId="77777777" w:rsidR="002E360A" w:rsidRPr="00861D82" w:rsidRDefault="002E360A" w:rsidP="00A33B63">
            <w:pPr>
              <w:jc w:val="center"/>
              <w:rPr>
                <w:rFonts w:ascii="Arial" w:eastAsia="Times New Roman" w:hAnsi="Arial" w:cs="Arial"/>
                <w:sz w:val="20"/>
                <w:szCs w:val="20"/>
                <w:lang w:eastAsia="fi-FI"/>
              </w:rPr>
            </w:pPr>
          </w:p>
        </w:tc>
      </w:tr>
      <w:tr w:rsidR="002E360A" w:rsidRPr="00861D82" w14:paraId="33706FF6" w14:textId="77777777" w:rsidTr="00A33B63">
        <w:trPr>
          <w:cantSplit/>
          <w:trHeight w:val="193"/>
        </w:trPr>
        <w:tc>
          <w:tcPr>
            <w:tcW w:w="430" w:type="dxa"/>
            <w:vMerge/>
          </w:tcPr>
          <w:p w14:paraId="6E76CFEB" w14:textId="77777777" w:rsidR="002E360A" w:rsidRPr="00861D82" w:rsidRDefault="002E360A" w:rsidP="00A33B63">
            <w:pPr>
              <w:rPr>
                <w:rFonts w:ascii="Arial" w:eastAsia="Times New Roman" w:hAnsi="Arial" w:cs="Arial"/>
                <w:sz w:val="20"/>
                <w:szCs w:val="20"/>
                <w:lang w:eastAsia="fi-FI"/>
              </w:rPr>
            </w:pPr>
          </w:p>
        </w:tc>
        <w:tc>
          <w:tcPr>
            <w:tcW w:w="2117" w:type="dxa"/>
            <w:vMerge w:val="restart"/>
          </w:tcPr>
          <w:p w14:paraId="5F135C09"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Kaikki lajit</w:t>
            </w:r>
          </w:p>
          <w:p w14:paraId="04BEB43E"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ylivuotinen tarkastus</w:t>
            </w:r>
          </w:p>
          <w:p w14:paraId="23156260"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(sertifioitu/hyväksytty aikaisemmin)</w:t>
            </w:r>
          </w:p>
        </w:tc>
        <w:tc>
          <w:tcPr>
            <w:tcW w:w="2693" w:type="dxa"/>
          </w:tcPr>
          <w:p w14:paraId="066BCB07" w14:textId="77777777" w:rsidR="002E360A" w:rsidRPr="00861D82" w:rsidRDefault="002E360A" w:rsidP="00A33B63">
            <w:pPr>
              <w:rPr>
                <w:rFonts w:ascii="Arial" w:eastAsia="Times New Roman" w:hAnsi="Arial" w:cs="Arial"/>
                <w:sz w:val="20"/>
                <w:szCs w:val="20"/>
                <w:lang w:val="en-US" w:eastAsia="fi-FI"/>
              </w:rPr>
            </w:pPr>
            <w:r w:rsidRPr="00861D82">
              <w:rPr>
                <w:rFonts w:ascii="Arial" w:eastAsia="Times New Roman" w:hAnsi="Arial" w:cs="Arial"/>
                <w:sz w:val="20"/>
                <w:szCs w:val="20"/>
                <w:lang w:val="en-US" w:eastAsia="fi-FI"/>
              </w:rPr>
              <w:t>PB, B, B1, B2, B3, C, C1, C2, C3</w:t>
            </w:r>
          </w:p>
        </w:tc>
        <w:tc>
          <w:tcPr>
            <w:tcW w:w="992" w:type="dxa"/>
          </w:tcPr>
          <w:p w14:paraId="70589053" w14:textId="77777777" w:rsidR="002E360A" w:rsidRPr="00861D82" w:rsidRDefault="002E360A" w:rsidP="00A33B63">
            <w:pPr>
              <w:jc w:val="center"/>
              <w:rPr>
                <w:rFonts w:ascii="Arial" w:eastAsia="Times New Roman" w:hAnsi="Arial" w:cs="Arial"/>
                <w:sz w:val="20"/>
                <w:szCs w:val="20"/>
                <w:lang w:val="en-US" w:eastAsia="fi-FI"/>
              </w:rPr>
            </w:pPr>
          </w:p>
        </w:tc>
        <w:tc>
          <w:tcPr>
            <w:tcW w:w="1134" w:type="dxa"/>
          </w:tcPr>
          <w:p w14:paraId="10A5B69E" w14:textId="77777777" w:rsidR="002E360A" w:rsidRPr="00861D82" w:rsidRDefault="002E360A" w:rsidP="00A33B63">
            <w:pPr>
              <w:jc w:val="center"/>
              <w:rPr>
                <w:rFonts w:ascii="Arial" w:eastAsia="Times New Roman" w:hAnsi="Arial" w:cs="Arial"/>
                <w:sz w:val="20"/>
                <w:szCs w:val="20"/>
                <w:lang w:val="en-US" w:eastAsia="fi-FI"/>
              </w:rPr>
            </w:pPr>
          </w:p>
          <w:p w14:paraId="405B859E"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 1)</w:t>
            </w:r>
          </w:p>
        </w:tc>
        <w:tc>
          <w:tcPr>
            <w:tcW w:w="709" w:type="dxa"/>
          </w:tcPr>
          <w:p w14:paraId="1221DD69" w14:textId="77777777" w:rsidR="002E360A" w:rsidRPr="00861D82" w:rsidRDefault="002E360A" w:rsidP="00A33B63">
            <w:pPr>
              <w:jc w:val="center"/>
              <w:rPr>
                <w:rFonts w:ascii="Arial" w:eastAsia="Times New Roman" w:hAnsi="Arial" w:cs="Arial"/>
                <w:sz w:val="20"/>
                <w:szCs w:val="20"/>
                <w:lang w:eastAsia="fi-FI"/>
              </w:rPr>
            </w:pPr>
          </w:p>
          <w:p w14:paraId="3837C4E9"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851" w:type="dxa"/>
          </w:tcPr>
          <w:p w14:paraId="4E89E839"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1B9EBAC9" w14:textId="77777777" w:rsidR="002E360A" w:rsidRPr="00861D82" w:rsidRDefault="002E360A" w:rsidP="00A33B63">
            <w:pPr>
              <w:jc w:val="center"/>
              <w:rPr>
                <w:rFonts w:ascii="Arial" w:eastAsia="Times New Roman" w:hAnsi="Arial" w:cs="Arial"/>
                <w:sz w:val="20"/>
                <w:szCs w:val="20"/>
                <w:lang w:eastAsia="fi-FI"/>
              </w:rPr>
            </w:pPr>
          </w:p>
        </w:tc>
      </w:tr>
      <w:tr w:rsidR="002E360A" w:rsidRPr="00861D82" w14:paraId="63E683BB" w14:textId="77777777" w:rsidTr="00A33B63">
        <w:trPr>
          <w:cantSplit/>
        </w:trPr>
        <w:tc>
          <w:tcPr>
            <w:tcW w:w="430" w:type="dxa"/>
            <w:vMerge/>
          </w:tcPr>
          <w:p w14:paraId="7B83FA05" w14:textId="77777777" w:rsidR="002E360A" w:rsidRPr="00861D82" w:rsidRDefault="002E360A" w:rsidP="00A33B63">
            <w:pPr>
              <w:rPr>
                <w:rFonts w:ascii="Arial" w:eastAsia="Times New Roman" w:hAnsi="Arial" w:cs="Arial"/>
                <w:sz w:val="20"/>
                <w:szCs w:val="20"/>
                <w:lang w:eastAsia="fi-FI"/>
              </w:rPr>
            </w:pPr>
          </w:p>
        </w:tc>
        <w:tc>
          <w:tcPr>
            <w:tcW w:w="2117" w:type="dxa"/>
            <w:vMerge/>
          </w:tcPr>
          <w:p w14:paraId="111B80DD" w14:textId="77777777" w:rsidR="002E360A" w:rsidRPr="00861D82" w:rsidRDefault="002E360A" w:rsidP="00A33B63">
            <w:pPr>
              <w:rPr>
                <w:rFonts w:ascii="Arial" w:eastAsia="Times New Roman" w:hAnsi="Arial" w:cs="Arial"/>
                <w:sz w:val="20"/>
                <w:szCs w:val="20"/>
                <w:lang w:eastAsia="fi-FI"/>
              </w:rPr>
            </w:pPr>
          </w:p>
        </w:tc>
        <w:tc>
          <w:tcPr>
            <w:tcW w:w="2693" w:type="dxa"/>
          </w:tcPr>
          <w:p w14:paraId="672B5940"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 xml:space="preserve">K </w:t>
            </w:r>
            <w:r w:rsidRPr="00861D82">
              <w:rPr>
                <w:rFonts w:ascii="Arial" w:eastAsia="Times New Roman" w:hAnsi="Arial" w:cs="Arial"/>
                <w:b/>
                <w:sz w:val="20"/>
                <w:szCs w:val="20"/>
                <w:lang w:eastAsia="fi-FI"/>
              </w:rPr>
              <w:t>4)</w:t>
            </w:r>
          </w:p>
        </w:tc>
        <w:tc>
          <w:tcPr>
            <w:tcW w:w="992" w:type="dxa"/>
          </w:tcPr>
          <w:p w14:paraId="050BEA95"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3533130C"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709" w:type="dxa"/>
          </w:tcPr>
          <w:p w14:paraId="036E80B0" w14:textId="77777777" w:rsidR="002E360A" w:rsidRPr="00861D82" w:rsidRDefault="002E360A" w:rsidP="00A33B63">
            <w:pPr>
              <w:jc w:val="center"/>
              <w:rPr>
                <w:rFonts w:ascii="Arial" w:eastAsia="Times New Roman" w:hAnsi="Arial" w:cs="Arial"/>
                <w:sz w:val="20"/>
                <w:szCs w:val="20"/>
                <w:lang w:eastAsia="fi-FI"/>
              </w:rPr>
            </w:pPr>
          </w:p>
        </w:tc>
        <w:tc>
          <w:tcPr>
            <w:tcW w:w="851" w:type="dxa"/>
          </w:tcPr>
          <w:p w14:paraId="414BA4CC" w14:textId="77777777" w:rsidR="002E360A" w:rsidRPr="00861D82" w:rsidRDefault="002E360A" w:rsidP="00A33B63">
            <w:pPr>
              <w:jc w:val="center"/>
              <w:rPr>
                <w:rFonts w:ascii="Arial" w:eastAsia="Times New Roman" w:hAnsi="Arial" w:cs="Arial"/>
                <w:sz w:val="20"/>
                <w:szCs w:val="20"/>
                <w:lang w:eastAsia="fi-FI"/>
              </w:rPr>
            </w:pPr>
          </w:p>
        </w:tc>
        <w:tc>
          <w:tcPr>
            <w:tcW w:w="1134" w:type="dxa"/>
          </w:tcPr>
          <w:p w14:paraId="0DFDFD2E" w14:textId="77777777" w:rsidR="002E360A" w:rsidRPr="00861D82" w:rsidRDefault="002E360A" w:rsidP="00A33B63">
            <w:pPr>
              <w:jc w:val="center"/>
              <w:rPr>
                <w:rFonts w:ascii="Arial" w:eastAsia="Times New Roman" w:hAnsi="Arial" w:cs="Arial"/>
                <w:sz w:val="20"/>
                <w:szCs w:val="20"/>
                <w:lang w:eastAsia="fi-FI"/>
              </w:rPr>
            </w:pPr>
          </w:p>
        </w:tc>
      </w:tr>
    </w:tbl>
    <w:p w14:paraId="1D589BB7" w14:textId="77777777" w:rsidR="002E360A" w:rsidRPr="00861D82" w:rsidRDefault="002E360A" w:rsidP="002E360A">
      <w:pPr>
        <w:rPr>
          <w:rFonts w:ascii="Arial" w:eastAsia="Times New Roman" w:hAnsi="Arial" w:cs="Arial"/>
          <w:sz w:val="20"/>
          <w:szCs w:val="20"/>
          <w:lang w:eastAsia="fi-F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47"/>
        <w:gridCol w:w="2693"/>
        <w:gridCol w:w="1559"/>
        <w:gridCol w:w="993"/>
        <w:gridCol w:w="1134"/>
        <w:gridCol w:w="1134"/>
      </w:tblGrid>
      <w:tr w:rsidR="002E360A" w:rsidRPr="00861D82" w14:paraId="424AB77A" w14:textId="77777777" w:rsidTr="00A33B63">
        <w:trPr>
          <w:cantSplit/>
        </w:trPr>
        <w:tc>
          <w:tcPr>
            <w:tcW w:w="2547" w:type="dxa"/>
            <w:vMerge w:val="restart"/>
          </w:tcPr>
          <w:p w14:paraId="6B5A7BD7" w14:textId="77777777" w:rsidR="002E360A" w:rsidRPr="00861D82" w:rsidRDefault="002E360A" w:rsidP="00A33B63">
            <w:pPr>
              <w:rPr>
                <w:rFonts w:ascii="Arial" w:eastAsia="Times New Roman" w:hAnsi="Arial" w:cs="Arial"/>
                <w:b/>
                <w:sz w:val="20"/>
                <w:szCs w:val="20"/>
                <w:lang w:eastAsia="fi-FI"/>
              </w:rPr>
            </w:pPr>
            <w:r w:rsidRPr="00861D82">
              <w:rPr>
                <w:rFonts w:ascii="Arial" w:eastAsia="Times New Roman" w:hAnsi="Arial" w:cs="Arial"/>
                <w:b/>
                <w:sz w:val="20"/>
                <w:szCs w:val="20"/>
                <w:lang w:eastAsia="fi-FI"/>
              </w:rPr>
              <w:t>VIHANNESKASVIT</w:t>
            </w:r>
          </w:p>
        </w:tc>
        <w:tc>
          <w:tcPr>
            <w:tcW w:w="2693" w:type="dxa"/>
          </w:tcPr>
          <w:p w14:paraId="094DE86F" w14:textId="77777777" w:rsidR="002E360A" w:rsidRPr="00861D82" w:rsidRDefault="002E360A" w:rsidP="00A33B63">
            <w:pPr>
              <w:rPr>
                <w:rFonts w:ascii="Arial" w:eastAsia="Times New Roman" w:hAnsi="Arial" w:cs="Arial"/>
                <w:b/>
                <w:sz w:val="20"/>
                <w:szCs w:val="20"/>
                <w:lang w:eastAsia="fi-FI"/>
              </w:rPr>
            </w:pPr>
            <w:r w:rsidRPr="00861D82">
              <w:rPr>
                <w:rFonts w:ascii="Arial" w:eastAsia="Times New Roman" w:hAnsi="Arial" w:cs="Arial"/>
                <w:b/>
                <w:sz w:val="20"/>
                <w:szCs w:val="20"/>
                <w:lang w:eastAsia="fi-FI"/>
              </w:rPr>
              <w:t>lajit</w:t>
            </w:r>
          </w:p>
        </w:tc>
        <w:tc>
          <w:tcPr>
            <w:tcW w:w="1559" w:type="dxa"/>
          </w:tcPr>
          <w:p w14:paraId="0CDAB196" w14:textId="77777777" w:rsidR="002E360A" w:rsidRPr="00861D82" w:rsidRDefault="002E360A" w:rsidP="00A33B63">
            <w:pPr>
              <w:rPr>
                <w:rFonts w:ascii="Arial" w:eastAsia="Times New Roman" w:hAnsi="Arial" w:cs="Arial"/>
                <w:b/>
                <w:sz w:val="20"/>
                <w:szCs w:val="20"/>
                <w:lang w:eastAsia="fi-FI"/>
              </w:rPr>
            </w:pPr>
            <w:r w:rsidRPr="00861D82">
              <w:rPr>
                <w:rFonts w:ascii="Arial" w:eastAsia="Times New Roman" w:hAnsi="Arial" w:cs="Arial"/>
                <w:b/>
                <w:sz w:val="20"/>
                <w:szCs w:val="20"/>
                <w:lang w:eastAsia="fi-FI"/>
              </w:rPr>
              <w:t>siemenluokka</w:t>
            </w:r>
          </w:p>
        </w:tc>
        <w:tc>
          <w:tcPr>
            <w:tcW w:w="993" w:type="dxa"/>
          </w:tcPr>
          <w:p w14:paraId="3CDB7101"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puhtaus</w:t>
            </w:r>
          </w:p>
        </w:tc>
        <w:tc>
          <w:tcPr>
            <w:tcW w:w="1134" w:type="dxa"/>
          </w:tcPr>
          <w:p w14:paraId="498AFEF7"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itävyys</w:t>
            </w:r>
          </w:p>
        </w:tc>
        <w:tc>
          <w:tcPr>
            <w:tcW w:w="1134" w:type="dxa"/>
          </w:tcPr>
          <w:p w14:paraId="74642E22" w14:textId="77777777" w:rsidR="002E360A" w:rsidRPr="00861D82" w:rsidRDefault="002E360A" w:rsidP="00A33B63">
            <w:pPr>
              <w:jc w:val="center"/>
              <w:rPr>
                <w:rFonts w:ascii="Arial" w:eastAsia="Times New Roman" w:hAnsi="Arial" w:cs="Arial"/>
                <w:b/>
                <w:sz w:val="20"/>
                <w:szCs w:val="20"/>
                <w:lang w:eastAsia="fi-FI"/>
              </w:rPr>
            </w:pPr>
            <w:r w:rsidRPr="00861D82">
              <w:rPr>
                <w:rFonts w:ascii="Arial" w:eastAsia="Times New Roman" w:hAnsi="Arial" w:cs="Arial"/>
                <w:b/>
                <w:sz w:val="20"/>
                <w:szCs w:val="20"/>
                <w:lang w:eastAsia="fi-FI"/>
              </w:rPr>
              <w:t>kenttäkoe</w:t>
            </w:r>
          </w:p>
        </w:tc>
      </w:tr>
      <w:tr w:rsidR="002E360A" w:rsidRPr="00861D82" w14:paraId="1109A4E5" w14:textId="77777777" w:rsidTr="00A33B63">
        <w:trPr>
          <w:cantSplit/>
        </w:trPr>
        <w:tc>
          <w:tcPr>
            <w:tcW w:w="2547" w:type="dxa"/>
            <w:vMerge/>
          </w:tcPr>
          <w:p w14:paraId="476D972A" w14:textId="77777777" w:rsidR="002E360A" w:rsidRPr="00861D82" w:rsidRDefault="002E360A" w:rsidP="00A33B63">
            <w:pPr>
              <w:rPr>
                <w:rFonts w:ascii="Arial" w:eastAsia="Times New Roman" w:hAnsi="Arial" w:cs="Arial"/>
                <w:sz w:val="20"/>
                <w:szCs w:val="20"/>
                <w:lang w:eastAsia="fi-FI"/>
              </w:rPr>
            </w:pPr>
          </w:p>
        </w:tc>
        <w:tc>
          <w:tcPr>
            <w:tcW w:w="2693" w:type="dxa"/>
            <w:vMerge w:val="restart"/>
          </w:tcPr>
          <w:p w14:paraId="524D09E9"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 xml:space="preserve">kaikki, kotimainen </w:t>
            </w:r>
            <w:r w:rsidRPr="00861D82">
              <w:rPr>
                <w:rFonts w:ascii="Arial" w:eastAsia="Times New Roman" w:hAnsi="Arial" w:cs="Arial"/>
                <w:sz w:val="20"/>
                <w:szCs w:val="20"/>
                <w:lang w:eastAsia="fi-FI"/>
              </w:rPr>
              <w:br/>
              <w:t>1. tarkastus</w:t>
            </w:r>
          </w:p>
        </w:tc>
        <w:tc>
          <w:tcPr>
            <w:tcW w:w="1559" w:type="dxa"/>
          </w:tcPr>
          <w:p w14:paraId="70821FCF" w14:textId="77777777" w:rsidR="002E360A" w:rsidRPr="00861D82" w:rsidRDefault="002E360A" w:rsidP="00A33B63">
            <w:pPr>
              <w:rPr>
                <w:rFonts w:ascii="Arial" w:eastAsia="Times New Roman" w:hAnsi="Arial" w:cs="Arial"/>
                <w:sz w:val="20"/>
                <w:szCs w:val="20"/>
                <w:lang w:val="en-GB" w:eastAsia="fi-FI"/>
              </w:rPr>
            </w:pPr>
            <w:r w:rsidRPr="00861D82">
              <w:rPr>
                <w:rFonts w:ascii="Arial" w:eastAsia="Times New Roman" w:hAnsi="Arial" w:cs="Arial"/>
                <w:sz w:val="20"/>
                <w:szCs w:val="20"/>
                <w:lang w:val="en-GB" w:eastAsia="fi-FI"/>
              </w:rPr>
              <w:t>PB, B</w:t>
            </w:r>
          </w:p>
        </w:tc>
        <w:tc>
          <w:tcPr>
            <w:tcW w:w="993" w:type="dxa"/>
          </w:tcPr>
          <w:p w14:paraId="4B0B452E" w14:textId="77777777" w:rsidR="002E360A" w:rsidRPr="00861D82" w:rsidRDefault="002E360A" w:rsidP="00A33B63">
            <w:pPr>
              <w:jc w:val="center"/>
              <w:rPr>
                <w:rFonts w:ascii="Arial" w:eastAsia="Times New Roman" w:hAnsi="Arial" w:cs="Arial"/>
                <w:sz w:val="20"/>
                <w:szCs w:val="20"/>
                <w:lang w:val="en-GB" w:eastAsia="fi-FI"/>
              </w:rPr>
            </w:pPr>
            <w:r w:rsidRPr="00861D82">
              <w:rPr>
                <w:rFonts w:ascii="Arial" w:eastAsia="Times New Roman" w:hAnsi="Arial" w:cs="Arial"/>
                <w:sz w:val="20"/>
                <w:szCs w:val="20"/>
                <w:lang w:val="en-GB" w:eastAsia="fi-FI"/>
              </w:rPr>
              <w:t>x</w:t>
            </w:r>
          </w:p>
        </w:tc>
        <w:tc>
          <w:tcPr>
            <w:tcW w:w="1134" w:type="dxa"/>
          </w:tcPr>
          <w:p w14:paraId="0A69CEA8" w14:textId="77777777" w:rsidR="002E360A" w:rsidRPr="00861D82" w:rsidRDefault="002E360A" w:rsidP="00A33B63">
            <w:pPr>
              <w:jc w:val="center"/>
              <w:rPr>
                <w:rFonts w:ascii="Arial" w:eastAsia="Times New Roman" w:hAnsi="Arial" w:cs="Arial"/>
                <w:sz w:val="20"/>
                <w:szCs w:val="20"/>
                <w:lang w:val="en-GB" w:eastAsia="fi-FI"/>
              </w:rPr>
            </w:pPr>
            <w:r w:rsidRPr="00861D82">
              <w:rPr>
                <w:rFonts w:ascii="Arial" w:eastAsia="Times New Roman" w:hAnsi="Arial" w:cs="Arial"/>
                <w:sz w:val="20"/>
                <w:szCs w:val="20"/>
                <w:lang w:val="en-GB" w:eastAsia="fi-FI"/>
              </w:rPr>
              <w:t>x</w:t>
            </w:r>
          </w:p>
        </w:tc>
        <w:tc>
          <w:tcPr>
            <w:tcW w:w="1134" w:type="dxa"/>
          </w:tcPr>
          <w:p w14:paraId="1829A773" w14:textId="77777777" w:rsidR="002E360A" w:rsidRPr="00861D82" w:rsidRDefault="002E360A" w:rsidP="00A33B63">
            <w:pPr>
              <w:jc w:val="center"/>
              <w:rPr>
                <w:rFonts w:ascii="Arial" w:eastAsia="Times New Roman" w:hAnsi="Arial" w:cs="Arial"/>
                <w:sz w:val="20"/>
                <w:szCs w:val="20"/>
                <w:lang w:val="en-GB" w:eastAsia="fi-FI"/>
              </w:rPr>
            </w:pPr>
            <w:r w:rsidRPr="00861D82">
              <w:rPr>
                <w:rFonts w:ascii="Arial" w:eastAsia="Times New Roman" w:hAnsi="Arial" w:cs="Arial"/>
                <w:sz w:val="20"/>
                <w:szCs w:val="20"/>
                <w:lang w:val="en-GB" w:eastAsia="fi-FI"/>
              </w:rPr>
              <w:t>x</w:t>
            </w:r>
          </w:p>
        </w:tc>
      </w:tr>
      <w:tr w:rsidR="002E360A" w:rsidRPr="00861D82" w14:paraId="6285CED1" w14:textId="77777777" w:rsidTr="00A33B63">
        <w:trPr>
          <w:cantSplit/>
        </w:trPr>
        <w:tc>
          <w:tcPr>
            <w:tcW w:w="2547" w:type="dxa"/>
            <w:vMerge/>
          </w:tcPr>
          <w:p w14:paraId="3A07AEEC" w14:textId="77777777" w:rsidR="002E360A" w:rsidRPr="00861D82" w:rsidRDefault="002E360A" w:rsidP="00A33B63">
            <w:pPr>
              <w:rPr>
                <w:rFonts w:ascii="Arial" w:eastAsia="Times New Roman" w:hAnsi="Arial" w:cs="Arial"/>
                <w:sz w:val="20"/>
                <w:szCs w:val="20"/>
                <w:lang w:eastAsia="fi-FI"/>
              </w:rPr>
            </w:pPr>
          </w:p>
        </w:tc>
        <w:tc>
          <w:tcPr>
            <w:tcW w:w="2693" w:type="dxa"/>
            <w:vMerge/>
          </w:tcPr>
          <w:p w14:paraId="53CE6362" w14:textId="77777777" w:rsidR="002E360A" w:rsidRPr="00861D82" w:rsidRDefault="002E360A" w:rsidP="00A33B63">
            <w:pPr>
              <w:rPr>
                <w:rFonts w:ascii="Arial" w:eastAsia="Times New Roman" w:hAnsi="Arial" w:cs="Arial"/>
                <w:sz w:val="20"/>
                <w:szCs w:val="20"/>
                <w:lang w:eastAsia="fi-FI"/>
              </w:rPr>
            </w:pPr>
          </w:p>
        </w:tc>
        <w:tc>
          <w:tcPr>
            <w:tcW w:w="1559" w:type="dxa"/>
          </w:tcPr>
          <w:p w14:paraId="2FC783AA" w14:textId="77777777" w:rsidR="002E360A" w:rsidRPr="00861D82" w:rsidRDefault="002E360A" w:rsidP="00A33B63">
            <w:pPr>
              <w:rPr>
                <w:rFonts w:ascii="Arial" w:eastAsia="Times New Roman" w:hAnsi="Arial" w:cs="Arial"/>
                <w:sz w:val="20"/>
                <w:szCs w:val="20"/>
                <w:lang w:val="en-GB" w:eastAsia="fi-FI"/>
              </w:rPr>
            </w:pPr>
            <w:r w:rsidRPr="00861D82">
              <w:rPr>
                <w:rFonts w:ascii="Arial" w:eastAsia="Times New Roman" w:hAnsi="Arial" w:cs="Arial"/>
                <w:sz w:val="20"/>
                <w:szCs w:val="20"/>
                <w:lang w:val="en-GB" w:eastAsia="fi-FI"/>
              </w:rPr>
              <w:t>C, ST</w:t>
            </w:r>
          </w:p>
        </w:tc>
        <w:tc>
          <w:tcPr>
            <w:tcW w:w="993" w:type="dxa"/>
          </w:tcPr>
          <w:p w14:paraId="1412DB2A" w14:textId="77777777" w:rsidR="002E360A" w:rsidRPr="00861D82" w:rsidRDefault="002E360A" w:rsidP="00A33B63">
            <w:pPr>
              <w:jc w:val="center"/>
              <w:rPr>
                <w:rFonts w:ascii="Arial" w:eastAsia="Times New Roman" w:hAnsi="Arial" w:cs="Arial"/>
                <w:sz w:val="20"/>
                <w:szCs w:val="20"/>
                <w:lang w:val="en-GB" w:eastAsia="fi-FI"/>
              </w:rPr>
            </w:pPr>
            <w:r w:rsidRPr="00861D82">
              <w:rPr>
                <w:rFonts w:ascii="Arial" w:eastAsia="Times New Roman" w:hAnsi="Arial" w:cs="Arial"/>
                <w:sz w:val="20"/>
                <w:szCs w:val="20"/>
                <w:lang w:val="en-GB" w:eastAsia="fi-FI"/>
              </w:rPr>
              <w:t>x</w:t>
            </w:r>
          </w:p>
        </w:tc>
        <w:tc>
          <w:tcPr>
            <w:tcW w:w="1134" w:type="dxa"/>
          </w:tcPr>
          <w:p w14:paraId="326E9BE5" w14:textId="77777777" w:rsidR="002E360A" w:rsidRPr="00861D82" w:rsidRDefault="002E360A" w:rsidP="00A33B63">
            <w:pPr>
              <w:jc w:val="center"/>
              <w:rPr>
                <w:rFonts w:ascii="Arial" w:eastAsia="Times New Roman" w:hAnsi="Arial" w:cs="Arial"/>
                <w:sz w:val="20"/>
                <w:szCs w:val="20"/>
                <w:lang w:val="en-GB" w:eastAsia="fi-FI"/>
              </w:rPr>
            </w:pPr>
            <w:r w:rsidRPr="00861D82">
              <w:rPr>
                <w:rFonts w:ascii="Arial" w:eastAsia="Times New Roman" w:hAnsi="Arial" w:cs="Arial"/>
                <w:sz w:val="20"/>
                <w:szCs w:val="20"/>
                <w:lang w:val="en-GB" w:eastAsia="fi-FI"/>
              </w:rPr>
              <w:t>x</w:t>
            </w:r>
          </w:p>
        </w:tc>
        <w:tc>
          <w:tcPr>
            <w:tcW w:w="1134" w:type="dxa"/>
          </w:tcPr>
          <w:p w14:paraId="585F7E86" w14:textId="77777777" w:rsidR="002E360A" w:rsidRPr="00861D82" w:rsidRDefault="002E360A" w:rsidP="00A33B63">
            <w:pPr>
              <w:jc w:val="center"/>
              <w:rPr>
                <w:rFonts w:ascii="Arial" w:eastAsia="Times New Roman" w:hAnsi="Arial" w:cs="Arial"/>
                <w:sz w:val="20"/>
                <w:szCs w:val="20"/>
                <w:lang w:val="en-GB" w:eastAsia="fi-FI"/>
              </w:rPr>
            </w:pPr>
          </w:p>
        </w:tc>
      </w:tr>
      <w:tr w:rsidR="002E360A" w:rsidRPr="00861D82" w14:paraId="1F7A0796" w14:textId="77777777" w:rsidTr="00A33B63">
        <w:trPr>
          <w:cantSplit/>
          <w:trHeight w:val="211"/>
        </w:trPr>
        <w:tc>
          <w:tcPr>
            <w:tcW w:w="2547" w:type="dxa"/>
            <w:vMerge/>
          </w:tcPr>
          <w:p w14:paraId="425C1698" w14:textId="77777777" w:rsidR="002E360A" w:rsidRPr="00861D82" w:rsidRDefault="002E360A" w:rsidP="00A33B63">
            <w:pPr>
              <w:rPr>
                <w:rFonts w:ascii="Arial" w:eastAsia="Times New Roman" w:hAnsi="Arial" w:cs="Arial"/>
                <w:sz w:val="20"/>
                <w:szCs w:val="20"/>
                <w:lang w:val="en-GB" w:eastAsia="fi-FI"/>
              </w:rPr>
            </w:pPr>
          </w:p>
        </w:tc>
        <w:tc>
          <w:tcPr>
            <w:tcW w:w="2693" w:type="dxa"/>
          </w:tcPr>
          <w:p w14:paraId="61DBA9EC"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kaikki lajit, ylivuotinen</w:t>
            </w:r>
          </w:p>
          <w:p w14:paraId="4312A15E" w14:textId="77777777" w:rsidR="002E360A" w:rsidRPr="00861D82" w:rsidRDefault="002E360A" w:rsidP="00A33B63">
            <w:pPr>
              <w:rPr>
                <w:rFonts w:ascii="Arial" w:eastAsia="Times New Roman" w:hAnsi="Arial" w:cs="Arial"/>
                <w:sz w:val="20"/>
                <w:szCs w:val="20"/>
                <w:lang w:eastAsia="fi-FI"/>
              </w:rPr>
            </w:pPr>
            <w:r w:rsidRPr="00861D82">
              <w:rPr>
                <w:rFonts w:ascii="Arial" w:eastAsia="Times New Roman" w:hAnsi="Arial" w:cs="Arial"/>
                <w:sz w:val="20"/>
                <w:szCs w:val="20"/>
                <w:lang w:eastAsia="fi-FI"/>
              </w:rPr>
              <w:t>(sertifioitu/hyväksytty aikaisemmin)</w:t>
            </w:r>
          </w:p>
        </w:tc>
        <w:tc>
          <w:tcPr>
            <w:tcW w:w="1559" w:type="dxa"/>
          </w:tcPr>
          <w:p w14:paraId="3CC57CCC" w14:textId="77777777" w:rsidR="002E360A" w:rsidRPr="00861D82" w:rsidRDefault="002E360A" w:rsidP="00A33B63">
            <w:pPr>
              <w:rPr>
                <w:rFonts w:ascii="Arial" w:eastAsia="Times New Roman" w:hAnsi="Arial" w:cs="Arial"/>
                <w:sz w:val="20"/>
                <w:szCs w:val="20"/>
                <w:lang w:eastAsia="fi-FI"/>
              </w:rPr>
            </w:pPr>
          </w:p>
          <w:p w14:paraId="7F517C4A" w14:textId="77777777" w:rsidR="002E360A" w:rsidRPr="00861D82" w:rsidRDefault="002E360A" w:rsidP="00A33B63">
            <w:pPr>
              <w:rPr>
                <w:rFonts w:ascii="Arial" w:eastAsia="Times New Roman" w:hAnsi="Arial" w:cs="Arial"/>
                <w:sz w:val="20"/>
                <w:szCs w:val="20"/>
                <w:lang w:val="en-GB" w:eastAsia="fi-FI"/>
              </w:rPr>
            </w:pPr>
            <w:r w:rsidRPr="00861D82">
              <w:rPr>
                <w:rFonts w:ascii="Arial" w:eastAsia="Times New Roman" w:hAnsi="Arial" w:cs="Arial"/>
                <w:sz w:val="20"/>
                <w:szCs w:val="20"/>
                <w:lang w:val="en-GB" w:eastAsia="fi-FI"/>
              </w:rPr>
              <w:t>PB, B, C, ST</w:t>
            </w:r>
          </w:p>
        </w:tc>
        <w:tc>
          <w:tcPr>
            <w:tcW w:w="993" w:type="dxa"/>
          </w:tcPr>
          <w:p w14:paraId="741A2F72" w14:textId="77777777" w:rsidR="002E360A" w:rsidRPr="00861D82" w:rsidRDefault="002E360A" w:rsidP="00A33B63">
            <w:pPr>
              <w:jc w:val="center"/>
              <w:rPr>
                <w:rFonts w:ascii="Arial" w:eastAsia="Times New Roman" w:hAnsi="Arial" w:cs="Arial"/>
                <w:sz w:val="20"/>
                <w:szCs w:val="20"/>
                <w:lang w:val="en-GB" w:eastAsia="fi-FI"/>
              </w:rPr>
            </w:pPr>
          </w:p>
        </w:tc>
        <w:tc>
          <w:tcPr>
            <w:tcW w:w="1134" w:type="dxa"/>
            <w:tcBorders>
              <w:bottom w:val="single" w:sz="4" w:space="0" w:color="auto"/>
            </w:tcBorders>
          </w:tcPr>
          <w:p w14:paraId="2B9B1F54" w14:textId="77777777" w:rsidR="002E360A" w:rsidRPr="00861D82" w:rsidRDefault="002E360A" w:rsidP="00A33B63">
            <w:pPr>
              <w:jc w:val="center"/>
              <w:rPr>
                <w:rFonts w:ascii="Arial" w:eastAsia="Times New Roman" w:hAnsi="Arial" w:cs="Arial"/>
                <w:sz w:val="20"/>
                <w:szCs w:val="20"/>
                <w:lang w:eastAsia="fi-FI"/>
              </w:rPr>
            </w:pPr>
          </w:p>
          <w:p w14:paraId="790D972E" w14:textId="77777777" w:rsidR="002E360A" w:rsidRPr="00861D82" w:rsidRDefault="002E360A" w:rsidP="00A33B63">
            <w:pPr>
              <w:jc w:val="center"/>
              <w:rPr>
                <w:rFonts w:ascii="Arial" w:eastAsia="Times New Roman" w:hAnsi="Arial" w:cs="Arial"/>
                <w:sz w:val="20"/>
                <w:szCs w:val="20"/>
                <w:lang w:eastAsia="fi-FI"/>
              </w:rPr>
            </w:pPr>
            <w:r w:rsidRPr="00861D82">
              <w:rPr>
                <w:rFonts w:ascii="Arial" w:eastAsia="Times New Roman" w:hAnsi="Arial" w:cs="Arial"/>
                <w:sz w:val="20"/>
                <w:szCs w:val="20"/>
                <w:lang w:eastAsia="fi-FI"/>
              </w:rPr>
              <w:t>x</w:t>
            </w:r>
          </w:p>
        </w:tc>
        <w:tc>
          <w:tcPr>
            <w:tcW w:w="1134" w:type="dxa"/>
            <w:tcBorders>
              <w:bottom w:val="single" w:sz="4" w:space="0" w:color="auto"/>
            </w:tcBorders>
          </w:tcPr>
          <w:p w14:paraId="196DAC5C" w14:textId="77777777" w:rsidR="002E360A" w:rsidRPr="00861D82" w:rsidRDefault="002E360A" w:rsidP="00A33B63">
            <w:pPr>
              <w:jc w:val="center"/>
              <w:rPr>
                <w:rFonts w:ascii="Arial" w:eastAsia="Times New Roman" w:hAnsi="Arial" w:cs="Arial"/>
                <w:sz w:val="20"/>
                <w:szCs w:val="20"/>
                <w:lang w:eastAsia="fi-FI"/>
              </w:rPr>
            </w:pPr>
          </w:p>
        </w:tc>
      </w:tr>
    </w:tbl>
    <w:p w14:paraId="2781C7E1" w14:textId="77777777" w:rsidR="002E360A" w:rsidRPr="00861D82" w:rsidRDefault="002E360A" w:rsidP="002E360A">
      <w:pPr>
        <w:ind w:left="360"/>
        <w:rPr>
          <w:rFonts w:ascii="Arial" w:eastAsia="Times New Roman" w:hAnsi="Arial" w:cs="Arial"/>
          <w:sz w:val="20"/>
          <w:szCs w:val="20"/>
          <w:lang w:eastAsia="fi-FI"/>
        </w:rPr>
      </w:pPr>
    </w:p>
    <w:p w14:paraId="38DDDA08" w14:textId="77777777" w:rsidR="002E360A" w:rsidRPr="00861D82" w:rsidRDefault="002E360A" w:rsidP="002E360A">
      <w:pPr>
        <w:numPr>
          <w:ilvl w:val="0"/>
          <w:numId w:val="95"/>
        </w:numPr>
        <w:ind w:left="360"/>
        <w:rPr>
          <w:rFonts w:ascii="Arial" w:eastAsia="Times New Roman" w:hAnsi="Arial" w:cs="Arial"/>
          <w:sz w:val="20"/>
          <w:szCs w:val="20"/>
          <w:lang w:eastAsia="fi-FI"/>
        </w:rPr>
      </w:pPr>
      <w:r w:rsidRPr="00861D82">
        <w:rPr>
          <w:rFonts w:ascii="Arial" w:eastAsia="Times New Roman" w:hAnsi="Arial" w:cs="Arial"/>
          <w:sz w:val="20"/>
          <w:szCs w:val="20"/>
          <w:lang w:eastAsia="fi-FI"/>
        </w:rPr>
        <w:t xml:space="preserve">Itävyys määritetään sellaisena kuin erää markkinoidaan. Jos erää markkinoidaan sekä peitattuna, että peittaamattomana täytyy molemmat itävyydet määrittää </w:t>
      </w:r>
      <w:r w:rsidRPr="00861D82">
        <w:rPr>
          <w:rFonts w:ascii="Arial" w:eastAsia="Times New Roman" w:hAnsi="Arial" w:cs="Arial"/>
          <w:b/>
          <w:sz w:val="20"/>
          <w:szCs w:val="20"/>
          <w:lang w:eastAsia="fi-FI"/>
        </w:rPr>
        <w:t>-</w:t>
      </w:r>
      <w:r w:rsidRPr="00861D82">
        <w:rPr>
          <w:rFonts w:ascii="Arial" w:eastAsia="Times New Roman" w:hAnsi="Arial" w:cs="Arial"/>
          <w:b/>
          <w:sz w:val="20"/>
          <w:szCs w:val="20"/>
          <w:lang w:eastAsia="fi-FI"/>
        </w:rPr>
        <w:sym w:font="Symbol" w:char="F03E"/>
      </w:r>
      <w:r w:rsidRPr="00861D82">
        <w:rPr>
          <w:rFonts w:ascii="Arial" w:eastAsia="Times New Roman" w:hAnsi="Arial" w:cs="Arial"/>
          <w:sz w:val="20"/>
          <w:szCs w:val="20"/>
          <w:lang w:eastAsia="fi-FI"/>
        </w:rPr>
        <w:t>ylivuotiserään täytyy ottaa näytteet erikseen peitatusta ja peittaamattomasta kosteusnäytteineen, myös erilliset pöytäkirjat pitää täyttää.</w:t>
      </w:r>
    </w:p>
    <w:p w14:paraId="32022FD6" w14:textId="77777777" w:rsidR="002E360A" w:rsidRPr="00861D82" w:rsidRDefault="002E360A" w:rsidP="002E360A">
      <w:pPr>
        <w:numPr>
          <w:ilvl w:val="0"/>
          <w:numId w:val="95"/>
        </w:numPr>
        <w:ind w:left="360"/>
        <w:rPr>
          <w:rFonts w:ascii="Arial" w:eastAsia="Times New Roman" w:hAnsi="Arial" w:cs="Arial"/>
          <w:sz w:val="20"/>
          <w:szCs w:val="20"/>
          <w:lang w:eastAsia="fi-FI"/>
        </w:rPr>
      </w:pPr>
      <w:r w:rsidRPr="00861D82">
        <w:rPr>
          <w:rFonts w:ascii="Arial" w:eastAsia="Times New Roman" w:hAnsi="Arial" w:cs="Arial"/>
          <w:sz w:val="20"/>
          <w:szCs w:val="20"/>
          <w:lang w:eastAsia="fi-FI"/>
        </w:rPr>
        <w:t xml:space="preserve">Jos tarkastuttaja ilmoittaa peittaavansa koko erän </w:t>
      </w:r>
      <w:r w:rsidRPr="00861D82">
        <w:rPr>
          <w:rFonts w:ascii="Arial" w:eastAsia="Times New Roman" w:hAnsi="Arial" w:cs="Arial"/>
          <w:b/>
          <w:sz w:val="20"/>
          <w:szCs w:val="20"/>
          <w:lang w:eastAsia="fi-FI"/>
        </w:rPr>
        <w:t>lentonokeen</w:t>
      </w:r>
      <w:r w:rsidRPr="00861D82">
        <w:rPr>
          <w:rFonts w:ascii="Arial" w:eastAsia="Times New Roman" w:hAnsi="Arial" w:cs="Arial"/>
          <w:sz w:val="20"/>
          <w:szCs w:val="20"/>
          <w:lang w:eastAsia="fi-FI"/>
        </w:rPr>
        <w:t xml:space="preserve"> tehoavilla aineilla, ei määrityksiä tehdä. Muussa tapauksessa määritykset tehdään kaikille lajikkeille.</w:t>
      </w:r>
    </w:p>
    <w:p w14:paraId="18F1F0CC" w14:textId="77777777" w:rsidR="002E360A" w:rsidRPr="00861D82" w:rsidRDefault="002E360A" w:rsidP="002E360A">
      <w:pPr>
        <w:numPr>
          <w:ilvl w:val="0"/>
          <w:numId w:val="95"/>
        </w:numPr>
        <w:ind w:left="360"/>
        <w:rPr>
          <w:rFonts w:ascii="Arial" w:eastAsia="Times New Roman" w:hAnsi="Arial" w:cs="Arial"/>
          <w:sz w:val="20"/>
          <w:szCs w:val="20"/>
          <w:lang w:eastAsia="fi-FI"/>
        </w:rPr>
      </w:pPr>
      <w:r w:rsidRPr="00861D82">
        <w:rPr>
          <w:rFonts w:ascii="Arial" w:eastAsia="Times New Roman" w:hAnsi="Arial" w:cs="Arial"/>
          <w:sz w:val="20"/>
          <w:szCs w:val="20"/>
          <w:lang w:eastAsia="fi-FI"/>
        </w:rPr>
        <w:t xml:space="preserve">Jos tarkastuttaja ilmoittaa peittaavansa koko </w:t>
      </w:r>
      <w:r w:rsidRPr="00861D82">
        <w:rPr>
          <w:rFonts w:ascii="Arial" w:eastAsia="Times New Roman" w:hAnsi="Arial" w:cs="Arial"/>
          <w:b/>
          <w:sz w:val="20"/>
          <w:szCs w:val="20"/>
          <w:lang w:eastAsia="fi-FI"/>
        </w:rPr>
        <w:t>kaurannokeen</w:t>
      </w:r>
      <w:r w:rsidRPr="00861D82">
        <w:rPr>
          <w:rFonts w:ascii="Arial" w:eastAsia="Times New Roman" w:hAnsi="Arial" w:cs="Arial"/>
          <w:sz w:val="20"/>
          <w:szCs w:val="20"/>
          <w:lang w:eastAsia="fi-FI"/>
        </w:rPr>
        <w:t xml:space="preserve"> tehoavilla aineilla, ei määritystä tehdä.</w:t>
      </w:r>
    </w:p>
    <w:p w14:paraId="14AF839A" w14:textId="77777777" w:rsidR="002E360A" w:rsidRPr="00861D82" w:rsidRDefault="002E360A" w:rsidP="002E360A">
      <w:pPr>
        <w:numPr>
          <w:ilvl w:val="0"/>
          <w:numId w:val="95"/>
        </w:numPr>
        <w:ind w:left="360"/>
        <w:rPr>
          <w:rFonts w:ascii="Arial" w:eastAsia="Times New Roman" w:hAnsi="Arial" w:cs="Arial"/>
          <w:sz w:val="20"/>
          <w:szCs w:val="20"/>
          <w:lang w:eastAsia="fi-FI"/>
        </w:rPr>
      </w:pPr>
      <w:r w:rsidRPr="00861D82">
        <w:rPr>
          <w:rFonts w:ascii="Arial" w:eastAsia="Times New Roman" w:hAnsi="Arial" w:cs="Arial"/>
          <w:sz w:val="20"/>
          <w:szCs w:val="20"/>
          <w:lang w:eastAsia="fi-FI"/>
        </w:rPr>
        <w:t xml:space="preserve">Koskee vain kylänurmikkaa, puistonurmikkaa, pohjannurmikkaa, tunturinurmikkaa, unkarinvirnaa, ruokohelpeä, </w:t>
      </w:r>
      <w:proofErr w:type="spellStart"/>
      <w:r w:rsidRPr="00861D82">
        <w:rPr>
          <w:rFonts w:ascii="Arial" w:eastAsia="Times New Roman" w:hAnsi="Arial" w:cs="Arial"/>
          <w:sz w:val="20"/>
          <w:szCs w:val="20"/>
          <w:lang w:eastAsia="fi-FI"/>
        </w:rPr>
        <w:t>rehukattaraa</w:t>
      </w:r>
      <w:proofErr w:type="spellEnd"/>
      <w:r w:rsidRPr="00861D82">
        <w:rPr>
          <w:rFonts w:ascii="Arial" w:eastAsia="Times New Roman" w:hAnsi="Arial" w:cs="Arial"/>
          <w:sz w:val="20"/>
          <w:szCs w:val="20"/>
          <w:lang w:eastAsia="fi-FI"/>
        </w:rPr>
        <w:t xml:space="preserve">, valkomesikkää, viljatatarta, </w:t>
      </w:r>
      <w:proofErr w:type="spellStart"/>
      <w:r w:rsidRPr="00861D82">
        <w:rPr>
          <w:rFonts w:ascii="Arial" w:eastAsia="Times New Roman" w:hAnsi="Arial" w:cs="Arial"/>
          <w:sz w:val="20"/>
          <w:szCs w:val="20"/>
          <w:lang w:eastAsia="fi-FI"/>
        </w:rPr>
        <w:t>nätkintä</w:t>
      </w:r>
      <w:proofErr w:type="spellEnd"/>
      <w:r w:rsidRPr="00861D82">
        <w:rPr>
          <w:rFonts w:ascii="Arial" w:eastAsia="Times New Roman" w:hAnsi="Arial" w:cs="Arial"/>
          <w:sz w:val="20"/>
          <w:szCs w:val="20"/>
          <w:lang w:eastAsia="fi-FI"/>
        </w:rPr>
        <w:t>, mustasinappia, maustekuminaa ja ruistankiota.</w:t>
      </w:r>
    </w:p>
    <w:p w14:paraId="2C5854FB" w14:textId="77777777" w:rsidR="002E360A" w:rsidRPr="00861D82" w:rsidRDefault="002E360A" w:rsidP="002E360A">
      <w:pPr>
        <w:numPr>
          <w:ilvl w:val="0"/>
          <w:numId w:val="95"/>
        </w:numPr>
        <w:ind w:left="360"/>
        <w:rPr>
          <w:rFonts w:ascii="Arial" w:eastAsia="Times New Roman" w:hAnsi="Arial" w:cs="Arial"/>
          <w:sz w:val="20"/>
          <w:szCs w:val="20"/>
          <w:lang w:eastAsia="fi-FI"/>
        </w:rPr>
      </w:pPr>
      <w:r w:rsidRPr="00861D82">
        <w:rPr>
          <w:rFonts w:ascii="Arial" w:eastAsia="Times New Roman" w:hAnsi="Arial" w:cs="Arial"/>
          <w:sz w:val="20"/>
          <w:szCs w:val="20"/>
          <w:lang w:eastAsia="fi-FI"/>
        </w:rPr>
        <w:t>Kosteusnäytteet otetaan erillisen ilmoituksen mukaan, mutta kosteus määritetään 5 %:n otantana ilman erillistä maksua. Jos kosteus rastitetaan/kirjoitetaan mobiilisiemeneen, määritetään kosteus silloin aina maksullisena.</w:t>
      </w:r>
    </w:p>
    <w:p w14:paraId="53C0F733" w14:textId="77777777" w:rsidR="002E360A" w:rsidRPr="00861D82" w:rsidRDefault="002E360A" w:rsidP="002E360A">
      <w:pPr>
        <w:rPr>
          <w:rFonts w:ascii="Arial" w:eastAsia="Times New Roman" w:hAnsi="Arial" w:cs="Arial"/>
          <w:sz w:val="20"/>
          <w:szCs w:val="20"/>
          <w:lang w:eastAsia="fi-FI"/>
        </w:rPr>
      </w:pPr>
    </w:p>
    <w:p w14:paraId="2CD84D73" w14:textId="77777777" w:rsidR="002E360A" w:rsidRPr="00861D82" w:rsidRDefault="002E360A" w:rsidP="002E360A">
      <w:pPr>
        <w:rPr>
          <w:rFonts w:ascii="Arial" w:eastAsia="Times New Roman" w:hAnsi="Arial" w:cs="Arial"/>
          <w:sz w:val="20"/>
          <w:szCs w:val="20"/>
          <w:lang w:eastAsia="fi-FI"/>
        </w:rPr>
      </w:pPr>
      <w:r w:rsidRPr="00861D82">
        <w:rPr>
          <w:rFonts w:ascii="Arial" w:eastAsia="Times New Roman" w:hAnsi="Arial" w:cs="Arial"/>
          <w:sz w:val="20"/>
          <w:szCs w:val="20"/>
          <w:lang w:eastAsia="fi-FI"/>
        </w:rPr>
        <w:t>Huom. ohran viirutauti ei kuulu enää laatuvaatimuksiin.</w:t>
      </w:r>
    </w:p>
    <w:p w14:paraId="011FFA2A" w14:textId="77777777" w:rsidR="002E360A" w:rsidRDefault="002E360A" w:rsidP="002E360A">
      <w:pPr>
        <w:rPr>
          <w:rFonts w:eastAsiaTheme="minorEastAsia"/>
          <w:b/>
          <w:bCs/>
        </w:rPr>
      </w:pPr>
      <w:r>
        <w:rPr>
          <w:rFonts w:eastAsiaTheme="minorEastAsia"/>
          <w:b/>
          <w:bCs/>
        </w:rPr>
        <w:br w:type="page"/>
      </w:r>
    </w:p>
    <w:p w14:paraId="42CCD860" w14:textId="77777777" w:rsidR="002E360A" w:rsidRPr="00861D82" w:rsidRDefault="002E360A" w:rsidP="002E360A">
      <w:pPr>
        <w:keepNext/>
        <w:keepLines/>
        <w:spacing w:before="240"/>
        <w:outlineLvl w:val="0"/>
        <w:rPr>
          <w:rFonts w:ascii="Arial" w:eastAsiaTheme="majorEastAsia" w:hAnsi="Arial" w:cs="Arial"/>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61D82">
        <w:rPr>
          <w:rFonts w:ascii="Arial" w:eastAsiaTheme="majorEastAsia" w:hAnsi="Arial" w:cs="Arial"/>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LIITE 9, Viljakasvien siementavaran laatuvaatimukset </w:t>
      </w:r>
    </w:p>
    <w:p w14:paraId="4795C0C7" w14:textId="77777777" w:rsidR="002E360A" w:rsidRPr="00861D82" w:rsidRDefault="002E360A" w:rsidP="002E360A">
      <w:pPr>
        <w:ind w:hanging="142"/>
        <w:rPr>
          <w:rFonts w:ascii="Arial" w:eastAsia="Times New Roman" w:hAnsi="Arial" w:cs="Arial"/>
          <w:szCs w:val="24"/>
          <w:lang w:eastAsia="fi-FI"/>
        </w:rPr>
      </w:pPr>
    </w:p>
    <w:p w14:paraId="571178CB" w14:textId="77777777" w:rsidR="002E360A" w:rsidRPr="00861D82" w:rsidRDefault="002E360A" w:rsidP="002E360A">
      <w:pPr>
        <w:rPr>
          <w:rFonts w:ascii="Arial" w:eastAsia="Times New Roman" w:hAnsi="Arial" w:cs="Arial"/>
          <w:szCs w:val="24"/>
          <w:lang w:eastAsia="fi-FI"/>
        </w:rPr>
      </w:pPr>
      <w:r w:rsidRPr="00861D82">
        <w:rPr>
          <w:rFonts w:ascii="Arial" w:eastAsia="Times New Roman" w:hAnsi="Arial" w:cs="Arial"/>
          <w:szCs w:val="24"/>
          <w:lang w:eastAsia="fi-FI"/>
        </w:rPr>
        <w:t>Taulukko 1. Puhtaus, muiden kasvilajien määrä, itävyys ja kosteus</w:t>
      </w:r>
      <w:r w:rsidRPr="00861D82">
        <w:rPr>
          <w:rFonts w:ascii="Arial" w:eastAsia="Times New Roman" w:hAnsi="Arial" w:cs="Arial"/>
          <w:szCs w:val="24"/>
          <w:lang w:eastAsia="fi-FI"/>
        </w:rPr>
        <w:tab/>
      </w:r>
    </w:p>
    <w:tbl>
      <w:tblPr>
        <w:tblStyle w:val="Vaaleataulukkoruudukko1"/>
        <w:tblW w:w="9989" w:type="dxa"/>
        <w:tblLayout w:type="fixed"/>
        <w:tblLook w:val="04A0" w:firstRow="1" w:lastRow="0" w:firstColumn="1" w:lastColumn="0" w:noHBand="0" w:noVBand="1"/>
      </w:tblPr>
      <w:tblGrid>
        <w:gridCol w:w="1187"/>
        <w:gridCol w:w="1076"/>
        <w:gridCol w:w="1035"/>
        <w:gridCol w:w="1187"/>
        <w:gridCol w:w="923"/>
        <w:gridCol w:w="1533"/>
        <w:gridCol w:w="1276"/>
        <w:gridCol w:w="850"/>
        <w:gridCol w:w="922"/>
      </w:tblGrid>
      <w:tr w:rsidR="002E360A" w:rsidRPr="00861D82" w14:paraId="6F15B232" w14:textId="77777777" w:rsidTr="00A33B63">
        <w:trPr>
          <w:trHeight w:hRule="exact" w:val="756"/>
        </w:trPr>
        <w:tc>
          <w:tcPr>
            <w:tcW w:w="2263" w:type="dxa"/>
            <w:gridSpan w:val="2"/>
            <w:vMerge w:val="restart"/>
          </w:tcPr>
          <w:p w14:paraId="5453F02B"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Laji</w:t>
            </w:r>
          </w:p>
        </w:tc>
        <w:tc>
          <w:tcPr>
            <w:tcW w:w="1035" w:type="dxa"/>
            <w:vMerge w:val="restart"/>
          </w:tcPr>
          <w:p w14:paraId="33317518"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Puhtaus</w:t>
            </w:r>
          </w:p>
        </w:tc>
        <w:tc>
          <w:tcPr>
            <w:tcW w:w="3643" w:type="dxa"/>
            <w:gridSpan w:val="3"/>
          </w:tcPr>
          <w:p w14:paraId="0B65DA89"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Muiden kasvilajien siemeniä enintään liitteessä 4 määritellyn painoisessa näytteessä</w:t>
            </w:r>
          </w:p>
        </w:tc>
        <w:tc>
          <w:tcPr>
            <w:tcW w:w="1276" w:type="dxa"/>
            <w:vMerge w:val="restart"/>
          </w:tcPr>
          <w:p w14:paraId="5D7D71D0" w14:textId="77777777" w:rsidR="002E360A" w:rsidRPr="00861D82" w:rsidRDefault="002E360A" w:rsidP="00A33B63">
            <w:pPr>
              <w:rPr>
                <w:rFonts w:ascii="Arial" w:eastAsia="Times New Roman" w:hAnsi="Arial" w:cs="Arial"/>
                <w:i/>
                <w:sz w:val="18"/>
                <w:szCs w:val="18"/>
                <w:lang w:val="sv-SE" w:eastAsia="fi-FI"/>
              </w:rPr>
            </w:pPr>
            <w:r w:rsidRPr="00861D82">
              <w:rPr>
                <w:rFonts w:ascii="Arial" w:eastAsia="Times New Roman" w:hAnsi="Arial" w:cs="Arial"/>
                <w:i/>
                <w:sz w:val="18"/>
                <w:szCs w:val="18"/>
                <w:lang w:val="sv-SE" w:eastAsia="fi-FI"/>
              </w:rPr>
              <w:t xml:space="preserve">Avena </w:t>
            </w:r>
            <w:proofErr w:type="spellStart"/>
            <w:r w:rsidRPr="00861D82">
              <w:rPr>
                <w:rFonts w:ascii="Arial" w:eastAsia="Times New Roman" w:hAnsi="Arial" w:cs="Arial"/>
                <w:i/>
                <w:sz w:val="18"/>
                <w:szCs w:val="18"/>
                <w:lang w:val="sv-SE" w:eastAsia="fi-FI"/>
              </w:rPr>
              <w:t>fatua</w:t>
            </w:r>
            <w:proofErr w:type="spellEnd"/>
            <w:r w:rsidRPr="00861D82">
              <w:rPr>
                <w:rFonts w:ascii="Arial" w:eastAsia="Times New Roman" w:hAnsi="Arial" w:cs="Arial"/>
                <w:i/>
                <w:sz w:val="18"/>
                <w:szCs w:val="18"/>
                <w:lang w:val="sv-SE" w:eastAsia="fi-FI"/>
              </w:rPr>
              <w:t xml:space="preserve">, </w:t>
            </w:r>
            <w:r w:rsidRPr="00861D82">
              <w:rPr>
                <w:rFonts w:ascii="Arial" w:eastAsia="Times New Roman" w:hAnsi="Arial" w:cs="Arial"/>
                <w:i/>
                <w:sz w:val="18"/>
                <w:szCs w:val="18"/>
                <w:lang w:val="sv-SE" w:eastAsia="fi-FI"/>
              </w:rPr>
              <w:br/>
              <w:t xml:space="preserve">Avena </w:t>
            </w:r>
            <w:proofErr w:type="spellStart"/>
            <w:r w:rsidRPr="00861D82">
              <w:rPr>
                <w:rFonts w:ascii="Arial" w:eastAsia="Times New Roman" w:hAnsi="Arial" w:cs="Arial"/>
                <w:i/>
                <w:sz w:val="18"/>
                <w:szCs w:val="18"/>
                <w:lang w:val="sv-SE" w:eastAsia="fi-FI"/>
              </w:rPr>
              <w:t>sterilis</w:t>
            </w:r>
            <w:proofErr w:type="spellEnd"/>
            <w:r w:rsidRPr="00861D82">
              <w:rPr>
                <w:rFonts w:ascii="Arial" w:eastAsia="Times New Roman" w:hAnsi="Arial" w:cs="Arial"/>
                <w:i/>
                <w:sz w:val="18"/>
                <w:szCs w:val="18"/>
                <w:lang w:val="sv-SE" w:eastAsia="fi-FI"/>
              </w:rPr>
              <w:t xml:space="preserve">, </w:t>
            </w:r>
            <w:proofErr w:type="spellStart"/>
            <w:r w:rsidRPr="00861D82">
              <w:rPr>
                <w:rFonts w:ascii="Arial" w:eastAsia="Times New Roman" w:hAnsi="Arial" w:cs="Arial"/>
                <w:i/>
                <w:sz w:val="18"/>
                <w:szCs w:val="18"/>
                <w:lang w:val="sv-SE" w:eastAsia="fi-FI"/>
              </w:rPr>
              <w:t>Lolium</w:t>
            </w:r>
            <w:proofErr w:type="spellEnd"/>
            <w:r w:rsidRPr="00861D82">
              <w:rPr>
                <w:rFonts w:ascii="Arial" w:eastAsia="Times New Roman" w:hAnsi="Arial" w:cs="Arial"/>
                <w:i/>
                <w:sz w:val="18"/>
                <w:szCs w:val="18"/>
                <w:lang w:val="sv-SE" w:eastAsia="fi-FI"/>
              </w:rPr>
              <w:t xml:space="preserve"> </w:t>
            </w:r>
            <w:proofErr w:type="spellStart"/>
            <w:r w:rsidRPr="00861D82">
              <w:rPr>
                <w:rFonts w:ascii="Arial" w:eastAsia="Times New Roman" w:hAnsi="Arial" w:cs="Arial"/>
                <w:i/>
                <w:sz w:val="18"/>
                <w:szCs w:val="18"/>
                <w:lang w:val="sv-SE" w:eastAsia="fi-FI"/>
              </w:rPr>
              <w:t>temulentum</w:t>
            </w:r>
            <w:proofErr w:type="spellEnd"/>
            <w:r w:rsidRPr="00861D82">
              <w:rPr>
                <w:rFonts w:ascii="Arial" w:eastAsia="Times New Roman" w:hAnsi="Arial" w:cs="Arial"/>
                <w:sz w:val="18"/>
                <w:szCs w:val="18"/>
                <w:lang w:val="sv-SE" w:eastAsia="fi-FI"/>
              </w:rPr>
              <w:t xml:space="preserve"> </w:t>
            </w:r>
            <w:r w:rsidRPr="00861D82">
              <w:rPr>
                <w:rFonts w:ascii="Arial" w:eastAsia="Times New Roman" w:hAnsi="Arial" w:cs="Arial"/>
                <w:sz w:val="18"/>
                <w:szCs w:val="18"/>
                <w:lang w:val="sv-SE" w:eastAsia="fi-FI"/>
              </w:rPr>
              <w:br/>
              <w:t>(</w:t>
            </w:r>
            <w:proofErr w:type="spellStart"/>
            <w:r w:rsidRPr="00861D82">
              <w:rPr>
                <w:rFonts w:ascii="Arial" w:eastAsia="Times New Roman" w:hAnsi="Arial" w:cs="Arial"/>
                <w:sz w:val="18"/>
                <w:szCs w:val="18"/>
                <w:lang w:val="sv-SE" w:eastAsia="fi-FI"/>
              </w:rPr>
              <w:t>kpl</w:t>
            </w:r>
            <w:proofErr w:type="spellEnd"/>
            <w:r w:rsidRPr="00861D82">
              <w:rPr>
                <w:rFonts w:ascii="Arial" w:eastAsia="Times New Roman" w:hAnsi="Arial" w:cs="Arial"/>
                <w:sz w:val="18"/>
                <w:szCs w:val="18"/>
                <w:lang w:val="sv-SE" w:eastAsia="fi-FI"/>
              </w:rPr>
              <w:t>/500 g)</w:t>
            </w:r>
          </w:p>
        </w:tc>
        <w:tc>
          <w:tcPr>
            <w:tcW w:w="850" w:type="dxa"/>
            <w:vMerge w:val="restart"/>
          </w:tcPr>
          <w:p w14:paraId="308433AC"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Itävyys</w:t>
            </w:r>
          </w:p>
        </w:tc>
        <w:tc>
          <w:tcPr>
            <w:tcW w:w="922" w:type="dxa"/>
            <w:vMerge w:val="restart"/>
          </w:tcPr>
          <w:p w14:paraId="5ABF11AB"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Kosteus</w:t>
            </w:r>
          </w:p>
        </w:tc>
      </w:tr>
      <w:tr w:rsidR="002E360A" w:rsidRPr="00861D82" w14:paraId="7B4F9D02" w14:textId="77777777" w:rsidTr="00A33B63">
        <w:trPr>
          <w:trHeight w:hRule="exact" w:val="697"/>
        </w:trPr>
        <w:tc>
          <w:tcPr>
            <w:tcW w:w="2263" w:type="dxa"/>
            <w:gridSpan w:val="2"/>
            <w:vMerge/>
          </w:tcPr>
          <w:p w14:paraId="2E6229A4" w14:textId="77777777" w:rsidR="002E360A" w:rsidRPr="00861D82" w:rsidRDefault="002E360A" w:rsidP="00A33B63">
            <w:pPr>
              <w:rPr>
                <w:rFonts w:ascii="Arial" w:eastAsia="Times New Roman" w:hAnsi="Arial" w:cs="Arial"/>
                <w:sz w:val="18"/>
                <w:szCs w:val="18"/>
                <w:lang w:eastAsia="fi-FI"/>
              </w:rPr>
            </w:pPr>
          </w:p>
        </w:tc>
        <w:tc>
          <w:tcPr>
            <w:tcW w:w="1035" w:type="dxa"/>
            <w:vMerge/>
          </w:tcPr>
          <w:p w14:paraId="06E44DA0" w14:textId="77777777" w:rsidR="002E360A" w:rsidRPr="00861D82" w:rsidRDefault="002E360A" w:rsidP="00A33B63">
            <w:pPr>
              <w:rPr>
                <w:rFonts w:ascii="Arial" w:eastAsia="Times New Roman" w:hAnsi="Arial" w:cs="Arial"/>
                <w:sz w:val="18"/>
                <w:szCs w:val="18"/>
                <w:lang w:eastAsia="fi-FI"/>
              </w:rPr>
            </w:pPr>
          </w:p>
        </w:tc>
        <w:tc>
          <w:tcPr>
            <w:tcW w:w="1187" w:type="dxa"/>
          </w:tcPr>
          <w:p w14:paraId="7F82ACD1"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viljakasvien</w:t>
            </w:r>
          </w:p>
        </w:tc>
        <w:tc>
          <w:tcPr>
            <w:tcW w:w="923" w:type="dxa"/>
          </w:tcPr>
          <w:p w14:paraId="532CC8E2"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muiden lajien</w:t>
            </w:r>
          </w:p>
        </w:tc>
        <w:tc>
          <w:tcPr>
            <w:tcW w:w="1533" w:type="dxa"/>
          </w:tcPr>
          <w:p w14:paraId="782362C9"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yhteensä</w:t>
            </w:r>
          </w:p>
        </w:tc>
        <w:tc>
          <w:tcPr>
            <w:tcW w:w="1276" w:type="dxa"/>
            <w:vMerge/>
          </w:tcPr>
          <w:p w14:paraId="0091AD50" w14:textId="77777777" w:rsidR="002E360A" w:rsidRPr="00861D82" w:rsidRDefault="002E360A" w:rsidP="00A33B63">
            <w:pPr>
              <w:rPr>
                <w:rFonts w:ascii="Arial" w:eastAsia="Times New Roman" w:hAnsi="Arial" w:cs="Arial"/>
                <w:sz w:val="18"/>
                <w:szCs w:val="18"/>
                <w:lang w:eastAsia="fi-FI"/>
              </w:rPr>
            </w:pPr>
          </w:p>
        </w:tc>
        <w:tc>
          <w:tcPr>
            <w:tcW w:w="850" w:type="dxa"/>
            <w:vMerge/>
          </w:tcPr>
          <w:p w14:paraId="6FB285F0" w14:textId="77777777" w:rsidR="002E360A" w:rsidRPr="00861D82" w:rsidRDefault="002E360A" w:rsidP="00A33B63">
            <w:pPr>
              <w:rPr>
                <w:rFonts w:ascii="Arial" w:eastAsia="Times New Roman" w:hAnsi="Arial" w:cs="Arial"/>
                <w:sz w:val="18"/>
                <w:szCs w:val="18"/>
                <w:lang w:eastAsia="fi-FI"/>
              </w:rPr>
            </w:pPr>
          </w:p>
        </w:tc>
        <w:tc>
          <w:tcPr>
            <w:tcW w:w="922" w:type="dxa"/>
            <w:vMerge/>
          </w:tcPr>
          <w:p w14:paraId="2EC94B04" w14:textId="77777777" w:rsidR="002E360A" w:rsidRPr="00861D82" w:rsidRDefault="002E360A" w:rsidP="00A33B63">
            <w:pPr>
              <w:rPr>
                <w:rFonts w:ascii="Arial" w:eastAsia="Times New Roman" w:hAnsi="Arial" w:cs="Arial"/>
                <w:sz w:val="18"/>
                <w:szCs w:val="18"/>
                <w:lang w:eastAsia="fi-FI"/>
              </w:rPr>
            </w:pPr>
          </w:p>
        </w:tc>
      </w:tr>
      <w:tr w:rsidR="002E360A" w:rsidRPr="00861D82" w14:paraId="06ECD805" w14:textId="77777777" w:rsidTr="00A33B63">
        <w:trPr>
          <w:trHeight w:hRule="exact" w:val="349"/>
        </w:trPr>
        <w:tc>
          <w:tcPr>
            <w:tcW w:w="2263" w:type="dxa"/>
            <w:gridSpan w:val="2"/>
            <w:vMerge/>
          </w:tcPr>
          <w:p w14:paraId="38475DA6" w14:textId="77777777" w:rsidR="002E360A" w:rsidRPr="00861D82" w:rsidRDefault="002E360A" w:rsidP="00A33B63">
            <w:pPr>
              <w:rPr>
                <w:rFonts w:ascii="Arial" w:eastAsia="Times New Roman" w:hAnsi="Arial" w:cs="Arial"/>
                <w:sz w:val="18"/>
                <w:szCs w:val="18"/>
                <w:lang w:eastAsia="fi-FI"/>
              </w:rPr>
            </w:pPr>
          </w:p>
        </w:tc>
        <w:tc>
          <w:tcPr>
            <w:tcW w:w="1035" w:type="dxa"/>
          </w:tcPr>
          <w:p w14:paraId="24E06FF7"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1</w:t>
            </w:r>
          </w:p>
        </w:tc>
        <w:tc>
          <w:tcPr>
            <w:tcW w:w="1187" w:type="dxa"/>
          </w:tcPr>
          <w:p w14:paraId="51341538"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2</w:t>
            </w:r>
          </w:p>
        </w:tc>
        <w:tc>
          <w:tcPr>
            <w:tcW w:w="923" w:type="dxa"/>
          </w:tcPr>
          <w:p w14:paraId="561EF1EA"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3 (c)</w:t>
            </w:r>
          </w:p>
        </w:tc>
        <w:tc>
          <w:tcPr>
            <w:tcW w:w="1533" w:type="dxa"/>
          </w:tcPr>
          <w:p w14:paraId="7C337F69"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4 (a)</w:t>
            </w:r>
          </w:p>
        </w:tc>
        <w:tc>
          <w:tcPr>
            <w:tcW w:w="1276" w:type="dxa"/>
            <w:vMerge/>
          </w:tcPr>
          <w:p w14:paraId="5EABE471" w14:textId="77777777" w:rsidR="002E360A" w:rsidRPr="00861D82" w:rsidRDefault="002E360A" w:rsidP="00A33B63">
            <w:pPr>
              <w:rPr>
                <w:rFonts w:ascii="Arial" w:eastAsia="Times New Roman" w:hAnsi="Arial" w:cs="Arial"/>
                <w:sz w:val="18"/>
                <w:szCs w:val="18"/>
                <w:lang w:eastAsia="fi-FI"/>
              </w:rPr>
            </w:pPr>
          </w:p>
        </w:tc>
        <w:tc>
          <w:tcPr>
            <w:tcW w:w="850" w:type="dxa"/>
            <w:vMerge/>
          </w:tcPr>
          <w:p w14:paraId="0367A24A" w14:textId="77777777" w:rsidR="002E360A" w:rsidRPr="00861D82" w:rsidRDefault="002E360A" w:rsidP="00A33B63">
            <w:pPr>
              <w:rPr>
                <w:rFonts w:ascii="Arial" w:eastAsia="Times New Roman" w:hAnsi="Arial" w:cs="Arial"/>
                <w:sz w:val="18"/>
                <w:szCs w:val="18"/>
                <w:lang w:eastAsia="fi-FI"/>
              </w:rPr>
            </w:pPr>
          </w:p>
        </w:tc>
        <w:tc>
          <w:tcPr>
            <w:tcW w:w="922" w:type="dxa"/>
            <w:vMerge/>
          </w:tcPr>
          <w:p w14:paraId="39C99F30" w14:textId="77777777" w:rsidR="002E360A" w:rsidRPr="00861D82" w:rsidRDefault="002E360A" w:rsidP="00A33B63">
            <w:pPr>
              <w:rPr>
                <w:rFonts w:ascii="Arial" w:eastAsia="Times New Roman" w:hAnsi="Arial" w:cs="Arial"/>
                <w:sz w:val="18"/>
                <w:szCs w:val="18"/>
                <w:lang w:eastAsia="fi-FI"/>
              </w:rPr>
            </w:pPr>
          </w:p>
        </w:tc>
      </w:tr>
      <w:tr w:rsidR="002E360A" w:rsidRPr="00861D82" w14:paraId="46DE769F" w14:textId="77777777" w:rsidTr="00A33B63">
        <w:trPr>
          <w:trHeight w:hRule="exact" w:val="492"/>
        </w:trPr>
        <w:tc>
          <w:tcPr>
            <w:tcW w:w="1187" w:type="dxa"/>
            <w:vMerge w:val="restart"/>
          </w:tcPr>
          <w:p w14:paraId="4727FAA7"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 xml:space="preserve">Kaura, kuoreton kaura, ukonkaura, ohra, vehnä, kovavehnä, spelttivehnä </w:t>
            </w:r>
          </w:p>
        </w:tc>
        <w:tc>
          <w:tcPr>
            <w:tcW w:w="1076" w:type="dxa"/>
          </w:tcPr>
          <w:p w14:paraId="63C7B367"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Perus-siemen</w:t>
            </w:r>
          </w:p>
        </w:tc>
        <w:tc>
          <w:tcPr>
            <w:tcW w:w="1035" w:type="dxa"/>
          </w:tcPr>
          <w:p w14:paraId="7F3A7558"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99,0 %</w:t>
            </w:r>
          </w:p>
        </w:tc>
        <w:tc>
          <w:tcPr>
            <w:tcW w:w="1187" w:type="dxa"/>
          </w:tcPr>
          <w:p w14:paraId="00B4A5A3"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1 (b)</w:t>
            </w:r>
          </w:p>
        </w:tc>
        <w:tc>
          <w:tcPr>
            <w:tcW w:w="923" w:type="dxa"/>
          </w:tcPr>
          <w:p w14:paraId="2D430AA6"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3</w:t>
            </w:r>
          </w:p>
        </w:tc>
        <w:tc>
          <w:tcPr>
            <w:tcW w:w="1533" w:type="dxa"/>
          </w:tcPr>
          <w:p w14:paraId="7FFC5120"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4</w:t>
            </w:r>
          </w:p>
        </w:tc>
        <w:tc>
          <w:tcPr>
            <w:tcW w:w="1276" w:type="dxa"/>
          </w:tcPr>
          <w:p w14:paraId="0DC147A1"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0</w:t>
            </w:r>
          </w:p>
        </w:tc>
        <w:tc>
          <w:tcPr>
            <w:tcW w:w="850" w:type="dxa"/>
          </w:tcPr>
          <w:p w14:paraId="4AE5A542"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85 % *)</w:t>
            </w:r>
          </w:p>
        </w:tc>
        <w:tc>
          <w:tcPr>
            <w:tcW w:w="922" w:type="dxa"/>
          </w:tcPr>
          <w:p w14:paraId="6701B089"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16,0 %</w:t>
            </w:r>
          </w:p>
        </w:tc>
      </w:tr>
      <w:tr w:rsidR="002E360A" w:rsidRPr="00861D82" w14:paraId="6F8C6CA2" w14:textId="77777777" w:rsidTr="00A33B63">
        <w:trPr>
          <w:trHeight w:hRule="exact" w:val="836"/>
        </w:trPr>
        <w:tc>
          <w:tcPr>
            <w:tcW w:w="1187" w:type="dxa"/>
            <w:vMerge/>
          </w:tcPr>
          <w:p w14:paraId="5F799F75" w14:textId="77777777" w:rsidR="002E360A" w:rsidRPr="00861D82" w:rsidRDefault="002E360A" w:rsidP="00A33B63">
            <w:pPr>
              <w:rPr>
                <w:rFonts w:ascii="Arial" w:eastAsia="Times New Roman" w:hAnsi="Arial" w:cs="Arial"/>
                <w:sz w:val="18"/>
                <w:szCs w:val="18"/>
                <w:lang w:eastAsia="fi-FI"/>
              </w:rPr>
            </w:pPr>
          </w:p>
        </w:tc>
        <w:tc>
          <w:tcPr>
            <w:tcW w:w="1076" w:type="dxa"/>
          </w:tcPr>
          <w:p w14:paraId="57E72258"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Sertifioitu siemen 1. sukupolvi</w:t>
            </w:r>
          </w:p>
        </w:tc>
        <w:tc>
          <w:tcPr>
            <w:tcW w:w="1035" w:type="dxa"/>
          </w:tcPr>
          <w:p w14:paraId="591D77D0"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98,0 %</w:t>
            </w:r>
          </w:p>
        </w:tc>
        <w:tc>
          <w:tcPr>
            <w:tcW w:w="1187" w:type="dxa"/>
          </w:tcPr>
          <w:p w14:paraId="5A8A4B57"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7</w:t>
            </w:r>
          </w:p>
        </w:tc>
        <w:tc>
          <w:tcPr>
            <w:tcW w:w="923" w:type="dxa"/>
          </w:tcPr>
          <w:p w14:paraId="06792E36"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7</w:t>
            </w:r>
          </w:p>
        </w:tc>
        <w:tc>
          <w:tcPr>
            <w:tcW w:w="1533" w:type="dxa"/>
          </w:tcPr>
          <w:p w14:paraId="71EE8CC7"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10</w:t>
            </w:r>
          </w:p>
        </w:tc>
        <w:tc>
          <w:tcPr>
            <w:tcW w:w="1276" w:type="dxa"/>
          </w:tcPr>
          <w:p w14:paraId="679BB337"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0</w:t>
            </w:r>
          </w:p>
        </w:tc>
        <w:tc>
          <w:tcPr>
            <w:tcW w:w="850" w:type="dxa"/>
          </w:tcPr>
          <w:p w14:paraId="5B3727CF"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85 % *)</w:t>
            </w:r>
          </w:p>
        </w:tc>
        <w:tc>
          <w:tcPr>
            <w:tcW w:w="922" w:type="dxa"/>
          </w:tcPr>
          <w:p w14:paraId="6DFF2070"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16,0 %</w:t>
            </w:r>
          </w:p>
        </w:tc>
      </w:tr>
      <w:tr w:rsidR="002E360A" w:rsidRPr="00861D82" w14:paraId="577A7DEE" w14:textId="77777777" w:rsidTr="00A33B63">
        <w:trPr>
          <w:trHeight w:hRule="exact" w:val="836"/>
        </w:trPr>
        <w:tc>
          <w:tcPr>
            <w:tcW w:w="1187" w:type="dxa"/>
            <w:vMerge/>
          </w:tcPr>
          <w:p w14:paraId="79307E1B" w14:textId="77777777" w:rsidR="002E360A" w:rsidRPr="00861D82" w:rsidRDefault="002E360A" w:rsidP="00A33B63">
            <w:pPr>
              <w:rPr>
                <w:rFonts w:ascii="Arial" w:eastAsia="Times New Roman" w:hAnsi="Arial" w:cs="Arial"/>
                <w:sz w:val="18"/>
                <w:szCs w:val="18"/>
                <w:lang w:eastAsia="fi-FI"/>
              </w:rPr>
            </w:pPr>
          </w:p>
        </w:tc>
        <w:tc>
          <w:tcPr>
            <w:tcW w:w="1076" w:type="dxa"/>
          </w:tcPr>
          <w:p w14:paraId="5462CA5E"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Sertifioitu siemen 2. sukupolvi</w:t>
            </w:r>
          </w:p>
        </w:tc>
        <w:tc>
          <w:tcPr>
            <w:tcW w:w="1035" w:type="dxa"/>
          </w:tcPr>
          <w:p w14:paraId="6CFA5C07"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98,0 %</w:t>
            </w:r>
          </w:p>
        </w:tc>
        <w:tc>
          <w:tcPr>
            <w:tcW w:w="1187" w:type="dxa"/>
          </w:tcPr>
          <w:p w14:paraId="5BA95740"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7</w:t>
            </w:r>
          </w:p>
        </w:tc>
        <w:tc>
          <w:tcPr>
            <w:tcW w:w="923" w:type="dxa"/>
          </w:tcPr>
          <w:p w14:paraId="0A8522DF"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7</w:t>
            </w:r>
          </w:p>
        </w:tc>
        <w:tc>
          <w:tcPr>
            <w:tcW w:w="1533" w:type="dxa"/>
          </w:tcPr>
          <w:p w14:paraId="309778B7"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10</w:t>
            </w:r>
          </w:p>
        </w:tc>
        <w:tc>
          <w:tcPr>
            <w:tcW w:w="1276" w:type="dxa"/>
          </w:tcPr>
          <w:p w14:paraId="3DFEC4B2"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0</w:t>
            </w:r>
          </w:p>
        </w:tc>
        <w:tc>
          <w:tcPr>
            <w:tcW w:w="850" w:type="dxa"/>
          </w:tcPr>
          <w:p w14:paraId="71CCADB0"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85 % *)</w:t>
            </w:r>
          </w:p>
        </w:tc>
        <w:tc>
          <w:tcPr>
            <w:tcW w:w="922" w:type="dxa"/>
          </w:tcPr>
          <w:p w14:paraId="54302EA6"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16,0 %</w:t>
            </w:r>
          </w:p>
        </w:tc>
      </w:tr>
      <w:tr w:rsidR="002E360A" w:rsidRPr="00861D82" w14:paraId="2F7AB259" w14:textId="77777777" w:rsidTr="00A33B63">
        <w:trPr>
          <w:trHeight w:hRule="exact" w:val="452"/>
        </w:trPr>
        <w:tc>
          <w:tcPr>
            <w:tcW w:w="1187" w:type="dxa"/>
            <w:vMerge w:val="restart"/>
          </w:tcPr>
          <w:p w14:paraId="113DF552"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Ruis</w:t>
            </w:r>
          </w:p>
        </w:tc>
        <w:tc>
          <w:tcPr>
            <w:tcW w:w="1076" w:type="dxa"/>
          </w:tcPr>
          <w:p w14:paraId="10F906CF"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Perus-siemen</w:t>
            </w:r>
          </w:p>
        </w:tc>
        <w:tc>
          <w:tcPr>
            <w:tcW w:w="1035" w:type="dxa"/>
          </w:tcPr>
          <w:p w14:paraId="3C86F9A2" w14:textId="77777777" w:rsidR="002E360A" w:rsidRPr="00861D82" w:rsidRDefault="002E360A" w:rsidP="00A33B63">
            <w:pPr>
              <w:rPr>
                <w:rFonts w:ascii="Arial" w:eastAsia="Times New Roman" w:hAnsi="Arial" w:cs="Arial"/>
                <w:sz w:val="18"/>
                <w:szCs w:val="18"/>
                <w:lang w:eastAsia="fi-FI"/>
              </w:rPr>
            </w:pPr>
            <w:proofErr w:type="gramStart"/>
            <w:r w:rsidRPr="00861D82">
              <w:rPr>
                <w:rFonts w:ascii="Arial" w:eastAsia="Times New Roman" w:hAnsi="Arial" w:cs="Arial"/>
                <w:sz w:val="18"/>
                <w:szCs w:val="18"/>
                <w:lang w:eastAsia="fi-FI"/>
              </w:rPr>
              <w:t>98,0%</w:t>
            </w:r>
            <w:proofErr w:type="gramEnd"/>
          </w:p>
        </w:tc>
        <w:tc>
          <w:tcPr>
            <w:tcW w:w="1187" w:type="dxa"/>
          </w:tcPr>
          <w:p w14:paraId="21238BCD"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1 (b)</w:t>
            </w:r>
          </w:p>
        </w:tc>
        <w:tc>
          <w:tcPr>
            <w:tcW w:w="923" w:type="dxa"/>
          </w:tcPr>
          <w:p w14:paraId="6BB70A0B"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3</w:t>
            </w:r>
          </w:p>
        </w:tc>
        <w:tc>
          <w:tcPr>
            <w:tcW w:w="1533" w:type="dxa"/>
          </w:tcPr>
          <w:p w14:paraId="68092847"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4</w:t>
            </w:r>
          </w:p>
        </w:tc>
        <w:tc>
          <w:tcPr>
            <w:tcW w:w="1276" w:type="dxa"/>
          </w:tcPr>
          <w:p w14:paraId="425B155E"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0</w:t>
            </w:r>
          </w:p>
        </w:tc>
        <w:tc>
          <w:tcPr>
            <w:tcW w:w="850" w:type="dxa"/>
          </w:tcPr>
          <w:p w14:paraId="3B4F8E5E"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85 %</w:t>
            </w:r>
          </w:p>
        </w:tc>
        <w:tc>
          <w:tcPr>
            <w:tcW w:w="922" w:type="dxa"/>
          </w:tcPr>
          <w:p w14:paraId="7615701B"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16,0 %</w:t>
            </w:r>
          </w:p>
        </w:tc>
      </w:tr>
      <w:tr w:rsidR="002E360A" w:rsidRPr="00861D82" w14:paraId="678C035C" w14:textId="77777777" w:rsidTr="00A33B63">
        <w:trPr>
          <w:trHeight w:hRule="exact" w:val="836"/>
        </w:trPr>
        <w:tc>
          <w:tcPr>
            <w:tcW w:w="1187" w:type="dxa"/>
            <w:vMerge/>
          </w:tcPr>
          <w:p w14:paraId="1118C199" w14:textId="77777777" w:rsidR="002E360A" w:rsidRPr="00861D82" w:rsidRDefault="002E360A" w:rsidP="00A33B63">
            <w:pPr>
              <w:rPr>
                <w:rFonts w:ascii="Arial" w:eastAsia="Times New Roman" w:hAnsi="Arial" w:cs="Arial"/>
                <w:sz w:val="18"/>
                <w:szCs w:val="18"/>
                <w:lang w:eastAsia="fi-FI"/>
              </w:rPr>
            </w:pPr>
          </w:p>
        </w:tc>
        <w:tc>
          <w:tcPr>
            <w:tcW w:w="1076" w:type="dxa"/>
          </w:tcPr>
          <w:p w14:paraId="7DC7C612"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Sertifioitu siemen 1. sukupolvi</w:t>
            </w:r>
          </w:p>
        </w:tc>
        <w:tc>
          <w:tcPr>
            <w:tcW w:w="1035" w:type="dxa"/>
          </w:tcPr>
          <w:p w14:paraId="7406A948"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98,0 %</w:t>
            </w:r>
          </w:p>
        </w:tc>
        <w:tc>
          <w:tcPr>
            <w:tcW w:w="1187" w:type="dxa"/>
          </w:tcPr>
          <w:p w14:paraId="3E991C07"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7</w:t>
            </w:r>
          </w:p>
        </w:tc>
        <w:tc>
          <w:tcPr>
            <w:tcW w:w="923" w:type="dxa"/>
          </w:tcPr>
          <w:p w14:paraId="12D50F8A"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7</w:t>
            </w:r>
          </w:p>
        </w:tc>
        <w:tc>
          <w:tcPr>
            <w:tcW w:w="1533" w:type="dxa"/>
          </w:tcPr>
          <w:p w14:paraId="12C1D031"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10</w:t>
            </w:r>
          </w:p>
        </w:tc>
        <w:tc>
          <w:tcPr>
            <w:tcW w:w="1276" w:type="dxa"/>
          </w:tcPr>
          <w:p w14:paraId="305C9DFA"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0</w:t>
            </w:r>
          </w:p>
        </w:tc>
        <w:tc>
          <w:tcPr>
            <w:tcW w:w="850" w:type="dxa"/>
          </w:tcPr>
          <w:p w14:paraId="6C253FCF"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85 %</w:t>
            </w:r>
          </w:p>
        </w:tc>
        <w:tc>
          <w:tcPr>
            <w:tcW w:w="922" w:type="dxa"/>
          </w:tcPr>
          <w:p w14:paraId="6C0DC6AE"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16,0 %</w:t>
            </w:r>
          </w:p>
        </w:tc>
      </w:tr>
      <w:tr w:rsidR="002E360A" w:rsidRPr="00861D82" w14:paraId="3A9F0444" w14:textId="77777777" w:rsidTr="00A33B63">
        <w:trPr>
          <w:trHeight w:hRule="exact" w:val="442"/>
        </w:trPr>
        <w:tc>
          <w:tcPr>
            <w:tcW w:w="1187" w:type="dxa"/>
            <w:vMerge w:val="restart"/>
          </w:tcPr>
          <w:p w14:paraId="0169CDE5"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Ruisvehnä</w:t>
            </w:r>
          </w:p>
        </w:tc>
        <w:tc>
          <w:tcPr>
            <w:tcW w:w="1076" w:type="dxa"/>
          </w:tcPr>
          <w:p w14:paraId="530C8C21"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Perus-siemen</w:t>
            </w:r>
          </w:p>
        </w:tc>
        <w:tc>
          <w:tcPr>
            <w:tcW w:w="1035" w:type="dxa"/>
          </w:tcPr>
          <w:p w14:paraId="2368A1D6"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98,0 %</w:t>
            </w:r>
          </w:p>
        </w:tc>
        <w:tc>
          <w:tcPr>
            <w:tcW w:w="1187" w:type="dxa"/>
          </w:tcPr>
          <w:p w14:paraId="00155780"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1 (b)</w:t>
            </w:r>
          </w:p>
        </w:tc>
        <w:tc>
          <w:tcPr>
            <w:tcW w:w="923" w:type="dxa"/>
          </w:tcPr>
          <w:p w14:paraId="4DCA8B49"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3</w:t>
            </w:r>
          </w:p>
        </w:tc>
        <w:tc>
          <w:tcPr>
            <w:tcW w:w="1533" w:type="dxa"/>
          </w:tcPr>
          <w:p w14:paraId="6E4E5BCA"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4</w:t>
            </w:r>
          </w:p>
        </w:tc>
        <w:tc>
          <w:tcPr>
            <w:tcW w:w="1276" w:type="dxa"/>
          </w:tcPr>
          <w:p w14:paraId="4F244DEA"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0</w:t>
            </w:r>
          </w:p>
        </w:tc>
        <w:tc>
          <w:tcPr>
            <w:tcW w:w="850" w:type="dxa"/>
          </w:tcPr>
          <w:p w14:paraId="3ECDFBD3"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80 %</w:t>
            </w:r>
          </w:p>
        </w:tc>
        <w:tc>
          <w:tcPr>
            <w:tcW w:w="922" w:type="dxa"/>
          </w:tcPr>
          <w:p w14:paraId="7F42A41E"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16,0 %</w:t>
            </w:r>
          </w:p>
        </w:tc>
      </w:tr>
      <w:tr w:rsidR="002E360A" w:rsidRPr="00861D82" w14:paraId="35FF9B65" w14:textId="77777777" w:rsidTr="00A33B63">
        <w:trPr>
          <w:trHeight w:hRule="exact" w:val="836"/>
        </w:trPr>
        <w:tc>
          <w:tcPr>
            <w:tcW w:w="1187" w:type="dxa"/>
            <w:vMerge/>
          </w:tcPr>
          <w:p w14:paraId="017377CE" w14:textId="77777777" w:rsidR="002E360A" w:rsidRPr="00861D82" w:rsidRDefault="002E360A" w:rsidP="00A33B63">
            <w:pPr>
              <w:rPr>
                <w:rFonts w:ascii="Arial" w:eastAsia="Times New Roman" w:hAnsi="Arial" w:cs="Arial"/>
                <w:sz w:val="18"/>
                <w:szCs w:val="18"/>
                <w:lang w:eastAsia="fi-FI"/>
              </w:rPr>
            </w:pPr>
          </w:p>
        </w:tc>
        <w:tc>
          <w:tcPr>
            <w:tcW w:w="1076" w:type="dxa"/>
          </w:tcPr>
          <w:p w14:paraId="45C7B7CF"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Sertifioitu siemen 1. sukupolvi</w:t>
            </w:r>
          </w:p>
        </w:tc>
        <w:tc>
          <w:tcPr>
            <w:tcW w:w="1035" w:type="dxa"/>
          </w:tcPr>
          <w:p w14:paraId="19E34CDB"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98,0 %</w:t>
            </w:r>
          </w:p>
        </w:tc>
        <w:tc>
          <w:tcPr>
            <w:tcW w:w="1187" w:type="dxa"/>
          </w:tcPr>
          <w:p w14:paraId="40082588"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7</w:t>
            </w:r>
          </w:p>
        </w:tc>
        <w:tc>
          <w:tcPr>
            <w:tcW w:w="923" w:type="dxa"/>
          </w:tcPr>
          <w:p w14:paraId="1394A02F"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7</w:t>
            </w:r>
          </w:p>
        </w:tc>
        <w:tc>
          <w:tcPr>
            <w:tcW w:w="1533" w:type="dxa"/>
          </w:tcPr>
          <w:p w14:paraId="47D1F361"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10</w:t>
            </w:r>
          </w:p>
        </w:tc>
        <w:tc>
          <w:tcPr>
            <w:tcW w:w="1276" w:type="dxa"/>
          </w:tcPr>
          <w:p w14:paraId="5C72B4F1"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0</w:t>
            </w:r>
          </w:p>
        </w:tc>
        <w:tc>
          <w:tcPr>
            <w:tcW w:w="850" w:type="dxa"/>
          </w:tcPr>
          <w:p w14:paraId="37946030"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80 %</w:t>
            </w:r>
          </w:p>
        </w:tc>
        <w:tc>
          <w:tcPr>
            <w:tcW w:w="922" w:type="dxa"/>
          </w:tcPr>
          <w:p w14:paraId="523AD4B9"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16,0 %</w:t>
            </w:r>
          </w:p>
        </w:tc>
      </w:tr>
      <w:tr w:rsidR="002E360A" w:rsidRPr="00861D82" w14:paraId="439ACD1D" w14:textId="77777777" w:rsidTr="00A33B63">
        <w:trPr>
          <w:trHeight w:hRule="exact" w:val="836"/>
        </w:trPr>
        <w:tc>
          <w:tcPr>
            <w:tcW w:w="1187" w:type="dxa"/>
            <w:vMerge/>
          </w:tcPr>
          <w:p w14:paraId="29F93188" w14:textId="77777777" w:rsidR="002E360A" w:rsidRPr="00861D82" w:rsidRDefault="002E360A" w:rsidP="00A33B63">
            <w:pPr>
              <w:rPr>
                <w:rFonts w:ascii="Arial" w:eastAsia="Times New Roman" w:hAnsi="Arial" w:cs="Arial"/>
                <w:sz w:val="18"/>
                <w:szCs w:val="18"/>
                <w:lang w:eastAsia="fi-FI"/>
              </w:rPr>
            </w:pPr>
          </w:p>
        </w:tc>
        <w:tc>
          <w:tcPr>
            <w:tcW w:w="1076" w:type="dxa"/>
          </w:tcPr>
          <w:p w14:paraId="57EDFEF4"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Sertifioitu siemen 2. sukupolvi</w:t>
            </w:r>
          </w:p>
        </w:tc>
        <w:tc>
          <w:tcPr>
            <w:tcW w:w="1035" w:type="dxa"/>
          </w:tcPr>
          <w:p w14:paraId="605ABA98"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98,0 %</w:t>
            </w:r>
          </w:p>
        </w:tc>
        <w:tc>
          <w:tcPr>
            <w:tcW w:w="1187" w:type="dxa"/>
          </w:tcPr>
          <w:p w14:paraId="13B53EE6"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7</w:t>
            </w:r>
          </w:p>
        </w:tc>
        <w:tc>
          <w:tcPr>
            <w:tcW w:w="923" w:type="dxa"/>
          </w:tcPr>
          <w:p w14:paraId="2B3AC3B0"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7</w:t>
            </w:r>
          </w:p>
        </w:tc>
        <w:tc>
          <w:tcPr>
            <w:tcW w:w="1533" w:type="dxa"/>
          </w:tcPr>
          <w:p w14:paraId="08721161"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10</w:t>
            </w:r>
          </w:p>
        </w:tc>
        <w:tc>
          <w:tcPr>
            <w:tcW w:w="1276" w:type="dxa"/>
          </w:tcPr>
          <w:p w14:paraId="1B1172EF"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0</w:t>
            </w:r>
          </w:p>
        </w:tc>
        <w:tc>
          <w:tcPr>
            <w:tcW w:w="850" w:type="dxa"/>
          </w:tcPr>
          <w:p w14:paraId="0772F340"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80 %</w:t>
            </w:r>
          </w:p>
        </w:tc>
        <w:tc>
          <w:tcPr>
            <w:tcW w:w="922" w:type="dxa"/>
          </w:tcPr>
          <w:p w14:paraId="5FEA891B"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16,0 %</w:t>
            </w:r>
          </w:p>
        </w:tc>
      </w:tr>
      <w:tr w:rsidR="002E360A" w:rsidRPr="00861D82" w14:paraId="53E2C9BF" w14:textId="77777777" w:rsidTr="00A33B63">
        <w:trPr>
          <w:trHeight w:hRule="exact" w:val="458"/>
        </w:trPr>
        <w:tc>
          <w:tcPr>
            <w:tcW w:w="1187" w:type="dxa"/>
            <w:vMerge w:val="restart"/>
          </w:tcPr>
          <w:p w14:paraId="24BBB87D"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Riisi</w:t>
            </w:r>
          </w:p>
        </w:tc>
        <w:tc>
          <w:tcPr>
            <w:tcW w:w="1076" w:type="dxa"/>
          </w:tcPr>
          <w:p w14:paraId="50A15CEA"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Perus-siemen</w:t>
            </w:r>
          </w:p>
        </w:tc>
        <w:tc>
          <w:tcPr>
            <w:tcW w:w="1035" w:type="dxa"/>
          </w:tcPr>
          <w:p w14:paraId="59765E1D"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98,0 %</w:t>
            </w:r>
          </w:p>
        </w:tc>
        <w:tc>
          <w:tcPr>
            <w:tcW w:w="1187" w:type="dxa"/>
          </w:tcPr>
          <w:p w14:paraId="2D0567F6" w14:textId="77777777" w:rsidR="002E360A" w:rsidRPr="00861D82" w:rsidRDefault="002E360A" w:rsidP="00A33B63">
            <w:pPr>
              <w:rPr>
                <w:rFonts w:ascii="Arial" w:eastAsia="Times New Roman" w:hAnsi="Arial" w:cs="Arial"/>
                <w:sz w:val="18"/>
                <w:szCs w:val="18"/>
                <w:lang w:eastAsia="fi-FI"/>
              </w:rPr>
            </w:pPr>
          </w:p>
        </w:tc>
        <w:tc>
          <w:tcPr>
            <w:tcW w:w="923" w:type="dxa"/>
          </w:tcPr>
          <w:p w14:paraId="437211A6" w14:textId="77777777" w:rsidR="002E360A" w:rsidRPr="00861D82" w:rsidRDefault="002E360A" w:rsidP="00A33B63">
            <w:pPr>
              <w:rPr>
                <w:rFonts w:ascii="Arial" w:eastAsia="Times New Roman" w:hAnsi="Arial" w:cs="Arial"/>
                <w:sz w:val="18"/>
                <w:szCs w:val="18"/>
                <w:lang w:eastAsia="fi-FI"/>
              </w:rPr>
            </w:pPr>
          </w:p>
        </w:tc>
        <w:tc>
          <w:tcPr>
            <w:tcW w:w="1533" w:type="dxa"/>
          </w:tcPr>
          <w:p w14:paraId="0A1BD983"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4 (d)</w:t>
            </w:r>
          </w:p>
        </w:tc>
        <w:tc>
          <w:tcPr>
            <w:tcW w:w="1276" w:type="dxa"/>
          </w:tcPr>
          <w:p w14:paraId="69741FA6"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0</w:t>
            </w:r>
          </w:p>
        </w:tc>
        <w:tc>
          <w:tcPr>
            <w:tcW w:w="850" w:type="dxa"/>
          </w:tcPr>
          <w:p w14:paraId="26EF11D3"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80 %</w:t>
            </w:r>
          </w:p>
        </w:tc>
        <w:tc>
          <w:tcPr>
            <w:tcW w:w="922" w:type="dxa"/>
          </w:tcPr>
          <w:p w14:paraId="3C8BA26B" w14:textId="77777777" w:rsidR="002E360A" w:rsidRPr="00861D82" w:rsidRDefault="002E360A" w:rsidP="00A33B63">
            <w:pPr>
              <w:rPr>
                <w:rFonts w:ascii="Arial" w:eastAsia="Times New Roman" w:hAnsi="Arial" w:cs="Arial"/>
                <w:sz w:val="18"/>
                <w:szCs w:val="18"/>
                <w:lang w:eastAsia="fi-FI"/>
              </w:rPr>
            </w:pPr>
          </w:p>
        </w:tc>
      </w:tr>
      <w:tr w:rsidR="002E360A" w:rsidRPr="00861D82" w14:paraId="11203577" w14:textId="77777777" w:rsidTr="00A33B63">
        <w:trPr>
          <w:trHeight w:hRule="exact" w:val="836"/>
        </w:trPr>
        <w:tc>
          <w:tcPr>
            <w:tcW w:w="1187" w:type="dxa"/>
            <w:vMerge/>
          </w:tcPr>
          <w:p w14:paraId="3E628D49" w14:textId="77777777" w:rsidR="002E360A" w:rsidRPr="00861D82" w:rsidRDefault="002E360A" w:rsidP="00A33B63">
            <w:pPr>
              <w:rPr>
                <w:rFonts w:ascii="Arial" w:eastAsia="Times New Roman" w:hAnsi="Arial" w:cs="Arial"/>
                <w:sz w:val="18"/>
                <w:szCs w:val="18"/>
                <w:lang w:eastAsia="fi-FI"/>
              </w:rPr>
            </w:pPr>
          </w:p>
        </w:tc>
        <w:tc>
          <w:tcPr>
            <w:tcW w:w="1076" w:type="dxa"/>
          </w:tcPr>
          <w:p w14:paraId="65D30EBF"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Sertifioitu siemen 1. sukupolvi</w:t>
            </w:r>
          </w:p>
        </w:tc>
        <w:tc>
          <w:tcPr>
            <w:tcW w:w="1035" w:type="dxa"/>
          </w:tcPr>
          <w:p w14:paraId="6CE99E6F"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98,0 %</w:t>
            </w:r>
          </w:p>
        </w:tc>
        <w:tc>
          <w:tcPr>
            <w:tcW w:w="1187" w:type="dxa"/>
          </w:tcPr>
          <w:p w14:paraId="596FFB7D" w14:textId="77777777" w:rsidR="002E360A" w:rsidRPr="00861D82" w:rsidRDefault="002E360A" w:rsidP="00A33B63">
            <w:pPr>
              <w:rPr>
                <w:rFonts w:ascii="Arial" w:eastAsia="Times New Roman" w:hAnsi="Arial" w:cs="Arial"/>
                <w:sz w:val="18"/>
                <w:szCs w:val="18"/>
                <w:lang w:eastAsia="fi-FI"/>
              </w:rPr>
            </w:pPr>
          </w:p>
        </w:tc>
        <w:tc>
          <w:tcPr>
            <w:tcW w:w="923" w:type="dxa"/>
          </w:tcPr>
          <w:p w14:paraId="380FCB4B" w14:textId="77777777" w:rsidR="002E360A" w:rsidRPr="00861D82" w:rsidRDefault="002E360A" w:rsidP="00A33B63">
            <w:pPr>
              <w:rPr>
                <w:rFonts w:ascii="Arial" w:eastAsia="Times New Roman" w:hAnsi="Arial" w:cs="Arial"/>
                <w:sz w:val="18"/>
                <w:szCs w:val="18"/>
                <w:lang w:eastAsia="fi-FI"/>
              </w:rPr>
            </w:pPr>
          </w:p>
        </w:tc>
        <w:tc>
          <w:tcPr>
            <w:tcW w:w="1533" w:type="dxa"/>
          </w:tcPr>
          <w:p w14:paraId="50F6D0C4"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10 (d)</w:t>
            </w:r>
          </w:p>
        </w:tc>
        <w:tc>
          <w:tcPr>
            <w:tcW w:w="1276" w:type="dxa"/>
          </w:tcPr>
          <w:p w14:paraId="27B3C4D9"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0</w:t>
            </w:r>
          </w:p>
        </w:tc>
        <w:tc>
          <w:tcPr>
            <w:tcW w:w="850" w:type="dxa"/>
          </w:tcPr>
          <w:p w14:paraId="369383E9"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80 %</w:t>
            </w:r>
          </w:p>
        </w:tc>
        <w:tc>
          <w:tcPr>
            <w:tcW w:w="922" w:type="dxa"/>
          </w:tcPr>
          <w:p w14:paraId="54385BA2" w14:textId="77777777" w:rsidR="002E360A" w:rsidRPr="00861D82" w:rsidRDefault="002E360A" w:rsidP="00A33B63">
            <w:pPr>
              <w:rPr>
                <w:rFonts w:ascii="Arial" w:eastAsia="Times New Roman" w:hAnsi="Arial" w:cs="Arial"/>
                <w:sz w:val="18"/>
                <w:szCs w:val="18"/>
                <w:lang w:eastAsia="fi-FI"/>
              </w:rPr>
            </w:pPr>
          </w:p>
        </w:tc>
      </w:tr>
      <w:tr w:rsidR="002E360A" w:rsidRPr="00861D82" w14:paraId="1C988A39" w14:textId="77777777" w:rsidTr="00A33B63">
        <w:trPr>
          <w:trHeight w:hRule="exact" w:val="836"/>
        </w:trPr>
        <w:tc>
          <w:tcPr>
            <w:tcW w:w="1187" w:type="dxa"/>
            <w:vMerge/>
          </w:tcPr>
          <w:p w14:paraId="1BAFC104" w14:textId="77777777" w:rsidR="002E360A" w:rsidRPr="00861D82" w:rsidRDefault="002E360A" w:rsidP="00A33B63">
            <w:pPr>
              <w:rPr>
                <w:rFonts w:ascii="Arial" w:eastAsia="Times New Roman" w:hAnsi="Arial" w:cs="Arial"/>
                <w:sz w:val="18"/>
                <w:szCs w:val="18"/>
                <w:lang w:eastAsia="fi-FI"/>
              </w:rPr>
            </w:pPr>
          </w:p>
        </w:tc>
        <w:tc>
          <w:tcPr>
            <w:tcW w:w="1076" w:type="dxa"/>
          </w:tcPr>
          <w:p w14:paraId="408C856E"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Sertifioitu siemen 2. sukupolvi</w:t>
            </w:r>
          </w:p>
        </w:tc>
        <w:tc>
          <w:tcPr>
            <w:tcW w:w="1035" w:type="dxa"/>
          </w:tcPr>
          <w:p w14:paraId="69E791AB"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98,0 %</w:t>
            </w:r>
          </w:p>
        </w:tc>
        <w:tc>
          <w:tcPr>
            <w:tcW w:w="1187" w:type="dxa"/>
          </w:tcPr>
          <w:p w14:paraId="73CC3C9D" w14:textId="77777777" w:rsidR="002E360A" w:rsidRPr="00861D82" w:rsidRDefault="002E360A" w:rsidP="00A33B63">
            <w:pPr>
              <w:rPr>
                <w:rFonts w:ascii="Arial" w:eastAsia="Times New Roman" w:hAnsi="Arial" w:cs="Arial"/>
                <w:sz w:val="18"/>
                <w:szCs w:val="18"/>
                <w:lang w:eastAsia="fi-FI"/>
              </w:rPr>
            </w:pPr>
          </w:p>
        </w:tc>
        <w:tc>
          <w:tcPr>
            <w:tcW w:w="923" w:type="dxa"/>
          </w:tcPr>
          <w:p w14:paraId="7D3E37A9" w14:textId="77777777" w:rsidR="002E360A" w:rsidRPr="00861D82" w:rsidRDefault="002E360A" w:rsidP="00A33B63">
            <w:pPr>
              <w:rPr>
                <w:rFonts w:ascii="Arial" w:eastAsia="Times New Roman" w:hAnsi="Arial" w:cs="Arial"/>
                <w:sz w:val="18"/>
                <w:szCs w:val="18"/>
                <w:lang w:eastAsia="fi-FI"/>
              </w:rPr>
            </w:pPr>
          </w:p>
        </w:tc>
        <w:tc>
          <w:tcPr>
            <w:tcW w:w="1533" w:type="dxa"/>
          </w:tcPr>
          <w:p w14:paraId="56EA4C7F"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15 (d)</w:t>
            </w:r>
          </w:p>
        </w:tc>
        <w:tc>
          <w:tcPr>
            <w:tcW w:w="1276" w:type="dxa"/>
          </w:tcPr>
          <w:p w14:paraId="758598F2"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0</w:t>
            </w:r>
          </w:p>
        </w:tc>
        <w:tc>
          <w:tcPr>
            <w:tcW w:w="850" w:type="dxa"/>
          </w:tcPr>
          <w:p w14:paraId="214982F0"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80 %</w:t>
            </w:r>
          </w:p>
        </w:tc>
        <w:tc>
          <w:tcPr>
            <w:tcW w:w="922" w:type="dxa"/>
          </w:tcPr>
          <w:p w14:paraId="1C30F0F4" w14:textId="77777777" w:rsidR="002E360A" w:rsidRPr="00861D82" w:rsidRDefault="002E360A" w:rsidP="00A33B63">
            <w:pPr>
              <w:rPr>
                <w:rFonts w:ascii="Arial" w:eastAsia="Times New Roman" w:hAnsi="Arial" w:cs="Arial"/>
                <w:sz w:val="18"/>
                <w:szCs w:val="18"/>
                <w:lang w:eastAsia="fi-FI"/>
              </w:rPr>
            </w:pPr>
          </w:p>
        </w:tc>
      </w:tr>
      <w:tr w:rsidR="002E360A" w:rsidRPr="00861D82" w14:paraId="5D5EF5F4" w14:textId="77777777" w:rsidTr="00A33B63">
        <w:trPr>
          <w:trHeight w:hRule="exact" w:val="349"/>
        </w:trPr>
        <w:tc>
          <w:tcPr>
            <w:tcW w:w="1187" w:type="dxa"/>
          </w:tcPr>
          <w:p w14:paraId="22FB6E6C"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Durra</w:t>
            </w:r>
          </w:p>
        </w:tc>
        <w:tc>
          <w:tcPr>
            <w:tcW w:w="1076" w:type="dxa"/>
          </w:tcPr>
          <w:p w14:paraId="22C7E42D" w14:textId="77777777" w:rsidR="002E360A" w:rsidRPr="00861D82" w:rsidRDefault="002E360A" w:rsidP="00A33B63">
            <w:pPr>
              <w:rPr>
                <w:rFonts w:ascii="Arial" w:eastAsia="Times New Roman" w:hAnsi="Arial" w:cs="Arial"/>
                <w:sz w:val="18"/>
                <w:szCs w:val="18"/>
                <w:lang w:eastAsia="fi-FI"/>
              </w:rPr>
            </w:pPr>
          </w:p>
        </w:tc>
        <w:tc>
          <w:tcPr>
            <w:tcW w:w="1035" w:type="dxa"/>
          </w:tcPr>
          <w:p w14:paraId="69895C00"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98,0 %</w:t>
            </w:r>
          </w:p>
        </w:tc>
        <w:tc>
          <w:tcPr>
            <w:tcW w:w="1187" w:type="dxa"/>
          </w:tcPr>
          <w:p w14:paraId="559B5B0B" w14:textId="77777777" w:rsidR="002E360A" w:rsidRPr="00861D82" w:rsidRDefault="002E360A" w:rsidP="00A33B63">
            <w:pPr>
              <w:rPr>
                <w:rFonts w:ascii="Arial" w:eastAsia="Times New Roman" w:hAnsi="Arial" w:cs="Arial"/>
                <w:sz w:val="18"/>
                <w:szCs w:val="18"/>
                <w:lang w:eastAsia="fi-FI"/>
              </w:rPr>
            </w:pPr>
          </w:p>
        </w:tc>
        <w:tc>
          <w:tcPr>
            <w:tcW w:w="923" w:type="dxa"/>
          </w:tcPr>
          <w:p w14:paraId="4400962E" w14:textId="77777777" w:rsidR="002E360A" w:rsidRPr="00861D82" w:rsidRDefault="002E360A" w:rsidP="00A33B63">
            <w:pPr>
              <w:rPr>
                <w:rFonts w:ascii="Arial" w:eastAsia="Times New Roman" w:hAnsi="Arial" w:cs="Arial"/>
                <w:sz w:val="18"/>
                <w:szCs w:val="18"/>
                <w:lang w:eastAsia="fi-FI"/>
              </w:rPr>
            </w:pPr>
          </w:p>
        </w:tc>
        <w:tc>
          <w:tcPr>
            <w:tcW w:w="1533" w:type="dxa"/>
          </w:tcPr>
          <w:p w14:paraId="658E2CBD"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0</w:t>
            </w:r>
          </w:p>
        </w:tc>
        <w:tc>
          <w:tcPr>
            <w:tcW w:w="1276" w:type="dxa"/>
          </w:tcPr>
          <w:p w14:paraId="1A573A2F"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0</w:t>
            </w:r>
          </w:p>
        </w:tc>
        <w:tc>
          <w:tcPr>
            <w:tcW w:w="850" w:type="dxa"/>
          </w:tcPr>
          <w:p w14:paraId="1F5FE9A7"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80 %</w:t>
            </w:r>
          </w:p>
        </w:tc>
        <w:tc>
          <w:tcPr>
            <w:tcW w:w="922" w:type="dxa"/>
          </w:tcPr>
          <w:p w14:paraId="3D937792" w14:textId="77777777" w:rsidR="002E360A" w:rsidRPr="00861D82" w:rsidRDefault="002E360A" w:rsidP="00A33B63">
            <w:pPr>
              <w:rPr>
                <w:rFonts w:ascii="Arial" w:eastAsia="Times New Roman" w:hAnsi="Arial" w:cs="Arial"/>
                <w:sz w:val="18"/>
                <w:szCs w:val="18"/>
                <w:lang w:eastAsia="fi-FI"/>
              </w:rPr>
            </w:pPr>
          </w:p>
        </w:tc>
      </w:tr>
      <w:tr w:rsidR="002E360A" w:rsidRPr="00861D82" w14:paraId="360C7A05" w14:textId="77777777" w:rsidTr="00A33B63">
        <w:trPr>
          <w:trHeight w:hRule="exact" w:val="349"/>
        </w:trPr>
        <w:tc>
          <w:tcPr>
            <w:tcW w:w="1187" w:type="dxa"/>
          </w:tcPr>
          <w:p w14:paraId="1F0E6A48"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Maissi</w:t>
            </w:r>
          </w:p>
        </w:tc>
        <w:tc>
          <w:tcPr>
            <w:tcW w:w="1076" w:type="dxa"/>
          </w:tcPr>
          <w:p w14:paraId="0710216E" w14:textId="77777777" w:rsidR="002E360A" w:rsidRPr="00861D82" w:rsidRDefault="002E360A" w:rsidP="00A33B63">
            <w:pPr>
              <w:rPr>
                <w:rFonts w:ascii="Arial" w:eastAsia="Times New Roman" w:hAnsi="Arial" w:cs="Arial"/>
                <w:sz w:val="18"/>
                <w:szCs w:val="18"/>
                <w:lang w:eastAsia="fi-FI"/>
              </w:rPr>
            </w:pPr>
          </w:p>
        </w:tc>
        <w:tc>
          <w:tcPr>
            <w:tcW w:w="1035" w:type="dxa"/>
          </w:tcPr>
          <w:p w14:paraId="10DF2133"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98,0 %</w:t>
            </w:r>
          </w:p>
        </w:tc>
        <w:tc>
          <w:tcPr>
            <w:tcW w:w="1187" w:type="dxa"/>
          </w:tcPr>
          <w:p w14:paraId="5B0969C2" w14:textId="77777777" w:rsidR="002E360A" w:rsidRPr="00861D82" w:rsidRDefault="002E360A" w:rsidP="00A33B63">
            <w:pPr>
              <w:rPr>
                <w:rFonts w:ascii="Arial" w:eastAsia="Times New Roman" w:hAnsi="Arial" w:cs="Arial"/>
                <w:sz w:val="18"/>
                <w:szCs w:val="18"/>
                <w:lang w:eastAsia="fi-FI"/>
              </w:rPr>
            </w:pPr>
          </w:p>
        </w:tc>
        <w:tc>
          <w:tcPr>
            <w:tcW w:w="923" w:type="dxa"/>
          </w:tcPr>
          <w:p w14:paraId="132B1537" w14:textId="77777777" w:rsidR="002E360A" w:rsidRPr="00861D82" w:rsidRDefault="002E360A" w:rsidP="00A33B63">
            <w:pPr>
              <w:rPr>
                <w:rFonts w:ascii="Arial" w:eastAsia="Times New Roman" w:hAnsi="Arial" w:cs="Arial"/>
                <w:sz w:val="18"/>
                <w:szCs w:val="18"/>
                <w:lang w:eastAsia="fi-FI"/>
              </w:rPr>
            </w:pPr>
          </w:p>
        </w:tc>
        <w:tc>
          <w:tcPr>
            <w:tcW w:w="1533" w:type="dxa"/>
          </w:tcPr>
          <w:p w14:paraId="76D99B5F"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0</w:t>
            </w:r>
          </w:p>
        </w:tc>
        <w:tc>
          <w:tcPr>
            <w:tcW w:w="1276" w:type="dxa"/>
          </w:tcPr>
          <w:p w14:paraId="152A74CA"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0</w:t>
            </w:r>
          </w:p>
        </w:tc>
        <w:tc>
          <w:tcPr>
            <w:tcW w:w="850" w:type="dxa"/>
          </w:tcPr>
          <w:p w14:paraId="18CF24CE"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90 %</w:t>
            </w:r>
          </w:p>
        </w:tc>
        <w:tc>
          <w:tcPr>
            <w:tcW w:w="922" w:type="dxa"/>
          </w:tcPr>
          <w:p w14:paraId="5DC3A7E2" w14:textId="77777777" w:rsidR="002E360A" w:rsidRPr="00861D82" w:rsidRDefault="002E360A" w:rsidP="00A33B63">
            <w:pPr>
              <w:rPr>
                <w:rFonts w:ascii="Arial" w:eastAsia="Times New Roman" w:hAnsi="Arial" w:cs="Arial"/>
                <w:sz w:val="18"/>
                <w:szCs w:val="18"/>
                <w:lang w:eastAsia="fi-FI"/>
              </w:rPr>
            </w:pPr>
          </w:p>
        </w:tc>
      </w:tr>
      <w:tr w:rsidR="002E360A" w:rsidRPr="00861D82" w14:paraId="79849871" w14:textId="77777777" w:rsidTr="00A33B63">
        <w:trPr>
          <w:trHeight w:hRule="exact" w:val="598"/>
        </w:trPr>
        <w:tc>
          <w:tcPr>
            <w:tcW w:w="1187" w:type="dxa"/>
            <w:vMerge w:val="restart"/>
          </w:tcPr>
          <w:p w14:paraId="17B1E165"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Kanarian-helpi</w:t>
            </w:r>
          </w:p>
        </w:tc>
        <w:tc>
          <w:tcPr>
            <w:tcW w:w="1076" w:type="dxa"/>
          </w:tcPr>
          <w:p w14:paraId="1E208F6C"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Perus-siemen</w:t>
            </w:r>
          </w:p>
        </w:tc>
        <w:tc>
          <w:tcPr>
            <w:tcW w:w="1035" w:type="dxa"/>
          </w:tcPr>
          <w:p w14:paraId="622AF0C2"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98,0 %</w:t>
            </w:r>
          </w:p>
        </w:tc>
        <w:tc>
          <w:tcPr>
            <w:tcW w:w="1187" w:type="dxa"/>
          </w:tcPr>
          <w:p w14:paraId="24632A1B"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1 (b)</w:t>
            </w:r>
          </w:p>
        </w:tc>
        <w:tc>
          <w:tcPr>
            <w:tcW w:w="923" w:type="dxa"/>
          </w:tcPr>
          <w:p w14:paraId="0B53094E" w14:textId="77777777" w:rsidR="002E360A" w:rsidRPr="00861D82" w:rsidRDefault="002E360A" w:rsidP="00A33B63">
            <w:pPr>
              <w:rPr>
                <w:rFonts w:ascii="Arial" w:eastAsia="Times New Roman" w:hAnsi="Arial" w:cs="Arial"/>
                <w:sz w:val="18"/>
                <w:szCs w:val="18"/>
                <w:lang w:eastAsia="fi-FI"/>
              </w:rPr>
            </w:pPr>
          </w:p>
        </w:tc>
        <w:tc>
          <w:tcPr>
            <w:tcW w:w="1533" w:type="dxa"/>
          </w:tcPr>
          <w:p w14:paraId="0B98B15B"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4</w:t>
            </w:r>
          </w:p>
        </w:tc>
        <w:tc>
          <w:tcPr>
            <w:tcW w:w="1276" w:type="dxa"/>
          </w:tcPr>
          <w:p w14:paraId="7BD8B67D"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0</w:t>
            </w:r>
          </w:p>
        </w:tc>
        <w:tc>
          <w:tcPr>
            <w:tcW w:w="850" w:type="dxa"/>
          </w:tcPr>
          <w:p w14:paraId="43DDCFB9"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75 %</w:t>
            </w:r>
          </w:p>
        </w:tc>
        <w:tc>
          <w:tcPr>
            <w:tcW w:w="922" w:type="dxa"/>
          </w:tcPr>
          <w:p w14:paraId="2F76BEDB" w14:textId="77777777" w:rsidR="002E360A" w:rsidRPr="00861D82" w:rsidRDefault="002E360A" w:rsidP="00A33B63">
            <w:pPr>
              <w:rPr>
                <w:rFonts w:ascii="Arial" w:eastAsia="Times New Roman" w:hAnsi="Arial" w:cs="Arial"/>
                <w:sz w:val="18"/>
                <w:szCs w:val="18"/>
                <w:lang w:eastAsia="fi-FI"/>
              </w:rPr>
            </w:pPr>
          </w:p>
        </w:tc>
      </w:tr>
      <w:tr w:rsidR="002E360A" w:rsidRPr="00861D82" w14:paraId="53496296" w14:textId="77777777" w:rsidTr="00A33B63">
        <w:trPr>
          <w:trHeight w:hRule="exact" w:val="836"/>
        </w:trPr>
        <w:tc>
          <w:tcPr>
            <w:tcW w:w="1187" w:type="dxa"/>
            <w:vMerge/>
          </w:tcPr>
          <w:p w14:paraId="6ED932CA" w14:textId="77777777" w:rsidR="002E360A" w:rsidRPr="00861D82" w:rsidRDefault="002E360A" w:rsidP="00A33B63">
            <w:pPr>
              <w:rPr>
                <w:rFonts w:ascii="Arial" w:eastAsia="Times New Roman" w:hAnsi="Arial" w:cs="Arial"/>
                <w:sz w:val="18"/>
                <w:szCs w:val="18"/>
                <w:lang w:eastAsia="fi-FI"/>
              </w:rPr>
            </w:pPr>
          </w:p>
        </w:tc>
        <w:tc>
          <w:tcPr>
            <w:tcW w:w="1076" w:type="dxa"/>
          </w:tcPr>
          <w:p w14:paraId="1D7E6672"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Sertifioitu siemen 1. sukupolvi</w:t>
            </w:r>
          </w:p>
        </w:tc>
        <w:tc>
          <w:tcPr>
            <w:tcW w:w="1035" w:type="dxa"/>
          </w:tcPr>
          <w:p w14:paraId="152CEF05"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98,0 %</w:t>
            </w:r>
          </w:p>
        </w:tc>
        <w:tc>
          <w:tcPr>
            <w:tcW w:w="1187" w:type="dxa"/>
          </w:tcPr>
          <w:p w14:paraId="77DA50DB"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5</w:t>
            </w:r>
          </w:p>
        </w:tc>
        <w:tc>
          <w:tcPr>
            <w:tcW w:w="923" w:type="dxa"/>
          </w:tcPr>
          <w:p w14:paraId="0D5CCAB0" w14:textId="77777777" w:rsidR="002E360A" w:rsidRPr="00861D82" w:rsidRDefault="002E360A" w:rsidP="00A33B63">
            <w:pPr>
              <w:rPr>
                <w:rFonts w:ascii="Arial" w:eastAsia="Times New Roman" w:hAnsi="Arial" w:cs="Arial"/>
                <w:sz w:val="18"/>
                <w:szCs w:val="18"/>
                <w:lang w:eastAsia="fi-FI"/>
              </w:rPr>
            </w:pPr>
          </w:p>
        </w:tc>
        <w:tc>
          <w:tcPr>
            <w:tcW w:w="1533" w:type="dxa"/>
          </w:tcPr>
          <w:p w14:paraId="3BD86F6B"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10</w:t>
            </w:r>
          </w:p>
        </w:tc>
        <w:tc>
          <w:tcPr>
            <w:tcW w:w="1276" w:type="dxa"/>
          </w:tcPr>
          <w:p w14:paraId="79373F86"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0</w:t>
            </w:r>
          </w:p>
        </w:tc>
        <w:tc>
          <w:tcPr>
            <w:tcW w:w="850" w:type="dxa"/>
          </w:tcPr>
          <w:p w14:paraId="578CE7D9" w14:textId="77777777" w:rsidR="002E360A" w:rsidRPr="00861D82" w:rsidRDefault="002E360A" w:rsidP="00A33B63">
            <w:pPr>
              <w:rPr>
                <w:rFonts w:ascii="Arial" w:eastAsia="Times New Roman" w:hAnsi="Arial" w:cs="Arial"/>
                <w:sz w:val="18"/>
                <w:szCs w:val="18"/>
                <w:lang w:eastAsia="fi-FI"/>
              </w:rPr>
            </w:pPr>
            <w:r w:rsidRPr="00861D82">
              <w:rPr>
                <w:rFonts w:ascii="Arial" w:eastAsia="Times New Roman" w:hAnsi="Arial" w:cs="Arial"/>
                <w:sz w:val="18"/>
                <w:szCs w:val="18"/>
                <w:lang w:eastAsia="fi-FI"/>
              </w:rPr>
              <w:t>75 %</w:t>
            </w:r>
          </w:p>
        </w:tc>
        <w:tc>
          <w:tcPr>
            <w:tcW w:w="922" w:type="dxa"/>
          </w:tcPr>
          <w:p w14:paraId="53A74686" w14:textId="77777777" w:rsidR="002E360A" w:rsidRPr="00861D82" w:rsidRDefault="002E360A" w:rsidP="00A33B63">
            <w:pPr>
              <w:rPr>
                <w:rFonts w:ascii="Arial" w:eastAsia="Times New Roman" w:hAnsi="Arial" w:cs="Arial"/>
                <w:sz w:val="18"/>
                <w:szCs w:val="18"/>
                <w:lang w:eastAsia="fi-FI"/>
              </w:rPr>
            </w:pPr>
          </w:p>
        </w:tc>
      </w:tr>
    </w:tbl>
    <w:p w14:paraId="41580183" w14:textId="77777777" w:rsidR="002E360A" w:rsidRPr="00861D82" w:rsidRDefault="002E360A" w:rsidP="002E360A">
      <w:pPr>
        <w:rPr>
          <w:rFonts w:ascii="Arial" w:eastAsia="Times New Roman" w:hAnsi="Arial" w:cs="Arial"/>
          <w:szCs w:val="24"/>
          <w:lang w:eastAsia="fi-FI"/>
        </w:rPr>
        <w:sectPr w:rsidR="002E360A" w:rsidRPr="00861D82" w:rsidSect="0056417E">
          <w:footerReference w:type="first" r:id="rId84"/>
          <w:pgSz w:w="11907" w:h="16840" w:code="9"/>
          <w:pgMar w:top="397" w:right="964" w:bottom="397" w:left="1134" w:header="720" w:footer="1298" w:gutter="0"/>
          <w:cols w:space="708"/>
          <w:noEndnote/>
          <w:docGrid w:linePitch="326"/>
        </w:sectPr>
      </w:pPr>
    </w:p>
    <w:p w14:paraId="683EE371" w14:textId="77777777" w:rsidR="002E360A" w:rsidRPr="00861D82" w:rsidRDefault="002E360A" w:rsidP="002E360A">
      <w:pPr>
        <w:spacing w:after="5" w:line="250" w:lineRule="auto"/>
        <w:ind w:left="-5" w:hanging="10"/>
        <w:rPr>
          <w:rFonts w:ascii="Arial" w:eastAsia="Arial" w:hAnsi="Arial" w:cs="Arial"/>
          <w:color w:val="000000"/>
          <w:lang w:eastAsia="fi-FI"/>
        </w:rPr>
      </w:pPr>
      <w:r w:rsidRPr="00861D82">
        <w:rPr>
          <w:rFonts w:ascii="Arial" w:eastAsia="Arial" w:hAnsi="Arial" w:cs="Arial"/>
          <w:color w:val="000000"/>
          <w:lang w:eastAsia="fi-FI"/>
        </w:rPr>
        <w:lastRenderedPageBreak/>
        <w:t xml:space="preserve">SIEMENTAVARAN LAATUVAATIMUKSET </w:t>
      </w:r>
    </w:p>
    <w:p w14:paraId="4FA8529F" w14:textId="77777777" w:rsidR="002E360A" w:rsidRPr="00861D82" w:rsidRDefault="002E360A" w:rsidP="002E360A">
      <w:pPr>
        <w:spacing w:after="5" w:line="250" w:lineRule="auto"/>
        <w:ind w:left="-5" w:hanging="10"/>
        <w:rPr>
          <w:rFonts w:ascii="Arial" w:eastAsia="Arial" w:hAnsi="Arial" w:cs="Arial"/>
          <w:b/>
          <w:color w:val="000000"/>
          <w:lang w:eastAsia="fi-FI"/>
        </w:rPr>
      </w:pPr>
    </w:p>
    <w:p w14:paraId="07767F2C" w14:textId="77777777" w:rsidR="002E360A" w:rsidRPr="00861D82" w:rsidRDefault="002E360A" w:rsidP="002E360A">
      <w:pPr>
        <w:spacing w:after="5" w:line="250" w:lineRule="auto"/>
        <w:ind w:left="-5" w:hanging="10"/>
        <w:rPr>
          <w:rFonts w:ascii="Arial" w:eastAsia="Arial" w:hAnsi="Arial" w:cs="Arial"/>
          <w:color w:val="000000"/>
          <w:lang w:eastAsia="fi-FI"/>
        </w:rPr>
      </w:pPr>
      <w:r w:rsidRPr="00861D82">
        <w:rPr>
          <w:rFonts w:ascii="Arial" w:eastAsia="Arial" w:hAnsi="Arial" w:cs="Arial"/>
          <w:color w:val="000000"/>
          <w:lang w:eastAsia="fi-FI"/>
        </w:rPr>
        <w:t>Taulukon 1 selitteet ja muut siementavaran laatuvaatimukset:</w:t>
      </w:r>
    </w:p>
    <w:p w14:paraId="67F9738E" w14:textId="77777777" w:rsidR="002E360A" w:rsidRPr="00861D82" w:rsidRDefault="002E360A" w:rsidP="002E360A">
      <w:pPr>
        <w:spacing w:after="5" w:line="250" w:lineRule="auto"/>
        <w:ind w:left="-5" w:hanging="10"/>
        <w:rPr>
          <w:rFonts w:ascii="Arial" w:eastAsia="Arial" w:hAnsi="Arial" w:cs="Arial"/>
          <w:b/>
          <w:color w:val="000000"/>
          <w:lang w:eastAsia="fi-FI"/>
        </w:rPr>
      </w:pPr>
    </w:p>
    <w:p w14:paraId="67D2EDBE" w14:textId="77777777" w:rsidR="002E360A" w:rsidRPr="00861D82" w:rsidRDefault="002E360A" w:rsidP="002E360A">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b/>
          <w:szCs w:val="24"/>
          <w:lang w:eastAsia="fi-FI"/>
        </w:rPr>
      </w:pPr>
      <w:r w:rsidRPr="00861D82">
        <w:rPr>
          <w:rFonts w:ascii="Arial" w:eastAsia="Times New Roman" w:hAnsi="Arial" w:cs="Arial"/>
          <w:b/>
          <w:szCs w:val="24"/>
          <w:lang w:eastAsia="fi-FI"/>
        </w:rPr>
        <w:t xml:space="preserve">1 Puhtaus ja muiden kasvilajien siementen määrä: </w:t>
      </w:r>
    </w:p>
    <w:p w14:paraId="21F78617" w14:textId="77777777" w:rsidR="002E360A" w:rsidRPr="00861D82" w:rsidRDefault="002E360A" w:rsidP="002E360A">
      <w:pPr>
        <w:numPr>
          <w:ilvl w:val="0"/>
          <w:numId w:val="97"/>
        </w:numPr>
        <w:spacing w:after="15" w:line="249" w:lineRule="auto"/>
        <w:ind w:left="1276" w:hanging="283"/>
        <w:rPr>
          <w:rFonts w:ascii="Arial" w:eastAsia="Arial" w:hAnsi="Arial" w:cs="Arial"/>
          <w:color w:val="000000"/>
          <w:lang w:eastAsia="fi-FI"/>
        </w:rPr>
      </w:pPr>
      <w:r w:rsidRPr="00861D82">
        <w:rPr>
          <w:rFonts w:ascii="Arial" w:eastAsia="Arial" w:hAnsi="Arial" w:cs="Arial"/>
          <w:color w:val="000000"/>
          <w:lang w:eastAsia="fi-FI"/>
        </w:rPr>
        <w:t xml:space="preserve">Sarakkeiden 2 ja 3 siementen yhteissumma ei saa ylittää </w:t>
      </w:r>
      <w:r>
        <w:rPr>
          <w:rFonts w:ascii="Arial" w:eastAsia="Arial" w:hAnsi="Arial" w:cs="Arial"/>
          <w:color w:val="000000"/>
          <w:lang w:eastAsia="fi-FI"/>
        </w:rPr>
        <w:t xml:space="preserve">   </w:t>
      </w:r>
      <w:r w:rsidRPr="00861D82">
        <w:rPr>
          <w:rFonts w:ascii="Arial" w:eastAsia="Arial" w:hAnsi="Arial" w:cs="Arial"/>
          <w:color w:val="000000"/>
          <w:lang w:eastAsia="fi-FI"/>
        </w:rPr>
        <w:t xml:space="preserve">sarakkeen 4 siementen enimmäismäärää. </w:t>
      </w:r>
    </w:p>
    <w:p w14:paraId="2FDFE1B2" w14:textId="77777777" w:rsidR="002E360A" w:rsidRPr="00861D82" w:rsidRDefault="002E360A" w:rsidP="002E360A">
      <w:pPr>
        <w:spacing w:after="15" w:line="249" w:lineRule="auto"/>
        <w:ind w:left="1276"/>
        <w:rPr>
          <w:rFonts w:ascii="Arial" w:eastAsia="Arial" w:hAnsi="Arial" w:cs="Arial"/>
          <w:color w:val="000000"/>
          <w:lang w:eastAsia="fi-FI"/>
        </w:rPr>
      </w:pPr>
    </w:p>
    <w:p w14:paraId="3AE22C20" w14:textId="77777777" w:rsidR="002E360A" w:rsidRPr="00861D82" w:rsidRDefault="002E360A" w:rsidP="002E360A">
      <w:pPr>
        <w:numPr>
          <w:ilvl w:val="0"/>
          <w:numId w:val="97"/>
        </w:numPr>
        <w:spacing w:after="15" w:line="249" w:lineRule="auto"/>
        <w:ind w:left="1276" w:hanging="283"/>
        <w:rPr>
          <w:rFonts w:ascii="Arial" w:eastAsia="Arial" w:hAnsi="Arial" w:cs="Arial"/>
          <w:color w:val="000000"/>
          <w:lang w:eastAsia="fi-FI"/>
        </w:rPr>
      </w:pPr>
      <w:r w:rsidRPr="00861D82">
        <w:rPr>
          <w:rFonts w:ascii="Arial" w:eastAsia="Arial" w:hAnsi="Arial" w:cs="Arial"/>
          <w:color w:val="000000"/>
          <w:lang w:eastAsia="fi-FI"/>
        </w:rPr>
        <w:t xml:space="preserve">Toista kappaletta siementä ei katsota epäpuhtaudeksi, jos uudessa, samanpainoisesta näytteestä ei löydy yhtään (muiden) viljakasvien siementä.  </w:t>
      </w:r>
    </w:p>
    <w:p w14:paraId="11C3A5E3" w14:textId="77777777" w:rsidR="002E360A" w:rsidRPr="00861D82" w:rsidRDefault="002E360A" w:rsidP="002E360A">
      <w:pPr>
        <w:spacing w:after="15" w:line="249" w:lineRule="auto"/>
        <w:ind w:left="1276"/>
        <w:rPr>
          <w:rFonts w:ascii="Arial" w:eastAsia="Arial" w:hAnsi="Arial" w:cs="Arial"/>
          <w:color w:val="000000"/>
          <w:lang w:eastAsia="fi-FI"/>
        </w:rPr>
      </w:pPr>
    </w:p>
    <w:p w14:paraId="19BFBC46" w14:textId="77777777" w:rsidR="002E360A" w:rsidRPr="00861D82" w:rsidRDefault="002E360A" w:rsidP="002E360A">
      <w:pPr>
        <w:numPr>
          <w:ilvl w:val="0"/>
          <w:numId w:val="97"/>
        </w:numPr>
        <w:spacing w:after="15" w:line="249" w:lineRule="auto"/>
        <w:ind w:left="1276" w:hanging="283"/>
        <w:rPr>
          <w:rFonts w:ascii="Arial" w:eastAsia="Arial" w:hAnsi="Arial" w:cs="Arial"/>
          <w:color w:val="000000"/>
          <w:lang w:eastAsia="fi-FI"/>
        </w:rPr>
      </w:pPr>
      <w:r w:rsidRPr="00861D82">
        <w:rPr>
          <w:rFonts w:ascii="Arial" w:eastAsia="Arial" w:hAnsi="Arial" w:cs="Arial"/>
          <w:color w:val="000000"/>
          <w:lang w:eastAsia="fi-FI"/>
        </w:rPr>
        <w:t xml:space="preserve">Muiden lajien siemenistä saa olla peltoretikka- ja aurankukkalajien siemeniä:  </w:t>
      </w:r>
    </w:p>
    <w:p w14:paraId="6BA695DB" w14:textId="77777777" w:rsidR="002E360A" w:rsidRPr="00861D82" w:rsidRDefault="002E360A" w:rsidP="002E360A">
      <w:pPr>
        <w:spacing w:after="15" w:line="249" w:lineRule="auto"/>
        <w:ind w:left="1276"/>
        <w:rPr>
          <w:rFonts w:ascii="Arial" w:eastAsia="Arial" w:hAnsi="Arial" w:cs="Arial"/>
          <w:color w:val="000000"/>
          <w:lang w:eastAsia="fi-FI"/>
        </w:rPr>
      </w:pPr>
      <w:r w:rsidRPr="00861D82">
        <w:rPr>
          <w:rFonts w:ascii="Arial" w:eastAsia="Arial" w:hAnsi="Arial" w:cs="Arial"/>
          <w:color w:val="000000"/>
          <w:lang w:eastAsia="fi-FI"/>
        </w:rPr>
        <w:t xml:space="preserve"> </w:t>
      </w:r>
    </w:p>
    <w:p w14:paraId="70CFD6E3" w14:textId="77777777" w:rsidR="002E360A" w:rsidRPr="00861D82" w:rsidRDefault="002E360A" w:rsidP="002E360A">
      <w:pPr>
        <w:tabs>
          <w:tab w:val="center" w:pos="1984"/>
          <w:tab w:val="center" w:pos="3888"/>
          <w:tab w:val="center" w:pos="6266"/>
        </w:tabs>
        <w:spacing w:after="15" w:line="249" w:lineRule="auto"/>
        <w:ind w:left="-15"/>
        <w:rPr>
          <w:rFonts w:ascii="Arial" w:eastAsia="Arial" w:hAnsi="Arial" w:cs="Arial"/>
          <w:color w:val="000000"/>
          <w:lang w:eastAsia="fi-FI"/>
        </w:rPr>
      </w:pPr>
      <w:r w:rsidRPr="00861D82">
        <w:rPr>
          <w:rFonts w:ascii="Arial" w:eastAsia="Arial" w:hAnsi="Arial" w:cs="Arial"/>
          <w:color w:val="000000"/>
          <w:lang w:eastAsia="fi-FI"/>
        </w:rPr>
        <w:t xml:space="preserve"> </w:t>
      </w:r>
      <w:r w:rsidRPr="00861D82">
        <w:rPr>
          <w:rFonts w:ascii="Arial" w:eastAsia="Arial" w:hAnsi="Arial" w:cs="Arial"/>
          <w:color w:val="000000"/>
          <w:lang w:eastAsia="fi-FI"/>
        </w:rPr>
        <w:tab/>
        <w:t>perussiemen</w:t>
      </w:r>
      <w:r w:rsidRPr="00861D82">
        <w:rPr>
          <w:rFonts w:ascii="Arial" w:eastAsia="Arial" w:hAnsi="Arial" w:cs="Arial"/>
          <w:b/>
          <w:color w:val="000000"/>
          <w:lang w:eastAsia="fi-FI"/>
        </w:rPr>
        <w:t xml:space="preserve"> </w:t>
      </w:r>
      <w:r w:rsidRPr="00861D82">
        <w:rPr>
          <w:rFonts w:ascii="Arial" w:eastAsia="Arial" w:hAnsi="Arial" w:cs="Arial"/>
          <w:b/>
          <w:color w:val="000000"/>
          <w:lang w:eastAsia="fi-FI"/>
        </w:rPr>
        <w:tab/>
        <w:t xml:space="preserve"> </w:t>
      </w:r>
      <w:r w:rsidRPr="00861D82">
        <w:rPr>
          <w:rFonts w:ascii="Arial" w:eastAsia="Arial" w:hAnsi="Arial" w:cs="Arial"/>
          <w:b/>
          <w:color w:val="000000"/>
          <w:lang w:eastAsia="fi-FI"/>
        </w:rPr>
        <w:tab/>
      </w:r>
      <w:r w:rsidRPr="00861D82">
        <w:rPr>
          <w:rFonts w:ascii="Arial" w:eastAsia="Arial" w:hAnsi="Arial" w:cs="Arial"/>
          <w:color w:val="000000"/>
          <w:lang w:eastAsia="fi-FI"/>
        </w:rPr>
        <w:t xml:space="preserve">enintään 1 kpl/500 g </w:t>
      </w:r>
    </w:p>
    <w:p w14:paraId="7073A4B1" w14:textId="77777777" w:rsidR="002E360A" w:rsidRPr="00861D82" w:rsidRDefault="002E360A" w:rsidP="002E360A">
      <w:pPr>
        <w:tabs>
          <w:tab w:val="center" w:pos="2197"/>
          <w:tab w:val="center" w:pos="3888"/>
          <w:tab w:val="center" w:pos="6266"/>
        </w:tabs>
        <w:spacing w:after="15" w:line="249" w:lineRule="auto"/>
        <w:ind w:left="-15"/>
        <w:rPr>
          <w:rFonts w:ascii="Arial" w:eastAsia="Arial" w:hAnsi="Arial" w:cs="Arial"/>
          <w:color w:val="000000"/>
          <w:lang w:eastAsia="fi-FI"/>
        </w:rPr>
      </w:pPr>
      <w:r w:rsidRPr="00861D82">
        <w:rPr>
          <w:rFonts w:ascii="Arial" w:eastAsia="Arial" w:hAnsi="Arial" w:cs="Arial"/>
          <w:color w:val="000000"/>
          <w:lang w:eastAsia="fi-FI"/>
        </w:rPr>
        <w:t xml:space="preserve"> </w:t>
      </w:r>
      <w:r w:rsidRPr="00861D82">
        <w:rPr>
          <w:rFonts w:ascii="Arial" w:eastAsia="Arial" w:hAnsi="Arial" w:cs="Arial"/>
          <w:color w:val="000000"/>
          <w:lang w:eastAsia="fi-FI"/>
        </w:rPr>
        <w:tab/>
        <w:t xml:space="preserve">sertifioitu </w:t>
      </w:r>
      <w:proofErr w:type="gramStart"/>
      <w:r w:rsidRPr="00861D82">
        <w:rPr>
          <w:rFonts w:ascii="Arial" w:eastAsia="Arial" w:hAnsi="Arial" w:cs="Arial"/>
          <w:color w:val="000000"/>
          <w:lang w:eastAsia="fi-FI"/>
        </w:rPr>
        <w:t xml:space="preserve">siemen  </w:t>
      </w:r>
      <w:r w:rsidRPr="00861D82">
        <w:rPr>
          <w:rFonts w:ascii="Arial" w:eastAsia="Arial" w:hAnsi="Arial" w:cs="Arial"/>
          <w:color w:val="000000"/>
          <w:lang w:eastAsia="fi-FI"/>
        </w:rPr>
        <w:tab/>
      </w:r>
      <w:proofErr w:type="gramEnd"/>
      <w:r w:rsidRPr="00861D82">
        <w:rPr>
          <w:rFonts w:ascii="Arial" w:eastAsia="Arial" w:hAnsi="Arial" w:cs="Arial"/>
          <w:color w:val="000000"/>
          <w:lang w:eastAsia="fi-FI"/>
        </w:rPr>
        <w:t xml:space="preserve"> </w:t>
      </w:r>
      <w:r w:rsidRPr="00861D82">
        <w:rPr>
          <w:rFonts w:ascii="Arial" w:eastAsia="Arial" w:hAnsi="Arial" w:cs="Arial"/>
          <w:color w:val="000000"/>
          <w:lang w:eastAsia="fi-FI"/>
        </w:rPr>
        <w:tab/>
        <w:t xml:space="preserve">enintään 3 kpl/500 g  </w:t>
      </w:r>
    </w:p>
    <w:p w14:paraId="1F821F9A" w14:textId="77777777" w:rsidR="002E360A" w:rsidRPr="00861D82" w:rsidRDefault="002E360A" w:rsidP="002E360A">
      <w:pPr>
        <w:tabs>
          <w:tab w:val="center" w:pos="2197"/>
          <w:tab w:val="center" w:pos="3888"/>
          <w:tab w:val="center" w:pos="6266"/>
        </w:tabs>
        <w:spacing w:after="15" w:line="249" w:lineRule="auto"/>
        <w:ind w:left="-15"/>
        <w:rPr>
          <w:rFonts w:ascii="Arial" w:eastAsia="Arial" w:hAnsi="Arial" w:cs="Arial"/>
          <w:color w:val="000000"/>
          <w:lang w:eastAsia="fi-FI"/>
        </w:rPr>
      </w:pPr>
    </w:p>
    <w:p w14:paraId="5E030FD0" w14:textId="77777777" w:rsidR="002E360A" w:rsidRPr="00861D82" w:rsidRDefault="002E360A" w:rsidP="002E360A">
      <w:pPr>
        <w:numPr>
          <w:ilvl w:val="0"/>
          <w:numId w:val="97"/>
        </w:numPr>
        <w:spacing w:after="15" w:line="249" w:lineRule="auto"/>
        <w:ind w:left="1066" w:hanging="10"/>
        <w:rPr>
          <w:rFonts w:ascii="Arial" w:eastAsia="Arial" w:hAnsi="Arial" w:cs="Arial"/>
          <w:color w:val="000000"/>
          <w:lang w:eastAsia="fi-FI"/>
        </w:rPr>
      </w:pPr>
      <w:r w:rsidRPr="00861D82">
        <w:rPr>
          <w:rFonts w:ascii="Arial" w:eastAsia="Arial" w:hAnsi="Arial" w:cs="Arial"/>
          <w:color w:val="000000"/>
          <w:lang w:eastAsia="fi-FI"/>
        </w:rPr>
        <w:t xml:space="preserve">Muiden lajien siemenistä saa olla: </w:t>
      </w:r>
    </w:p>
    <w:tbl>
      <w:tblPr>
        <w:tblStyle w:val="Vaaleataulukkoruudukko1"/>
        <w:tblpPr w:leftFromText="141" w:rightFromText="141" w:vertAnchor="text" w:horzAnchor="margin" w:tblpXSpec="right" w:tblpY="187"/>
        <w:tblW w:w="0" w:type="auto"/>
        <w:tblLook w:val="04A0" w:firstRow="1" w:lastRow="0" w:firstColumn="1" w:lastColumn="0" w:noHBand="0" w:noVBand="1"/>
      </w:tblPr>
      <w:tblGrid>
        <w:gridCol w:w="2972"/>
        <w:gridCol w:w="2977"/>
        <w:gridCol w:w="2835"/>
      </w:tblGrid>
      <w:tr w:rsidR="002E360A" w:rsidRPr="00861D82" w14:paraId="1ABDD771" w14:textId="77777777" w:rsidTr="00A33B63">
        <w:trPr>
          <w:trHeight w:val="340"/>
        </w:trPr>
        <w:tc>
          <w:tcPr>
            <w:tcW w:w="2972" w:type="dxa"/>
            <w:vAlign w:val="center"/>
          </w:tcPr>
          <w:p w14:paraId="36829998" w14:textId="77777777" w:rsidR="002E360A" w:rsidRPr="00861D82" w:rsidRDefault="002E360A" w:rsidP="00A33B63">
            <w:pPr>
              <w:rPr>
                <w:rFonts w:ascii="Arial" w:eastAsia="Times New Roman" w:hAnsi="Arial" w:cs="Arial"/>
                <w:szCs w:val="24"/>
                <w:lang w:eastAsia="fi-FI"/>
              </w:rPr>
            </w:pPr>
          </w:p>
        </w:tc>
        <w:tc>
          <w:tcPr>
            <w:tcW w:w="2977" w:type="dxa"/>
            <w:vAlign w:val="center"/>
          </w:tcPr>
          <w:p w14:paraId="4B4B3FCC" w14:textId="77777777" w:rsidR="002E360A" w:rsidRPr="00861D82" w:rsidRDefault="002E360A" w:rsidP="00A33B63">
            <w:pPr>
              <w:rPr>
                <w:rFonts w:ascii="Arial" w:eastAsia="Times New Roman" w:hAnsi="Arial" w:cs="Arial"/>
                <w:szCs w:val="24"/>
                <w:lang w:eastAsia="fi-FI"/>
              </w:rPr>
            </w:pPr>
            <w:r w:rsidRPr="00861D82">
              <w:rPr>
                <w:rFonts w:ascii="Arial" w:eastAsia="Times New Roman" w:hAnsi="Arial" w:cs="Arial"/>
                <w:szCs w:val="24"/>
                <w:lang w:eastAsia="fi-FI"/>
              </w:rPr>
              <w:t xml:space="preserve">Punaisen riisin siemeniä </w:t>
            </w:r>
          </w:p>
        </w:tc>
        <w:tc>
          <w:tcPr>
            <w:tcW w:w="2835" w:type="dxa"/>
            <w:vAlign w:val="center"/>
          </w:tcPr>
          <w:p w14:paraId="20DB5E50" w14:textId="77777777" w:rsidR="002E360A" w:rsidRPr="00861D82" w:rsidRDefault="002E360A" w:rsidP="00A33B63">
            <w:pPr>
              <w:rPr>
                <w:rFonts w:ascii="Arial" w:eastAsia="Times New Roman" w:hAnsi="Arial" w:cs="Arial"/>
                <w:szCs w:val="24"/>
                <w:lang w:eastAsia="fi-FI"/>
              </w:rPr>
            </w:pPr>
            <w:r w:rsidRPr="00861D82">
              <w:rPr>
                <w:rFonts w:ascii="Arial" w:eastAsia="Times New Roman" w:hAnsi="Arial" w:cs="Arial"/>
                <w:szCs w:val="24"/>
                <w:lang w:eastAsia="fi-FI"/>
              </w:rPr>
              <w:t>Hirssin siemeniä</w:t>
            </w:r>
          </w:p>
        </w:tc>
      </w:tr>
      <w:tr w:rsidR="002E360A" w:rsidRPr="00861D82" w14:paraId="2C6EF3A9" w14:textId="77777777" w:rsidTr="00A33B63">
        <w:trPr>
          <w:trHeight w:val="340"/>
        </w:trPr>
        <w:tc>
          <w:tcPr>
            <w:tcW w:w="2972" w:type="dxa"/>
            <w:vAlign w:val="center"/>
          </w:tcPr>
          <w:p w14:paraId="7FFEBC40" w14:textId="77777777" w:rsidR="002E360A" w:rsidRPr="00861D82" w:rsidRDefault="002E360A" w:rsidP="00A33B63">
            <w:pPr>
              <w:rPr>
                <w:rFonts w:ascii="Arial" w:eastAsia="Times New Roman" w:hAnsi="Arial" w:cs="Arial"/>
                <w:szCs w:val="24"/>
                <w:lang w:eastAsia="fi-FI"/>
              </w:rPr>
            </w:pPr>
            <w:r w:rsidRPr="00861D82">
              <w:rPr>
                <w:rFonts w:ascii="Arial" w:eastAsia="Times New Roman" w:hAnsi="Arial" w:cs="Arial"/>
                <w:szCs w:val="24"/>
                <w:lang w:eastAsia="fi-FI"/>
              </w:rPr>
              <w:t>perussiemen</w:t>
            </w:r>
          </w:p>
        </w:tc>
        <w:tc>
          <w:tcPr>
            <w:tcW w:w="2977" w:type="dxa"/>
            <w:vAlign w:val="center"/>
          </w:tcPr>
          <w:p w14:paraId="6A88D7E9" w14:textId="77777777" w:rsidR="002E360A" w:rsidRPr="00861D82" w:rsidRDefault="002E360A" w:rsidP="00A33B63">
            <w:pPr>
              <w:rPr>
                <w:rFonts w:ascii="Arial" w:eastAsia="Times New Roman" w:hAnsi="Arial" w:cs="Arial"/>
                <w:szCs w:val="24"/>
                <w:lang w:eastAsia="fi-FI"/>
              </w:rPr>
            </w:pPr>
            <w:r w:rsidRPr="00861D82">
              <w:rPr>
                <w:rFonts w:ascii="Arial" w:eastAsia="Times New Roman" w:hAnsi="Arial" w:cs="Arial"/>
                <w:szCs w:val="24"/>
                <w:lang w:eastAsia="fi-FI"/>
              </w:rPr>
              <w:t>enintään 1 kpl/500 g</w:t>
            </w:r>
          </w:p>
        </w:tc>
        <w:tc>
          <w:tcPr>
            <w:tcW w:w="2835" w:type="dxa"/>
            <w:vAlign w:val="center"/>
          </w:tcPr>
          <w:p w14:paraId="1ECFFECE" w14:textId="77777777" w:rsidR="002E360A" w:rsidRPr="00861D82" w:rsidRDefault="002E360A" w:rsidP="00A33B63">
            <w:pPr>
              <w:rPr>
                <w:rFonts w:ascii="Arial" w:eastAsia="Times New Roman" w:hAnsi="Arial" w:cs="Arial"/>
                <w:szCs w:val="24"/>
                <w:lang w:eastAsia="fi-FI"/>
              </w:rPr>
            </w:pPr>
            <w:r w:rsidRPr="00861D82">
              <w:rPr>
                <w:rFonts w:ascii="Arial" w:eastAsia="Times New Roman" w:hAnsi="Arial" w:cs="Arial"/>
                <w:szCs w:val="24"/>
                <w:lang w:eastAsia="fi-FI"/>
              </w:rPr>
              <w:t>enintään 1 kpl/500 g</w:t>
            </w:r>
          </w:p>
        </w:tc>
      </w:tr>
      <w:tr w:rsidR="002E360A" w:rsidRPr="00861D82" w14:paraId="252E29B2" w14:textId="77777777" w:rsidTr="00A33B63">
        <w:trPr>
          <w:trHeight w:val="340"/>
        </w:trPr>
        <w:tc>
          <w:tcPr>
            <w:tcW w:w="2972" w:type="dxa"/>
            <w:vAlign w:val="center"/>
          </w:tcPr>
          <w:p w14:paraId="37867788" w14:textId="77777777" w:rsidR="002E360A" w:rsidRPr="00861D82" w:rsidRDefault="002E360A" w:rsidP="00A33B63">
            <w:pPr>
              <w:rPr>
                <w:rFonts w:ascii="Arial" w:eastAsia="Times New Roman" w:hAnsi="Arial" w:cs="Arial"/>
                <w:szCs w:val="24"/>
                <w:lang w:eastAsia="fi-FI"/>
              </w:rPr>
            </w:pPr>
            <w:r w:rsidRPr="00861D82">
              <w:rPr>
                <w:rFonts w:ascii="Arial" w:eastAsia="Times New Roman" w:hAnsi="Arial" w:cs="Arial"/>
                <w:szCs w:val="24"/>
                <w:lang w:eastAsia="fi-FI"/>
              </w:rPr>
              <w:t>sertifioitu siemen 1. sp.</w:t>
            </w:r>
          </w:p>
        </w:tc>
        <w:tc>
          <w:tcPr>
            <w:tcW w:w="2977" w:type="dxa"/>
            <w:vAlign w:val="center"/>
          </w:tcPr>
          <w:p w14:paraId="3CA46DC7" w14:textId="77777777" w:rsidR="002E360A" w:rsidRPr="00861D82" w:rsidRDefault="002E360A" w:rsidP="00A33B63">
            <w:pPr>
              <w:rPr>
                <w:rFonts w:ascii="Arial" w:eastAsia="Times New Roman" w:hAnsi="Arial" w:cs="Arial"/>
                <w:szCs w:val="24"/>
                <w:lang w:eastAsia="fi-FI"/>
              </w:rPr>
            </w:pPr>
            <w:r w:rsidRPr="00861D82">
              <w:rPr>
                <w:rFonts w:ascii="Arial" w:eastAsia="Times New Roman" w:hAnsi="Arial" w:cs="Arial"/>
                <w:szCs w:val="24"/>
                <w:lang w:eastAsia="fi-FI"/>
              </w:rPr>
              <w:t>enintään 3 kpl/500 g</w:t>
            </w:r>
          </w:p>
        </w:tc>
        <w:tc>
          <w:tcPr>
            <w:tcW w:w="2835" w:type="dxa"/>
            <w:vAlign w:val="center"/>
          </w:tcPr>
          <w:p w14:paraId="0B144F2D" w14:textId="77777777" w:rsidR="002E360A" w:rsidRPr="00861D82" w:rsidRDefault="002E360A" w:rsidP="00A33B63">
            <w:pPr>
              <w:rPr>
                <w:rFonts w:ascii="Arial" w:eastAsia="Times New Roman" w:hAnsi="Arial" w:cs="Arial"/>
                <w:szCs w:val="24"/>
                <w:lang w:eastAsia="fi-FI"/>
              </w:rPr>
            </w:pPr>
            <w:r w:rsidRPr="00861D82">
              <w:rPr>
                <w:rFonts w:ascii="Arial" w:eastAsia="Times New Roman" w:hAnsi="Arial" w:cs="Arial"/>
                <w:szCs w:val="24"/>
                <w:lang w:eastAsia="fi-FI"/>
              </w:rPr>
              <w:t>enintään 3 kpl/500 g</w:t>
            </w:r>
          </w:p>
        </w:tc>
      </w:tr>
      <w:tr w:rsidR="002E360A" w:rsidRPr="00861D82" w14:paraId="068DB2B0" w14:textId="77777777" w:rsidTr="00A33B63">
        <w:trPr>
          <w:trHeight w:val="340"/>
        </w:trPr>
        <w:tc>
          <w:tcPr>
            <w:tcW w:w="2972" w:type="dxa"/>
            <w:vAlign w:val="center"/>
          </w:tcPr>
          <w:p w14:paraId="77025BEA" w14:textId="77777777" w:rsidR="002E360A" w:rsidRPr="00861D82" w:rsidRDefault="002E360A" w:rsidP="00A33B63">
            <w:pPr>
              <w:rPr>
                <w:rFonts w:ascii="Arial" w:eastAsia="Times New Roman" w:hAnsi="Arial" w:cs="Arial"/>
                <w:szCs w:val="24"/>
                <w:lang w:eastAsia="fi-FI"/>
              </w:rPr>
            </w:pPr>
            <w:r w:rsidRPr="00861D82">
              <w:rPr>
                <w:rFonts w:ascii="Arial" w:eastAsia="Times New Roman" w:hAnsi="Arial" w:cs="Arial"/>
                <w:szCs w:val="24"/>
                <w:lang w:eastAsia="fi-FI"/>
              </w:rPr>
              <w:t>sertifioitu siemen 2. sp.</w:t>
            </w:r>
          </w:p>
        </w:tc>
        <w:tc>
          <w:tcPr>
            <w:tcW w:w="2977" w:type="dxa"/>
            <w:vAlign w:val="center"/>
          </w:tcPr>
          <w:p w14:paraId="308D2070" w14:textId="77777777" w:rsidR="002E360A" w:rsidRPr="00861D82" w:rsidRDefault="002E360A" w:rsidP="00A33B63">
            <w:pPr>
              <w:rPr>
                <w:rFonts w:ascii="Arial" w:eastAsia="Times New Roman" w:hAnsi="Arial" w:cs="Arial"/>
                <w:szCs w:val="24"/>
                <w:lang w:eastAsia="fi-FI"/>
              </w:rPr>
            </w:pPr>
            <w:r w:rsidRPr="00861D82">
              <w:rPr>
                <w:rFonts w:ascii="Arial" w:eastAsia="Times New Roman" w:hAnsi="Arial" w:cs="Arial"/>
                <w:szCs w:val="24"/>
                <w:lang w:eastAsia="fi-FI"/>
              </w:rPr>
              <w:t>enintään 5 kpl/500 g</w:t>
            </w:r>
          </w:p>
        </w:tc>
        <w:tc>
          <w:tcPr>
            <w:tcW w:w="2835" w:type="dxa"/>
            <w:vAlign w:val="center"/>
          </w:tcPr>
          <w:p w14:paraId="3122290D" w14:textId="77777777" w:rsidR="002E360A" w:rsidRPr="00861D82" w:rsidRDefault="002E360A" w:rsidP="00A33B63">
            <w:pPr>
              <w:rPr>
                <w:rFonts w:ascii="Arial" w:eastAsia="Times New Roman" w:hAnsi="Arial" w:cs="Arial"/>
                <w:szCs w:val="24"/>
                <w:lang w:eastAsia="fi-FI"/>
              </w:rPr>
            </w:pPr>
            <w:r w:rsidRPr="00861D82">
              <w:rPr>
                <w:rFonts w:ascii="Arial" w:eastAsia="Times New Roman" w:hAnsi="Arial" w:cs="Arial"/>
                <w:szCs w:val="24"/>
                <w:lang w:eastAsia="fi-FI"/>
              </w:rPr>
              <w:t>enintään 3 kpl/500 g</w:t>
            </w:r>
          </w:p>
        </w:tc>
      </w:tr>
    </w:tbl>
    <w:p w14:paraId="050CD10C" w14:textId="77777777" w:rsidR="002E360A" w:rsidRPr="00861D82" w:rsidRDefault="002E360A" w:rsidP="002E360A">
      <w:pPr>
        <w:ind w:left="566"/>
        <w:rPr>
          <w:rFonts w:ascii="Arial" w:eastAsia="Arial" w:hAnsi="Arial" w:cs="Arial"/>
          <w:color w:val="000000"/>
          <w:lang w:eastAsia="fi-FI"/>
        </w:rPr>
      </w:pPr>
      <w:r w:rsidRPr="00861D82">
        <w:rPr>
          <w:rFonts w:ascii="Arial" w:eastAsia="Arial" w:hAnsi="Arial" w:cs="Arial"/>
          <w:color w:val="000000"/>
          <w:lang w:eastAsia="fi-FI"/>
        </w:rPr>
        <w:t xml:space="preserve">  </w:t>
      </w:r>
    </w:p>
    <w:p w14:paraId="57BC7B4C" w14:textId="77777777" w:rsidR="002E360A" w:rsidRPr="00861D82" w:rsidRDefault="002E360A" w:rsidP="002E360A">
      <w:pPr>
        <w:ind w:left="993"/>
        <w:rPr>
          <w:rFonts w:ascii="Arial" w:eastAsia="Arial" w:hAnsi="Arial" w:cs="Arial"/>
          <w:color w:val="000000"/>
          <w:lang w:eastAsia="fi-FI"/>
        </w:rPr>
      </w:pPr>
    </w:p>
    <w:p w14:paraId="74D2E674" w14:textId="77777777" w:rsidR="002E360A" w:rsidRPr="00861D82" w:rsidRDefault="002E360A" w:rsidP="002E360A">
      <w:pPr>
        <w:tabs>
          <w:tab w:val="center" w:pos="4531"/>
        </w:tabs>
        <w:spacing w:after="15" w:line="249" w:lineRule="auto"/>
        <w:ind w:left="993" w:hanging="425"/>
        <w:rPr>
          <w:rFonts w:ascii="Arial" w:eastAsia="Arial" w:hAnsi="Arial" w:cs="Arial"/>
          <w:color w:val="000000"/>
          <w:lang w:eastAsia="fi-FI"/>
        </w:rPr>
      </w:pPr>
      <w:r w:rsidRPr="00861D82">
        <w:rPr>
          <w:rFonts w:ascii="Arial" w:eastAsia="Arial" w:hAnsi="Arial" w:cs="Arial"/>
          <w:color w:val="000000"/>
          <w:lang w:eastAsia="fi-FI"/>
        </w:rPr>
        <w:t xml:space="preserve"> </w:t>
      </w:r>
      <w:r w:rsidRPr="00861D82">
        <w:rPr>
          <w:rFonts w:ascii="Arial" w:eastAsia="Arial" w:hAnsi="Arial" w:cs="Arial"/>
          <w:color w:val="000000"/>
          <w:lang w:eastAsia="fi-FI"/>
        </w:rPr>
        <w:tab/>
      </w:r>
    </w:p>
    <w:p w14:paraId="59DFD3CB" w14:textId="77777777" w:rsidR="002E360A" w:rsidRPr="00861D82" w:rsidRDefault="002E360A" w:rsidP="002E360A">
      <w:pPr>
        <w:spacing w:line="250" w:lineRule="auto"/>
        <w:ind w:left="10" w:right="222" w:hanging="10"/>
        <w:rPr>
          <w:rFonts w:ascii="Arial" w:eastAsia="Arial" w:hAnsi="Arial" w:cs="Arial"/>
          <w:color w:val="000000"/>
          <w:lang w:eastAsia="fi-FI"/>
        </w:rPr>
      </w:pPr>
      <w:r w:rsidRPr="00861D82">
        <w:rPr>
          <w:rFonts w:ascii="Arial" w:eastAsia="Arial" w:hAnsi="Arial" w:cs="Arial"/>
          <w:b/>
          <w:color w:val="000000"/>
          <w:lang w:eastAsia="fi-FI"/>
        </w:rPr>
        <w:t>2 Terveys:</w:t>
      </w:r>
      <w:r w:rsidRPr="00861D82">
        <w:rPr>
          <w:rFonts w:ascii="Arial" w:eastAsia="Arial" w:hAnsi="Arial" w:cs="Arial"/>
          <w:color w:val="000000"/>
          <w:lang w:eastAsia="fi-FI"/>
        </w:rPr>
        <w:t xml:space="preserve"> </w:t>
      </w:r>
    </w:p>
    <w:p w14:paraId="7ACD030F" w14:textId="77777777" w:rsidR="002E360A" w:rsidRPr="00861D82" w:rsidRDefault="002E360A" w:rsidP="002E360A">
      <w:pPr>
        <w:spacing w:line="250" w:lineRule="auto"/>
        <w:ind w:left="10" w:right="222" w:hanging="10"/>
        <w:rPr>
          <w:rFonts w:ascii="Arial" w:eastAsia="Arial" w:hAnsi="Arial" w:cs="Arial"/>
          <w:color w:val="000000"/>
          <w:lang w:eastAsia="fi-FI"/>
        </w:rPr>
      </w:pPr>
    </w:p>
    <w:p w14:paraId="25FB615E" w14:textId="77777777" w:rsidR="002E360A" w:rsidRPr="00861D82" w:rsidRDefault="002E360A" w:rsidP="002E360A">
      <w:pPr>
        <w:spacing w:after="15" w:line="249" w:lineRule="auto"/>
        <w:ind w:left="-5" w:right="-710" w:hanging="10"/>
        <w:rPr>
          <w:rFonts w:ascii="Arial" w:eastAsia="Arial" w:hAnsi="Arial" w:cs="Arial"/>
          <w:color w:val="000000"/>
          <w:lang w:eastAsia="fi-FI"/>
        </w:rPr>
      </w:pPr>
      <w:r w:rsidRPr="00861D82">
        <w:rPr>
          <w:rFonts w:ascii="Arial" w:eastAsia="Arial" w:hAnsi="Arial" w:cs="Arial"/>
          <w:color w:val="000000"/>
          <w:lang w:eastAsia="fi-FI"/>
        </w:rPr>
        <w:t xml:space="preserve">Siementen on oltava käytännössä vapaat kaikista tuhoojista, jotka vähentävät siementen käyttökelpoisuutta ja laatua. </w:t>
      </w:r>
    </w:p>
    <w:p w14:paraId="37D323FF" w14:textId="77777777" w:rsidR="002E360A" w:rsidRPr="00861D82" w:rsidRDefault="002E360A" w:rsidP="002E360A">
      <w:pPr>
        <w:spacing w:after="15" w:line="249" w:lineRule="auto"/>
        <w:ind w:left="-5" w:right="-710" w:hanging="10"/>
        <w:rPr>
          <w:rFonts w:ascii="Arial" w:eastAsia="Arial" w:hAnsi="Arial" w:cs="Arial"/>
          <w:color w:val="000000"/>
          <w:lang w:eastAsia="fi-FI"/>
        </w:rPr>
      </w:pPr>
    </w:p>
    <w:p w14:paraId="3A18C71A" w14:textId="77777777" w:rsidR="002E360A" w:rsidRPr="00861D82" w:rsidRDefault="002E360A" w:rsidP="002E360A">
      <w:pPr>
        <w:spacing w:after="15" w:line="249" w:lineRule="auto"/>
        <w:ind w:left="-5" w:right="-142" w:hanging="10"/>
        <w:rPr>
          <w:rFonts w:ascii="Arial" w:eastAsia="Arial" w:hAnsi="Arial" w:cs="Arial"/>
          <w:color w:val="000000"/>
          <w:lang w:eastAsia="fi-FI"/>
        </w:rPr>
      </w:pPr>
      <w:r w:rsidRPr="00861D82">
        <w:rPr>
          <w:rFonts w:ascii="Arial" w:eastAsia="Arial" w:hAnsi="Arial" w:cs="Arial"/>
          <w:color w:val="000000"/>
          <w:lang w:eastAsia="fi-FI"/>
        </w:rPr>
        <w:t xml:space="preserve">Siementen on myös noudatettava unionikaranteenituhoojia, suoja-aluekaranteenituhoojia ja säänneltyjä muita kuin unionikaranteenituhoojia koskevia asetuksen (EU) 2016/2031 nojalla hyväksytyissä täytäntöönpanosäädöksissä säädettyjä vaatimuksia sekä kyseisen asetuksen 30 artiklan 1 kohdan nojalla hyväksyttyjä toimenpiteitä. </w:t>
      </w:r>
    </w:p>
    <w:p w14:paraId="639B05A3" w14:textId="77777777" w:rsidR="002E360A" w:rsidRPr="00861D82" w:rsidRDefault="002E360A" w:rsidP="002E360A">
      <w:pPr>
        <w:spacing w:after="15" w:line="249" w:lineRule="auto"/>
        <w:ind w:left="-5" w:right="-568" w:hanging="10"/>
        <w:rPr>
          <w:rFonts w:ascii="Arial" w:eastAsia="Arial" w:hAnsi="Arial" w:cs="Arial"/>
          <w:color w:val="000000"/>
          <w:lang w:eastAsia="fi-FI"/>
        </w:rPr>
      </w:pPr>
    </w:p>
    <w:p w14:paraId="4D342C36" w14:textId="77777777" w:rsidR="002E360A" w:rsidRPr="00861D82" w:rsidRDefault="002E360A" w:rsidP="002E360A">
      <w:pPr>
        <w:spacing w:after="15" w:line="249" w:lineRule="auto"/>
        <w:ind w:left="-5" w:right="-568" w:hanging="10"/>
        <w:rPr>
          <w:rFonts w:ascii="Arial" w:eastAsia="Arial" w:hAnsi="Arial" w:cs="Arial"/>
          <w:color w:val="000000"/>
          <w:lang w:eastAsia="fi-FI"/>
        </w:rPr>
      </w:pPr>
      <w:r w:rsidRPr="00861D82">
        <w:rPr>
          <w:rFonts w:ascii="Arial" w:eastAsia="Arial" w:hAnsi="Arial" w:cs="Arial"/>
          <w:color w:val="000000"/>
          <w:lang w:eastAsia="fi-FI"/>
        </w:rPr>
        <w:t>Säänneltyjen muiden kuin unionikaranteenituhoojien esiintymisen siemenissä ja vastaavissa luokissa on oltava seuraavassa taulukossa esitettyjen vaatimusten mukaista:</w:t>
      </w:r>
    </w:p>
    <w:p w14:paraId="6590DFF8" w14:textId="77777777" w:rsidR="002E360A" w:rsidRPr="00861D82" w:rsidRDefault="002E360A" w:rsidP="002E360A">
      <w:pPr>
        <w:rPr>
          <w:rFonts w:ascii="Arial" w:eastAsia="Arial" w:hAnsi="Arial" w:cs="Arial"/>
          <w:color w:val="000000"/>
          <w:lang w:eastAsia="fi-FI"/>
        </w:rPr>
      </w:pPr>
      <w:r w:rsidRPr="00861D82">
        <w:rPr>
          <w:rFonts w:ascii="Arial" w:eastAsia="Arial" w:hAnsi="Arial" w:cs="Arial"/>
          <w:color w:val="000000"/>
          <w:lang w:eastAsia="fi-FI"/>
        </w:rPr>
        <w:br w:type="page"/>
      </w:r>
    </w:p>
    <w:p w14:paraId="01ED0A75" w14:textId="77777777" w:rsidR="002E360A" w:rsidRPr="00861D82" w:rsidRDefault="002E360A" w:rsidP="002E360A">
      <w:pPr>
        <w:spacing w:after="15" w:line="249" w:lineRule="auto"/>
        <w:ind w:left="-5" w:right="-568" w:hanging="10"/>
        <w:rPr>
          <w:rFonts w:ascii="Arial" w:eastAsia="Arial" w:hAnsi="Arial" w:cs="Arial"/>
          <w:color w:val="000000"/>
          <w:lang w:eastAsia="fi-FI"/>
        </w:rPr>
      </w:pPr>
    </w:p>
    <w:tbl>
      <w:tblPr>
        <w:tblStyle w:val="Vaaleataulukkoruudukko1"/>
        <w:tblW w:w="9618" w:type="dxa"/>
        <w:tblLayout w:type="fixed"/>
        <w:tblLook w:val="04A0" w:firstRow="1" w:lastRow="0" w:firstColumn="1" w:lastColumn="0" w:noHBand="0" w:noVBand="1"/>
      </w:tblPr>
      <w:tblGrid>
        <w:gridCol w:w="2112"/>
        <w:gridCol w:w="1701"/>
        <w:gridCol w:w="1984"/>
        <w:gridCol w:w="1701"/>
        <w:gridCol w:w="2120"/>
      </w:tblGrid>
      <w:tr w:rsidR="002E360A" w:rsidRPr="00861D82" w14:paraId="6D4BE263" w14:textId="77777777" w:rsidTr="00A33B63">
        <w:trPr>
          <w:trHeight w:val="397"/>
        </w:trPr>
        <w:tc>
          <w:tcPr>
            <w:tcW w:w="9618" w:type="dxa"/>
            <w:gridSpan w:val="5"/>
            <w:vAlign w:val="center"/>
          </w:tcPr>
          <w:p w14:paraId="7DB6EA6A" w14:textId="77777777" w:rsidR="002E360A" w:rsidRPr="00861D82" w:rsidRDefault="002E360A" w:rsidP="00A33B63">
            <w:pPr>
              <w:jc w:val="center"/>
              <w:rPr>
                <w:rFonts w:ascii="Arial" w:eastAsia="Times New Roman" w:hAnsi="Arial" w:cs="Arial"/>
                <w:lang w:eastAsia="fi-FI"/>
              </w:rPr>
            </w:pPr>
            <w:r w:rsidRPr="00861D82">
              <w:rPr>
                <w:rFonts w:ascii="Arial" w:eastAsia="Times New Roman" w:hAnsi="Arial" w:cs="Arial"/>
                <w:lang w:eastAsia="fi-FI"/>
              </w:rPr>
              <w:t>Ankeroiset</w:t>
            </w:r>
          </w:p>
        </w:tc>
      </w:tr>
      <w:tr w:rsidR="002E360A" w:rsidRPr="00861D82" w14:paraId="16C44FC9" w14:textId="77777777" w:rsidTr="00A33B63">
        <w:tc>
          <w:tcPr>
            <w:tcW w:w="2112" w:type="dxa"/>
          </w:tcPr>
          <w:p w14:paraId="1338E6E1" w14:textId="77777777" w:rsidR="002E360A" w:rsidRPr="00861D82" w:rsidRDefault="002E360A" w:rsidP="00A33B63">
            <w:pPr>
              <w:rPr>
                <w:rFonts w:ascii="Arial" w:eastAsia="Times New Roman" w:hAnsi="Arial" w:cs="Arial"/>
                <w:lang w:eastAsia="fi-FI"/>
              </w:rPr>
            </w:pPr>
            <w:r w:rsidRPr="00861D82">
              <w:rPr>
                <w:rFonts w:ascii="Arial" w:eastAsia="Times New Roman" w:hAnsi="Arial" w:cs="Arial"/>
                <w:lang w:eastAsia="fi-FI"/>
              </w:rPr>
              <w:t>Säännellyt muut kuin unioni-karanteenituhoojat tai niiden aiheuttamat oireet</w:t>
            </w:r>
          </w:p>
        </w:tc>
        <w:tc>
          <w:tcPr>
            <w:tcW w:w="1701" w:type="dxa"/>
          </w:tcPr>
          <w:p w14:paraId="08FE0368" w14:textId="77777777" w:rsidR="002E360A" w:rsidRPr="00861D82" w:rsidRDefault="002E360A" w:rsidP="00A33B63">
            <w:pPr>
              <w:rPr>
                <w:rFonts w:ascii="Arial" w:eastAsia="Times New Roman" w:hAnsi="Arial" w:cs="Arial"/>
                <w:lang w:eastAsia="fi-FI"/>
              </w:rPr>
            </w:pPr>
            <w:r w:rsidRPr="00861D82">
              <w:rPr>
                <w:rFonts w:ascii="Arial" w:eastAsia="Times New Roman" w:hAnsi="Arial" w:cs="Arial"/>
                <w:lang w:eastAsia="fi-FI"/>
              </w:rPr>
              <w:t>Viljakasvin suku tai laji</w:t>
            </w:r>
          </w:p>
        </w:tc>
        <w:tc>
          <w:tcPr>
            <w:tcW w:w="1984" w:type="dxa"/>
          </w:tcPr>
          <w:p w14:paraId="13D57311" w14:textId="77777777" w:rsidR="002E360A" w:rsidRPr="00861D82" w:rsidRDefault="002E360A" w:rsidP="00A33B63">
            <w:pPr>
              <w:rPr>
                <w:rFonts w:ascii="Arial" w:eastAsia="Times New Roman" w:hAnsi="Arial" w:cs="Arial"/>
                <w:lang w:eastAsia="fi-FI"/>
              </w:rPr>
            </w:pPr>
            <w:r w:rsidRPr="00861D82">
              <w:rPr>
                <w:rFonts w:ascii="Arial" w:eastAsia="Times New Roman" w:hAnsi="Arial" w:cs="Arial"/>
                <w:lang w:eastAsia="fi-FI"/>
              </w:rPr>
              <w:t>Esiperus-siemeniä koskevat kynnysarvot</w:t>
            </w:r>
          </w:p>
        </w:tc>
        <w:tc>
          <w:tcPr>
            <w:tcW w:w="1701" w:type="dxa"/>
          </w:tcPr>
          <w:p w14:paraId="7EAC152F" w14:textId="77777777" w:rsidR="002E360A" w:rsidRPr="00861D82" w:rsidRDefault="002E360A" w:rsidP="00A33B63">
            <w:pPr>
              <w:rPr>
                <w:rFonts w:ascii="Arial" w:eastAsia="Times New Roman" w:hAnsi="Arial" w:cs="Arial"/>
                <w:lang w:eastAsia="fi-FI"/>
              </w:rPr>
            </w:pPr>
            <w:r w:rsidRPr="00861D82">
              <w:rPr>
                <w:rFonts w:ascii="Arial" w:eastAsia="Times New Roman" w:hAnsi="Arial" w:cs="Arial"/>
                <w:lang w:eastAsia="fi-FI"/>
              </w:rPr>
              <w:t>Perussiemeniä koskevat kynnysarvot</w:t>
            </w:r>
          </w:p>
        </w:tc>
        <w:tc>
          <w:tcPr>
            <w:tcW w:w="2120" w:type="dxa"/>
          </w:tcPr>
          <w:p w14:paraId="2AB5AD41" w14:textId="77777777" w:rsidR="002E360A" w:rsidRPr="00861D82" w:rsidRDefault="002E360A" w:rsidP="00A33B63">
            <w:pPr>
              <w:rPr>
                <w:rFonts w:ascii="Arial" w:eastAsia="Times New Roman" w:hAnsi="Arial" w:cs="Arial"/>
                <w:lang w:eastAsia="fi-FI"/>
              </w:rPr>
            </w:pPr>
            <w:r w:rsidRPr="00861D82">
              <w:rPr>
                <w:rFonts w:ascii="Arial" w:eastAsia="Times New Roman" w:hAnsi="Arial" w:cs="Arial"/>
                <w:lang w:eastAsia="fi-FI"/>
              </w:rPr>
              <w:t>Sertifioituja siemeniä koskevat kynnysarvot</w:t>
            </w:r>
          </w:p>
        </w:tc>
      </w:tr>
      <w:tr w:rsidR="002E360A" w:rsidRPr="00861D82" w14:paraId="3D4D003B" w14:textId="77777777" w:rsidTr="00A33B63">
        <w:tc>
          <w:tcPr>
            <w:tcW w:w="2112" w:type="dxa"/>
          </w:tcPr>
          <w:p w14:paraId="04359C34" w14:textId="77777777" w:rsidR="002E360A" w:rsidRPr="00861D82" w:rsidRDefault="002E360A" w:rsidP="00A33B63">
            <w:pPr>
              <w:rPr>
                <w:rFonts w:ascii="Arial" w:eastAsia="Times New Roman" w:hAnsi="Arial" w:cs="Arial"/>
                <w:i/>
                <w:lang w:eastAsia="fi-FI"/>
              </w:rPr>
            </w:pPr>
            <w:proofErr w:type="spellStart"/>
            <w:r w:rsidRPr="00861D82">
              <w:rPr>
                <w:rFonts w:ascii="Arial" w:eastAsia="Times New Roman" w:hAnsi="Arial" w:cs="Arial"/>
                <w:i/>
                <w:lang w:eastAsia="fi-FI"/>
              </w:rPr>
              <w:t>Aphelenchoides</w:t>
            </w:r>
            <w:proofErr w:type="spellEnd"/>
            <w:r w:rsidRPr="00861D82">
              <w:rPr>
                <w:rFonts w:ascii="Arial" w:eastAsia="Times New Roman" w:hAnsi="Arial" w:cs="Arial"/>
                <w:i/>
                <w:lang w:eastAsia="fi-FI"/>
              </w:rPr>
              <w:t xml:space="preserve"> </w:t>
            </w:r>
            <w:proofErr w:type="spellStart"/>
            <w:r w:rsidRPr="00861D82">
              <w:rPr>
                <w:rFonts w:ascii="Arial" w:eastAsia="Times New Roman" w:hAnsi="Arial" w:cs="Arial"/>
                <w:i/>
                <w:lang w:eastAsia="fi-FI"/>
              </w:rPr>
              <w:t>besseyi</w:t>
            </w:r>
            <w:proofErr w:type="spellEnd"/>
            <w:r w:rsidRPr="00861D82">
              <w:rPr>
                <w:rFonts w:ascii="Arial" w:eastAsia="Times New Roman" w:hAnsi="Arial" w:cs="Arial"/>
                <w:lang w:eastAsia="fi-FI"/>
              </w:rPr>
              <w:t xml:space="preserve"> Christie [APLOBE]</w:t>
            </w:r>
          </w:p>
        </w:tc>
        <w:tc>
          <w:tcPr>
            <w:tcW w:w="1701" w:type="dxa"/>
          </w:tcPr>
          <w:p w14:paraId="17B623A0" w14:textId="77777777" w:rsidR="002E360A" w:rsidRPr="00861D82" w:rsidRDefault="002E360A" w:rsidP="00A33B63">
            <w:pPr>
              <w:rPr>
                <w:rFonts w:ascii="Arial" w:eastAsia="Times New Roman" w:hAnsi="Arial" w:cs="Arial"/>
                <w:i/>
                <w:lang w:val="sv-SE" w:eastAsia="fi-FI"/>
              </w:rPr>
            </w:pPr>
            <w:proofErr w:type="spellStart"/>
            <w:r w:rsidRPr="00861D82">
              <w:rPr>
                <w:rFonts w:ascii="Arial" w:eastAsia="Times New Roman" w:hAnsi="Arial" w:cs="Arial"/>
                <w:i/>
                <w:lang w:eastAsia="fi-FI"/>
              </w:rPr>
              <w:t>Oryza</w:t>
            </w:r>
            <w:proofErr w:type="spellEnd"/>
            <w:r w:rsidRPr="00861D82">
              <w:rPr>
                <w:rFonts w:ascii="Arial" w:eastAsia="Times New Roman" w:hAnsi="Arial" w:cs="Arial"/>
                <w:i/>
                <w:lang w:eastAsia="fi-FI"/>
              </w:rPr>
              <w:t xml:space="preserve"> </w:t>
            </w:r>
            <w:proofErr w:type="spellStart"/>
            <w:r w:rsidRPr="00861D82">
              <w:rPr>
                <w:rFonts w:ascii="Arial" w:eastAsia="Times New Roman" w:hAnsi="Arial" w:cs="Arial"/>
                <w:i/>
                <w:lang w:eastAsia="fi-FI"/>
              </w:rPr>
              <w:t>sativa</w:t>
            </w:r>
            <w:proofErr w:type="spellEnd"/>
            <w:r w:rsidRPr="00861D82">
              <w:rPr>
                <w:rFonts w:ascii="Arial" w:eastAsia="Times New Roman" w:hAnsi="Arial" w:cs="Arial"/>
                <w:i/>
                <w:lang w:eastAsia="fi-FI"/>
              </w:rPr>
              <w:t xml:space="preserve"> </w:t>
            </w:r>
            <w:r w:rsidRPr="00861D82">
              <w:rPr>
                <w:rFonts w:ascii="Arial" w:eastAsia="Times New Roman" w:hAnsi="Arial" w:cs="Arial"/>
                <w:lang w:eastAsia="fi-FI"/>
              </w:rPr>
              <w:t>L.</w:t>
            </w:r>
          </w:p>
        </w:tc>
        <w:tc>
          <w:tcPr>
            <w:tcW w:w="1984" w:type="dxa"/>
          </w:tcPr>
          <w:p w14:paraId="41817576" w14:textId="77777777" w:rsidR="002E360A" w:rsidRPr="00861D82" w:rsidRDefault="002E360A" w:rsidP="00A33B63">
            <w:pPr>
              <w:rPr>
                <w:rFonts w:ascii="Arial" w:eastAsia="Times New Roman" w:hAnsi="Arial" w:cs="Arial"/>
                <w:lang w:eastAsia="fi-FI"/>
              </w:rPr>
            </w:pPr>
            <w:r w:rsidRPr="00861D82">
              <w:rPr>
                <w:rFonts w:ascii="Arial" w:eastAsia="Times New Roman" w:hAnsi="Arial" w:cs="Arial"/>
                <w:lang w:eastAsia="fi-FI"/>
              </w:rPr>
              <w:t>0 %</w:t>
            </w:r>
          </w:p>
        </w:tc>
        <w:tc>
          <w:tcPr>
            <w:tcW w:w="1701" w:type="dxa"/>
          </w:tcPr>
          <w:p w14:paraId="1E83FC85" w14:textId="77777777" w:rsidR="002E360A" w:rsidRPr="00861D82" w:rsidRDefault="002E360A" w:rsidP="00A33B63">
            <w:pPr>
              <w:rPr>
                <w:rFonts w:ascii="Arial" w:eastAsia="Times New Roman" w:hAnsi="Arial" w:cs="Arial"/>
                <w:lang w:eastAsia="fi-FI"/>
              </w:rPr>
            </w:pPr>
            <w:r w:rsidRPr="00861D82">
              <w:rPr>
                <w:rFonts w:ascii="Arial" w:eastAsia="Times New Roman" w:hAnsi="Arial" w:cs="Arial"/>
                <w:lang w:eastAsia="fi-FI"/>
              </w:rPr>
              <w:t>0 %</w:t>
            </w:r>
          </w:p>
        </w:tc>
        <w:tc>
          <w:tcPr>
            <w:tcW w:w="2120" w:type="dxa"/>
          </w:tcPr>
          <w:p w14:paraId="487B4D30" w14:textId="77777777" w:rsidR="002E360A" w:rsidRPr="00861D82" w:rsidRDefault="002E360A" w:rsidP="00A33B63">
            <w:pPr>
              <w:rPr>
                <w:rFonts w:ascii="Arial" w:eastAsia="Times New Roman" w:hAnsi="Arial" w:cs="Arial"/>
                <w:lang w:eastAsia="fi-FI"/>
              </w:rPr>
            </w:pPr>
            <w:r w:rsidRPr="00861D82">
              <w:rPr>
                <w:rFonts w:ascii="Arial" w:eastAsia="Times New Roman" w:hAnsi="Arial" w:cs="Arial"/>
                <w:lang w:eastAsia="fi-FI"/>
              </w:rPr>
              <w:t>0 %</w:t>
            </w:r>
          </w:p>
        </w:tc>
      </w:tr>
      <w:tr w:rsidR="002E360A" w:rsidRPr="00861D82" w14:paraId="2493FD87" w14:textId="77777777" w:rsidTr="00A33B63">
        <w:trPr>
          <w:trHeight w:val="397"/>
        </w:trPr>
        <w:tc>
          <w:tcPr>
            <w:tcW w:w="9618" w:type="dxa"/>
            <w:gridSpan w:val="5"/>
            <w:vAlign w:val="center"/>
          </w:tcPr>
          <w:p w14:paraId="4E0EB073" w14:textId="77777777" w:rsidR="002E360A" w:rsidRPr="00861D82" w:rsidRDefault="002E360A" w:rsidP="00A33B63">
            <w:pPr>
              <w:jc w:val="center"/>
              <w:rPr>
                <w:rFonts w:ascii="Arial" w:eastAsia="Times New Roman" w:hAnsi="Arial" w:cs="Arial"/>
                <w:lang w:eastAsia="fi-FI"/>
              </w:rPr>
            </w:pPr>
            <w:r w:rsidRPr="00861D82">
              <w:rPr>
                <w:rFonts w:ascii="Arial" w:eastAsia="Times New Roman" w:hAnsi="Arial" w:cs="Arial"/>
                <w:lang w:eastAsia="fi-FI"/>
              </w:rPr>
              <w:t>Sienet</w:t>
            </w:r>
          </w:p>
        </w:tc>
      </w:tr>
      <w:tr w:rsidR="002E360A" w:rsidRPr="00861D82" w14:paraId="692CE3FE" w14:textId="77777777" w:rsidTr="00A33B63">
        <w:tc>
          <w:tcPr>
            <w:tcW w:w="2112" w:type="dxa"/>
          </w:tcPr>
          <w:p w14:paraId="5C71DE09" w14:textId="77777777" w:rsidR="002E360A" w:rsidRPr="00861D82" w:rsidRDefault="002E360A" w:rsidP="00A33B63">
            <w:pPr>
              <w:rPr>
                <w:rFonts w:ascii="Arial" w:eastAsia="Times New Roman" w:hAnsi="Arial" w:cs="Arial"/>
                <w:i/>
                <w:lang w:eastAsia="fi-FI"/>
              </w:rPr>
            </w:pPr>
            <w:proofErr w:type="spellStart"/>
            <w:r w:rsidRPr="00861D82">
              <w:rPr>
                <w:rFonts w:ascii="Arial" w:eastAsia="Times New Roman" w:hAnsi="Arial" w:cs="Arial"/>
                <w:i/>
                <w:lang w:eastAsia="fi-FI"/>
              </w:rPr>
              <w:t>Gibberella</w:t>
            </w:r>
            <w:proofErr w:type="spellEnd"/>
            <w:r w:rsidRPr="00861D82">
              <w:rPr>
                <w:rFonts w:ascii="Arial" w:eastAsia="Times New Roman" w:hAnsi="Arial" w:cs="Arial"/>
                <w:i/>
                <w:lang w:eastAsia="fi-FI"/>
              </w:rPr>
              <w:t xml:space="preserve"> </w:t>
            </w:r>
            <w:proofErr w:type="spellStart"/>
            <w:r w:rsidRPr="00861D82">
              <w:rPr>
                <w:rFonts w:ascii="Arial" w:eastAsia="Times New Roman" w:hAnsi="Arial" w:cs="Arial"/>
                <w:i/>
                <w:lang w:eastAsia="fi-FI"/>
              </w:rPr>
              <w:t>fujikuroi</w:t>
            </w:r>
            <w:proofErr w:type="spellEnd"/>
            <w:r w:rsidRPr="00861D82">
              <w:rPr>
                <w:rFonts w:ascii="Arial" w:eastAsia="Times New Roman" w:hAnsi="Arial" w:cs="Arial"/>
                <w:lang w:eastAsia="fi-FI"/>
              </w:rPr>
              <w:t xml:space="preserve"> </w:t>
            </w:r>
            <w:proofErr w:type="spellStart"/>
            <w:r w:rsidRPr="00861D82">
              <w:rPr>
                <w:rFonts w:ascii="Arial" w:eastAsia="Times New Roman" w:hAnsi="Arial" w:cs="Arial"/>
                <w:lang w:eastAsia="fi-FI"/>
              </w:rPr>
              <w:t>Sawada</w:t>
            </w:r>
            <w:proofErr w:type="spellEnd"/>
            <w:r w:rsidRPr="00861D82">
              <w:rPr>
                <w:rFonts w:ascii="Arial" w:eastAsia="Times New Roman" w:hAnsi="Arial" w:cs="Arial"/>
                <w:lang w:eastAsia="fi-FI"/>
              </w:rPr>
              <w:t xml:space="preserve"> [GIBBFU]</w:t>
            </w:r>
          </w:p>
        </w:tc>
        <w:tc>
          <w:tcPr>
            <w:tcW w:w="1701" w:type="dxa"/>
          </w:tcPr>
          <w:p w14:paraId="175FEFBD" w14:textId="77777777" w:rsidR="002E360A" w:rsidRPr="00861D82" w:rsidRDefault="002E360A" w:rsidP="00A33B63">
            <w:pPr>
              <w:rPr>
                <w:rFonts w:ascii="Arial" w:eastAsia="Times New Roman" w:hAnsi="Arial" w:cs="Arial"/>
                <w:i/>
                <w:lang w:eastAsia="fi-FI"/>
              </w:rPr>
            </w:pPr>
            <w:proofErr w:type="spellStart"/>
            <w:r w:rsidRPr="00861D82">
              <w:rPr>
                <w:rFonts w:ascii="Arial" w:eastAsia="Times New Roman" w:hAnsi="Arial" w:cs="Arial"/>
                <w:i/>
                <w:lang w:eastAsia="fi-FI"/>
              </w:rPr>
              <w:t>Oryza</w:t>
            </w:r>
            <w:proofErr w:type="spellEnd"/>
            <w:r w:rsidRPr="00861D82">
              <w:rPr>
                <w:rFonts w:ascii="Arial" w:eastAsia="Times New Roman" w:hAnsi="Arial" w:cs="Arial"/>
                <w:i/>
                <w:lang w:eastAsia="fi-FI"/>
              </w:rPr>
              <w:t xml:space="preserve"> </w:t>
            </w:r>
            <w:proofErr w:type="spellStart"/>
            <w:r w:rsidRPr="00861D82">
              <w:rPr>
                <w:rFonts w:ascii="Arial" w:eastAsia="Times New Roman" w:hAnsi="Arial" w:cs="Arial"/>
                <w:i/>
                <w:lang w:eastAsia="fi-FI"/>
              </w:rPr>
              <w:t>sativa</w:t>
            </w:r>
            <w:proofErr w:type="spellEnd"/>
            <w:r w:rsidRPr="00861D82">
              <w:rPr>
                <w:rFonts w:ascii="Arial" w:eastAsia="Times New Roman" w:hAnsi="Arial" w:cs="Arial"/>
                <w:i/>
                <w:lang w:eastAsia="fi-FI"/>
              </w:rPr>
              <w:t xml:space="preserve"> </w:t>
            </w:r>
            <w:r w:rsidRPr="00861D82">
              <w:rPr>
                <w:rFonts w:ascii="Arial" w:eastAsia="Times New Roman" w:hAnsi="Arial" w:cs="Arial"/>
                <w:lang w:eastAsia="fi-FI"/>
              </w:rPr>
              <w:t>L.</w:t>
            </w:r>
          </w:p>
        </w:tc>
        <w:tc>
          <w:tcPr>
            <w:tcW w:w="1984" w:type="dxa"/>
          </w:tcPr>
          <w:p w14:paraId="567CF1C9" w14:textId="77777777" w:rsidR="002E360A" w:rsidRPr="00861D82" w:rsidRDefault="002E360A" w:rsidP="00A33B63">
            <w:pPr>
              <w:rPr>
                <w:rFonts w:ascii="Arial" w:eastAsia="Times New Roman" w:hAnsi="Arial" w:cs="Arial"/>
                <w:lang w:eastAsia="fi-FI"/>
              </w:rPr>
            </w:pPr>
            <w:r w:rsidRPr="00861D82">
              <w:rPr>
                <w:rFonts w:ascii="Arial" w:eastAsia="Times New Roman" w:hAnsi="Arial" w:cs="Arial"/>
                <w:lang w:eastAsia="fi-FI"/>
              </w:rPr>
              <w:t>Käytännössä vapaa</w:t>
            </w:r>
          </w:p>
        </w:tc>
        <w:tc>
          <w:tcPr>
            <w:tcW w:w="1701" w:type="dxa"/>
          </w:tcPr>
          <w:p w14:paraId="12549AD7" w14:textId="77777777" w:rsidR="002E360A" w:rsidRPr="00861D82" w:rsidRDefault="002E360A" w:rsidP="00A33B63">
            <w:pPr>
              <w:rPr>
                <w:rFonts w:ascii="Arial" w:eastAsia="Times New Roman" w:hAnsi="Arial" w:cs="Arial"/>
                <w:lang w:eastAsia="fi-FI"/>
              </w:rPr>
            </w:pPr>
            <w:r w:rsidRPr="00861D82">
              <w:rPr>
                <w:rFonts w:ascii="Arial" w:eastAsia="Times New Roman" w:hAnsi="Arial" w:cs="Arial"/>
                <w:lang w:eastAsia="fi-FI"/>
              </w:rPr>
              <w:t>Käytännössä vapaa</w:t>
            </w:r>
          </w:p>
        </w:tc>
        <w:tc>
          <w:tcPr>
            <w:tcW w:w="2120" w:type="dxa"/>
          </w:tcPr>
          <w:p w14:paraId="52C4F662" w14:textId="77777777" w:rsidR="002E360A" w:rsidRPr="00861D82" w:rsidRDefault="002E360A" w:rsidP="00A33B63">
            <w:pPr>
              <w:rPr>
                <w:rFonts w:ascii="Arial" w:eastAsia="Times New Roman" w:hAnsi="Arial" w:cs="Arial"/>
                <w:lang w:eastAsia="fi-FI"/>
              </w:rPr>
            </w:pPr>
            <w:r w:rsidRPr="00861D82">
              <w:rPr>
                <w:rFonts w:ascii="Arial" w:eastAsia="Times New Roman" w:hAnsi="Arial" w:cs="Arial"/>
                <w:lang w:eastAsia="fi-FI"/>
              </w:rPr>
              <w:t>Käytännössä vapaa</w:t>
            </w:r>
          </w:p>
        </w:tc>
      </w:tr>
    </w:tbl>
    <w:p w14:paraId="7A3371AB" w14:textId="77777777" w:rsidR="002E360A" w:rsidRPr="00861D82" w:rsidRDefault="002E360A" w:rsidP="002E360A">
      <w:pPr>
        <w:spacing w:after="15" w:line="249" w:lineRule="auto"/>
        <w:ind w:left="-5" w:right="-568" w:hanging="10"/>
        <w:rPr>
          <w:rFonts w:ascii="Arial" w:eastAsia="Arial" w:hAnsi="Arial" w:cs="Arial"/>
          <w:color w:val="000000"/>
          <w:lang w:eastAsia="fi-FI"/>
        </w:rPr>
      </w:pPr>
    </w:p>
    <w:p w14:paraId="229CAAA1" w14:textId="77777777" w:rsidR="002E360A" w:rsidRPr="00861D82" w:rsidRDefault="002E360A" w:rsidP="002E360A">
      <w:pPr>
        <w:tabs>
          <w:tab w:val="center" w:pos="4531"/>
        </w:tabs>
        <w:spacing w:after="15" w:line="249" w:lineRule="auto"/>
        <w:rPr>
          <w:rFonts w:ascii="Arial" w:eastAsia="Arial" w:hAnsi="Arial" w:cs="Arial"/>
          <w:color w:val="000000"/>
          <w:lang w:eastAsia="fi-FI"/>
        </w:rPr>
      </w:pPr>
      <w:proofErr w:type="spellStart"/>
      <w:r w:rsidRPr="00861D82">
        <w:rPr>
          <w:rFonts w:ascii="Arial" w:eastAsia="Arial" w:hAnsi="Arial" w:cs="Arial"/>
          <w:i/>
          <w:color w:val="000000"/>
          <w:lang w:eastAsia="fi-FI"/>
        </w:rPr>
        <w:t>Claviceps</w:t>
      </w:r>
      <w:proofErr w:type="spellEnd"/>
      <w:r w:rsidRPr="00861D82">
        <w:rPr>
          <w:rFonts w:ascii="Arial" w:eastAsia="Arial" w:hAnsi="Arial" w:cs="Arial"/>
          <w:i/>
          <w:color w:val="000000"/>
          <w:lang w:eastAsia="fi-FI"/>
        </w:rPr>
        <w:t xml:space="preserve"> </w:t>
      </w:r>
      <w:proofErr w:type="spellStart"/>
      <w:r w:rsidRPr="00861D82">
        <w:rPr>
          <w:rFonts w:ascii="Arial" w:eastAsia="Arial" w:hAnsi="Arial" w:cs="Arial"/>
          <w:i/>
          <w:color w:val="000000"/>
          <w:lang w:eastAsia="fi-FI"/>
        </w:rPr>
        <w:t>purpurea</w:t>
      </w:r>
      <w:proofErr w:type="spellEnd"/>
      <w:r w:rsidRPr="00861D82">
        <w:rPr>
          <w:rFonts w:ascii="Arial" w:eastAsia="Arial" w:hAnsi="Arial" w:cs="Arial"/>
          <w:color w:val="000000"/>
          <w:lang w:eastAsia="fi-FI"/>
        </w:rPr>
        <w:t xml:space="preserve"> -sienen aiheuttamien rihmastopahkojen (torajyvä) tai niiden osien esiintymisen siemenissä ja vastaavissa luokissa on oltava seuraavassa taulukossa esitettyjen vaatimusten mukaista:</w:t>
      </w:r>
    </w:p>
    <w:tbl>
      <w:tblPr>
        <w:tblStyle w:val="Vaaleataulukkoruudukko1"/>
        <w:tblpPr w:leftFromText="141" w:rightFromText="141" w:vertAnchor="text" w:horzAnchor="margin" w:tblpY="114"/>
        <w:tblW w:w="9634" w:type="dxa"/>
        <w:tblLook w:val="04A0" w:firstRow="1" w:lastRow="0" w:firstColumn="1" w:lastColumn="0" w:noHBand="0" w:noVBand="1"/>
      </w:tblPr>
      <w:tblGrid>
        <w:gridCol w:w="3830"/>
        <w:gridCol w:w="5804"/>
      </w:tblGrid>
      <w:tr w:rsidR="002E360A" w:rsidRPr="00861D82" w14:paraId="1C8DFB1F" w14:textId="77777777" w:rsidTr="00A33B63">
        <w:trPr>
          <w:trHeight w:val="299"/>
        </w:trPr>
        <w:tc>
          <w:tcPr>
            <w:tcW w:w="3830" w:type="dxa"/>
            <w:vAlign w:val="center"/>
          </w:tcPr>
          <w:p w14:paraId="6F4A9F8D" w14:textId="77777777" w:rsidR="002E360A" w:rsidRPr="00861D82" w:rsidRDefault="002E360A" w:rsidP="00A33B63">
            <w:pPr>
              <w:ind w:left="34" w:hanging="34"/>
              <w:rPr>
                <w:rFonts w:ascii="Arial" w:eastAsia="Times New Roman" w:hAnsi="Arial" w:cs="Arial"/>
                <w:szCs w:val="24"/>
                <w:lang w:eastAsia="fi-FI"/>
              </w:rPr>
            </w:pPr>
            <w:r w:rsidRPr="00861D82">
              <w:rPr>
                <w:rFonts w:ascii="Arial" w:eastAsia="Times New Roman" w:hAnsi="Arial" w:cs="Arial"/>
                <w:szCs w:val="24"/>
                <w:lang w:eastAsia="fi-FI"/>
              </w:rPr>
              <w:t>Laji ja siemenluokka</w:t>
            </w:r>
          </w:p>
        </w:tc>
        <w:tc>
          <w:tcPr>
            <w:tcW w:w="5804" w:type="dxa"/>
            <w:vAlign w:val="center"/>
          </w:tcPr>
          <w:p w14:paraId="1CD7E5DA" w14:textId="77777777" w:rsidR="002E360A" w:rsidRPr="00861D82" w:rsidRDefault="002E360A" w:rsidP="00A33B63">
            <w:pPr>
              <w:rPr>
                <w:rFonts w:ascii="Arial" w:eastAsia="Times New Roman" w:hAnsi="Arial" w:cs="Arial"/>
                <w:szCs w:val="24"/>
                <w:lang w:eastAsia="fi-FI"/>
              </w:rPr>
            </w:pPr>
            <w:proofErr w:type="spellStart"/>
            <w:r w:rsidRPr="00861D82">
              <w:rPr>
                <w:rFonts w:ascii="Arial" w:eastAsia="Times New Roman" w:hAnsi="Arial" w:cs="Arial"/>
                <w:szCs w:val="24"/>
                <w:lang w:eastAsia="fi-FI"/>
              </w:rPr>
              <w:t>Sklerootioiden</w:t>
            </w:r>
            <w:proofErr w:type="spellEnd"/>
            <w:r w:rsidRPr="00861D82">
              <w:rPr>
                <w:rFonts w:ascii="Arial" w:eastAsia="Times New Roman" w:hAnsi="Arial" w:cs="Arial"/>
                <w:szCs w:val="24"/>
                <w:lang w:eastAsia="fi-FI"/>
              </w:rPr>
              <w:t xml:space="preserve">, </w:t>
            </w:r>
            <w:proofErr w:type="spellStart"/>
            <w:r w:rsidRPr="00861D82">
              <w:rPr>
                <w:rFonts w:ascii="Arial" w:eastAsia="Times New Roman" w:hAnsi="Arial" w:cs="Arial"/>
                <w:szCs w:val="24"/>
                <w:lang w:eastAsia="fi-FI"/>
              </w:rPr>
              <w:t>sklerootion</w:t>
            </w:r>
            <w:proofErr w:type="spellEnd"/>
            <w:r w:rsidRPr="00861D82">
              <w:rPr>
                <w:rFonts w:ascii="Arial" w:eastAsia="Times New Roman" w:hAnsi="Arial" w:cs="Arial"/>
                <w:szCs w:val="24"/>
                <w:lang w:eastAsia="fi-FI"/>
              </w:rPr>
              <w:t xml:space="preserve"> osasten tai torajyvien enimmäismäärä näytteessä, </w:t>
            </w:r>
          </w:p>
          <w:p w14:paraId="219998F7" w14:textId="77777777" w:rsidR="002E360A" w:rsidRPr="00861D82" w:rsidRDefault="002E360A" w:rsidP="00A33B63">
            <w:pPr>
              <w:rPr>
                <w:rFonts w:ascii="Arial" w:eastAsia="Times New Roman" w:hAnsi="Arial" w:cs="Arial"/>
                <w:szCs w:val="24"/>
                <w:lang w:eastAsia="fi-FI"/>
              </w:rPr>
            </w:pPr>
            <w:r w:rsidRPr="00861D82">
              <w:rPr>
                <w:rFonts w:ascii="Arial" w:eastAsia="Times New Roman" w:hAnsi="Arial" w:cs="Arial"/>
                <w:szCs w:val="24"/>
                <w:lang w:eastAsia="fi-FI"/>
              </w:rPr>
              <w:t>jonka paino on 500 grammaa</w:t>
            </w:r>
          </w:p>
        </w:tc>
      </w:tr>
      <w:tr w:rsidR="002E360A" w:rsidRPr="00861D82" w14:paraId="78E91FDF" w14:textId="77777777" w:rsidTr="00A33B63">
        <w:trPr>
          <w:trHeight w:val="299"/>
        </w:trPr>
        <w:tc>
          <w:tcPr>
            <w:tcW w:w="3830" w:type="dxa"/>
            <w:vAlign w:val="center"/>
          </w:tcPr>
          <w:p w14:paraId="0DE7A15E" w14:textId="77777777" w:rsidR="002E360A" w:rsidRPr="00861D82" w:rsidRDefault="002E360A" w:rsidP="00A33B63">
            <w:pPr>
              <w:rPr>
                <w:rFonts w:ascii="Arial" w:eastAsia="Times New Roman" w:hAnsi="Arial" w:cs="Arial"/>
                <w:szCs w:val="24"/>
                <w:lang w:eastAsia="fi-FI"/>
              </w:rPr>
            </w:pPr>
            <w:r w:rsidRPr="00861D82">
              <w:rPr>
                <w:rFonts w:ascii="Arial" w:eastAsia="Times New Roman" w:hAnsi="Arial" w:cs="Arial"/>
                <w:szCs w:val="24"/>
                <w:lang w:eastAsia="fi-FI"/>
              </w:rPr>
              <w:t>Muut viljat kuin rukiin hybridit</w:t>
            </w:r>
          </w:p>
        </w:tc>
        <w:tc>
          <w:tcPr>
            <w:tcW w:w="5804" w:type="dxa"/>
            <w:vAlign w:val="center"/>
          </w:tcPr>
          <w:p w14:paraId="0A26431B" w14:textId="77777777" w:rsidR="002E360A" w:rsidRPr="00861D82" w:rsidRDefault="002E360A" w:rsidP="00A33B63">
            <w:pPr>
              <w:rPr>
                <w:rFonts w:ascii="Arial" w:eastAsia="Times New Roman" w:hAnsi="Arial" w:cs="Arial"/>
                <w:szCs w:val="24"/>
                <w:lang w:eastAsia="fi-FI"/>
              </w:rPr>
            </w:pPr>
          </w:p>
        </w:tc>
      </w:tr>
      <w:tr w:rsidR="002E360A" w:rsidRPr="00861D82" w14:paraId="3C7C8CB9" w14:textId="77777777" w:rsidTr="00A33B63">
        <w:trPr>
          <w:trHeight w:val="299"/>
        </w:trPr>
        <w:tc>
          <w:tcPr>
            <w:tcW w:w="3830" w:type="dxa"/>
            <w:vAlign w:val="center"/>
          </w:tcPr>
          <w:p w14:paraId="2278AFA4" w14:textId="77777777" w:rsidR="002E360A" w:rsidRPr="00861D82" w:rsidRDefault="002E360A" w:rsidP="002E360A">
            <w:pPr>
              <w:numPr>
                <w:ilvl w:val="0"/>
                <w:numId w:val="96"/>
              </w:numPr>
              <w:contextualSpacing/>
              <w:rPr>
                <w:rFonts w:ascii="Arial" w:eastAsia="Times New Roman" w:hAnsi="Arial" w:cs="Arial"/>
                <w:szCs w:val="24"/>
                <w:lang w:eastAsia="fi-FI"/>
              </w:rPr>
            </w:pPr>
            <w:r w:rsidRPr="00861D82">
              <w:rPr>
                <w:rFonts w:ascii="Arial" w:eastAsia="Times New Roman" w:hAnsi="Arial" w:cs="Arial"/>
                <w:szCs w:val="24"/>
                <w:lang w:eastAsia="fi-FI"/>
              </w:rPr>
              <w:t>perussiemenet</w:t>
            </w:r>
          </w:p>
        </w:tc>
        <w:tc>
          <w:tcPr>
            <w:tcW w:w="5804" w:type="dxa"/>
            <w:vAlign w:val="center"/>
          </w:tcPr>
          <w:p w14:paraId="0AF6E359" w14:textId="77777777" w:rsidR="002E360A" w:rsidRPr="00861D82" w:rsidRDefault="002E360A" w:rsidP="00A33B63">
            <w:pPr>
              <w:rPr>
                <w:rFonts w:ascii="Arial" w:eastAsia="Times New Roman" w:hAnsi="Arial" w:cs="Arial"/>
                <w:szCs w:val="24"/>
                <w:lang w:eastAsia="fi-FI"/>
              </w:rPr>
            </w:pPr>
            <w:r w:rsidRPr="00861D82">
              <w:rPr>
                <w:rFonts w:ascii="Arial" w:eastAsia="Times New Roman" w:hAnsi="Arial" w:cs="Arial"/>
                <w:szCs w:val="24"/>
                <w:lang w:eastAsia="fi-FI"/>
              </w:rPr>
              <w:t>1 kpl</w:t>
            </w:r>
          </w:p>
        </w:tc>
      </w:tr>
      <w:tr w:rsidR="002E360A" w:rsidRPr="00861D82" w14:paraId="344047E2" w14:textId="77777777" w:rsidTr="00A33B63">
        <w:trPr>
          <w:trHeight w:val="299"/>
        </w:trPr>
        <w:tc>
          <w:tcPr>
            <w:tcW w:w="3830" w:type="dxa"/>
            <w:vAlign w:val="center"/>
          </w:tcPr>
          <w:p w14:paraId="112F6250" w14:textId="77777777" w:rsidR="002E360A" w:rsidRPr="00861D82" w:rsidRDefault="002E360A" w:rsidP="002E360A">
            <w:pPr>
              <w:numPr>
                <w:ilvl w:val="0"/>
                <w:numId w:val="96"/>
              </w:numPr>
              <w:contextualSpacing/>
              <w:rPr>
                <w:rFonts w:ascii="Arial" w:eastAsia="Times New Roman" w:hAnsi="Arial" w:cs="Arial"/>
                <w:szCs w:val="24"/>
                <w:lang w:eastAsia="fi-FI"/>
              </w:rPr>
            </w:pPr>
            <w:r w:rsidRPr="00861D82">
              <w:rPr>
                <w:rFonts w:ascii="Arial" w:eastAsia="Times New Roman" w:hAnsi="Arial" w:cs="Arial"/>
                <w:szCs w:val="24"/>
                <w:lang w:eastAsia="fi-FI"/>
              </w:rPr>
              <w:t>sertifioidut siemenet</w:t>
            </w:r>
          </w:p>
        </w:tc>
        <w:tc>
          <w:tcPr>
            <w:tcW w:w="5804" w:type="dxa"/>
            <w:vAlign w:val="center"/>
          </w:tcPr>
          <w:p w14:paraId="61DB4704" w14:textId="77777777" w:rsidR="002E360A" w:rsidRPr="00861D82" w:rsidRDefault="002E360A" w:rsidP="00A33B63">
            <w:pPr>
              <w:rPr>
                <w:rFonts w:ascii="Arial" w:eastAsia="Times New Roman" w:hAnsi="Arial" w:cs="Arial"/>
                <w:szCs w:val="24"/>
                <w:lang w:eastAsia="fi-FI"/>
              </w:rPr>
            </w:pPr>
            <w:r w:rsidRPr="00861D82">
              <w:rPr>
                <w:rFonts w:ascii="Arial" w:eastAsia="Times New Roman" w:hAnsi="Arial" w:cs="Arial"/>
                <w:szCs w:val="24"/>
                <w:lang w:eastAsia="fi-FI"/>
              </w:rPr>
              <w:t>3 kpl</w:t>
            </w:r>
          </w:p>
        </w:tc>
      </w:tr>
      <w:tr w:rsidR="002E360A" w:rsidRPr="00861D82" w14:paraId="0E122506" w14:textId="77777777" w:rsidTr="00A33B63">
        <w:trPr>
          <w:trHeight w:val="299"/>
        </w:trPr>
        <w:tc>
          <w:tcPr>
            <w:tcW w:w="3830" w:type="dxa"/>
            <w:vAlign w:val="center"/>
          </w:tcPr>
          <w:p w14:paraId="2112845E" w14:textId="77777777" w:rsidR="002E360A" w:rsidRPr="00861D82" w:rsidRDefault="002E360A" w:rsidP="00A33B63">
            <w:pPr>
              <w:rPr>
                <w:rFonts w:ascii="Arial" w:eastAsia="Times New Roman" w:hAnsi="Arial" w:cs="Arial"/>
                <w:szCs w:val="24"/>
                <w:lang w:eastAsia="fi-FI"/>
              </w:rPr>
            </w:pPr>
            <w:r w:rsidRPr="00861D82">
              <w:rPr>
                <w:rFonts w:ascii="Arial" w:eastAsia="Times New Roman" w:hAnsi="Arial" w:cs="Arial"/>
                <w:szCs w:val="24"/>
                <w:lang w:eastAsia="fi-FI"/>
              </w:rPr>
              <w:t>Rukiin hybridit</w:t>
            </w:r>
          </w:p>
        </w:tc>
        <w:tc>
          <w:tcPr>
            <w:tcW w:w="5804" w:type="dxa"/>
            <w:vAlign w:val="center"/>
          </w:tcPr>
          <w:p w14:paraId="5E6CC6C4" w14:textId="77777777" w:rsidR="002E360A" w:rsidRPr="00861D82" w:rsidRDefault="002E360A" w:rsidP="00A33B63">
            <w:pPr>
              <w:rPr>
                <w:rFonts w:ascii="Arial" w:eastAsia="Times New Roman" w:hAnsi="Arial" w:cs="Arial"/>
                <w:szCs w:val="24"/>
                <w:lang w:eastAsia="fi-FI"/>
              </w:rPr>
            </w:pPr>
          </w:p>
        </w:tc>
      </w:tr>
      <w:tr w:rsidR="002E360A" w:rsidRPr="00861D82" w14:paraId="240D2158" w14:textId="77777777" w:rsidTr="00A33B63">
        <w:trPr>
          <w:trHeight w:val="299"/>
        </w:trPr>
        <w:tc>
          <w:tcPr>
            <w:tcW w:w="3830" w:type="dxa"/>
            <w:vAlign w:val="center"/>
          </w:tcPr>
          <w:p w14:paraId="69230628" w14:textId="77777777" w:rsidR="002E360A" w:rsidRPr="00861D82" w:rsidRDefault="002E360A" w:rsidP="002E360A">
            <w:pPr>
              <w:numPr>
                <w:ilvl w:val="0"/>
                <w:numId w:val="96"/>
              </w:numPr>
              <w:contextualSpacing/>
              <w:rPr>
                <w:rFonts w:ascii="Arial" w:eastAsia="Times New Roman" w:hAnsi="Arial" w:cs="Arial"/>
                <w:szCs w:val="24"/>
                <w:lang w:eastAsia="fi-FI"/>
              </w:rPr>
            </w:pPr>
            <w:r w:rsidRPr="00861D82">
              <w:rPr>
                <w:rFonts w:ascii="Arial" w:eastAsia="Times New Roman" w:hAnsi="Arial" w:cs="Arial"/>
                <w:szCs w:val="24"/>
                <w:lang w:eastAsia="fi-FI"/>
              </w:rPr>
              <w:t>perussiemenet</w:t>
            </w:r>
          </w:p>
        </w:tc>
        <w:tc>
          <w:tcPr>
            <w:tcW w:w="5804" w:type="dxa"/>
            <w:vAlign w:val="center"/>
          </w:tcPr>
          <w:p w14:paraId="7FB02876" w14:textId="77777777" w:rsidR="002E360A" w:rsidRPr="00861D82" w:rsidRDefault="002E360A" w:rsidP="00A33B63">
            <w:pPr>
              <w:rPr>
                <w:rFonts w:ascii="Arial" w:eastAsia="Times New Roman" w:hAnsi="Arial" w:cs="Arial"/>
                <w:szCs w:val="24"/>
                <w:lang w:eastAsia="fi-FI"/>
              </w:rPr>
            </w:pPr>
            <w:r w:rsidRPr="00861D82">
              <w:rPr>
                <w:rFonts w:ascii="Arial" w:eastAsia="Times New Roman" w:hAnsi="Arial" w:cs="Arial"/>
                <w:szCs w:val="24"/>
                <w:lang w:eastAsia="fi-FI"/>
              </w:rPr>
              <w:t>1 kpl</w:t>
            </w:r>
          </w:p>
        </w:tc>
      </w:tr>
      <w:tr w:rsidR="002E360A" w:rsidRPr="00861D82" w14:paraId="4B1EEE0A" w14:textId="77777777" w:rsidTr="00A33B63">
        <w:trPr>
          <w:trHeight w:val="299"/>
        </w:trPr>
        <w:tc>
          <w:tcPr>
            <w:tcW w:w="3830" w:type="dxa"/>
            <w:vAlign w:val="center"/>
          </w:tcPr>
          <w:p w14:paraId="26C4E4CB" w14:textId="77777777" w:rsidR="002E360A" w:rsidRPr="00861D82" w:rsidRDefault="002E360A" w:rsidP="002E360A">
            <w:pPr>
              <w:numPr>
                <w:ilvl w:val="0"/>
                <w:numId w:val="96"/>
              </w:numPr>
              <w:contextualSpacing/>
              <w:rPr>
                <w:rFonts w:ascii="Arial" w:eastAsia="Times New Roman" w:hAnsi="Arial" w:cs="Arial"/>
                <w:szCs w:val="24"/>
                <w:lang w:eastAsia="fi-FI"/>
              </w:rPr>
            </w:pPr>
            <w:r w:rsidRPr="00861D82">
              <w:rPr>
                <w:rFonts w:ascii="Arial" w:eastAsia="Times New Roman" w:hAnsi="Arial" w:cs="Arial"/>
                <w:szCs w:val="24"/>
                <w:lang w:eastAsia="fi-FI"/>
              </w:rPr>
              <w:t>sertifioidut siemenet</w:t>
            </w:r>
          </w:p>
        </w:tc>
        <w:tc>
          <w:tcPr>
            <w:tcW w:w="5804" w:type="dxa"/>
            <w:vAlign w:val="center"/>
          </w:tcPr>
          <w:p w14:paraId="6A89FF95" w14:textId="77777777" w:rsidR="002E360A" w:rsidRPr="00861D82" w:rsidRDefault="002E360A" w:rsidP="00A33B63">
            <w:pPr>
              <w:rPr>
                <w:rFonts w:ascii="Arial" w:eastAsia="Times New Roman" w:hAnsi="Arial" w:cs="Arial"/>
                <w:szCs w:val="24"/>
                <w:lang w:eastAsia="fi-FI"/>
              </w:rPr>
            </w:pPr>
            <w:r w:rsidRPr="00861D82">
              <w:rPr>
                <w:rFonts w:ascii="Arial" w:eastAsia="Times New Roman" w:hAnsi="Arial" w:cs="Arial"/>
                <w:szCs w:val="24"/>
                <w:lang w:eastAsia="fi-FI"/>
              </w:rPr>
              <w:t>4 kpl (*)</w:t>
            </w:r>
          </w:p>
        </w:tc>
      </w:tr>
    </w:tbl>
    <w:p w14:paraId="7C9ED995" w14:textId="77777777" w:rsidR="002E360A" w:rsidRPr="00861D82" w:rsidRDefault="002E360A" w:rsidP="002E360A">
      <w:pPr>
        <w:tabs>
          <w:tab w:val="center" w:pos="4531"/>
        </w:tabs>
        <w:spacing w:after="15" w:line="249" w:lineRule="auto"/>
        <w:ind w:left="-15"/>
        <w:rPr>
          <w:rFonts w:ascii="Arial" w:eastAsia="Arial" w:hAnsi="Arial" w:cs="Arial"/>
          <w:color w:val="000000"/>
          <w:lang w:eastAsia="fi-FI"/>
        </w:rPr>
      </w:pPr>
      <w:r w:rsidRPr="00861D82">
        <w:rPr>
          <w:rFonts w:ascii="Arial" w:eastAsia="Arial" w:hAnsi="Arial" w:cs="Arial"/>
          <w:color w:val="000000"/>
          <w:lang w:eastAsia="fi-FI"/>
        </w:rPr>
        <w:t xml:space="preserve"> *) Kun </w:t>
      </w:r>
      <w:proofErr w:type="spellStart"/>
      <w:r w:rsidRPr="00861D82">
        <w:rPr>
          <w:rFonts w:ascii="Arial" w:eastAsia="Arial" w:hAnsi="Arial" w:cs="Arial"/>
          <w:color w:val="000000"/>
          <w:lang w:eastAsia="fi-FI"/>
        </w:rPr>
        <w:t>sklerootioita</w:t>
      </w:r>
      <w:proofErr w:type="spellEnd"/>
      <w:r w:rsidRPr="00861D82">
        <w:rPr>
          <w:rFonts w:ascii="Arial" w:eastAsia="Arial" w:hAnsi="Arial" w:cs="Arial"/>
          <w:color w:val="000000"/>
          <w:lang w:eastAsia="fi-FI"/>
        </w:rPr>
        <w:t xml:space="preserve">, </w:t>
      </w:r>
      <w:proofErr w:type="spellStart"/>
      <w:r w:rsidRPr="00861D82">
        <w:rPr>
          <w:rFonts w:ascii="Arial" w:eastAsia="Arial" w:hAnsi="Arial" w:cs="Arial"/>
          <w:color w:val="000000"/>
          <w:lang w:eastAsia="fi-FI"/>
        </w:rPr>
        <w:t>sklerootion</w:t>
      </w:r>
      <w:proofErr w:type="spellEnd"/>
      <w:r w:rsidRPr="00861D82">
        <w:rPr>
          <w:rFonts w:ascii="Arial" w:eastAsia="Arial" w:hAnsi="Arial" w:cs="Arial"/>
          <w:color w:val="000000"/>
          <w:lang w:eastAsia="fi-FI"/>
        </w:rPr>
        <w:t xml:space="preserve"> osasia tai torajyviä on määritellyn painoisessa näytteessä enintään viisi, näyte katsotaan vaatimusten mukaiseksi, jos toisessa samanpainoisessa näytteessä niitä on enintään neljä.</w:t>
      </w:r>
    </w:p>
    <w:p w14:paraId="750E352B" w14:textId="77777777" w:rsidR="002E360A" w:rsidRPr="00861D82" w:rsidRDefault="002E360A" w:rsidP="002E360A">
      <w:pPr>
        <w:spacing w:line="250" w:lineRule="auto"/>
        <w:ind w:left="10" w:hanging="10"/>
        <w:rPr>
          <w:rFonts w:ascii="Arial" w:eastAsia="Arial" w:hAnsi="Arial" w:cs="Arial"/>
          <w:color w:val="000000"/>
          <w:lang w:eastAsia="fi-FI"/>
        </w:rPr>
      </w:pPr>
    </w:p>
    <w:p w14:paraId="3D1A9F31" w14:textId="77777777" w:rsidR="002E360A" w:rsidRPr="00861D82" w:rsidRDefault="002E360A" w:rsidP="002E360A">
      <w:pPr>
        <w:spacing w:line="250" w:lineRule="auto"/>
        <w:rPr>
          <w:rFonts w:ascii="Arial" w:eastAsia="Arial" w:hAnsi="Arial" w:cs="Arial"/>
          <w:b/>
          <w:color w:val="000000"/>
          <w:lang w:eastAsia="fi-FI"/>
        </w:rPr>
      </w:pPr>
      <w:r w:rsidRPr="00861D82">
        <w:rPr>
          <w:rFonts w:ascii="Arial" w:eastAsia="Arial" w:hAnsi="Arial" w:cs="Arial"/>
          <w:b/>
          <w:color w:val="000000"/>
          <w:lang w:eastAsia="fi-FI"/>
        </w:rPr>
        <w:t xml:space="preserve">Suomessa tuotettua siementavaraa koskevat vaatimukset ovat lisäksi seuraavat: </w:t>
      </w:r>
    </w:p>
    <w:p w14:paraId="4159FC48" w14:textId="77777777" w:rsidR="002E360A" w:rsidRPr="00861D82" w:rsidRDefault="002E360A" w:rsidP="002E360A">
      <w:pPr>
        <w:spacing w:line="250" w:lineRule="auto"/>
        <w:ind w:left="10" w:hanging="10"/>
        <w:rPr>
          <w:rFonts w:ascii="Arial" w:eastAsia="Arial" w:hAnsi="Arial" w:cs="Arial"/>
          <w:color w:val="000000"/>
          <w:lang w:eastAsia="fi-FI"/>
        </w:rPr>
      </w:pPr>
    </w:p>
    <w:p w14:paraId="34303C0F" w14:textId="77777777" w:rsidR="002E360A" w:rsidRPr="00861D82" w:rsidRDefault="002E360A" w:rsidP="002E360A">
      <w:pPr>
        <w:spacing w:after="15" w:line="249" w:lineRule="auto"/>
        <w:ind w:left="-5" w:hanging="10"/>
        <w:rPr>
          <w:rFonts w:ascii="Arial" w:eastAsia="Arial" w:hAnsi="Arial" w:cs="Arial"/>
          <w:color w:val="000000"/>
          <w:lang w:eastAsia="fi-FI"/>
        </w:rPr>
      </w:pPr>
      <w:r w:rsidRPr="00861D82">
        <w:rPr>
          <w:rFonts w:ascii="Arial" w:eastAsia="Arial" w:hAnsi="Arial" w:cs="Arial"/>
          <w:color w:val="000000"/>
          <w:lang w:eastAsia="fi-FI"/>
        </w:rPr>
        <w:t>Ohran lentonoki määritetään kaikista ohralajikkeista. Jos tarkastuttaja ilmoittaa peittaavansa erän nokitauteihin tehoavilla aineilla, ei määrityksiä kuitenkaan suoriteta. Kauran nokitaudit määritetään perussiemenluokista.</w:t>
      </w:r>
    </w:p>
    <w:p w14:paraId="397CE67D" w14:textId="77777777" w:rsidR="002E360A" w:rsidRPr="00861D82" w:rsidRDefault="002E360A" w:rsidP="002E360A">
      <w:pPr>
        <w:spacing w:after="15" w:line="249" w:lineRule="auto"/>
        <w:ind w:left="-5" w:hanging="10"/>
        <w:rPr>
          <w:rFonts w:ascii="Arial" w:eastAsia="Arial" w:hAnsi="Arial" w:cs="Arial"/>
          <w:color w:val="000000"/>
          <w:lang w:eastAsia="fi-FI"/>
        </w:rPr>
      </w:pPr>
    </w:p>
    <w:p w14:paraId="07A3177D" w14:textId="77777777" w:rsidR="002E360A" w:rsidRPr="00861D82" w:rsidRDefault="002E360A" w:rsidP="002E360A">
      <w:pPr>
        <w:spacing w:after="15" w:line="249" w:lineRule="auto"/>
        <w:ind w:left="-5" w:hanging="10"/>
        <w:rPr>
          <w:rFonts w:ascii="Arial" w:eastAsia="Arial" w:hAnsi="Arial" w:cs="Arial"/>
          <w:color w:val="000000"/>
          <w:lang w:eastAsia="fi-FI"/>
        </w:rPr>
      </w:pPr>
      <w:r w:rsidRPr="00861D82">
        <w:rPr>
          <w:rFonts w:ascii="Arial" w:eastAsia="Arial" w:hAnsi="Arial" w:cs="Arial"/>
          <w:color w:val="000000"/>
          <w:lang w:eastAsia="fi-FI"/>
        </w:rPr>
        <w:t>Ohran lentonoen ja kauran nokitautien määrät ja peittaussuositukset ovat:</w:t>
      </w:r>
    </w:p>
    <w:p w14:paraId="16C8D43B" w14:textId="77777777" w:rsidR="002E360A" w:rsidRPr="00861D82" w:rsidRDefault="002E360A" w:rsidP="002E360A">
      <w:pPr>
        <w:spacing w:line="250" w:lineRule="auto"/>
        <w:ind w:left="10" w:hanging="10"/>
        <w:rPr>
          <w:rFonts w:ascii="Arial" w:eastAsia="Arial" w:hAnsi="Arial" w:cs="Arial"/>
          <w:color w:val="000000"/>
          <w:lang w:eastAsia="fi-FI"/>
        </w:rPr>
      </w:pPr>
    </w:p>
    <w:p w14:paraId="3182894A" w14:textId="77777777" w:rsidR="002E360A" w:rsidRPr="00861D82" w:rsidRDefault="002E360A" w:rsidP="002E360A">
      <w:pPr>
        <w:numPr>
          <w:ilvl w:val="0"/>
          <w:numId w:val="99"/>
        </w:numPr>
        <w:spacing w:after="15" w:line="249" w:lineRule="auto"/>
        <w:rPr>
          <w:rFonts w:ascii="Arial" w:eastAsia="Arial" w:hAnsi="Arial" w:cs="Arial"/>
          <w:color w:val="000000"/>
          <w:lang w:eastAsia="fi-FI"/>
        </w:rPr>
      </w:pPr>
      <w:r w:rsidRPr="00861D82">
        <w:rPr>
          <w:rFonts w:ascii="Arial" w:eastAsia="Arial" w:hAnsi="Arial" w:cs="Arial"/>
          <w:color w:val="000000"/>
          <w:u w:val="single" w:color="000000"/>
          <w:lang w:eastAsia="fi-FI"/>
        </w:rPr>
        <w:t>Lentonoki</w:t>
      </w:r>
      <w:r w:rsidRPr="00861D82">
        <w:rPr>
          <w:rFonts w:ascii="Arial" w:eastAsia="Arial" w:hAnsi="Arial" w:cs="Arial"/>
          <w:color w:val="000000"/>
          <w:lang w:eastAsia="fi-FI"/>
        </w:rPr>
        <w:t xml:space="preserve">  </w:t>
      </w:r>
    </w:p>
    <w:p w14:paraId="77D9BC03" w14:textId="77777777" w:rsidR="002E360A" w:rsidRPr="00861D82" w:rsidRDefault="002E360A" w:rsidP="002E360A">
      <w:pPr>
        <w:numPr>
          <w:ilvl w:val="0"/>
          <w:numId w:val="98"/>
        </w:numPr>
        <w:spacing w:after="15"/>
        <w:ind w:right="114"/>
        <w:contextualSpacing/>
        <w:rPr>
          <w:rFonts w:ascii="Arial" w:eastAsia="Arial" w:hAnsi="Arial" w:cs="Arial"/>
          <w:color w:val="000000"/>
          <w:lang w:eastAsia="fi-FI"/>
        </w:rPr>
      </w:pPr>
      <w:proofErr w:type="gramStart"/>
      <w:r w:rsidRPr="00861D82">
        <w:rPr>
          <w:rFonts w:ascii="Arial" w:eastAsia="Arial" w:hAnsi="Arial" w:cs="Arial"/>
          <w:color w:val="000000"/>
          <w:lang w:eastAsia="fi-FI"/>
        </w:rPr>
        <w:t>0,3 - 0,9</w:t>
      </w:r>
      <w:proofErr w:type="gramEnd"/>
      <w:r w:rsidRPr="00861D82">
        <w:rPr>
          <w:rFonts w:ascii="Arial" w:eastAsia="Arial" w:hAnsi="Arial" w:cs="Arial"/>
          <w:color w:val="000000"/>
          <w:lang w:eastAsia="fi-FI"/>
        </w:rPr>
        <w:t xml:space="preserve"> % suositellaan peittausta lentonokeen tehoavalla aineella</w:t>
      </w:r>
    </w:p>
    <w:p w14:paraId="770EC103" w14:textId="77777777" w:rsidR="002E360A" w:rsidRPr="00861D82" w:rsidRDefault="002E360A" w:rsidP="002E360A">
      <w:pPr>
        <w:numPr>
          <w:ilvl w:val="0"/>
          <w:numId w:val="98"/>
        </w:numPr>
        <w:spacing w:after="15"/>
        <w:ind w:right="-568"/>
        <w:contextualSpacing/>
        <w:rPr>
          <w:rFonts w:ascii="Arial" w:eastAsia="Arial" w:hAnsi="Arial" w:cs="Arial"/>
          <w:color w:val="000000"/>
          <w:lang w:eastAsia="fi-FI"/>
        </w:rPr>
      </w:pPr>
      <w:r w:rsidRPr="00861D82">
        <w:rPr>
          <w:rFonts w:ascii="Arial" w:eastAsia="Arial" w:hAnsi="Arial" w:cs="Arial"/>
          <w:color w:val="000000"/>
          <w:lang w:eastAsia="fi-FI"/>
        </w:rPr>
        <w:t xml:space="preserve">1,0 % tai enemmän, peittaus pakollista lentonokeen tehoavalla aineella </w:t>
      </w:r>
    </w:p>
    <w:p w14:paraId="0C0F8F19" w14:textId="77777777" w:rsidR="002E360A" w:rsidRPr="00861D82" w:rsidRDefault="002E360A" w:rsidP="002E360A">
      <w:pPr>
        <w:spacing w:after="15"/>
        <w:ind w:right="114"/>
        <w:rPr>
          <w:rFonts w:ascii="Arial" w:eastAsia="Arial" w:hAnsi="Arial" w:cs="Arial"/>
          <w:color w:val="000000"/>
          <w:lang w:eastAsia="fi-FI"/>
        </w:rPr>
      </w:pPr>
    </w:p>
    <w:p w14:paraId="4BF16110" w14:textId="77777777" w:rsidR="002E360A" w:rsidRPr="00861D82" w:rsidRDefault="002E360A" w:rsidP="002E360A">
      <w:pPr>
        <w:numPr>
          <w:ilvl w:val="0"/>
          <w:numId w:val="99"/>
        </w:numPr>
        <w:spacing w:after="15"/>
        <w:ind w:right="114"/>
        <w:contextualSpacing/>
        <w:rPr>
          <w:rFonts w:ascii="Arial" w:eastAsia="Arial" w:hAnsi="Arial" w:cs="Arial"/>
          <w:color w:val="000000"/>
          <w:lang w:eastAsia="fi-FI"/>
        </w:rPr>
      </w:pPr>
      <w:r w:rsidRPr="00861D82">
        <w:rPr>
          <w:rFonts w:ascii="Arial" w:eastAsia="Arial" w:hAnsi="Arial" w:cs="Arial"/>
          <w:color w:val="000000"/>
          <w:u w:val="single" w:color="000000"/>
          <w:lang w:eastAsia="fi-FI"/>
        </w:rPr>
        <w:t>Kauran nokitaudit</w:t>
      </w:r>
      <w:r w:rsidRPr="00861D82">
        <w:rPr>
          <w:rFonts w:ascii="Arial" w:eastAsia="Arial" w:hAnsi="Arial" w:cs="Arial"/>
          <w:color w:val="000000"/>
          <w:lang w:eastAsia="fi-FI"/>
        </w:rPr>
        <w:t xml:space="preserve"> </w:t>
      </w:r>
    </w:p>
    <w:p w14:paraId="06257862" w14:textId="77777777" w:rsidR="002E360A" w:rsidRPr="00861D82" w:rsidRDefault="002E360A" w:rsidP="002E360A">
      <w:pPr>
        <w:spacing w:after="15"/>
        <w:ind w:left="926" w:right="114"/>
        <w:contextualSpacing/>
        <w:rPr>
          <w:rFonts w:ascii="Arial" w:eastAsia="Arial" w:hAnsi="Arial" w:cs="Arial"/>
          <w:color w:val="000000"/>
          <w:lang w:eastAsia="fi-FI"/>
        </w:rPr>
      </w:pPr>
      <w:r w:rsidRPr="00861D82">
        <w:rPr>
          <w:rFonts w:ascii="Arial" w:eastAsia="Arial" w:hAnsi="Arial" w:cs="Arial"/>
          <w:color w:val="000000"/>
          <w:lang w:eastAsia="fi-FI"/>
        </w:rPr>
        <w:tab/>
        <w:t xml:space="preserve">&lt; 1000 itiötä / g </w:t>
      </w:r>
      <w:r w:rsidRPr="00861D82">
        <w:rPr>
          <w:rFonts w:ascii="Arial" w:eastAsia="Arial" w:hAnsi="Arial" w:cs="Arial"/>
          <w:color w:val="000000"/>
          <w:lang w:eastAsia="fi-FI"/>
        </w:rPr>
        <w:tab/>
        <w:t xml:space="preserve">ei huomauttamista </w:t>
      </w:r>
    </w:p>
    <w:p w14:paraId="66880BB6" w14:textId="77777777" w:rsidR="002E360A" w:rsidRPr="00861D82" w:rsidRDefault="002E360A" w:rsidP="002E360A">
      <w:pPr>
        <w:spacing w:after="15" w:line="249" w:lineRule="auto"/>
        <w:ind w:left="-5" w:firstLine="1139"/>
        <w:rPr>
          <w:rFonts w:ascii="Arial" w:eastAsia="Arial" w:hAnsi="Arial" w:cs="Arial"/>
          <w:color w:val="000000"/>
          <w:lang w:eastAsia="fi-FI"/>
        </w:rPr>
      </w:pPr>
      <w:r w:rsidRPr="00861D82">
        <w:rPr>
          <w:rFonts w:ascii="Arial" w:eastAsia="Arial" w:hAnsi="Arial" w:cs="Arial"/>
          <w:color w:val="000000"/>
          <w:lang w:eastAsia="fi-FI"/>
        </w:rPr>
        <w:t xml:space="preserve"> </w:t>
      </w:r>
      <w:r w:rsidRPr="00861D82">
        <w:rPr>
          <w:rFonts w:ascii="Arial" w:eastAsia="Arial" w:hAnsi="Arial" w:cs="Arial"/>
          <w:color w:val="000000"/>
          <w:lang w:eastAsia="fi-FI"/>
        </w:rPr>
        <w:tab/>
      </w:r>
      <w:proofErr w:type="gramStart"/>
      <w:r w:rsidRPr="00861D82">
        <w:rPr>
          <w:rFonts w:ascii="Arial" w:eastAsia="Arial" w:hAnsi="Arial" w:cs="Arial"/>
          <w:color w:val="000000"/>
          <w:lang w:eastAsia="fi-FI"/>
        </w:rPr>
        <w:t>1000 - 5000</w:t>
      </w:r>
      <w:proofErr w:type="gramEnd"/>
      <w:r w:rsidRPr="00861D82">
        <w:rPr>
          <w:rFonts w:ascii="Arial" w:eastAsia="Arial" w:hAnsi="Arial" w:cs="Arial"/>
          <w:color w:val="000000"/>
          <w:lang w:eastAsia="fi-FI"/>
        </w:rPr>
        <w:t xml:space="preserve"> itiötä / g </w:t>
      </w:r>
      <w:r w:rsidRPr="00861D82">
        <w:rPr>
          <w:rFonts w:ascii="Arial" w:eastAsia="Arial" w:hAnsi="Arial" w:cs="Arial"/>
          <w:color w:val="000000"/>
          <w:lang w:eastAsia="fi-FI"/>
        </w:rPr>
        <w:tab/>
        <w:t xml:space="preserve">suositellaan peittausta nokitauteihin tehoavalla    </w:t>
      </w:r>
      <w:r w:rsidRPr="00861D82">
        <w:rPr>
          <w:rFonts w:ascii="Arial" w:eastAsia="Arial" w:hAnsi="Arial" w:cs="Arial"/>
          <w:color w:val="000000"/>
          <w:lang w:eastAsia="fi-FI"/>
        </w:rPr>
        <w:tab/>
        <w:t xml:space="preserve"> </w:t>
      </w:r>
      <w:r w:rsidRPr="00861D82">
        <w:rPr>
          <w:rFonts w:ascii="Arial" w:eastAsia="Arial" w:hAnsi="Arial" w:cs="Arial"/>
          <w:color w:val="000000"/>
          <w:lang w:eastAsia="fi-FI"/>
        </w:rPr>
        <w:tab/>
        <w:t xml:space="preserve"> </w:t>
      </w:r>
      <w:r w:rsidRPr="00861D82">
        <w:rPr>
          <w:rFonts w:ascii="Arial" w:eastAsia="Arial" w:hAnsi="Arial" w:cs="Arial"/>
          <w:color w:val="000000"/>
          <w:lang w:eastAsia="fi-FI"/>
        </w:rPr>
        <w:tab/>
      </w:r>
      <w:r w:rsidRPr="00861D82">
        <w:rPr>
          <w:rFonts w:ascii="Arial" w:eastAsia="Arial" w:hAnsi="Arial" w:cs="Arial"/>
          <w:color w:val="000000"/>
          <w:lang w:eastAsia="fi-FI"/>
        </w:rPr>
        <w:tab/>
        <w:t xml:space="preserve">aineella </w:t>
      </w:r>
    </w:p>
    <w:p w14:paraId="0C36233B" w14:textId="77777777" w:rsidR="002E360A" w:rsidRPr="00861D82" w:rsidRDefault="002E360A" w:rsidP="002E360A">
      <w:pPr>
        <w:spacing w:after="15" w:line="249" w:lineRule="auto"/>
        <w:ind w:left="3908" w:hanging="2632"/>
        <w:rPr>
          <w:rFonts w:ascii="Arial" w:eastAsia="Arial" w:hAnsi="Arial" w:cs="Arial"/>
          <w:color w:val="000000"/>
          <w:lang w:eastAsia="fi-FI"/>
        </w:rPr>
      </w:pPr>
      <w:r w:rsidRPr="00861D82">
        <w:rPr>
          <w:rFonts w:ascii="Arial" w:eastAsia="Arial" w:hAnsi="Arial" w:cs="Arial"/>
          <w:color w:val="000000"/>
          <w:lang w:eastAsia="fi-FI"/>
        </w:rPr>
        <w:lastRenderedPageBreak/>
        <w:t xml:space="preserve">&gt; 5000 itiötä / g </w:t>
      </w:r>
      <w:r w:rsidRPr="00861D82">
        <w:rPr>
          <w:rFonts w:ascii="Arial" w:eastAsia="Arial" w:hAnsi="Arial" w:cs="Arial"/>
          <w:color w:val="000000"/>
          <w:lang w:eastAsia="fi-FI"/>
        </w:rPr>
        <w:tab/>
        <w:t xml:space="preserve">peittaus pakollinen nokitauteihin </w:t>
      </w:r>
      <w:r w:rsidRPr="00861D82">
        <w:rPr>
          <w:rFonts w:ascii="Arial" w:eastAsia="Arial" w:hAnsi="Arial" w:cs="Arial"/>
          <w:color w:val="000000"/>
          <w:lang w:eastAsia="fi-FI"/>
        </w:rPr>
        <w:br/>
        <w:t xml:space="preserve">tehoavalla aineella </w:t>
      </w:r>
    </w:p>
    <w:p w14:paraId="13F2474F" w14:textId="77777777" w:rsidR="002E360A" w:rsidRPr="00861D82" w:rsidRDefault="002E360A" w:rsidP="002E360A">
      <w:pPr>
        <w:rPr>
          <w:rFonts w:ascii="Arial" w:eastAsia="Arial" w:hAnsi="Arial" w:cs="Arial"/>
          <w:color w:val="000000"/>
          <w:lang w:eastAsia="fi-FI"/>
        </w:rPr>
      </w:pPr>
      <w:r w:rsidRPr="00861D82">
        <w:rPr>
          <w:rFonts w:ascii="Arial" w:eastAsia="Arial" w:hAnsi="Arial" w:cs="Arial"/>
          <w:b/>
          <w:color w:val="000000"/>
          <w:lang w:eastAsia="fi-FI"/>
        </w:rPr>
        <w:t xml:space="preserve"> </w:t>
      </w:r>
    </w:p>
    <w:p w14:paraId="50A65001" w14:textId="77777777" w:rsidR="002E360A" w:rsidRPr="00861D82" w:rsidRDefault="002E360A" w:rsidP="002E360A">
      <w:pPr>
        <w:rPr>
          <w:rFonts w:ascii="Arial" w:eastAsia="Arial" w:hAnsi="Arial" w:cs="Arial"/>
          <w:color w:val="000000"/>
          <w:lang w:eastAsia="fi-FI"/>
        </w:rPr>
      </w:pPr>
      <w:r w:rsidRPr="00861D82">
        <w:rPr>
          <w:rFonts w:ascii="Arial" w:eastAsia="Arial" w:hAnsi="Arial" w:cs="Arial"/>
          <w:color w:val="000000"/>
          <w:lang w:eastAsia="fi-FI"/>
        </w:rPr>
        <w:t>Jos Suomessa tuotetusta siemenerästä löydetään haisunokea, erä hylätään. Ruokavirasto voi määrittää muitakin siemenlevintäisiä tauteja, jos on aihetta epäillä niitä olevan siemenessä ja antaa peittaussuosituksia.</w:t>
      </w:r>
    </w:p>
    <w:p w14:paraId="175819F2" w14:textId="77777777" w:rsidR="002E360A" w:rsidRPr="00861D82" w:rsidRDefault="002E360A" w:rsidP="002E360A">
      <w:pPr>
        <w:rPr>
          <w:rFonts w:ascii="Arial" w:eastAsia="Arial" w:hAnsi="Arial" w:cs="Arial"/>
          <w:color w:val="000000"/>
          <w:lang w:eastAsia="fi-FI"/>
        </w:rPr>
      </w:pPr>
    </w:p>
    <w:p w14:paraId="29E81BC0" w14:textId="77777777" w:rsidR="002E360A" w:rsidRPr="00861D82" w:rsidRDefault="002E360A" w:rsidP="002E360A">
      <w:pPr>
        <w:spacing w:after="5" w:line="250" w:lineRule="auto"/>
        <w:ind w:left="-5" w:hanging="10"/>
        <w:rPr>
          <w:rFonts w:ascii="Arial" w:eastAsia="Arial" w:hAnsi="Arial" w:cs="Arial"/>
          <w:b/>
          <w:color w:val="000000"/>
          <w:lang w:eastAsia="fi-FI"/>
        </w:rPr>
      </w:pPr>
      <w:r w:rsidRPr="00861D82">
        <w:rPr>
          <w:rFonts w:ascii="Arial" w:eastAsia="Arial" w:hAnsi="Arial" w:cs="Arial"/>
          <w:b/>
          <w:color w:val="000000"/>
          <w:lang w:eastAsia="fi-FI"/>
        </w:rPr>
        <w:t xml:space="preserve">3 Itävyys: </w:t>
      </w:r>
    </w:p>
    <w:p w14:paraId="487D6F7D" w14:textId="77777777" w:rsidR="002E360A" w:rsidRPr="00861D82" w:rsidRDefault="002E360A" w:rsidP="002E360A">
      <w:pPr>
        <w:spacing w:after="5" w:line="250" w:lineRule="auto"/>
        <w:ind w:left="-5" w:hanging="10"/>
        <w:rPr>
          <w:rFonts w:ascii="Arial" w:eastAsia="Arial" w:hAnsi="Arial" w:cs="Arial"/>
          <w:color w:val="000000"/>
          <w:lang w:eastAsia="fi-FI"/>
        </w:rPr>
      </w:pPr>
    </w:p>
    <w:p w14:paraId="0F2AE6FB" w14:textId="77777777" w:rsidR="002E360A" w:rsidRPr="00861D82" w:rsidRDefault="002E360A" w:rsidP="002E360A">
      <w:pPr>
        <w:ind w:left="-6" w:hanging="11"/>
        <w:rPr>
          <w:rFonts w:ascii="Arial" w:eastAsia="Arial" w:hAnsi="Arial" w:cs="Arial"/>
          <w:color w:val="000000"/>
          <w:lang w:eastAsia="fi-FI"/>
        </w:rPr>
      </w:pPr>
      <w:r w:rsidRPr="00861D82">
        <w:rPr>
          <w:rFonts w:ascii="Arial" w:eastAsia="Arial" w:hAnsi="Arial" w:cs="Arial"/>
          <w:color w:val="000000"/>
          <w:lang w:eastAsia="fi-FI"/>
        </w:rPr>
        <w:t xml:space="preserve">Kylvösiemenerän on täytettävä taulukossa 1 esitetty itävyysvaatimus sellaisena kuin se markkinoidaan (peittaamattomana tai peitattuna). </w:t>
      </w:r>
    </w:p>
    <w:p w14:paraId="7BEBD31E" w14:textId="77777777" w:rsidR="002E360A" w:rsidRPr="00861D82" w:rsidRDefault="002E360A" w:rsidP="002E360A">
      <w:pPr>
        <w:ind w:left="-6" w:hanging="11"/>
        <w:rPr>
          <w:rFonts w:ascii="Arial" w:eastAsia="Arial" w:hAnsi="Arial" w:cs="Arial"/>
          <w:color w:val="000000"/>
          <w:lang w:eastAsia="fi-FI"/>
        </w:rPr>
      </w:pPr>
      <w:r w:rsidRPr="00861D82">
        <w:rPr>
          <w:rFonts w:ascii="Arial" w:eastAsia="Arial" w:hAnsi="Arial" w:cs="Arial"/>
          <w:color w:val="000000"/>
          <w:lang w:eastAsia="fi-FI"/>
        </w:rPr>
        <w:t xml:space="preserve"> </w:t>
      </w:r>
    </w:p>
    <w:p w14:paraId="210F1EFC" w14:textId="77777777" w:rsidR="002E360A" w:rsidRPr="00861D82" w:rsidRDefault="002E360A" w:rsidP="002E360A">
      <w:pPr>
        <w:ind w:left="-6" w:hanging="11"/>
        <w:rPr>
          <w:rFonts w:ascii="Arial" w:eastAsia="Arial" w:hAnsi="Arial" w:cs="Arial"/>
          <w:color w:val="000000"/>
          <w:lang w:eastAsia="fi-FI"/>
        </w:rPr>
      </w:pPr>
      <w:r w:rsidRPr="00861D82">
        <w:rPr>
          <w:rFonts w:ascii="Arial" w:eastAsia="Arial" w:hAnsi="Arial" w:cs="Arial"/>
          <w:color w:val="000000"/>
          <w:lang w:eastAsia="fi-FI"/>
        </w:rPr>
        <w:t>Taulukon merkintä *)</w:t>
      </w:r>
      <w:r w:rsidRPr="00861D82">
        <w:rPr>
          <w:rFonts w:ascii="Arial" w:eastAsia="Arial" w:hAnsi="Arial" w:cs="Arial"/>
          <w:color w:val="000000"/>
          <w:sz w:val="19"/>
          <w:lang w:eastAsia="fi-FI"/>
        </w:rPr>
        <w:t xml:space="preserve">: </w:t>
      </w:r>
      <w:r w:rsidRPr="00861D82">
        <w:rPr>
          <w:rFonts w:ascii="Arial" w:eastAsia="Arial" w:hAnsi="Arial" w:cs="Arial"/>
          <w:color w:val="000000"/>
          <w:lang w:eastAsia="fi-FI"/>
        </w:rPr>
        <w:t xml:space="preserve">Kuorettomien kauralajikkeiden ja kuorettomien ohralajikkeiden itävyyden vähimmäisvaatimus on 75 %. Vakuustodistuksessa on tällöin oltava merkintä: "Itävyys vähintään 75 % ". </w:t>
      </w:r>
    </w:p>
    <w:p w14:paraId="5C247167" w14:textId="77777777" w:rsidR="002E360A" w:rsidRPr="00861D82" w:rsidRDefault="002E360A" w:rsidP="002E360A">
      <w:pPr>
        <w:rPr>
          <w:rFonts w:ascii="Arial" w:eastAsia="Arial" w:hAnsi="Arial" w:cs="Arial"/>
          <w:color w:val="000000"/>
          <w:lang w:eastAsia="fi-FI"/>
        </w:rPr>
      </w:pPr>
      <w:r w:rsidRPr="00861D82">
        <w:rPr>
          <w:rFonts w:ascii="Arial" w:eastAsia="Arial" w:hAnsi="Arial" w:cs="Arial"/>
          <w:b/>
          <w:color w:val="000000"/>
          <w:lang w:eastAsia="fi-FI"/>
        </w:rPr>
        <w:t xml:space="preserve"> </w:t>
      </w:r>
    </w:p>
    <w:p w14:paraId="7D1F5DAC" w14:textId="77777777" w:rsidR="002E360A" w:rsidRPr="00861D82" w:rsidRDefault="002E360A" w:rsidP="002E360A">
      <w:pPr>
        <w:spacing w:after="5" w:line="250" w:lineRule="auto"/>
        <w:ind w:left="-5" w:hanging="10"/>
        <w:rPr>
          <w:rFonts w:ascii="Arial" w:eastAsia="Arial" w:hAnsi="Arial" w:cs="Arial"/>
          <w:color w:val="000000"/>
          <w:lang w:eastAsia="fi-FI"/>
        </w:rPr>
      </w:pPr>
      <w:r w:rsidRPr="00861D82">
        <w:rPr>
          <w:rFonts w:ascii="Arial" w:eastAsia="Arial" w:hAnsi="Arial" w:cs="Arial"/>
          <w:b/>
          <w:color w:val="000000"/>
          <w:lang w:eastAsia="fi-FI"/>
        </w:rPr>
        <w:t>4 Aitous:</w:t>
      </w:r>
      <w:r w:rsidRPr="00861D82">
        <w:rPr>
          <w:rFonts w:ascii="Arial" w:eastAsia="Arial" w:hAnsi="Arial" w:cs="Arial"/>
          <w:color w:val="000000"/>
          <w:lang w:eastAsia="fi-FI"/>
        </w:rPr>
        <w:t xml:space="preserve"> </w:t>
      </w:r>
    </w:p>
    <w:p w14:paraId="375986D9" w14:textId="77777777" w:rsidR="002E360A" w:rsidRPr="00861D82" w:rsidRDefault="002E360A" w:rsidP="002E360A">
      <w:pPr>
        <w:spacing w:after="5" w:line="250" w:lineRule="auto"/>
        <w:ind w:left="-5" w:hanging="10"/>
        <w:rPr>
          <w:rFonts w:ascii="Arial" w:eastAsia="Arial" w:hAnsi="Arial" w:cs="Arial"/>
          <w:color w:val="000000"/>
          <w:lang w:eastAsia="fi-FI"/>
        </w:rPr>
      </w:pPr>
    </w:p>
    <w:p w14:paraId="0096F3F3" w14:textId="77777777" w:rsidR="002E360A" w:rsidRPr="00861D82" w:rsidRDefault="002E360A" w:rsidP="002E360A">
      <w:pPr>
        <w:spacing w:after="15" w:line="249" w:lineRule="auto"/>
        <w:ind w:left="-5" w:hanging="10"/>
        <w:rPr>
          <w:rFonts w:ascii="Arial" w:eastAsia="Arial" w:hAnsi="Arial" w:cs="Arial"/>
          <w:color w:val="000000"/>
          <w:lang w:eastAsia="fi-FI"/>
        </w:rPr>
      </w:pPr>
      <w:r w:rsidRPr="00861D82">
        <w:rPr>
          <w:rFonts w:ascii="Arial" w:eastAsia="Arial" w:hAnsi="Arial" w:cs="Arial"/>
          <w:color w:val="000000"/>
          <w:lang w:eastAsia="fi-FI"/>
        </w:rPr>
        <w:t xml:space="preserve">Aitous tutkitaan pääosin viljelystarkastuksessa ja virallisessa jälkitarkastuksessa ja aitouden on täytettävä ko. lajille ja siemenluokalle asetetut laatuvaatimukset. Ruokavirasto voi tehdä muitakin määrityksiä, joilla aitous todetaan, jos lajikkeen tarkastus sitä vaatii. Tarkastuttaja maksaa tällöin määrityksistä aiheutuneet kustannukset. </w:t>
      </w:r>
    </w:p>
    <w:p w14:paraId="3A195ED6" w14:textId="77777777" w:rsidR="002E360A" w:rsidRPr="00861D82" w:rsidRDefault="002E360A" w:rsidP="002E360A">
      <w:pPr>
        <w:rPr>
          <w:rFonts w:ascii="Arial" w:eastAsia="Arial" w:hAnsi="Arial" w:cs="Arial"/>
          <w:color w:val="000000"/>
          <w:lang w:eastAsia="fi-FI"/>
        </w:rPr>
      </w:pPr>
      <w:r w:rsidRPr="00861D82">
        <w:rPr>
          <w:rFonts w:ascii="Arial" w:eastAsia="Arial" w:hAnsi="Arial" w:cs="Arial"/>
          <w:color w:val="000000"/>
          <w:lang w:eastAsia="fi-FI"/>
        </w:rPr>
        <w:t xml:space="preserve"> </w:t>
      </w:r>
    </w:p>
    <w:p w14:paraId="7A57FC00" w14:textId="77777777" w:rsidR="002E360A" w:rsidRPr="00861D82" w:rsidRDefault="002E360A" w:rsidP="002E360A">
      <w:pPr>
        <w:spacing w:after="15" w:line="249" w:lineRule="auto"/>
        <w:ind w:left="-5" w:hanging="10"/>
        <w:rPr>
          <w:rFonts w:ascii="Arial" w:eastAsia="Arial" w:hAnsi="Arial" w:cs="Arial"/>
          <w:color w:val="000000"/>
          <w:lang w:eastAsia="fi-FI"/>
        </w:rPr>
      </w:pPr>
      <w:r w:rsidRPr="00861D82">
        <w:rPr>
          <w:rFonts w:ascii="Arial" w:eastAsia="Arial" w:hAnsi="Arial" w:cs="Arial"/>
          <w:color w:val="000000"/>
          <w:lang w:eastAsia="fi-FI"/>
        </w:rPr>
        <w:t xml:space="preserve">Siemenillä on oltava riittävä tunnistettavuus ja lajikepuhtaus tai sisäsiitoslinjojen tapauksessa niillä on oltava ominaisuuksien osalta riittävä tunnistettavuus ja lajikepuhtaus. Hybridilajikkeiden siementen osalta edellä olevia säännöksiä sovelletaan myös ainesosien ominaisuuksiin.   </w:t>
      </w:r>
    </w:p>
    <w:p w14:paraId="1C6B8383" w14:textId="77777777" w:rsidR="002E360A" w:rsidRPr="00861D82" w:rsidRDefault="002E360A" w:rsidP="002E360A">
      <w:pPr>
        <w:rPr>
          <w:rFonts w:ascii="Arial" w:eastAsia="Arial" w:hAnsi="Arial" w:cs="Arial"/>
          <w:color w:val="000000"/>
          <w:lang w:eastAsia="fi-FI"/>
        </w:rPr>
      </w:pPr>
      <w:r w:rsidRPr="00861D82">
        <w:rPr>
          <w:rFonts w:ascii="Arial" w:eastAsia="Arial" w:hAnsi="Arial" w:cs="Arial"/>
          <w:color w:val="000000"/>
          <w:lang w:eastAsia="fi-FI"/>
        </w:rPr>
        <w:t xml:space="preserve"> </w:t>
      </w:r>
    </w:p>
    <w:p w14:paraId="63A107A3" w14:textId="77777777" w:rsidR="002E360A" w:rsidRPr="00861D82" w:rsidRDefault="002E360A" w:rsidP="002E360A">
      <w:pPr>
        <w:spacing w:after="5" w:line="250" w:lineRule="auto"/>
        <w:ind w:left="-5"/>
        <w:rPr>
          <w:rFonts w:ascii="Arial" w:eastAsia="Arial" w:hAnsi="Arial" w:cs="Arial"/>
          <w:color w:val="000000"/>
          <w:lang w:eastAsia="fi-FI"/>
        </w:rPr>
      </w:pPr>
      <w:r w:rsidRPr="00861D82">
        <w:rPr>
          <w:rFonts w:ascii="Arial" w:eastAsia="Arial" w:hAnsi="Arial" w:cs="Arial"/>
          <w:b/>
          <w:color w:val="000000"/>
          <w:lang w:eastAsia="fi-FI"/>
        </w:rPr>
        <w:t xml:space="preserve">Rukiin ja </w:t>
      </w:r>
      <w:proofErr w:type="spellStart"/>
      <w:r w:rsidRPr="00861D82">
        <w:rPr>
          <w:rFonts w:ascii="Arial" w:eastAsia="Arial" w:hAnsi="Arial" w:cs="Arial"/>
          <w:b/>
          <w:color w:val="000000"/>
          <w:lang w:eastAsia="fi-FI"/>
        </w:rPr>
        <w:t>sytoplasmisen</w:t>
      </w:r>
      <w:proofErr w:type="spellEnd"/>
      <w:r w:rsidRPr="00861D82">
        <w:rPr>
          <w:rFonts w:ascii="Arial" w:eastAsia="Arial" w:hAnsi="Arial" w:cs="Arial"/>
          <w:b/>
          <w:color w:val="000000"/>
          <w:lang w:eastAsia="fi-FI"/>
        </w:rPr>
        <w:t xml:space="preserve"> hedesteriliteetin avulla tuotetut ohran hybridit: </w:t>
      </w:r>
    </w:p>
    <w:p w14:paraId="33AEEA42" w14:textId="77777777" w:rsidR="002E360A" w:rsidRPr="00861D82" w:rsidRDefault="002E360A" w:rsidP="002E360A">
      <w:pPr>
        <w:spacing w:after="15" w:line="249" w:lineRule="auto"/>
        <w:ind w:left="-5" w:hanging="10"/>
        <w:rPr>
          <w:rFonts w:ascii="Arial" w:eastAsia="Arial" w:hAnsi="Arial" w:cs="Arial"/>
          <w:color w:val="000000"/>
          <w:lang w:eastAsia="fi-FI"/>
        </w:rPr>
      </w:pPr>
    </w:p>
    <w:p w14:paraId="585DAAFC" w14:textId="77777777" w:rsidR="002E360A" w:rsidRPr="00861D82" w:rsidRDefault="002E360A" w:rsidP="002E360A">
      <w:pPr>
        <w:spacing w:after="15" w:line="249" w:lineRule="auto"/>
        <w:ind w:left="-5" w:hanging="10"/>
        <w:rPr>
          <w:rFonts w:ascii="Arial" w:eastAsia="Arial" w:hAnsi="Arial" w:cs="Arial"/>
          <w:color w:val="000000"/>
          <w:lang w:eastAsia="fi-FI"/>
        </w:rPr>
      </w:pPr>
      <w:r w:rsidRPr="00861D82">
        <w:rPr>
          <w:rFonts w:ascii="Arial" w:eastAsia="Arial" w:hAnsi="Arial" w:cs="Arial"/>
          <w:color w:val="000000"/>
          <w:lang w:eastAsia="fi-FI"/>
        </w:rPr>
        <w:t xml:space="preserve">Siementä ei saa sertifioida sertifioiduksi siemeneksi, jos perussiemenistä virallisesti otettu näyte ei ole virallisessa jälkitarkastuksessa täyttänyt sille asetettuja laatuvaatimuksia tunnistettavuuden ja aitouden osalta, mukaan lukien myös </w:t>
      </w:r>
      <w:proofErr w:type="spellStart"/>
      <w:r w:rsidRPr="00861D82">
        <w:rPr>
          <w:rFonts w:ascii="Arial" w:eastAsia="Arial" w:hAnsi="Arial" w:cs="Arial"/>
          <w:color w:val="000000"/>
          <w:lang w:eastAsia="fi-FI"/>
        </w:rPr>
        <w:t>vanhemmaislinjat</w:t>
      </w:r>
      <w:proofErr w:type="spellEnd"/>
      <w:r w:rsidRPr="00861D82">
        <w:rPr>
          <w:rFonts w:ascii="Arial" w:eastAsia="Arial" w:hAnsi="Arial" w:cs="Arial"/>
          <w:color w:val="000000"/>
          <w:lang w:eastAsia="fi-FI"/>
        </w:rPr>
        <w:t xml:space="preserve"> ja hedekasvin steriiliys. </w:t>
      </w:r>
    </w:p>
    <w:p w14:paraId="1C756A8D" w14:textId="77777777" w:rsidR="002E360A" w:rsidRPr="00861D82" w:rsidRDefault="002E360A" w:rsidP="002E360A">
      <w:pPr>
        <w:rPr>
          <w:rFonts w:ascii="Arial" w:eastAsia="Arial" w:hAnsi="Arial" w:cs="Arial"/>
          <w:color w:val="000000"/>
          <w:lang w:eastAsia="fi-FI"/>
        </w:rPr>
      </w:pPr>
      <w:r w:rsidRPr="00861D82">
        <w:rPr>
          <w:rFonts w:ascii="Arial" w:eastAsia="Arial" w:hAnsi="Arial" w:cs="Arial"/>
          <w:color w:val="000000"/>
          <w:lang w:eastAsia="fi-FI"/>
        </w:rPr>
        <w:t xml:space="preserve"> </w:t>
      </w:r>
    </w:p>
    <w:p w14:paraId="5F85775E" w14:textId="77777777" w:rsidR="002E360A" w:rsidRPr="00861D82" w:rsidRDefault="002E360A" w:rsidP="002E360A">
      <w:pPr>
        <w:spacing w:after="5" w:line="250" w:lineRule="auto"/>
        <w:ind w:left="-5" w:hanging="10"/>
        <w:rPr>
          <w:rFonts w:ascii="Arial" w:eastAsia="Arial" w:hAnsi="Arial" w:cs="Arial"/>
          <w:color w:val="000000"/>
          <w:lang w:eastAsia="fi-FI"/>
        </w:rPr>
      </w:pPr>
      <w:r w:rsidRPr="00861D82">
        <w:rPr>
          <w:rFonts w:ascii="Arial" w:eastAsia="Arial" w:hAnsi="Arial" w:cs="Arial"/>
          <w:b/>
          <w:color w:val="000000"/>
          <w:lang w:eastAsia="fi-FI"/>
        </w:rPr>
        <w:t xml:space="preserve">Durra ja maissi: </w:t>
      </w:r>
    </w:p>
    <w:p w14:paraId="1E412A51" w14:textId="77777777" w:rsidR="002E360A" w:rsidRPr="00861D82" w:rsidRDefault="002E360A" w:rsidP="002E360A">
      <w:pPr>
        <w:spacing w:after="15" w:line="249" w:lineRule="auto"/>
        <w:ind w:left="-5" w:hanging="10"/>
        <w:rPr>
          <w:rFonts w:ascii="Arial" w:eastAsia="Arial" w:hAnsi="Arial" w:cs="Arial"/>
          <w:color w:val="000000"/>
          <w:lang w:eastAsia="fi-FI"/>
        </w:rPr>
      </w:pPr>
    </w:p>
    <w:p w14:paraId="45011EBF" w14:textId="77777777" w:rsidR="002E360A" w:rsidRPr="00861D82" w:rsidRDefault="002E360A" w:rsidP="002E360A">
      <w:pPr>
        <w:spacing w:after="15" w:line="249" w:lineRule="auto"/>
        <w:ind w:left="-5" w:hanging="10"/>
        <w:rPr>
          <w:rFonts w:ascii="Arial" w:eastAsia="Arial" w:hAnsi="Arial" w:cs="Arial"/>
          <w:color w:val="000000"/>
          <w:lang w:eastAsia="fi-FI"/>
        </w:rPr>
      </w:pPr>
      <w:r w:rsidRPr="00861D82">
        <w:rPr>
          <w:rFonts w:ascii="Arial" w:eastAsia="Arial" w:hAnsi="Arial" w:cs="Arial"/>
          <w:color w:val="000000"/>
          <w:lang w:eastAsia="fi-FI"/>
        </w:rPr>
        <w:t xml:space="preserve">Kun käytetään koirassteriiliä emikomponenttia ja hedekomponenttia, joka ei palauta hedelmällisyyttä hybridilajikkeiden sertifioidun siemenen tuotannossa, siemen tulee tuottaa joko sekoittamalla nämä siemenerät sopivassa suhteessa tai koirassteriiliä emikomponenttia ja koirasfertiiliä emikomponenttia lajikkeelle ominaisessa suhteessa. Komponenttien osuudet tutkitaan viljelystarkastuksessa liitteessä 2 annettujen vaatimusten mukaisesti. </w:t>
      </w:r>
    </w:p>
    <w:p w14:paraId="57055D80" w14:textId="77777777" w:rsidR="002E360A" w:rsidRPr="00861D82" w:rsidRDefault="002E360A" w:rsidP="002E360A">
      <w:pPr>
        <w:rPr>
          <w:rFonts w:ascii="Arial" w:eastAsia="Arial" w:hAnsi="Arial" w:cs="Arial"/>
          <w:color w:val="000000"/>
          <w:lang w:eastAsia="fi-FI"/>
        </w:rPr>
      </w:pPr>
      <w:r w:rsidRPr="00861D82">
        <w:rPr>
          <w:rFonts w:ascii="Arial" w:eastAsia="Arial" w:hAnsi="Arial" w:cs="Arial"/>
          <w:color w:val="000000"/>
          <w:lang w:eastAsia="fi-FI"/>
        </w:rPr>
        <w:t xml:space="preserve">  </w:t>
      </w:r>
    </w:p>
    <w:p w14:paraId="03E0E8B8" w14:textId="77777777" w:rsidR="002E360A" w:rsidRPr="00861D82" w:rsidRDefault="002E360A" w:rsidP="002E360A">
      <w:pPr>
        <w:rPr>
          <w:rFonts w:ascii="Arial" w:eastAsia="Arial" w:hAnsi="Arial" w:cs="Arial"/>
          <w:color w:val="000000"/>
          <w:lang w:eastAsia="fi-FI"/>
        </w:rPr>
      </w:pPr>
      <w:r w:rsidRPr="00861D82">
        <w:rPr>
          <w:rFonts w:ascii="Arial" w:eastAsia="Arial" w:hAnsi="Arial" w:cs="Arial"/>
          <w:color w:val="000000"/>
          <w:lang w:eastAsia="fi-FI"/>
        </w:rPr>
        <w:br w:type="page"/>
      </w:r>
      <w:r w:rsidRPr="00861D82">
        <w:rPr>
          <w:rFonts w:ascii="Arial" w:eastAsia="Arial" w:hAnsi="Arial" w:cs="Arial"/>
          <w:b/>
          <w:color w:val="000000"/>
          <w:lang w:eastAsia="fi-FI"/>
        </w:rPr>
        <w:lastRenderedPageBreak/>
        <w:t xml:space="preserve">Kauran, kuorettoman kauran, ukonkauran, ohran, vehnän, kovavehnän, spelttivehnän hybridit ja itsepölyttävän ruisvehnän hybridit: </w:t>
      </w:r>
    </w:p>
    <w:p w14:paraId="664C9FED" w14:textId="77777777" w:rsidR="002E360A" w:rsidRPr="00861D82" w:rsidRDefault="002E360A" w:rsidP="002E360A">
      <w:pPr>
        <w:spacing w:after="15" w:line="249" w:lineRule="auto"/>
        <w:ind w:left="-5" w:hanging="10"/>
        <w:rPr>
          <w:rFonts w:ascii="Arial" w:eastAsia="Arial" w:hAnsi="Arial" w:cs="Arial"/>
          <w:color w:val="000000"/>
          <w:lang w:eastAsia="fi-FI"/>
        </w:rPr>
      </w:pPr>
    </w:p>
    <w:p w14:paraId="24A03312" w14:textId="77777777" w:rsidR="002E360A" w:rsidRPr="00861D82" w:rsidRDefault="002E360A" w:rsidP="002E360A">
      <w:pPr>
        <w:spacing w:after="15" w:line="249" w:lineRule="auto"/>
        <w:ind w:left="-5" w:hanging="10"/>
        <w:rPr>
          <w:rFonts w:ascii="Arial" w:eastAsia="Arial" w:hAnsi="Arial" w:cs="Arial"/>
          <w:color w:val="000000"/>
          <w:lang w:eastAsia="fi-FI"/>
        </w:rPr>
      </w:pPr>
      <w:r w:rsidRPr="00861D82">
        <w:rPr>
          <w:rFonts w:ascii="Arial" w:eastAsia="Arial" w:hAnsi="Arial" w:cs="Arial"/>
          <w:color w:val="000000"/>
          <w:lang w:eastAsia="fi-FI"/>
        </w:rPr>
        <w:t>Sertifioitujen siementen luokkaan kuuluvien kasvustojen lajikeaitouden</w:t>
      </w:r>
      <w:r w:rsidRPr="00861D82">
        <w:rPr>
          <w:rFonts w:ascii="Arial" w:eastAsia="Arial" w:hAnsi="Arial" w:cs="Arial"/>
          <w:b/>
          <w:color w:val="000000"/>
          <w:lang w:eastAsia="fi-FI"/>
        </w:rPr>
        <w:t xml:space="preserve"> </w:t>
      </w:r>
      <w:r w:rsidRPr="00861D82">
        <w:rPr>
          <w:rFonts w:ascii="Arial" w:eastAsia="Arial" w:hAnsi="Arial" w:cs="Arial"/>
          <w:color w:val="000000"/>
          <w:lang w:eastAsia="fi-FI"/>
        </w:rPr>
        <w:t xml:space="preserve">on oltava vähintään 90 %.  </w:t>
      </w:r>
    </w:p>
    <w:p w14:paraId="30D40990" w14:textId="77777777" w:rsidR="002E360A" w:rsidRPr="00861D82" w:rsidRDefault="002E360A" w:rsidP="002E360A">
      <w:pPr>
        <w:spacing w:after="15" w:line="249" w:lineRule="auto"/>
        <w:ind w:left="-5" w:hanging="10"/>
        <w:rPr>
          <w:rFonts w:ascii="Arial" w:eastAsia="Arial" w:hAnsi="Arial" w:cs="Arial"/>
          <w:color w:val="000000"/>
          <w:lang w:eastAsia="fi-FI"/>
        </w:rPr>
      </w:pPr>
    </w:p>
    <w:p w14:paraId="517FB2DA" w14:textId="77777777" w:rsidR="002E360A" w:rsidRPr="00861D82" w:rsidRDefault="002E360A" w:rsidP="002E360A">
      <w:pPr>
        <w:spacing w:after="15" w:line="249" w:lineRule="auto"/>
        <w:ind w:left="-5" w:hanging="10"/>
        <w:rPr>
          <w:rFonts w:ascii="Arial" w:eastAsia="Arial" w:hAnsi="Arial" w:cs="Arial"/>
          <w:color w:val="000000"/>
          <w:lang w:eastAsia="fi-FI"/>
        </w:rPr>
      </w:pPr>
      <w:r w:rsidRPr="00861D82">
        <w:rPr>
          <w:rFonts w:ascii="Arial" w:eastAsia="Arial" w:hAnsi="Arial" w:cs="Arial"/>
          <w:color w:val="000000"/>
          <w:lang w:eastAsia="fi-FI"/>
        </w:rPr>
        <w:t xml:space="preserve">Aitouden on oltava vähintään 85 prosenttia, kun kyseessä on </w:t>
      </w:r>
      <w:proofErr w:type="spellStart"/>
      <w:r w:rsidRPr="00861D82">
        <w:rPr>
          <w:rFonts w:ascii="Arial" w:eastAsia="Arial" w:hAnsi="Arial" w:cs="Arial"/>
          <w:color w:val="000000"/>
          <w:lang w:eastAsia="fi-FI"/>
        </w:rPr>
        <w:t>sytoplasmisen</w:t>
      </w:r>
      <w:proofErr w:type="spellEnd"/>
      <w:r w:rsidRPr="00861D82">
        <w:rPr>
          <w:rFonts w:ascii="Arial" w:eastAsia="Arial" w:hAnsi="Arial" w:cs="Arial"/>
          <w:color w:val="000000"/>
          <w:lang w:eastAsia="fi-FI"/>
        </w:rPr>
        <w:t xml:space="preserve"> hedesteriliteetin avulla tuotettu ohra. Epäpuhtauksien, palauttajalinjaa lukuun ottamatta, määrä saa olla enintään 2 prosenttia. Aitous tutkitaan näytteiden sopivasta osuudesta tehtävillä virallisilla pistokokeilla.  </w:t>
      </w:r>
    </w:p>
    <w:p w14:paraId="2AFD315C" w14:textId="77777777" w:rsidR="002E360A" w:rsidRPr="00861D82" w:rsidRDefault="002E360A" w:rsidP="002E360A"/>
    <w:p w14:paraId="4E5B59EF" w14:textId="77777777" w:rsidR="002E360A" w:rsidRDefault="002E360A" w:rsidP="002E360A">
      <w:pPr>
        <w:rPr>
          <w:rFonts w:eastAsiaTheme="minorEastAsia"/>
          <w:b/>
          <w:bCs/>
        </w:rPr>
      </w:pPr>
      <w:r>
        <w:rPr>
          <w:rFonts w:eastAsiaTheme="minorEastAsia"/>
          <w:b/>
          <w:bCs/>
        </w:rPr>
        <w:br w:type="page"/>
      </w:r>
    </w:p>
    <w:p w14:paraId="2195F28E" w14:textId="77777777" w:rsidR="002E360A" w:rsidRPr="00D9053A" w:rsidRDefault="002E360A" w:rsidP="002E360A">
      <w:pPr>
        <w:pStyle w:val="Otsikko1"/>
        <w:rPr>
          <w:rFonts w:ascii="Arial" w:hAnsi="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9053A">
        <w:rPr>
          <w:rFonts w:ascii="Arial" w:hAnsi="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LIITE 10, Nurmi- ja rehukasvien laatuvaatimukset</w:t>
      </w:r>
    </w:p>
    <w:p w14:paraId="1086E511"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
        <w:rPr>
          <w:rFonts w:ascii="Arial" w:eastAsia="Times New Roman" w:hAnsi="Arial" w:cs="Arial"/>
          <w:b/>
          <w:szCs w:val="24"/>
          <w:lang w:eastAsia="fi-FI"/>
        </w:rPr>
      </w:pPr>
    </w:p>
    <w:p w14:paraId="220E687D"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
        <w:outlineLvl w:val="0"/>
        <w:rPr>
          <w:rFonts w:ascii="Arial" w:eastAsia="Times New Roman" w:hAnsi="Arial" w:cs="Arial"/>
          <w:szCs w:val="24"/>
          <w:lang w:eastAsia="fi-FI"/>
        </w:rPr>
      </w:pPr>
      <w:r w:rsidRPr="00D9053A">
        <w:rPr>
          <w:rFonts w:ascii="Arial" w:eastAsia="Times New Roman" w:hAnsi="Arial" w:cs="Arial"/>
          <w:szCs w:val="24"/>
          <w:lang w:eastAsia="fi-FI"/>
        </w:rPr>
        <w:t xml:space="preserve">SERTIFIOITU SIEMEN </w:t>
      </w:r>
    </w:p>
    <w:p w14:paraId="1DCB3670"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
        <w:rPr>
          <w:rFonts w:ascii="Arial" w:eastAsia="Times New Roman" w:hAnsi="Arial" w:cs="Arial"/>
          <w:b/>
          <w:szCs w:val="24"/>
          <w:lang w:eastAsia="fi-FI"/>
        </w:rPr>
      </w:pPr>
    </w:p>
    <w:p w14:paraId="17F434EA"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81"/>
        <w:outlineLvl w:val="0"/>
        <w:rPr>
          <w:rFonts w:ascii="Arial" w:eastAsia="Times New Roman" w:hAnsi="Arial" w:cs="Arial"/>
          <w:b/>
          <w:szCs w:val="24"/>
          <w:lang w:eastAsia="fi-FI"/>
        </w:rPr>
      </w:pPr>
      <w:r w:rsidRPr="00D9053A">
        <w:rPr>
          <w:rFonts w:ascii="Arial" w:eastAsia="Times New Roman" w:hAnsi="Arial" w:cs="Arial"/>
          <w:b/>
          <w:szCs w:val="24"/>
          <w:lang w:eastAsia="fi-FI"/>
        </w:rPr>
        <w:t>1 Aitous</w:t>
      </w:r>
    </w:p>
    <w:p w14:paraId="0E9EC0C3"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p>
    <w:p w14:paraId="7B55C4D0"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r w:rsidRPr="00D9053A">
        <w:rPr>
          <w:rFonts w:ascii="Arial" w:eastAsia="Times New Roman" w:hAnsi="Arial" w:cs="Arial"/>
          <w:szCs w:val="24"/>
          <w:lang w:eastAsia="fi-FI"/>
        </w:rPr>
        <w:t>Siementen on oltava riittävän lajiketunnistettavia ja puhtaita. Vähimmäislajikepuhtaus on tarkastettava pääosin viljelystarkastuksessa, joka suoritetaan liitteessä 2 vahvistettujen ehtojen mukaisesti.</w:t>
      </w:r>
    </w:p>
    <w:p w14:paraId="246C66CF"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p>
    <w:p w14:paraId="6DB0E7CA"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r w:rsidRPr="00D9053A">
        <w:rPr>
          <w:rFonts w:ascii="Arial" w:eastAsia="Times New Roman" w:hAnsi="Arial" w:cs="Arial"/>
          <w:szCs w:val="24"/>
          <w:lang w:eastAsia="fi-FI"/>
        </w:rPr>
        <w:t xml:space="preserve">Taulukko 1. Vähimmäislajikepuhtaus </w:t>
      </w:r>
    </w:p>
    <w:tbl>
      <w:tblPr>
        <w:tblStyle w:val="Vaaleataulukkoruudukko11"/>
        <w:tblW w:w="0" w:type="auto"/>
        <w:tblLook w:val="04A0" w:firstRow="1" w:lastRow="0" w:firstColumn="1" w:lastColumn="0" w:noHBand="0" w:noVBand="1"/>
      </w:tblPr>
      <w:tblGrid>
        <w:gridCol w:w="2405"/>
        <w:gridCol w:w="2285"/>
        <w:gridCol w:w="2345"/>
        <w:gridCol w:w="2345"/>
      </w:tblGrid>
      <w:tr w:rsidR="002E360A" w:rsidRPr="00D9053A" w14:paraId="3316338E" w14:textId="77777777" w:rsidTr="00A33B63">
        <w:trPr>
          <w:trHeight w:val="324"/>
        </w:trPr>
        <w:tc>
          <w:tcPr>
            <w:tcW w:w="2405" w:type="dxa"/>
            <w:vAlign w:val="center"/>
          </w:tcPr>
          <w:p w14:paraId="36B9335C" w14:textId="77777777" w:rsidR="002E360A" w:rsidRPr="00D9053A" w:rsidRDefault="002E360A" w:rsidP="00A33B63">
            <w:pPr>
              <w:rPr>
                <w:rFonts w:ascii="Arial" w:hAnsi="Arial" w:cs="Arial"/>
                <w:szCs w:val="24"/>
                <w:lang w:val="sv-SE"/>
              </w:rPr>
            </w:pPr>
          </w:p>
        </w:tc>
        <w:tc>
          <w:tcPr>
            <w:tcW w:w="2285" w:type="dxa"/>
            <w:vAlign w:val="center"/>
          </w:tcPr>
          <w:p w14:paraId="79F41760" w14:textId="77777777" w:rsidR="002E360A" w:rsidRPr="00D9053A" w:rsidRDefault="002E360A" w:rsidP="00A33B63">
            <w:pPr>
              <w:rPr>
                <w:rFonts w:ascii="Arial" w:hAnsi="Arial" w:cs="Arial"/>
                <w:szCs w:val="24"/>
                <w:lang w:val="sv-SE"/>
              </w:rPr>
            </w:pPr>
            <w:proofErr w:type="spellStart"/>
            <w:r w:rsidRPr="00D9053A">
              <w:rPr>
                <w:rFonts w:ascii="Arial" w:hAnsi="Arial" w:cs="Arial"/>
                <w:szCs w:val="24"/>
                <w:lang w:val="sv-SE"/>
              </w:rPr>
              <w:t>Sertifioitu</w:t>
            </w:r>
            <w:proofErr w:type="spellEnd"/>
            <w:r w:rsidRPr="00D9053A">
              <w:rPr>
                <w:rFonts w:ascii="Arial" w:hAnsi="Arial" w:cs="Arial"/>
                <w:szCs w:val="24"/>
                <w:lang w:val="sv-SE"/>
              </w:rPr>
              <w:t xml:space="preserve"> </w:t>
            </w:r>
            <w:proofErr w:type="spellStart"/>
            <w:r w:rsidRPr="00D9053A">
              <w:rPr>
                <w:rFonts w:ascii="Arial" w:hAnsi="Arial" w:cs="Arial"/>
                <w:szCs w:val="24"/>
                <w:lang w:val="sv-SE"/>
              </w:rPr>
              <w:t>siemen</w:t>
            </w:r>
            <w:proofErr w:type="spellEnd"/>
          </w:p>
        </w:tc>
        <w:tc>
          <w:tcPr>
            <w:tcW w:w="2345" w:type="dxa"/>
            <w:vAlign w:val="center"/>
          </w:tcPr>
          <w:p w14:paraId="2431BE9B" w14:textId="77777777" w:rsidR="002E360A" w:rsidRPr="00D9053A" w:rsidRDefault="002E360A" w:rsidP="00A33B63">
            <w:pPr>
              <w:rPr>
                <w:rFonts w:ascii="Arial" w:hAnsi="Arial" w:cs="Arial"/>
                <w:szCs w:val="24"/>
                <w:lang w:val="sv-SE"/>
              </w:rPr>
            </w:pPr>
            <w:proofErr w:type="spellStart"/>
            <w:r w:rsidRPr="00D9053A">
              <w:rPr>
                <w:rFonts w:ascii="Arial" w:hAnsi="Arial" w:cs="Arial"/>
                <w:szCs w:val="24"/>
                <w:lang w:val="sv-SE"/>
              </w:rPr>
              <w:t>Sertifioitu</w:t>
            </w:r>
            <w:proofErr w:type="spellEnd"/>
            <w:r w:rsidRPr="00D9053A">
              <w:rPr>
                <w:rFonts w:ascii="Arial" w:hAnsi="Arial" w:cs="Arial"/>
                <w:szCs w:val="24"/>
                <w:lang w:val="sv-SE"/>
              </w:rPr>
              <w:t xml:space="preserve"> 1. sp.</w:t>
            </w:r>
          </w:p>
        </w:tc>
        <w:tc>
          <w:tcPr>
            <w:tcW w:w="2345" w:type="dxa"/>
            <w:vAlign w:val="center"/>
          </w:tcPr>
          <w:p w14:paraId="2369F62F" w14:textId="77777777" w:rsidR="002E360A" w:rsidRPr="00D9053A" w:rsidRDefault="002E360A" w:rsidP="00A33B63">
            <w:pPr>
              <w:rPr>
                <w:rFonts w:ascii="Arial" w:hAnsi="Arial" w:cs="Arial"/>
                <w:szCs w:val="24"/>
                <w:lang w:val="sv-SE"/>
              </w:rPr>
            </w:pPr>
            <w:proofErr w:type="spellStart"/>
            <w:r w:rsidRPr="00D9053A">
              <w:rPr>
                <w:rFonts w:ascii="Arial" w:hAnsi="Arial" w:cs="Arial"/>
                <w:szCs w:val="24"/>
                <w:lang w:val="sv-SE"/>
              </w:rPr>
              <w:t>Sertifioitu</w:t>
            </w:r>
            <w:proofErr w:type="spellEnd"/>
            <w:r w:rsidRPr="00D9053A">
              <w:rPr>
                <w:rFonts w:ascii="Arial" w:hAnsi="Arial" w:cs="Arial"/>
                <w:szCs w:val="24"/>
                <w:lang w:val="sv-SE"/>
              </w:rPr>
              <w:t xml:space="preserve"> 2. sp.</w:t>
            </w:r>
          </w:p>
        </w:tc>
      </w:tr>
      <w:tr w:rsidR="002E360A" w:rsidRPr="00D9053A" w14:paraId="6D442BD1" w14:textId="77777777" w:rsidTr="00A33B63">
        <w:trPr>
          <w:trHeight w:val="238"/>
        </w:trPr>
        <w:tc>
          <w:tcPr>
            <w:tcW w:w="2405" w:type="dxa"/>
            <w:vAlign w:val="center"/>
          </w:tcPr>
          <w:p w14:paraId="75C49730" w14:textId="77777777" w:rsidR="002E360A" w:rsidRPr="00D9053A" w:rsidRDefault="002E360A" w:rsidP="00A33B63">
            <w:pPr>
              <w:rPr>
                <w:rFonts w:ascii="Arial" w:hAnsi="Arial" w:cs="Arial"/>
                <w:szCs w:val="24"/>
                <w:lang w:val="sv-SE"/>
              </w:rPr>
            </w:pPr>
            <w:proofErr w:type="spellStart"/>
            <w:r w:rsidRPr="00D9053A">
              <w:rPr>
                <w:rFonts w:ascii="Arial" w:hAnsi="Arial" w:cs="Arial"/>
                <w:szCs w:val="24"/>
                <w:lang w:val="sv-SE"/>
              </w:rPr>
              <w:t>Niittynurmikan</w:t>
            </w:r>
            <w:proofErr w:type="spellEnd"/>
            <w:r w:rsidRPr="00D9053A">
              <w:rPr>
                <w:rFonts w:ascii="Arial" w:hAnsi="Arial" w:cs="Arial"/>
                <w:szCs w:val="24"/>
                <w:lang w:val="sv-SE"/>
              </w:rPr>
              <w:t xml:space="preserve"> </w:t>
            </w:r>
            <w:proofErr w:type="spellStart"/>
            <w:r w:rsidRPr="00D9053A">
              <w:rPr>
                <w:rFonts w:ascii="Arial" w:hAnsi="Arial" w:cs="Arial"/>
                <w:szCs w:val="24"/>
                <w:lang w:val="sv-SE"/>
              </w:rPr>
              <w:t>apomiktiset</w:t>
            </w:r>
            <w:proofErr w:type="spellEnd"/>
            <w:r w:rsidRPr="00D9053A">
              <w:rPr>
                <w:rFonts w:ascii="Arial" w:hAnsi="Arial" w:cs="Arial"/>
                <w:szCs w:val="24"/>
                <w:lang w:val="sv-SE"/>
              </w:rPr>
              <w:t xml:space="preserve"> </w:t>
            </w:r>
            <w:proofErr w:type="spellStart"/>
            <w:r w:rsidRPr="00D9053A">
              <w:rPr>
                <w:rFonts w:ascii="Arial" w:hAnsi="Arial" w:cs="Arial"/>
                <w:szCs w:val="24"/>
                <w:lang w:val="sv-SE"/>
              </w:rPr>
              <w:t>lajikkeet</w:t>
            </w:r>
            <w:proofErr w:type="spellEnd"/>
          </w:p>
        </w:tc>
        <w:tc>
          <w:tcPr>
            <w:tcW w:w="2285" w:type="dxa"/>
            <w:vAlign w:val="center"/>
          </w:tcPr>
          <w:p w14:paraId="11E90D05" w14:textId="77777777" w:rsidR="002E360A" w:rsidRPr="00D9053A" w:rsidRDefault="002E360A" w:rsidP="00A33B63">
            <w:pPr>
              <w:rPr>
                <w:rFonts w:ascii="Arial" w:hAnsi="Arial" w:cs="Arial"/>
                <w:szCs w:val="24"/>
                <w:lang w:val="sv-SE"/>
              </w:rPr>
            </w:pPr>
            <w:r w:rsidRPr="00D9053A">
              <w:rPr>
                <w:rFonts w:ascii="Arial" w:hAnsi="Arial" w:cs="Arial"/>
                <w:szCs w:val="24"/>
                <w:lang w:val="sv-SE"/>
              </w:rPr>
              <w:t>98,0 %</w:t>
            </w:r>
          </w:p>
        </w:tc>
        <w:tc>
          <w:tcPr>
            <w:tcW w:w="2345" w:type="dxa"/>
            <w:vAlign w:val="center"/>
          </w:tcPr>
          <w:p w14:paraId="34A5209B" w14:textId="77777777" w:rsidR="002E360A" w:rsidRPr="00D9053A" w:rsidRDefault="002E360A" w:rsidP="00A33B63">
            <w:pPr>
              <w:rPr>
                <w:rFonts w:ascii="Arial" w:hAnsi="Arial" w:cs="Arial"/>
                <w:szCs w:val="24"/>
                <w:lang w:val="sv-SE"/>
              </w:rPr>
            </w:pPr>
          </w:p>
        </w:tc>
        <w:tc>
          <w:tcPr>
            <w:tcW w:w="2345" w:type="dxa"/>
            <w:vAlign w:val="center"/>
          </w:tcPr>
          <w:p w14:paraId="3DE09F18" w14:textId="77777777" w:rsidR="002E360A" w:rsidRPr="00D9053A" w:rsidRDefault="002E360A" w:rsidP="00A33B63">
            <w:pPr>
              <w:rPr>
                <w:rFonts w:ascii="Arial" w:hAnsi="Arial" w:cs="Arial"/>
                <w:szCs w:val="24"/>
                <w:lang w:val="sv-SE"/>
              </w:rPr>
            </w:pPr>
          </w:p>
        </w:tc>
      </w:tr>
      <w:tr w:rsidR="002E360A" w:rsidRPr="00D9053A" w14:paraId="7D60FE97" w14:textId="77777777" w:rsidTr="00A33B63">
        <w:trPr>
          <w:trHeight w:val="238"/>
        </w:trPr>
        <w:tc>
          <w:tcPr>
            <w:tcW w:w="2405" w:type="dxa"/>
            <w:vAlign w:val="center"/>
          </w:tcPr>
          <w:p w14:paraId="6B51D16E" w14:textId="77777777" w:rsidR="002E360A" w:rsidRPr="00D9053A" w:rsidRDefault="002E360A" w:rsidP="00A33B63">
            <w:pPr>
              <w:rPr>
                <w:rFonts w:ascii="Arial" w:hAnsi="Arial" w:cs="Arial"/>
                <w:szCs w:val="24"/>
                <w:lang w:val="sv-SE"/>
              </w:rPr>
            </w:pPr>
            <w:proofErr w:type="spellStart"/>
            <w:r w:rsidRPr="00D9053A">
              <w:rPr>
                <w:rFonts w:ascii="Arial" w:hAnsi="Arial" w:cs="Arial"/>
                <w:szCs w:val="24"/>
                <w:lang w:val="sv-SE"/>
              </w:rPr>
              <w:t>Peltoherne</w:t>
            </w:r>
            <w:proofErr w:type="spellEnd"/>
          </w:p>
        </w:tc>
        <w:tc>
          <w:tcPr>
            <w:tcW w:w="2285" w:type="dxa"/>
            <w:vAlign w:val="center"/>
          </w:tcPr>
          <w:p w14:paraId="3CDC675E" w14:textId="77777777" w:rsidR="002E360A" w:rsidRPr="00D9053A" w:rsidRDefault="002E360A" w:rsidP="00A33B63">
            <w:pPr>
              <w:rPr>
                <w:rFonts w:ascii="Arial" w:hAnsi="Arial" w:cs="Arial"/>
                <w:szCs w:val="24"/>
                <w:lang w:val="sv-SE"/>
              </w:rPr>
            </w:pPr>
          </w:p>
        </w:tc>
        <w:tc>
          <w:tcPr>
            <w:tcW w:w="2345" w:type="dxa"/>
            <w:vAlign w:val="center"/>
          </w:tcPr>
          <w:p w14:paraId="6E76451B" w14:textId="77777777" w:rsidR="002E360A" w:rsidRPr="00D9053A" w:rsidRDefault="002E360A" w:rsidP="00A33B63">
            <w:pPr>
              <w:rPr>
                <w:rFonts w:ascii="Arial" w:hAnsi="Arial" w:cs="Arial"/>
                <w:szCs w:val="24"/>
                <w:lang w:val="sv-SE"/>
              </w:rPr>
            </w:pPr>
            <w:r w:rsidRPr="00D9053A">
              <w:rPr>
                <w:rFonts w:ascii="Arial" w:hAnsi="Arial" w:cs="Arial"/>
                <w:szCs w:val="24"/>
                <w:lang w:val="sv-SE"/>
              </w:rPr>
              <w:t>99,0 %</w:t>
            </w:r>
          </w:p>
        </w:tc>
        <w:tc>
          <w:tcPr>
            <w:tcW w:w="2345" w:type="dxa"/>
            <w:vAlign w:val="center"/>
          </w:tcPr>
          <w:p w14:paraId="4A461358" w14:textId="77777777" w:rsidR="002E360A" w:rsidRPr="00D9053A" w:rsidRDefault="002E360A" w:rsidP="00A33B63">
            <w:pPr>
              <w:rPr>
                <w:rFonts w:ascii="Arial" w:hAnsi="Arial" w:cs="Arial"/>
                <w:szCs w:val="24"/>
                <w:lang w:val="sv-SE"/>
              </w:rPr>
            </w:pPr>
            <w:r w:rsidRPr="00D9053A">
              <w:rPr>
                <w:rFonts w:ascii="Arial" w:hAnsi="Arial" w:cs="Arial"/>
                <w:szCs w:val="24"/>
                <w:lang w:val="sv-SE"/>
              </w:rPr>
              <w:t>98,0 %</w:t>
            </w:r>
          </w:p>
        </w:tc>
      </w:tr>
      <w:tr w:rsidR="002E360A" w:rsidRPr="00D9053A" w14:paraId="6CBD9FD4" w14:textId="77777777" w:rsidTr="00A33B63">
        <w:trPr>
          <w:trHeight w:val="238"/>
        </w:trPr>
        <w:tc>
          <w:tcPr>
            <w:tcW w:w="2405" w:type="dxa"/>
            <w:vAlign w:val="center"/>
          </w:tcPr>
          <w:p w14:paraId="0D13EF14" w14:textId="77777777" w:rsidR="002E360A" w:rsidRPr="00D9053A" w:rsidRDefault="002E360A" w:rsidP="00A33B63">
            <w:pPr>
              <w:rPr>
                <w:rFonts w:ascii="Arial" w:hAnsi="Arial" w:cs="Arial"/>
                <w:szCs w:val="24"/>
                <w:lang w:val="sv-SE"/>
              </w:rPr>
            </w:pPr>
            <w:proofErr w:type="spellStart"/>
            <w:r w:rsidRPr="00D9053A">
              <w:rPr>
                <w:rFonts w:ascii="Arial" w:hAnsi="Arial" w:cs="Arial"/>
                <w:szCs w:val="24"/>
                <w:lang w:val="sv-SE"/>
              </w:rPr>
              <w:t>Härkäpapu</w:t>
            </w:r>
            <w:proofErr w:type="spellEnd"/>
          </w:p>
        </w:tc>
        <w:tc>
          <w:tcPr>
            <w:tcW w:w="2285" w:type="dxa"/>
            <w:vAlign w:val="center"/>
          </w:tcPr>
          <w:p w14:paraId="50C78E6F" w14:textId="77777777" w:rsidR="002E360A" w:rsidRPr="00D9053A" w:rsidRDefault="002E360A" w:rsidP="00A33B63">
            <w:pPr>
              <w:rPr>
                <w:rFonts w:ascii="Arial" w:hAnsi="Arial" w:cs="Arial"/>
                <w:szCs w:val="24"/>
              </w:rPr>
            </w:pPr>
          </w:p>
        </w:tc>
        <w:tc>
          <w:tcPr>
            <w:tcW w:w="2345" w:type="dxa"/>
            <w:vAlign w:val="center"/>
          </w:tcPr>
          <w:p w14:paraId="12B00CB2" w14:textId="77777777" w:rsidR="002E360A" w:rsidRPr="00D9053A" w:rsidRDefault="002E360A" w:rsidP="00A33B63">
            <w:pPr>
              <w:rPr>
                <w:rFonts w:ascii="Arial" w:hAnsi="Arial" w:cs="Arial"/>
                <w:szCs w:val="24"/>
                <w:lang w:val="sv-SE"/>
              </w:rPr>
            </w:pPr>
            <w:r w:rsidRPr="00D9053A">
              <w:rPr>
                <w:rFonts w:ascii="Arial" w:hAnsi="Arial" w:cs="Arial"/>
                <w:szCs w:val="24"/>
                <w:lang w:val="sv-SE"/>
              </w:rPr>
              <w:t>99,0 %</w:t>
            </w:r>
          </w:p>
        </w:tc>
        <w:tc>
          <w:tcPr>
            <w:tcW w:w="2345" w:type="dxa"/>
            <w:vAlign w:val="center"/>
          </w:tcPr>
          <w:p w14:paraId="06E3D060" w14:textId="77777777" w:rsidR="002E360A" w:rsidRPr="00D9053A" w:rsidRDefault="002E360A" w:rsidP="00A33B63">
            <w:pPr>
              <w:rPr>
                <w:rFonts w:ascii="Arial" w:hAnsi="Arial" w:cs="Arial"/>
                <w:szCs w:val="24"/>
                <w:lang w:val="sv-SE"/>
              </w:rPr>
            </w:pPr>
            <w:r w:rsidRPr="00D9053A">
              <w:rPr>
                <w:rFonts w:ascii="Arial" w:hAnsi="Arial" w:cs="Arial"/>
                <w:szCs w:val="24"/>
                <w:lang w:val="sv-SE"/>
              </w:rPr>
              <w:t>98,0 %</w:t>
            </w:r>
          </w:p>
        </w:tc>
      </w:tr>
      <w:tr w:rsidR="002E360A" w:rsidRPr="00D9053A" w14:paraId="22D0A1AB" w14:textId="77777777" w:rsidTr="00A33B63">
        <w:trPr>
          <w:trHeight w:val="230"/>
        </w:trPr>
        <w:tc>
          <w:tcPr>
            <w:tcW w:w="2405" w:type="dxa"/>
            <w:vAlign w:val="center"/>
          </w:tcPr>
          <w:p w14:paraId="41A9879E" w14:textId="77777777" w:rsidR="002E360A" w:rsidRPr="00D9053A" w:rsidRDefault="002E360A" w:rsidP="00A33B63">
            <w:pPr>
              <w:rPr>
                <w:rFonts w:ascii="Arial" w:hAnsi="Arial" w:cs="Arial"/>
                <w:szCs w:val="24"/>
                <w:lang w:val="sv-SE"/>
              </w:rPr>
            </w:pPr>
            <w:proofErr w:type="spellStart"/>
            <w:r w:rsidRPr="00D9053A">
              <w:rPr>
                <w:rFonts w:ascii="Arial" w:hAnsi="Arial" w:cs="Arial"/>
                <w:szCs w:val="24"/>
                <w:lang w:val="sv-SE"/>
              </w:rPr>
              <w:t>Rehukaalit</w:t>
            </w:r>
            <w:proofErr w:type="spellEnd"/>
          </w:p>
        </w:tc>
        <w:tc>
          <w:tcPr>
            <w:tcW w:w="2285" w:type="dxa"/>
            <w:vAlign w:val="center"/>
          </w:tcPr>
          <w:p w14:paraId="1FC49F21" w14:textId="77777777" w:rsidR="002E360A" w:rsidRPr="00D9053A" w:rsidRDefault="002E360A" w:rsidP="00A33B63">
            <w:pPr>
              <w:rPr>
                <w:rFonts w:ascii="Arial" w:hAnsi="Arial" w:cs="Arial"/>
                <w:szCs w:val="24"/>
              </w:rPr>
            </w:pPr>
          </w:p>
        </w:tc>
        <w:tc>
          <w:tcPr>
            <w:tcW w:w="2345" w:type="dxa"/>
            <w:vAlign w:val="center"/>
          </w:tcPr>
          <w:p w14:paraId="55196996" w14:textId="77777777" w:rsidR="002E360A" w:rsidRPr="00D9053A" w:rsidRDefault="002E360A" w:rsidP="00A33B63">
            <w:pPr>
              <w:rPr>
                <w:rFonts w:ascii="Arial" w:hAnsi="Arial" w:cs="Arial"/>
                <w:szCs w:val="24"/>
                <w:lang w:val="sv-SE"/>
              </w:rPr>
            </w:pPr>
            <w:r w:rsidRPr="00D9053A">
              <w:rPr>
                <w:rFonts w:ascii="Arial" w:hAnsi="Arial" w:cs="Arial"/>
                <w:szCs w:val="24"/>
                <w:lang w:val="sv-SE"/>
              </w:rPr>
              <w:t>98,0 %</w:t>
            </w:r>
          </w:p>
        </w:tc>
        <w:tc>
          <w:tcPr>
            <w:tcW w:w="2345" w:type="dxa"/>
            <w:vAlign w:val="center"/>
          </w:tcPr>
          <w:p w14:paraId="4AF48CF6" w14:textId="77777777" w:rsidR="002E360A" w:rsidRPr="00D9053A" w:rsidRDefault="002E360A" w:rsidP="00A33B63">
            <w:pPr>
              <w:rPr>
                <w:rFonts w:ascii="Arial" w:hAnsi="Arial" w:cs="Arial"/>
                <w:szCs w:val="24"/>
                <w:lang w:val="sv-SE"/>
              </w:rPr>
            </w:pPr>
          </w:p>
        </w:tc>
      </w:tr>
      <w:tr w:rsidR="002E360A" w:rsidRPr="00D9053A" w14:paraId="5CAD9A03" w14:textId="77777777" w:rsidTr="00A33B63">
        <w:trPr>
          <w:trHeight w:val="238"/>
        </w:trPr>
        <w:tc>
          <w:tcPr>
            <w:tcW w:w="2405" w:type="dxa"/>
            <w:vAlign w:val="center"/>
          </w:tcPr>
          <w:p w14:paraId="38D6F0F7" w14:textId="77777777" w:rsidR="002E360A" w:rsidRPr="00D9053A" w:rsidRDefault="002E360A" w:rsidP="00A33B63">
            <w:pPr>
              <w:rPr>
                <w:rFonts w:ascii="Arial" w:hAnsi="Arial" w:cs="Arial"/>
                <w:szCs w:val="24"/>
                <w:lang w:val="sv-SE"/>
              </w:rPr>
            </w:pPr>
            <w:proofErr w:type="spellStart"/>
            <w:r w:rsidRPr="00D9053A">
              <w:rPr>
                <w:rFonts w:ascii="Arial" w:hAnsi="Arial" w:cs="Arial"/>
                <w:szCs w:val="24"/>
                <w:lang w:val="sv-SE"/>
              </w:rPr>
              <w:t>Lanttu</w:t>
            </w:r>
            <w:proofErr w:type="spellEnd"/>
          </w:p>
        </w:tc>
        <w:tc>
          <w:tcPr>
            <w:tcW w:w="2285" w:type="dxa"/>
            <w:vAlign w:val="center"/>
          </w:tcPr>
          <w:p w14:paraId="28E71763" w14:textId="77777777" w:rsidR="002E360A" w:rsidRPr="00D9053A" w:rsidRDefault="002E360A" w:rsidP="00A33B63">
            <w:pPr>
              <w:rPr>
                <w:rFonts w:ascii="Arial" w:hAnsi="Arial" w:cs="Arial"/>
                <w:szCs w:val="24"/>
              </w:rPr>
            </w:pPr>
          </w:p>
        </w:tc>
        <w:tc>
          <w:tcPr>
            <w:tcW w:w="2345" w:type="dxa"/>
            <w:vAlign w:val="center"/>
          </w:tcPr>
          <w:p w14:paraId="4478FAC5" w14:textId="77777777" w:rsidR="002E360A" w:rsidRPr="00D9053A" w:rsidRDefault="002E360A" w:rsidP="00A33B63">
            <w:pPr>
              <w:rPr>
                <w:rFonts w:ascii="Arial" w:hAnsi="Arial" w:cs="Arial"/>
                <w:szCs w:val="24"/>
                <w:lang w:val="sv-SE"/>
              </w:rPr>
            </w:pPr>
            <w:r w:rsidRPr="00D9053A">
              <w:rPr>
                <w:rFonts w:ascii="Arial" w:hAnsi="Arial" w:cs="Arial"/>
                <w:szCs w:val="24"/>
                <w:lang w:val="sv-SE"/>
              </w:rPr>
              <w:t>98,0 %</w:t>
            </w:r>
          </w:p>
        </w:tc>
        <w:tc>
          <w:tcPr>
            <w:tcW w:w="2345" w:type="dxa"/>
            <w:vAlign w:val="center"/>
          </w:tcPr>
          <w:p w14:paraId="70392E2E" w14:textId="77777777" w:rsidR="002E360A" w:rsidRPr="00D9053A" w:rsidRDefault="002E360A" w:rsidP="00A33B63">
            <w:pPr>
              <w:rPr>
                <w:rFonts w:ascii="Arial" w:hAnsi="Arial" w:cs="Arial"/>
                <w:szCs w:val="24"/>
                <w:lang w:val="sv-SE"/>
              </w:rPr>
            </w:pPr>
          </w:p>
        </w:tc>
      </w:tr>
    </w:tbl>
    <w:p w14:paraId="0AFA564F"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p>
    <w:p w14:paraId="40CDD9C9"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81"/>
        <w:rPr>
          <w:rFonts w:ascii="Arial" w:eastAsia="Times New Roman" w:hAnsi="Arial" w:cs="Arial"/>
          <w:i/>
          <w:szCs w:val="24"/>
          <w:lang w:eastAsia="fi-FI"/>
        </w:rPr>
      </w:pPr>
      <w:proofErr w:type="spellStart"/>
      <w:r w:rsidRPr="00D9053A">
        <w:rPr>
          <w:rFonts w:ascii="Arial" w:eastAsia="Times New Roman" w:hAnsi="Arial" w:cs="Arial"/>
          <w:i/>
          <w:szCs w:val="24"/>
          <w:lang w:eastAsia="fi-FI"/>
        </w:rPr>
        <w:t>Trifolium</w:t>
      </w:r>
      <w:proofErr w:type="spellEnd"/>
      <w:r w:rsidRPr="00D9053A">
        <w:rPr>
          <w:rFonts w:ascii="Arial" w:eastAsia="Times New Roman" w:hAnsi="Arial" w:cs="Arial"/>
          <w:i/>
          <w:szCs w:val="24"/>
          <w:lang w:eastAsia="fi-FI"/>
        </w:rPr>
        <w:t xml:space="preserve"> </w:t>
      </w:r>
      <w:proofErr w:type="spellStart"/>
      <w:r w:rsidRPr="00D9053A">
        <w:rPr>
          <w:rFonts w:ascii="Arial" w:eastAsia="Times New Roman" w:hAnsi="Arial" w:cs="Arial"/>
          <w:i/>
          <w:szCs w:val="24"/>
          <w:lang w:eastAsia="fi-FI"/>
        </w:rPr>
        <w:t>subterraneum</w:t>
      </w:r>
      <w:proofErr w:type="spellEnd"/>
      <w:r w:rsidRPr="00D9053A">
        <w:rPr>
          <w:rFonts w:ascii="Arial" w:eastAsia="Times New Roman" w:hAnsi="Arial" w:cs="Arial"/>
          <w:i/>
          <w:szCs w:val="24"/>
          <w:lang w:eastAsia="fi-FI"/>
        </w:rPr>
        <w:t xml:space="preserve">, </w:t>
      </w:r>
      <w:proofErr w:type="spellStart"/>
      <w:r w:rsidRPr="00D9053A">
        <w:rPr>
          <w:rFonts w:ascii="Arial" w:eastAsia="Times New Roman" w:hAnsi="Arial" w:cs="Arial"/>
          <w:i/>
          <w:szCs w:val="24"/>
          <w:lang w:eastAsia="fi-FI"/>
        </w:rPr>
        <w:t>Medigaco</w:t>
      </w:r>
      <w:proofErr w:type="spellEnd"/>
      <w:r w:rsidRPr="00D9053A">
        <w:rPr>
          <w:rFonts w:ascii="Arial" w:eastAsia="Times New Roman" w:hAnsi="Arial" w:cs="Arial"/>
          <w:szCs w:val="24"/>
          <w:lang w:eastAsia="fi-FI"/>
        </w:rPr>
        <w:t xml:space="preserve"> </w:t>
      </w:r>
      <w:proofErr w:type="spellStart"/>
      <w:r w:rsidRPr="00D9053A">
        <w:rPr>
          <w:rFonts w:ascii="Arial" w:eastAsia="Times New Roman" w:hAnsi="Arial" w:cs="Arial"/>
          <w:szCs w:val="24"/>
          <w:lang w:eastAsia="fi-FI"/>
        </w:rPr>
        <w:t>spp</w:t>
      </w:r>
      <w:proofErr w:type="spellEnd"/>
      <w:r w:rsidRPr="00D9053A">
        <w:rPr>
          <w:rFonts w:ascii="Arial" w:eastAsia="Times New Roman" w:hAnsi="Arial" w:cs="Arial"/>
          <w:szCs w:val="24"/>
          <w:lang w:eastAsia="fi-FI"/>
        </w:rPr>
        <w:t xml:space="preserve">., lukuun ottamatta </w:t>
      </w:r>
      <w:r w:rsidRPr="00D9053A">
        <w:rPr>
          <w:rFonts w:ascii="Arial" w:eastAsia="Times New Roman" w:hAnsi="Arial" w:cs="Arial"/>
          <w:i/>
          <w:szCs w:val="24"/>
          <w:lang w:eastAsia="fi-FI"/>
        </w:rPr>
        <w:t xml:space="preserve">M. </w:t>
      </w:r>
      <w:proofErr w:type="spellStart"/>
      <w:r w:rsidRPr="00D9053A">
        <w:rPr>
          <w:rFonts w:ascii="Arial" w:eastAsia="Times New Roman" w:hAnsi="Arial" w:cs="Arial"/>
          <w:i/>
          <w:szCs w:val="24"/>
          <w:lang w:eastAsia="fi-FI"/>
        </w:rPr>
        <w:t>lupulinaa</w:t>
      </w:r>
      <w:proofErr w:type="spellEnd"/>
      <w:r w:rsidRPr="00D9053A">
        <w:rPr>
          <w:rFonts w:ascii="Arial" w:eastAsia="Times New Roman" w:hAnsi="Arial" w:cs="Arial"/>
          <w:i/>
          <w:szCs w:val="24"/>
          <w:lang w:eastAsia="fi-FI"/>
        </w:rPr>
        <w:t xml:space="preserve">, M. </w:t>
      </w:r>
      <w:proofErr w:type="spellStart"/>
      <w:r w:rsidRPr="00D9053A">
        <w:rPr>
          <w:rFonts w:ascii="Arial" w:eastAsia="Times New Roman" w:hAnsi="Arial" w:cs="Arial"/>
          <w:i/>
          <w:szCs w:val="24"/>
          <w:lang w:eastAsia="fi-FI"/>
        </w:rPr>
        <w:t>sativaa</w:t>
      </w:r>
      <w:proofErr w:type="spellEnd"/>
      <w:r w:rsidRPr="00D9053A">
        <w:rPr>
          <w:rFonts w:ascii="Arial" w:eastAsia="Times New Roman" w:hAnsi="Arial" w:cs="Arial"/>
          <w:i/>
          <w:szCs w:val="24"/>
          <w:lang w:eastAsia="fi-FI"/>
        </w:rPr>
        <w:t xml:space="preserve"> ja M. x </w:t>
      </w:r>
      <w:proofErr w:type="spellStart"/>
      <w:r w:rsidRPr="00D9053A">
        <w:rPr>
          <w:rFonts w:ascii="Arial" w:eastAsia="Times New Roman" w:hAnsi="Arial" w:cs="Arial"/>
          <w:i/>
          <w:szCs w:val="24"/>
          <w:lang w:eastAsia="fi-FI"/>
        </w:rPr>
        <w:t>variaa</w:t>
      </w:r>
      <w:proofErr w:type="spellEnd"/>
      <w:r w:rsidRPr="00D9053A">
        <w:rPr>
          <w:rFonts w:ascii="Arial" w:eastAsia="Times New Roman" w:hAnsi="Arial" w:cs="Arial"/>
          <w:i/>
          <w:szCs w:val="24"/>
          <w:lang w:eastAsia="fi-FI"/>
        </w:rPr>
        <w:t>:</w:t>
      </w:r>
    </w:p>
    <w:p w14:paraId="3428B9A1" w14:textId="77777777" w:rsidR="002E360A" w:rsidRPr="00D9053A" w:rsidRDefault="002E360A" w:rsidP="002E360A">
      <w:pPr>
        <w:widowControl w:val="0"/>
        <w:numPr>
          <w:ilvl w:val="1"/>
          <w:numId w:val="100"/>
        </w:numPr>
        <w:tabs>
          <w:tab w:val="left" w:pos="-1296"/>
          <w:tab w:val="left" w:pos="0"/>
          <w:tab w:val="left" w:pos="1296"/>
          <w:tab w:val="left" w:pos="2592"/>
          <w:tab w:val="left" w:pos="3888"/>
          <w:tab w:val="left" w:pos="5184"/>
          <w:tab w:val="left" w:pos="6480"/>
          <w:tab w:val="left" w:pos="7776"/>
          <w:tab w:val="left" w:pos="9072"/>
        </w:tabs>
        <w:autoSpaceDE w:val="0"/>
        <w:autoSpaceDN w:val="0"/>
        <w:ind w:right="-281"/>
        <w:rPr>
          <w:rFonts w:ascii="Arial" w:eastAsia="Arial" w:hAnsi="Arial" w:cs="Arial"/>
        </w:rPr>
      </w:pPr>
      <w:r w:rsidRPr="00D9053A">
        <w:rPr>
          <w:rFonts w:ascii="Arial" w:eastAsia="Arial" w:hAnsi="Arial" w:cs="Arial"/>
        </w:rPr>
        <w:t>perussiemenen tuotanto</w:t>
      </w:r>
      <w:r w:rsidRPr="00D9053A">
        <w:rPr>
          <w:rFonts w:ascii="Arial" w:eastAsia="Arial" w:hAnsi="Arial" w:cs="Arial"/>
        </w:rPr>
        <w:tab/>
        <w:t xml:space="preserve"> </w:t>
      </w:r>
      <w:r w:rsidRPr="00D9053A">
        <w:rPr>
          <w:rFonts w:ascii="Arial" w:eastAsia="Arial" w:hAnsi="Arial" w:cs="Arial"/>
        </w:rPr>
        <w:tab/>
      </w:r>
      <w:r w:rsidRPr="00D9053A">
        <w:rPr>
          <w:rFonts w:ascii="Arial" w:eastAsia="Arial" w:hAnsi="Arial" w:cs="Arial"/>
        </w:rPr>
        <w:tab/>
      </w:r>
      <w:r w:rsidRPr="00D9053A">
        <w:rPr>
          <w:rFonts w:ascii="Arial" w:eastAsia="Arial" w:hAnsi="Arial" w:cs="Arial"/>
        </w:rPr>
        <w:tab/>
        <w:t>99,5 %</w:t>
      </w:r>
    </w:p>
    <w:p w14:paraId="19662584" w14:textId="77777777" w:rsidR="002E360A" w:rsidRPr="00D9053A" w:rsidRDefault="002E360A" w:rsidP="002E360A">
      <w:pPr>
        <w:widowControl w:val="0"/>
        <w:numPr>
          <w:ilvl w:val="1"/>
          <w:numId w:val="100"/>
        </w:numPr>
        <w:tabs>
          <w:tab w:val="left" w:pos="-1296"/>
          <w:tab w:val="left" w:pos="0"/>
          <w:tab w:val="left" w:pos="1296"/>
          <w:tab w:val="left" w:pos="2592"/>
          <w:tab w:val="left" w:pos="3888"/>
          <w:tab w:val="left" w:pos="5184"/>
          <w:tab w:val="left" w:pos="6480"/>
          <w:tab w:val="left" w:pos="7776"/>
          <w:tab w:val="left" w:pos="9072"/>
        </w:tabs>
        <w:autoSpaceDE w:val="0"/>
        <w:autoSpaceDN w:val="0"/>
        <w:ind w:right="-281"/>
        <w:rPr>
          <w:rFonts w:ascii="Arial" w:eastAsia="Arial" w:hAnsi="Arial" w:cs="Arial"/>
        </w:rPr>
      </w:pPr>
      <w:r w:rsidRPr="00D9053A">
        <w:rPr>
          <w:rFonts w:ascii="Arial" w:eastAsia="Arial" w:hAnsi="Arial" w:cs="Arial"/>
        </w:rPr>
        <w:t xml:space="preserve">lisäykseen tarkoitettujen sertifioitujen siementen tuotanto </w:t>
      </w:r>
      <w:r w:rsidRPr="00D9053A">
        <w:rPr>
          <w:rFonts w:ascii="Arial" w:eastAsia="Arial" w:hAnsi="Arial" w:cs="Arial"/>
        </w:rPr>
        <w:tab/>
        <w:t>98 %</w:t>
      </w:r>
    </w:p>
    <w:p w14:paraId="7EB9EC20" w14:textId="77777777" w:rsidR="002E360A" w:rsidRPr="00D9053A" w:rsidRDefault="002E360A" w:rsidP="002E360A">
      <w:pPr>
        <w:widowControl w:val="0"/>
        <w:numPr>
          <w:ilvl w:val="1"/>
          <w:numId w:val="100"/>
        </w:numPr>
        <w:tabs>
          <w:tab w:val="left" w:pos="-1296"/>
          <w:tab w:val="left" w:pos="0"/>
          <w:tab w:val="left" w:pos="1296"/>
          <w:tab w:val="left" w:pos="2592"/>
          <w:tab w:val="left" w:pos="3888"/>
          <w:tab w:val="left" w:pos="5184"/>
          <w:tab w:val="left" w:pos="6480"/>
          <w:tab w:val="left" w:pos="7776"/>
          <w:tab w:val="left" w:pos="9072"/>
        </w:tabs>
        <w:autoSpaceDE w:val="0"/>
        <w:autoSpaceDN w:val="0"/>
        <w:ind w:right="-281"/>
        <w:rPr>
          <w:rFonts w:ascii="Arial" w:eastAsia="Arial" w:hAnsi="Arial" w:cs="Arial"/>
        </w:rPr>
      </w:pPr>
      <w:r w:rsidRPr="00D9053A">
        <w:rPr>
          <w:rFonts w:ascii="Arial" w:eastAsia="Arial" w:hAnsi="Arial" w:cs="Arial"/>
        </w:rPr>
        <w:t xml:space="preserve">sertifioitujen siementen tuotanto </w:t>
      </w:r>
      <w:r w:rsidRPr="00D9053A">
        <w:rPr>
          <w:rFonts w:ascii="Arial" w:eastAsia="Arial" w:hAnsi="Arial" w:cs="Arial"/>
        </w:rPr>
        <w:tab/>
      </w:r>
      <w:r w:rsidRPr="00D9053A">
        <w:rPr>
          <w:rFonts w:ascii="Arial" w:eastAsia="Arial" w:hAnsi="Arial" w:cs="Arial"/>
        </w:rPr>
        <w:tab/>
      </w:r>
      <w:r w:rsidRPr="00D9053A">
        <w:rPr>
          <w:rFonts w:ascii="Arial" w:eastAsia="Arial" w:hAnsi="Arial" w:cs="Arial"/>
        </w:rPr>
        <w:tab/>
        <w:t>95 %</w:t>
      </w:r>
    </w:p>
    <w:p w14:paraId="3DA48A27"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81"/>
        <w:rPr>
          <w:rFonts w:ascii="Arial" w:eastAsia="Times New Roman" w:hAnsi="Arial" w:cs="Arial"/>
          <w:szCs w:val="24"/>
          <w:lang w:eastAsia="fi-FI"/>
        </w:rPr>
      </w:pPr>
    </w:p>
    <w:p w14:paraId="6C54BDD3"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81"/>
        <w:rPr>
          <w:rFonts w:ascii="Arial" w:eastAsia="Times New Roman" w:hAnsi="Arial" w:cs="Arial"/>
          <w:szCs w:val="24"/>
          <w:lang w:eastAsia="fi-FI"/>
        </w:rPr>
      </w:pPr>
      <w:r w:rsidRPr="00D9053A">
        <w:rPr>
          <w:rFonts w:ascii="Arial" w:eastAsia="Times New Roman" w:hAnsi="Arial" w:cs="Arial"/>
          <w:szCs w:val="24"/>
          <w:lang w:eastAsia="fi-FI"/>
        </w:rPr>
        <w:t>Aitous tutkitaan pääosin viljelystarkastuksessa ja virallisessa jälkitarkastuksessa ja aitouden on täytettävä ko. lajille ja siemenluokalle asetetut laatuvaatimukset. Ruokavirasto voi tehdä muitakin määrityksiä, joilla aitous todetaan, jos lajikkeen tarkastus sitä vaatii. Tarkastuttaja maksaa tällöin määrityksistä aiheutuneet kustannukset.</w:t>
      </w:r>
    </w:p>
    <w:p w14:paraId="0A0348AF"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81"/>
        <w:rPr>
          <w:rFonts w:ascii="Arial" w:eastAsia="Times New Roman" w:hAnsi="Arial" w:cs="Arial"/>
          <w:szCs w:val="24"/>
          <w:lang w:eastAsia="fi-FI"/>
        </w:rPr>
      </w:pPr>
    </w:p>
    <w:p w14:paraId="3B080CF5"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81"/>
        <w:rPr>
          <w:rFonts w:ascii="Arial" w:eastAsia="Times New Roman" w:hAnsi="Arial" w:cs="Arial"/>
          <w:b/>
          <w:szCs w:val="24"/>
          <w:lang w:eastAsia="fi-FI"/>
        </w:rPr>
      </w:pPr>
      <w:r w:rsidRPr="00D9053A">
        <w:rPr>
          <w:rFonts w:ascii="Arial" w:eastAsia="Times New Roman" w:hAnsi="Arial" w:cs="Arial"/>
          <w:b/>
          <w:szCs w:val="24"/>
          <w:lang w:eastAsia="fi-FI"/>
        </w:rPr>
        <w:t>2 Itävyys, puhtaus ja muiden kasvilajien siementen määrä</w:t>
      </w:r>
    </w:p>
    <w:p w14:paraId="3EE5F35D"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81"/>
        <w:rPr>
          <w:rFonts w:ascii="Arial" w:eastAsia="Times New Roman" w:hAnsi="Arial" w:cs="Arial"/>
          <w:b/>
          <w:szCs w:val="24"/>
          <w:lang w:eastAsia="fi-FI"/>
        </w:rPr>
      </w:pPr>
    </w:p>
    <w:p w14:paraId="16B600E4"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81"/>
        <w:outlineLvl w:val="0"/>
        <w:rPr>
          <w:rFonts w:ascii="Arial" w:eastAsia="Times New Roman" w:hAnsi="Arial" w:cs="Arial"/>
          <w:szCs w:val="24"/>
          <w:lang w:eastAsia="fi-FI"/>
        </w:rPr>
      </w:pPr>
      <w:r w:rsidRPr="00D9053A">
        <w:rPr>
          <w:rFonts w:ascii="Arial" w:eastAsia="Times New Roman" w:hAnsi="Arial" w:cs="Arial"/>
          <w:szCs w:val="24"/>
          <w:lang w:eastAsia="fi-FI"/>
        </w:rPr>
        <w:t>Siementen on oltava seuraavien taulukossa 2 esitettyjen vaatimusten ja muiden ehtojen mukaisia itävyyden, puhtauden ja muiden kasvilajien siementen määrän osalta:</w:t>
      </w:r>
    </w:p>
    <w:p w14:paraId="5F4CF6F4"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81"/>
        <w:rPr>
          <w:rFonts w:ascii="Arial" w:eastAsia="Times New Roman" w:hAnsi="Arial" w:cs="Arial"/>
          <w:szCs w:val="24"/>
          <w:lang w:eastAsia="fi-FI"/>
        </w:rPr>
      </w:pPr>
    </w:p>
    <w:p w14:paraId="26AADD76" w14:textId="77777777" w:rsidR="002E360A" w:rsidRPr="00D9053A" w:rsidRDefault="002E360A" w:rsidP="002E360A">
      <w:pPr>
        <w:tabs>
          <w:tab w:val="left" w:pos="709"/>
        </w:tabs>
        <w:jc w:val="both"/>
        <w:rPr>
          <w:rFonts w:ascii="Arial" w:eastAsia="Times New Roman" w:hAnsi="Arial" w:cs="Arial"/>
          <w:iCs/>
          <w:szCs w:val="24"/>
          <w:lang w:eastAsia="fi-FI"/>
        </w:rPr>
      </w:pPr>
    </w:p>
    <w:p w14:paraId="03FEC426" w14:textId="77777777" w:rsidR="002E360A" w:rsidRPr="00D9053A" w:rsidRDefault="002E360A" w:rsidP="002E360A">
      <w:pPr>
        <w:tabs>
          <w:tab w:val="left" w:pos="709"/>
        </w:tabs>
        <w:jc w:val="both"/>
        <w:rPr>
          <w:rFonts w:ascii="Arial" w:eastAsia="Times New Roman" w:hAnsi="Arial" w:cs="Arial"/>
          <w:iCs/>
          <w:szCs w:val="24"/>
          <w:lang w:eastAsia="fi-FI"/>
        </w:rPr>
      </w:pPr>
    </w:p>
    <w:p w14:paraId="5FB795D5" w14:textId="77777777" w:rsidR="002E360A" w:rsidRPr="00D9053A" w:rsidRDefault="002E360A" w:rsidP="002E360A">
      <w:pPr>
        <w:tabs>
          <w:tab w:val="left" w:pos="709"/>
        </w:tabs>
        <w:jc w:val="both"/>
        <w:rPr>
          <w:rFonts w:ascii="Arial" w:eastAsia="Times New Roman" w:hAnsi="Arial" w:cs="Arial"/>
          <w:iCs/>
          <w:szCs w:val="24"/>
          <w:lang w:eastAsia="fi-FI"/>
        </w:rPr>
      </w:pPr>
    </w:p>
    <w:p w14:paraId="20FBF6C8" w14:textId="77777777" w:rsidR="002E360A" w:rsidRPr="00D9053A" w:rsidRDefault="002E360A" w:rsidP="002E360A">
      <w:pPr>
        <w:tabs>
          <w:tab w:val="left" w:pos="709"/>
        </w:tabs>
        <w:jc w:val="both"/>
        <w:rPr>
          <w:rFonts w:ascii="Arial" w:eastAsia="Times New Roman" w:hAnsi="Arial" w:cs="Arial"/>
          <w:i/>
          <w:iCs/>
          <w:szCs w:val="24"/>
          <w:lang w:eastAsia="fi-FI"/>
        </w:rPr>
        <w:sectPr w:rsidR="002E360A" w:rsidRPr="00D9053A" w:rsidSect="0056417E">
          <w:footerReference w:type="first" r:id="rId85"/>
          <w:pgSz w:w="11907" w:h="16840"/>
          <w:pgMar w:top="1134" w:right="1134" w:bottom="1134" w:left="1134" w:header="709" w:footer="397" w:gutter="0"/>
          <w:pgNumType w:start="1"/>
          <w:cols w:space="708"/>
          <w:titlePg/>
        </w:sectPr>
      </w:pPr>
    </w:p>
    <w:p w14:paraId="7D37076E"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
        <w:outlineLvl w:val="0"/>
        <w:rPr>
          <w:rFonts w:ascii="Arial" w:eastAsia="Times New Roman" w:hAnsi="Arial" w:cs="Arial"/>
          <w:b/>
          <w:szCs w:val="20"/>
          <w:lang w:eastAsia="fi-FI"/>
        </w:rPr>
      </w:pPr>
      <w:r w:rsidRPr="00D9053A">
        <w:rPr>
          <w:rFonts w:ascii="Arial" w:eastAsia="Times New Roman" w:hAnsi="Arial" w:cs="Arial"/>
          <w:b/>
          <w:szCs w:val="20"/>
          <w:lang w:eastAsia="fi-FI"/>
        </w:rPr>
        <w:lastRenderedPageBreak/>
        <w:t>Taulukko 2.</w:t>
      </w:r>
    </w:p>
    <w:tbl>
      <w:tblPr>
        <w:tblW w:w="14601" w:type="dxa"/>
        <w:tblInd w:w="-8" w:type="dxa"/>
        <w:tblLayout w:type="fixed"/>
        <w:tblCellMar>
          <w:left w:w="120" w:type="dxa"/>
          <w:right w:w="120" w:type="dxa"/>
        </w:tblCellMar>
        <w:tblLook w:val="04A0" w:firstRow="1" w:lastRow="0" w:firstColumn="1" w:lastColumn="0" w:noHBand="0" w:noVBand="1"/>
      </w:tblPr>
      <w:tblGrid>
        <w:gridCol w:w="1756"/>
        <w:gridCol w:w="1361"/>
        <w:gridCol w:w="1276"/>
        <w:gridCol w:w="866"/>
        <w:gridCol w:w="835"/>
        <w:gridCol w:w="850"/>
        <w:gridCol w:w="709"/>
        <w:gridCol w:w="709"/>
        <w:gridCol w:w="708"/>
        <w:gridCol w:w="983"/>
        <w:gridCol w:w="15"/>
        <w:gridCol w:w="918"/>
        <w:gridCol w:w="778"/>
        <w:gridCol w:w="852"/>
        <w:gridCol w:w="1985"/>
      </w:tblGrid>
      <w:tr w:rsidR="002E360A" w:rsidRPr="00D9053A" w14:paraId="3D94363A" w14:textId="77777777" w:rsidTr="00A33B63">
        <w:trPr>
          <w:cantSplit/>
        </w:trPr>
        <w:tc>
          <w:tcPr>
            <w:tcW w:w="1756" w:type="dxa"/>
            <w:vMerge w:val="restart"/>
            <w:tcBorders>
              <w:top w:val="single" w:sz="6" w:space="0" w:color="auto"/>
              <w:left w:val="single" w:sz="6" w:space="0" w:color="auto"/>
              <w:right w:val="single" w:sz="6" w:space="0" w:color="auto"/>
            </w:tcBorders>
            <w:hideMark/>
          </w:tcPr>
          <w:p w14:paraId="432510A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Laji</w:t>
            </w:r>
          </w:p>
          <w:p w14:paraId="7FFDB7A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                </w:t>
            </w:r>
          </w:p>
          <w:p w14:paraId="437B76B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7285CD1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               </w:t>
            </w:r>
          </w:p>
          <w:p w14:paraId="121A460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                </w:t>
            </w:r>
          </w:p>
        </w:tc>
        <w:tc>
          <w:tcPr>
            <w:tcW w:w="2637" w:type="dxa"/>
            <w:gridSpan w:val="2"/>
            <w:tcBorders>
              <w:top w:val="single" w:sz="6" w:space="0" w:color="auto"/>
              <w:left w:val="single" w:sz="6" w:space="0" w:color="auto"/>
              <w:bottom w:val="single" w:sz="6" w:space="0" w:color="auto"/>
              <w:right w:val="single" w:sz="6" w:space="0" w:color="auto"/>
            </w:tcBorders>
            <w:hideMark/>
          </w:tcPr>
          <w:p w14:paraId="14FC22A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Itävyys </w:t>
            </w:r>
          </w:p>
        </w:tc>
        <w:tc>
          <w:tcPr>
            <w:tcW w:w="6593" w:type="dxa"/>
            <w:gridSpan w:val="9"/>
            <w:tcBorders>
              <w:top w:val="single" w:sz="6" w:space="0" w:color="auto"/>
              <w:left w:val="single" w:sz="6" w:space="0" w:color="auto"/>
              <w:bottom w:val="single" w:sz="6" w:space="0" w:color="auto"/>
              <w:right w:val="single" w:sz="6" w:space="0" w:color="auto"/>
            </w:tcBorders>
            <w:hideMark/>
          </w:tcPr>
          <w:p w14:paraId="27CB14E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Puhtaus</w:t>
            </w:r>
            <w:r w:rsidRPr="00D9053A">
              <w:rPr>
                <w:rFonts w:ascii="Arial" w:eastAsia="Times New Roman" w:hAnsi="Arial" w:cs="Arial"/>
                <w:b/>
                <w:bCs/>
                <w:sz w:val="16"/>
                <w:szCs w:val="16"/>
                <w:lang w:eastAsia="fi-FI"/>
              </w:rPr>
              <w:t xml:space="preserve">                                                       </w:t>
            </w:r>
          </w:p>
        </w:tc>
        <w:tc>
          <w:tcPr>
            <w:tcW w:w="3615" w:type="dxa"/>
            <w:gridSpan w:val="3"/>
            <w:vMerge w:val="restart"/>
            <w:tcBorders>
              <w:top w:val="single" w:sz="6" w:space="0" w:color="auto"/>
              <w:left w:val="single" w:sz="6" w:space="0" w:color="auto"/>
              <w:right w:val="single" w:sz="4" w:space="0" w:color="auto"/>
            </w:tcBorders>
            <w:hideMark/>
          </w:tcPr>
          <w:p w14:paraId="34EE85E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Muiden kasvilajien siemeniä enin</w:t>
            </w:r>
            <w:r w:rsidRPr="00D9053A">
              <w:rPr>
                <w:rFonts w:ascii="Arial" w:eastAsia="Times New Roman" w:hAnsi="Arial" w:cs="Arial"/>
                <w:sz w:val="16"/>
                <w:szCs w:val="16"/>
                <w:lang w:eastAsia="fi-FI"/>
              </w:rPr>
              <w:softHyphen/>
              <w:t>tään liitteessä</w:t>
            </w:r>
            <w:r w:rsidRPr="00D9053A">
              <w:rPr>
                <w:rFonts w:ascii="Arial" w:eastAsia="Times New Roman" w:hAnsi="Arial" w:cs="Arial"/>
                <w:i/>
                <w:iCs/>
                <w:sz w:val="16"/>
                <w:szCs w:val="16"/>
                <w:lang w:eastAsia="fi-FI"/>
              </w:rPr>
              <w:t xml:space="preserve"> </w:t>
            </w:r>
            <w:r w:rsidRPr="00D9053A">
              <w:rPr>
                <w:rFonts w:ascii="Arial" w:eastAsia="Times New Roman" w:hAnsi="Arial" w:cs="Arial"/>
                <w:sz w:val="16"/>
                <w:szCs w:val="16"/>
                <w:lang w:eastAsia="fi-FI"/>
              </w:rPr>
              <w:t>4 mää</w:t>
            </w:r>
            <w:r w:rsidRPr="00D9053A">
              <w:rPr>
                <w:rFonts w:ascii="Arial" w:eastAsia="Times New Roman" w:hAnsi="Arial" w:cs="Arial"/>
                <w:sz w:val="16"/>
                <w:szCs w:val="16"/>
                <w:lang w:eastAsia="fi-FI"/>
              </w:rPr>
              <w:softHyphen/>
              <w:t>ritel</w:t>
            </w:r>
            <w:r w:rsidRPr="00D9053A">
              <w:rPr>
                <w:rFonts w:ascii="Arial" w:eastAsia="Times New Roman" w:hAnsi="Arial" w:cs="Arial"/>
                <w:sz w:val="16"/>
                <w:szCs w:val="16"/>
                <w:lang w:eastAsia="fi-FI"/>
              </w:rPr>
              <w:softHyphen/>
              <w:t>lyn painoi</w:t>
            </w:r>
            <w:r w:rsidRPr="00D9053A">
              <w:rPr>
                <w:rFonts w:ascii="Arial" w:eastAsia="Times New Roman" w:hAnsi="Arial" w:cs="Arial"/>
                <w:sz w:val="16"/>
                <w:szCs w:val="16"/>
                <w:lang w:eastAsia="fi-FI"/>
              </w:rPr>
              <w:softHyphen/>
              <w:t>sessa näyt</w:t>
            </w:r>
            <w:r w:rsidRPr="00D9053A">
              <w:rPr>
                <w:rFonts w:ascii="Arial" w:eastAsia="Times New Roman" w:hAnsi="Arial" w:cs="Arial"/>
                <w:sz w:val="16"/>
                <w:szCs w:val="16"/>
                <w:lang w:eastAsia="fi-FI"/>
              </w:rPr>
              <w:softHyphen/>
              <w:t>teessä (sarakkeessa 4)</w:t>
            </w:r>
          </w:p>
        </w:tc>
      </w:tr>
      <w:tr w:rsidR="002E360A" w:rsidRPr="00D9053A" w14:paraId="7B3DBFA0" w14:textId="77777777" w:rsidTr="00A33B63">
        <w:trPr>
          <w:cantSplit/>
        </w:trPr>
        <w:tc>
          <w:tcPr>
            <w:tcW w:w="1756" w:type="dxa"/>
            <w:vMerge/>
            <w:tcBorders>
              <w:left w:val="single" w:sz="6" w:space="0" w:color="auto"/>
              <w:right w:val="single" w:sz="6" w:space="0" w:color="auto"/>
            </w:tcBorders>
          </w:tcPr>
          <w:p w14:paraId="79F12F3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361" w:type="dxa"/>
            <w:vMerge w:val="restart"/>
            <w:tcBorders>
              <w:top w:val="single" w:sz="6" w:space="0" w:color="auto"/>
              <w:left w:val="single" w:sz="6" w:space="0" w:color="auto"/>
              <w:right w:val="single" w:sz="6" w:space="0" w:color="auto"/>
            </w:tcBorders>
          </w:tcPr>
          <w:p w14:paraId="34ACB97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Itävyys vähin</w:t>
            </w:r>
            <w:r w:rsidRPr="00D9053A">
              <w:rPr>
                <w:rFonts w:ascii="Arial" w:eastAsia="Times New Roman" w:hAnsi="Arial" w:cs="Arial"/>
                <w:sz w:val="16"/>
                <w:szCs w:val="16"/>
                <w:lang w:eastAsia="fi-FI"/>
              </w:rPr>
              <w:softHyphen/>
              <w:t>tä</w:t>
            </w:r>
            <w:r w:rsidRPr="00D9053A">
              <w:rPr>
                <w:rFonts w:ascii="Arial" w:eastAsia="Times New Roman" w:hAnsi="Arial" w:cs="Arial"/>
                <w:sz w:val="16"/>
                <w:szCs w:val="16"/>
                <w:lang w:eastAsia="fi-FI"/>
              </w:rPr>
              <w:softHyphen/>
              <w:t>än (% puhtaista sieme</w:t>
            </w:r>
            <w:r w:rsidRPr="00D9053A">
              <w:rPr>
                <w:rFonts w:ascii="Arial" w:eastAsia="Times New Roman" w:hAnsi="Arial" w:cs="Arial"/>
                <w:sz w:val="16"/>
                <w:szCs w:val="16"/>
                <w:lang w:eastAsia="fi-FI"/>
              </w:rPr>
              <w:softHyphen/>
              <w:t>nistä)</w:t>
            </w:r>
          </w:p>
          <w:p w14:paraId="61536FC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276" w:type="dxa"/>
            <w:vMerge w:val="restart"/>
            <w:tcBorders>
              <w:top w:val="single" w:sz="6" w:space="0" w:color="auto"/>
              <w:left w:val="single" w:sz="6" w:space="0" w:color="auto"/>
              <w:right w:val="single" w:sz="6" w:space="0" w:color="auto"/>
            </w:tcBorders>
            <w:hideMark/>
          </w:tcPr>
          <w:p w14:paraId="58F420E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Kovia </w:t>
            </w:r>
            <w:proofErr w:type="spellStart"/>
            <w:r w:rsidRPr="00D9053A">
              <w:rPr>
                <w:rFonts w:ascii="Arial" w:eastAsia="Times New Roman" w:hAnsi="Arial" w:cs="Arial"/>
                <w:sz w:val="16"/>
                <w:szCs w:val="16"/>
                <w:lang w:eastAsia="fi-FI"/>
              </w:rPr>
              <w:t>sieme-niä</w:t>
            </w:r>
            <w:proofErr w:type="spellEnd"/>
            <w:r w:rsidRPr="00D9053A">
              <w:rPr>
                <w:rFonts w:ascii="Arial" w:eastAsia="Times New Roman" w:hAnsi="Arial" w:cs="Arial"/>
                <w:sz w:val="16"/>
                <w:szCs w:val="16"/>
                <w:lang w:eastAsia="fi-FI"/>
              </w:rPr>
              <w:t xml:space="preserve"> enin</w:t>
            </w:r>
            <w:r w:rsidRPr="00D9053A">
              <w:rPr>
                <w:rFonts w:ascii="Arial" w:eastAsia="Times New Roman" w:hAnsi="Arial" w:cs="Arial"/>
                <w:sz w:val="16"/>
                <w:szCs w:val="16"/>
                <w:lang w:eastAsia="fi-FI"/>
              </w:rPr>
              <w:softHyphen/>
              <w:t xml:space="preserve">tään  </w:t>
            </w:r>
          </w:p>
          <w:p w14:paraId="289FF2B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roofErr w:type="gramStart"/>
            <w:r w:rsidRPr="00D9053A">
              <w:rPr>
                <w:rFonts w:ascii="Arial" w:eastAsia="Times New Roman" w:hAnsi="Arial" w:cs="Arial"/>
                <w:sz w:val="16"/>
                <w:szCs w:val="16"/>
                <w:lang w:eastAsia="fi-FI"/>
              </w:rPr>
              <w:t>( %</w:t>
            </w:r>
            <w:proofErr w:type="gramEnd"/>
            <w:r w:rsidRPr="00D9053A">
              <w:rPr>
                <w:rFonts w:ascii="Arial" w:eastAsia="Times New Roman" w:hAnsi="Arial" w:cs="Arial"/>
                <w:sz w:val="16"/>
                <w:szCs w:val="16"/>
                <w:lang w:eastAsia="fi-FI"/>
              </w:rPr>
              <w:t xml:space="preserve"> puh</w:t>
            </w:r>
            <w:r w:rsidRPr="00D9053A">
              <w:rPr>
                <w:rFonts w:ascii="Arial" w:eastAsia="Times New Roman" w:hAnsi="Arial" w:cs="Arial"/>
                <w:sz w:val="16"/>
                <w:szCs w:val="16"/>
                <w:lang w:eastAsia="fi-FI"/>
              </w:rPr>
              <w:softHyphen/>
              <w:t>taista sie</w:t>
            </w:r>
            <w:r w:rsidRPr="00D9053A">
              <w:rPr>
                <w:rFonts w:ascii="Arial" w:eastAsia="Times New Roman" w:hAnsi="Arial" w:cs="Arial"/>
                <w:sz w:val="16"/>
                <w:szCs w:val="16"/>
                <w:lang w:eastAsia="fi-FI"/>
              </w:rPr>
              <w:softHyphen/>
              <w:t>me</w:t>
            </w:r>
            <w:r w:rsidRPr="00D9053A">
              <w:rPr>
                <w:rFonts w:ascii="Arial" w:eastAsia="Times New Roman" w:hAnsi="Arial" w:cs="Arial"/>
                <w:sz w:val="16"/>
                <w:szCs w:val="16"/>
                <w:lang w:eastAsia="fi-FI"/>
              </w:rPr>
              <w:softHyphen/>
              <w:t xml:space="preserve">nistä) </w:t>
            </w:r>
          </w:p>
          <w:p w14:paraId="1B2E854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 </w:t>
            </w:r>
          </w:p>
        </w:tc>
        <w:tc>
          <w:tcPr>
            <w:tcW w:w="866" w:type="dxa"/>
            <w:vMerge w:val="restart"/>
            <w:tcBorders>
              <w:top w:val="single" w:sz="6" w:space="0" w:color="auto"/>
              <w:left w:val="single" w:sz="6" w:space="0" w:color="auto"/>
              <w:right w:val="single" w:sz="6" w:space="0" w:color="auto"/>
            </w:tcBorders>
            <w:hideMark/>
          </w:tcPr>
          <w:p w14:paraId="62BB12B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Puh</w:t>
            </w:r>
            <w:r w:rsidRPr="00D9053A">
              <w:rPr>
                <w:rFonts w:ascii="Arial" w:eastAsia="Times New Roman" w:hAnsi="Arial" w:cs="Arial"/>
                <w:sz w:val="16"/>
                <w:szCs w:val="16"/>
                <w:lang w:eastAsia="fi-FI"/>
              </w:rPr>
              <w:softHyphen/>
              <w:t>taus</w:t>
            </w:r>
            <w:r w:rsidRPr="00D9053A">
              <w:rPr>
                <w:rFonts w:ascii="Arial" w:eastAsia="Times New Roman" w:hAnsi="Arial" w:cs="Arial"/>
                <w:b/>
                <w:bCs/>
                <w:sz w:val="16"/>
                <w:szCs w:val="16"/>
                <w:lang w:eastAsia="fi-FI"/>
              </w:rPr>
              <w:t xml:space="preserve"> </w:t>
            </w:r>
            <w:r w:rsidRPr="00D9053A">
              <w:rPr>
                <w:rFonts w:ascii="Arial" w:eastAsia="Times New Roman" w:hAnsi="Arial" w:cs="Arial"/>
                <w:sz w:val="16"/>
                <w:szCs w:val="16"/>
                <w:lang w:eastAsia="fi-FI"/>
              </w:rPr>
              <w:t>(% pai</w:t>
            </w:r>
            <w:r w:rsidRPr="00D9053A">
              <w:rPr>
                <w:rFonts w:ascii="Arial" w:eastAsia="Times New Roman" w:hAnsi="Arial" w:cs="Arial"/>
                <w:sz w:val="16"/>
                <w:szCs w:val="16"/>
                <w:lang w:eastAsia="fi-FI"/>
              </w:rPr>
              <w:softHyphen/>
              <w:t xml:space="preserve">nosta) </w:t>
            </w:r>
          </w:p>
          <w:p w14:paraId="3DC9B2E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    </w:t>
            </w:r>
          </w:p>
          <w:p w14:paraId="7DDFFE4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5727" w:type="dxa"/>
            <w:gridSpan w:val="8"/>
            <w:tcBorders>
              <w:top w:val="single" w:sz="6" w:space="0" w:color="auto"/>
              <w:left w:val="single" w:sz="6" w:space="0" w:color="auto"/>
              <w:bottom w:val="single" w:sz="6" w:space="0" w:color="auto"/>
              <w:right w:val="single" w:sz="6" w:space="0" w:color="auto"/>
            </w:tcBorders>
            <w:hideMark/>
          </w:tcPr>
          <w:p w14:paraId="152B183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Muiden kasvilajien siementen määrä enin</w:t>
            </w:r>
            <w:r w:rsidRPr="00D9053A">
              <w:rPr>
                <w:rFonts w:ascii="Arial" w:eastAsia="Times New Roman" w:hAnsi="Arial" w:cs="Arial"/>
                <w:sz w:val="16"/>
                <w:szCs w:val="16"/>
                <w:lang w:eastAsia="fi-FI"/>
              </w:rPr>
              <w:softHyphen/>
              <w:t>tään (% pai</w:t>
            </w:r>
            <w:r w:rsidRPr="00D9053A">
              <w:rPr>
                <w:rFonts w:ascii="Arial" w:eastAsia="Times New Roman" w:hAnsi="Arial" w:cs="Arial"/>
                <w:sz w:val="16"/>
                <w:szCs w:val="16"/>
                <w:lang w:eastAsia="fi-FI"/>
              </w:rPr>
              <w:softHyphen/>
              <w:t>nosta)</w:t>
            </w:r>
          </w:p>
        </w:tc>
        <w:tc>
          <w:tcPr>
            <w:tcW w:w="3615" w:type="dxa"/>
            <w:gridSpan w:val="3"/>
            <w:vMerge/>
            <w:tcBorders>
              <w:left w:val="single" w:sz="6" w:space="0" w:color="auto"/>
              <w:bottom w:val="single" w:sz="6" w:space="0" w:color="auto"/>
              <w:right w:val="single" w:sz="4" w:space="0" w:color="auto"/>
            </w:tcBorders>
          </w:tcPr>
          <w:p w14:paraId="314D3D8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r>
      <w:tr w:rsidR="002E360A" w:rsidRPr="00D9053A" w14:paraId="2EDB2E55" w14:textId="77777777" w:rsidTr="00A33B63">
        <w:trPr>
          <w:cantSplit/>
        </w:trPr>
        <w:tc>
          <w:tcPr>
            <w:tcW w:w="1756" w:type="dxa"/>
            <w:vMerge/>
            <w:tcBorders>
              <w:left w:val="single" w:sz="6" w:space="0" w:color="auto"/>
              <w:bottom w:val="single" w:sz="6" w:space="0" w:color="auto"/>
              <w:right w:val="single" w:sz="6" w:space="0" w:color="auto"/>
            </w:tcBorders>
          </w:tcPr>
          <w:p w14:paraId="0AED52B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361" w:type="dxa"/>
            <w:vMerge/>
            <w:tcBorders>
              <w:left w:val="single" w:sz="6" w:space="0" w:color="auto"/>
              <w:bottom w:val="single" w:sz="6" w:space="0" w:color="auto"/>
              <w:right w:val="single" w:sz="6" w:space="0" w:color="auto"/>
            </w:tcBorders>
          </w:tcPr>
          <w:p w14:paraId="4D8A03A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276" w:type="dxa"/>
            <w:vMerge/>
            <w:tcBorders>
              <w:left w:val="single" w:sz="6" w:space="0" w:color="auto"/>
              <w:bottom w:val="single" w:sz="6" w:space="0" w:color="auto"/>
              <w:right w:val="single" w:sz="6" w:space="0" w:color="auto"/>
            </w:tcBorders>
            <w:hideMark/>
          </w:tcPr>
          <w:p w14:paraId="42B9FB3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vMerge/>
            <w:tcBorders>
              <w:left w:val="single" w:sz="6" w:space="0" w:color="auto"/>
              <w:bottom w:val="single" w:sz="6" w:space="0" w:color="auto"/>
              <w:right w:val="single" w:sz="6" w:space="0" w:color="auto"/>
            </w:tcBorders>
          </w:tcPr>
          <w:p w14:paraId="73E79B5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35" w:type="dxa"/>
            <w:tcBorders>
              <w:top w:val="single" w:sz="6" w:space="0" w:color="auto"/>
              <w:left w:val="single" w:sz="6" w:space="0" w:color="auto"/>
              <w:bottom w:val="single" w:sz="6" w:space="0" w:color="auto"/>
              <w:right w:val="nil"/>
            </w:tcBorders>
            <w:hideMark/>
          </w:tcPr>
          <w:p w14:paraId="173F261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Yh</w:t>
            </w:r>
            <w:r w:rsidRPr="00D9053A">
              <w:rPr>
                <w:rFonts w:ascii="Arial" w:eastAsia="Times New Roman" w:hAnsi="Arial" w:cs="Arial"/>
                <w:sz w:val="16"/>
                <w:szCs w:val="16"/>
                <w:lang w:eastAsia="fi-FI"/>
              </w:rPr>
              <w:softHyphen/>
              <w:t>teen</w:t>
            </w:r>
            <w:r w:rsidRPr="00D9053A">
              <w:rPr>
                <w:rFonts w:ascii="Arial" w:eastAsia="Times New Roman" w:hAnsi="Arial" w:cs="Arial"/>
                <w:sz w:val="16"/>
                <w:szCs w:val="16"/>
                <w:lang w:eastAsia="fi-FI"/>
              </w:rPr>
              <w:softHyphen/>
              <w:t>sä</w:t>
            </w:r>
          </w:p>
        </w:tc>
        <w:tc>
          <w:tcPr>
            <w:tcW w:w="850" w:type="dxa"/>
            <w:tcBorders>
              <w:top w:val="single" w:sz="6" w:space="0" w:color="auto"/>
              <w:left w:val="single" w:sz="6" w:space="0" w:color="auto"/>
              <w:bottom w:val="single" w:sz="6" w:space="0" w:color="auto"/>
              <w:right w:val="nil"/>
            </w:tcBorders>
            <w:hideMark/>
          </w:tcPr>
          <w:p w14:paraId="6CA4C69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Yksit</w:t>
            </w:r>
            <w:r w:rsidRPr="00D9053A">
              <w:rPr>
                <w:rFonts w:ascii="Arial" w:eastAsia="Times New Roman" w:hAnsi="Arial" w:cs="Arial"/>
                <w:sz w:val="16"/>
                <w:szCs w:val="16"/>
                <w:lang w:eastAsia="fi-FI"/>
              </w:rPr>
              <w:softHyphen/>
              <w:t>täi</w:t>
            </w:r>
            <w:r w:rsidRPr="00D9053A">
              <w:rPr>
                <w:rFonts w:ascii="Arial" w:eastAsia="Times New Roman" w:hAnsi="Arial" w:cs="Arial"/>
                <w:sz w:val="16"/>
                <w:szCs w:val="16"/>
                <w:lang w:eastAsia="fi-FI"/>
              </w:rPr>
              <w:softHyphen/>
              <w:t>nen laji</w:t>
            </w:r>
          </w:p>
        </w:tc>
        <w:tc>
          <w:tcPr>
            <w:tcW w:w="709" w:type="dxa"/>
            <w:tcBorders>
              <w:top w:val="single" w:sz="6" w:space="0" w:color="auto"/>
              <w:left w:val="single" w:sz="6" w:space="0" w:color="auto"/>
              <w:bottom w:val="single" w:sz="6" w:space="0" w:color="auto"/>
              <w:right w:val="nil"/>
            </w:tcBorders>
            <w:hideMark/>
          </w:tcPr>
          <w:p w14:paraId="0862D22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val="en-GB" w:eastAsia="fi-FI"/>
              </w:rPr>
            </w:pPr>
            <w:proofErr w:type="spellStart"/>
            <w:r w:rsidRPr="00D9053A">
              <w:rPr>
                <w:rFonts w:ascii="Arial" w:eastAsia="Times New Roman" w:hAnsi="Arial" w:cs="Arial"/>
                <w:i/>
                <w:iCs/>
                <w:sz w:val="16"/>
                <w:szCs w:val="16"/>
                <w:lang w:val="en-GB" w:eastAsia="fi-FI"/>
              </w:rPr>
              <w:t>Elytri-gia</w:t>
            </w:r>
            <w:proofErr w:type="spellEnd"/>
            <w:r w:rsidRPr="00D9053A">
              <w:rPr>
                <w:rFonts w:ascii="Arial" w:eastAsia="Times New Roman" w:hAnsi="Arial" w:cs="Arial"/>
                <w:i/>
                <w:iCs/>
                <w:sz w:val="16"/>
                <w:szCs w:val="16"/>
                <w:lang w:val="en-GB" w:eastAsia="fi-FI"/>
              </w:rPr>
              <w:t xml:space="preserve"> re-pens</w:t>
            </w:r>
          </w:p>
        </w:tc>
        <w:tc>
          <w:tcPr>
            <w:tcW w:w="709" w:type="dxa"/>
            <w:tcBorders>
              <w:top w:val="single" w:sz="6" w:space="0" w:color="auto"/>
              <w:left w:val="single" w:sz="6" w:space="0" w:color="auto"/>
              <w:bottom w:val="single" w:sz="6" w:space="0" w:color="auto"/>
              <w:right w:val="nil"/>
            </w:tcBorders>
            <w:hideMark/>
          </w:tcPr>
          <w:p w14:paraId="52256A4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eastAsia="fi-FI"/>
              </w:rPr>
            </w:pPr>
            <w:proofErr w:type="spellStart"/>
            <w:r w:rsidRPr="00D9053A">
              <w:rPr>
                <w:rFonts w:ascii="Arial" w:eastAsia="Times New Roman" w:hAnsi="Arial" w:cs="Arial"/>
                <w:i/>
                <w:iCs/>
                <w:sz w:val="16"/>
                <w:szCs w:val="16"/>
                <w:lang w:eastAsia="fi-FI"/>
              </w:rPr>
              <w:t>Alopecu</w:t>
            </w:r>
            <w:r w:rsidRPr="00D9053A">
              <w:rPr>
                <w:rFonts w:ascii="Arial" w:eastAsia="Times New Roman" w:hAnsi="Arial" w:cs="Arial"/>
                <w:i/>
                <w:iCs/>
                <w:sz w:val="16"/>
                <w:szCs w:val="16"/>
                <w:lang w:eastAsia="fi-FI"/>
              </w:rPr>
              <w:softHyphen/>
              <w:t>rus</w:t>
            </w:r>
            <w:proofErr w:type="spellEnd"/>
            <w:r w:rsidRPr="00D9053A">
              <w:rPr>
                <w:rFonts w:ascii="Arial" w:eastAsia="Times New Roman" w:hAnsi="Arial" w:cs="Arial"/>
                <w:i/>
                <w:iCs/>
                <w:sz w:val="16"/>
                <w:szCs w:val="16"/>
                <w:lang w:eastAsia="fi-FI"/>
              </w:rPr>
              <w:t xml:space="preserve"> </w:t>
            </w:r>
            <w:proofErr w:type="spellStart"/>
            <w:r w:rsidRPr="00D9053A">
              <w:rPr>
                <w:rFonts w:ascii="Arial" w:eastAsia="Times New Roman" w:hAnsi="Arial" w:cs="Arial"/>
                <w:i/>
                <w:iCs/>
                <w:sz w:val="16"/>
                <w:szCs w:val="16"/>
                <w:lang w:eastAsia="fi-FI"/>
              </w:rPr>
              <w:t>myo</w:t>
            </w:r>
            <w:r w:rsidRPr="00D9053A">
              <w:rPr>
                <w:rFonts w:ascii="Arial" w:eastAsia="Times New Roman" w:hAnsi="Arial" w:cs="Arial"/>
                <w:i/>
                <w:iCs/>
                <w:sz w:val="16"/>
                <w:szCs w:val="16"/>
                <w:lang w:eastAsia="fi-FI"/>
              </w:rPr>
              <w:softHyphen/>
              <w:t>su</w:t>
            </w:r>
            <w:r w:rsidRPr="00D9053A">
              <w:rPr>
                <w:rFonts w:ascii="Arial" w:eastAsia="Times New Roman" w:hAnsi="Arial" w:cs="Arial"/>
                <w:i/>
                <w:iCs/>
                <w:sz w:val="16"/>
                <w:szCs w:val="16"/>
                <w:lang w:eastAsia="fi-FI"/>
              </w:rPr>
              <w:softHyphen/>
              <w:t>roi</w:t>
            </w:r>
            <w:r w:rsidRPr="00D9053A">
              <w:rPr>
                <w:rFonts w:ascii="Arial" w:eastAsia="Times New Roman" w:hAnsi="Arial" w:cs="Arial"/>
                <w:i/>
                <w:iCs/>
                <w:sz w:val="16"/>
                <w:szCs w:val="16"/>
                <w:lang w:eastAsia="fi-FI"/>
              </w:rPr>
              <w:softHyphen/>
              <w:t>des</w:t>
            </w:r>
            <w:proofErr w:type="spellEnd"/>
          </w:p>
        </w:tc>
        <w:tc>
          <w:tcPr>
            <w:tcW w:w="708" w:type="dxa"/>
            <w:tcBorders>
              <w:top w:val="single" w:sz="6" w:space="0" w:color="auto"/>
              <w:left w:val="single" w:sz="6" w:space="0" w:color="auto"/>
              <w:bottom w:val="single" w:sz="6" w:space="0" w:color="auto"/>
              <w:right w:val="nil"/>
            </w:tcBorders>
            <w:hideMark/>
          </w:tcPr>
          <w:p w14:paraId="006BEC0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eastAsia="fi-FI"/>
              </w:rPr>
            </w:pPr>
            <w:proofErr w:type="spellStart"/>
            <w:r w:rsidRPr="00D9053A">
              <w:rPr>
                <w:rFonts w:ascii="Arial" w:eastAsia="Times New Roman" w:hAnsi="Arial" w:cs="Arial"/>
                <w:i/>
                <w:iCs/>
                <w:sz w:val="16"/>
                <w:szCs w:val="16"/>
                <w:lang w:eastAsia="fi-FI"/>
              </w:rPr>
              <w:t>Meli</w:t>
            </w:r>
            <w:r w:rsidRPr="00D9053A">
              <w:rPr>
                <w:rFonts w:ascii="Arial" w:eastAsia="Times New Roman" w:hAnsi="Arial" w:cs="Arial"/>
                <w:i/>
                <w:iCs/>
                <w:sz w:val="16"/>
                <w:szCs w:val="16"/>
                <w:lang w:eastAsia="fi-FI"/>
              </w:rPr>
              <w:softHyphen/>
              <w:t>lo</w:t>
            </w:r>
            <w:r w:rsidRPr="00D9053A">
              <w:rPr>
                <w:rFonts w:ascii="Arial" w:eastAsia="Times New Roman" w:hAnsi="Arial" w:cs="Arial"/>
                <w:i/>
                <w:iCs/>
                <w:sz w:val="16"/>
                <w:szCs w:val="16"/>
                <w:lang w:eastAsia="fi-FI"/>
              </w:rPr>
              <w:softHyphen/>
              <w:t>tus</w:t>
            </w:r>
            <w:proofErr w:type="spellEnd"/>
            <w:r w:rsidRPr="00D9053A">
              <w:rPr>
                <w:rFonts w:ascii="Arial" w:eastAsia="Times New Roman" w:hAnsi="Arial" w:cs="Arial"/>
                <w:i/>
                <w:iCs/>
                <w:sz w:val="16"/>
                <w:szCs w:val="16"/>
                <w:lang w:eastAsia="fi-FI"/>
              </w:rPr>
              <w:t xml:space="preserve"> </w:t>
            </w:r>
            <w:proofErr w:type="spellStart"/>
            <w:r w:rsidRPr="00D9053A">
              <w:rPr>
                <w:rFonts w:ascii="Arial" w:eastAsia="Times New Roman" w:hAnsi="Arial" w:cs="Arial"/>
                <w:i/>
                <w:iCs/>
                <w:sz w:val="16"/>
                <w:szCs w:val="16"/>
                <w:lang w:eastAsia="fi-FI"/>
              </w:rPr>
              <w:t>spp</w:t>
            </w:r>
            <w:proofErr w:type="spellEnd"/>
            <w:r w:rsidRPr="00D9053A">
              <w:rPr>
                <w:rFonts w:ascii="Arial" w:eastAsia="Times New Roman" w:hAnsi="Arial" w:cs="Arial"/>
                <w:i/>
                <w:iCs/>
                <w:sz w:val="16"/>
                <w:szCs w:val="16"/>
                <w:lang w:eastAsia="fi-FI"/>
              </w:rPr>
              <w:t>.</w:t>
            </w:r>
          </w:p>
        </w:tc>
        <w:tc>
          <w:tcPr>
            <w:tcW w:w="998" w:type="dxa"/>
            <w:gridSpan w:val="2"/>
            <w:tcBorders>
              <w:top w:val="single" w:sz="6" w:space="0" w:color="auto"/>
              <w:left w:val="single" w:sz="6" w:space="0" w:color="auto"/>
              <w:bottom w:val="single" w:sz="6" w:space="0" w:color="auto"/>
              <w:right w:val="nil"/>
            </w:tcBorders>
            <w:hideMark/>
          </w:tcPr>
          <w:p w14:paraId="474AC38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val="en-GB" w:eastAsia="fi-FI"/>
              </w:rPr>
            </w:pPr>
            <w:proofErr w:type="spellStart"/>
            <w:r w:rsidRPr="00D9053A">
              <w:rPr>
                <w:rFonts w:ascii="Arial" w:eastAsia="Times New Roman" w:hAnsi="Arial" w:cs="Arial"/>
                <w:i/>
                <w:iCs/>
                <w:sz w:val="16"/>
                <w:szCs w:val="16"/>
                <w:lang w:val="en-GB" w:eastAsia="fi-FI"/>
              </w:rPr>
              <w:t>Raphan</w:t>
            </w:r>
            <w:proofErr w:type="spellEnd"/>
            <w:r w:rsidRPr="00D9053A">
              <w:rPr>
                <w:rFonts w:ascii="Arial" w:eastAsia="Times New Roman" w:hAnsi="Arial" w:cs="Arial"/>
                <w:i/>
                <w:iCs/>
                <w:sz w:val="16"/>
                <w:szCs w:val="16"/>
                <w:lang w:val="en-GB" w:eastAsia="fi-FI"/>
              </w:rPr>
              <w:t xml:space="preserve">-us </w:t>
            </w:r>
            <w:proofErr w:type="spellStart"/>
            <w:r w:rsidRPr="00D9053A">
              <w:rPr>
                <w:rFonts w:ascii="Arial" w:eastAsia="Times New Roman" w:hAnsi="Arial" w:cs="Arial"/>
                <w:i/>
                <w:iCs/>
                <w:sz w:val="16"/>
                <w:szCs w:val="16"/>
                <w:lang w:val="en-GB" w:eastAsia="fi-FI"/>
              </w:rPr>
              <w:t>ra</w:t>
            </w:r>
            <w:r w:rsidRPr="00D9053A">
              <w:rPr>
                <w:rFonts w:ascii="Arial" w:eastAsia="Times New Roman" w:hAnsi="Arial" w:cs="Arial"/>
                <w:i/>
                <w:iCs/>
                <w:sz w:val="16"/>
                <w:szCs w:val="16"/>
                <w:lang w:val="en-GB" w:eastAsia="fi-FI"/>
              </w:rPr>
              <w:softHyphen/>
              <w:t>pha</w:t>
            </w:r>
            <w:r w:rsidRPr="00D9053A">
              <w:rPr>
                <w:rFonts w:ascii="Arial" w:eastAsia="Times New Roman" w:hAnsi="Arial" w:cs="Arial"/>
                <w:i/>
                <w:iCs/>
                <w:sz w:val="16"/>
                <w:szCs w:val="16"/>
                <w:lang w:val="en-GB" w:eastAsia="fi-FI"/>
              </w:rPr>
              <w:softHyphen/>
              <w:t>n</w:t>
            </w:r>
            <w:r w:rsidRPr="00D9053A">
              <w:rPr>
                <w:rFonts w:ascii="Arial" w:eastAsia="Times New Roman" w:hAnsi="Arial" w:cs="Arial"/>
                <w:i/>
                <w:iCs/>
                <w:sz w:val="16"/>
                <w:szCs w:val="16"/>
                <w:lang w:val="en-GB" w:eastAsia="fi-FI"/>
              </w:rPr>
              <w:softHyphen/>
              <w:t>i</w:t>
            </w:r>
            <w:r w:rsidRPr="00D9053A">
              <w:rPr>
                <w:rFonts w:ascii="Arial" w:eastAsia="Times New Roman" w:hAnsi="Arial" w:cs="Arial"/>
                <w:i/>
                <w:iCs/>
                <w:sz w:val="16"/>
                <w:szCs w:val="16"/>
                <w:lang w:val="en-GB" w:eastAsia="fi-FI"/>
              </w:rPr>
              <w:softHyphen/>
              <w:t>st</w:t>
            </w:r>
            <w:r w:rsidRPr="00D9053A">
              <w:rPr>
                <w:rFonts w:ascii="Arial" w:eastAsia="Times New Roman" w:hAnsi="Arial" w:cs="Arial"/>
                <w:i/>
                <w:iCs/>
                <w:sz w:val="16"/>
                <w:szCs w:val="16"/>
                <w:lang w:val="en-GB" w:eastAsia="fi-FI"/>
              </w:rPr>
              <w:softHyphen/>
              <w:t>rum</w:t>
            </w:r>
            <w:proofErr w:type="spellEnd"/>
          </w:p>
        </w:tc>
        <w:tc>
          <w:tcPr>
            <w:tcW w:w="918" w:type="dxa"/>
            <w:tcBorders>
              <w:top w:val="single" w:sz="6" w:space="0" w:color="auto"/>
              <w:left w:val="single" w:sz="6" w:space="0" w:color="auto"/>
              <w:bottom w:val="single" w:sz="6" w:space="0" w:color="auto"/>
              <w:right w:val="nil"/>
            </w:tcBorders>
            <w:hideMark/>
          </w:tcPr>
          <w:p w14:paraId="1A3AE21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val="sv-SE" w:eastAsia="fi-FI"/>
              </w:rPr>
            </w:pPr>
            <w:proofErr w:type="spellStart"/>
            <w:r w:rsidRPr="00D9053A">
              <w:rPr>
                <w:rFonts w:ascii="Arial" w:eastAsia="Times New Roman" w:hAnsi="Arial" w:cs="Arial"/>
                <w:i/>
                <w:iCs/>
                <w:sz w:val="16"/>
                <w:szCs w:val="16"/>
                <w:lang w:val="sv-SE" w:eastAsia="fi-FI"/>
              </w:rPr>
              <w:t>Si</w:t>
            </w:r>
            <w:r w:rsidRPr="00D9053A">
              <w:rPr>
                <w:rFonts w:ascii="Arial" w:eastAsia="Times New Roman" w:hAnsi="Arial" w:cs="Arial"/>
                <w:i/>
                <w:iCs/>
                <w:sz w:val="16"/>
                <w:szCs w:val="16"/>
                <w:lang w:val="sv-SE" w:eastAsia="fi-FI"/>
              </w:rPr>
              <w:softHyphen/>
              <w:t>napis</w:t>
            </w:r>
            <w:proofErr w:type="spellEnd"/>
            <w:r w:rsidRPr="00D9053A">
              <w:rPr>
                <w:rFonts w:ascii="Arial" w:eastAsia="Times New Roman" w:hAnsi="Arial" w:cs="Arial"/>
                <w:i/>
                <w:iCs/>
                <w:sz w:val="16"/>
                <w:szCs w:val="16"/>
                <w:lang w:val="sv-SE" w:eastAsia="fi-FI"/>
              </w:rPr>
              <w:t xml:space="preserve"> </w:t>
            </w:r>
            <w:proofErr w:type="spellStart"/>
            <w:r w:rsidRPr="00D9053A">
              <w:rPr>
                <w:rFonts w:ascii="Arial" w:eastAsia="Times New Roman" w:hAnsi="Arial" w:cs="Arial"/>
                <w:i/>
                <w:iCs/>
                <w:sz w:val="16"/>
                <w:szCs w:val="16"/>
                <w:lang w:val="sv-SE" w:eastAsia="fi-FI"/>
              </w:rPr>
              <w:t>ar</w:t>
            </w:r>
            <w:r w:rsidRPr="00D9053A">
              <w:rPr>
                <w:rFonts w:ascii="Arial" w:eastAsia="Times New Roman" w:hAnsi="Arial" w:cs="Arial"/>
                <w:i/>
                <w:iCs/>
                <w:sz w:val="16"/>
                <w:szCs w:val="16"/>
                <w:lang w:val="sv-SE" w:eastAsia="fi-FI"/>
              </w:rPr>
              <w:softHyphen/>
              <w:t>ven</w:t>
            </w:r>
            <w:r w:rsidRPr="00D9053A">
              <w:rPr>
                <w:rFonts w:ascii="Arial" w:eastAsia="Times New Roman" w:hAnsi="Arial" w:cs="Arial"/>
                <w:i/>
                <w:iCs/>
                <w:sz w:val="16"/>
                <w:szCs w:val="16"/>
                <w:lang w:val="sv-SE" w:eastAsia="fi-FI"/>
              </w:rPr>
              <w:softHyphen/>
              <w:t>sis</w:t>
            </w:r>
            <w:proofErr w:type="spellEnd"/>
          </w:p>
        </w:tc>
        <w:tc>
          <w:tcPr>
            <w:tcW w:w="778" w:type="dxa"/>
            <w:tcBorders>
              <w:top w:val="single" w:sz="6" w:space="0" w:color="auto"/>
              <w:left w:val="single" w:sz="6" w:space="0" w:color="auto"/>
              <w:bottom w:val="single" w:sz="6" w:space="0" w:color="auto"/>
              <w:right w:val="nil"/>
            </w:tcBorders>
            <w:hideMark/>
          </w:tcPr>
          <w:p w14:paraId="600144F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val="sv-SE" w:eastAsia="fi-FI"/>
              </w:rPr>
            </w:pPr>
            <w:r w:rsidRPr="00D9053A">
              <w:rPr>
                <w:rFonts w:ascii="Arial" w:eastAsia="Times New Roman" w:hAnsi="Arial" w:cs="Arial"/>
                <w:i/>
                <w:iCs/>
                <w:sz w:val="16"/>
                <w:szCs w:val="16"/>
                <w:lang w:val="sv-SE" w:eastAsia="fi-FI"/>
              </w:rPr>
              <w:t xml:space="preserve">Avena </w:t>
            </w:r>
            <w:proofErr w:type="spellStart"/>
            <w:r w:rsidRPr="00D9053A">
              <w:rPr>
                <w:rFonts w:ascii="Arial" w:eastAsia="Times New Roman" w:hAnsi="Arial" w:cs="Arial"/>
                <w:i/>
                <w:iCs/>
                <w:sz w:val="16"/>
                <w:szCs w:val="16"/>
                <w:lang w:val="sv-SE" w:eastAsia="fi-FI"/>
              </w:rPr>
              <w:t>fatua</w:t>
            </w:r>
            <w:proofErr w:type="spellEnd"/>
            <w:r w:rsidRPr="00D9053A">
              <w:rPr>
                <w:rFonts w:ascii="Arial" w:eastAsia="Times New Roman" w:hAnsi="Arial" w:cs="Arial"/>
                <w:i/>
                <w:iCs/>
                <w:sz w:val="16"/>
                <w:szCs w:val="16"/>
                <w:lang w:val="sv-SE" w:eastAsia="fi-FI"/>
              </w:rPr>
              <w:t xml:space="preserve">, </w:t>
            </w:r>
          </w:p>
          <w:p w14:paraId="2BBF3D5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val="sv-SE" w:eastAsia="fi-FI"/>
              </w:rPr>
            </w:pPr>
            <w:r w:rsidRPr="00D9053A">
              <w:rPr>
                <w:rFonts w:ascii="Arial" w:eastAsia="Times New Roman" w:hAnsi="Arial" w:cs="Arial"/>
                <w:i/>
                <w:iCs/>
                <w:sz w:val="16"/>
                <w:szCs w:val="16"/>
                <w:lang w:val="sv-SE" w:eastAsia="fi-FI"/>
              </w:rPr>
              <w:t xml:space="preserve">Avena </w:t>
            </w:r>
            <w:proofErr w:type="spellStart"/>
            <w:r w:rsidRPr="00D9053A">
              <w:rPr>
                <w:rFonts w:ascii="Arial" w:eastAsia="Times New Roman" w:hAnsi="Arial" w:cs="Arial"/>
                <w:i/>
                <w:iCs/>
                <w:sz w:val="16"/>
                <w:szCs w:val="16"/>
                <w:lang w:val="sv-SE" w:eastAsia="fi-FI"/>
              </w:rPr>
              <w:t>sterilis</w:t>
            </w:r>
            <w:proofErr w:type="spellEnd"/>
          </w:p>
        </w:tc>
        <w:tc>
          <w:tcPr>
            <w:tcW w:w="852" w:type="dxa"/>
            <w:tcBorders>
              <w:top w:val="single" w:sz="6" w:space="0" w:color="auto"/>
              <w:left w:val="single" w:sz="6" w:space="0" w:color="auto"/>
              <w:bottom w:val="single" w:sz="6" w:space="0" w:color="auto"/>
              <w:right w:val="nil"/>
            </w:tcBorders>
            <w:hideMark/>
          </w:tcPr>
          <w:p w14:paraId="62A1711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val="sv-SE" w:eastAsia="fi-FI"/>
              </w:rPr>
            </w:pPr>
            <w:proofErr w:type="spellStart"/>
            <w:r w:rsidRPr="00D9053A">
              <w:rPr>
                <w:rFonts w:ascii="Arial" w:eastAsia="Times New Roman" w:hAnsi="Arial" w:cs="Arial"/>
                <w:i/>
                <w:iCs/>
                <w:sz w:val="16"/>
                <w:szCs w:val="16"/>
                <w:lang w:val="sv-SE" w:eastAsia="fi-FI"/>
              </w:rPr>
              <w:t>Cuscuta</w:t>
            </w:r>
            <w:proofErr w:type="spellEnd"/>
            <w:r w:rsidRPr="00D9053A">
              <w:rPr>
                <w:rFonts w:ascii="Arial" w:eastAsia="Times New Roman" w:hAnsi="Arial" w:cs="Arial"/>
                <w:i/>
                <w:iCs/>
                <w:sz w:val="16"/>
                <w:szCs w:val="16"/>
                <w:lang w:val="sv-SE" w:eastAsia="fi-FI"/>
              </w:rPr>
              <w:t xml:space="preserve"> </w:t>
            </w:r>
            <w:proofErr w:type="spellStart"/>
            <w:r w:rsidRPr="00D9053A">
              <w:rPr>
                <w:rFonts w:ascii="Arial" w:eastAsia="Times New Roman" w:hAnsi="Arial" w:cs="Arial"/>
                <w:i/>
                <w:iCs/>
                <w:sz w:val="16"/>
                <w:szCs w:val="16"/>
                <w:lang w:val="sv-SE" w:eastAsia="fi-FI"/>
              </w:rPr>
              <w:t>spp</w:t>
            </w:r>
            <w:proofErr w:type="spellEnd"/>
            <w:r w:rsidRPr="00D9053A">
              <w:rPr>
                <w:rFonts w:ascii="Arial" w:eastAsia="Times New Roman" w:hAnsi="Arial" w:cs="Arial"/>
                <w:i/>
                <w:iCs/>
                <w:sz w:val="16"/>
                <w:szCs w:val="16"/>
                <w:lang w:val="sv-SE" w:eastAsia="fi-FI"/>
              </w:rPr>
              <w:t>.</w:t>
            </w:r>
          </w:p>
        </w:tc>
        <w:tc>
          <w:tcPr>
            <w:tcW w:w="1985" w:type="dxa"/>
            <w:tcBorders>
              <w:top w:val="single" w:sz="6" w:space="0" w:color="auto"/>
              <w:left w:val="single" w:sz="6" w:space="0" w:color="auto"/>
              <w:bottom w:val="single" w:sz="6" w:space="0" w:color="auto"/>
              <w:right w:val="single" w:sz="4" w:space="0" w:color="auto"/>
            </w:tcBorders>
            <w:hideMark/>
          </w:tcPr>
          <w:p w14:paraId="667BB56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roofErr w:type="spellStart"/>
            <w:r w:rsidRPr="00D9053A">
              <w:rPr>
                <w:rFonts w:ascii="Arial" w:eastAsia="Times New Roman" w:hAnsi="Arial" w:cs="Arial"/>
                <w:i/>
                <w:iCs/>
                <w:sz w:val="16"/>
                <w:szCs w:val="16"/>
                <w:lang w:eastAsia="fi-FI"/>
              </w:rPr>
              <w:t>Rumex</w:t>
            </w:r>
            <w:proofErr w:type="spellEnd"/>
            <w:r w:rsidRPr="00D9053A">
              <w:rPr>
                <w:rFonts w:ascii="Arial" w:eastAsia="Times New Roman" w:hAnsi="Arial" w:cs="Arial"/>
                <w:i/>
                <w:iCs/>
                <w:sz w:val="16"/>
                <w:szCs w:val="16"/>
                <w:lang w:eastAsia="fi-FI"/>
              </w:rPr>
              <w:t xml:space="preserve"> </w:t>
            </w:r>
            <w:proofErr w:type="spellStart"/>
            <w:r w:rsidRPr="00D9053A">
              <w:rPr>
                <w:rFonts w:ascii="Arial" w:eastAsia="Times New Roman" w:hAnsi="Arial" w:cs="Arial"/>
                <w:i/>
                <w:iCs/>
                <w:sz w:val="16"/>
                <w:szCs w:val="16"/>
                <w:lang w:eastAsia="fi-FI"/>
              </w:rPr>
              <w:t>spp</w:t>
            </w:r>
            <w:proofErr w:type="spellEnd"/>
            <w:r w:rsidRPr="00D9053A">
              <w:rPr>
                <w:rFonts w:ascii="Arial" w:eastAsia="Times New Roman" w:hAnsi="Arial" w:cs="Arial"/>
                <w:sz w:val="16"/>
                <w:szCs w:val="16"/>
                <w:lang w:eastAsia="fi-FI"/>
              </w:rPr>
              <w:t>.</w:t>
            </w:r>
          </w:p>
          <w:p w14:paraId="32EAFF8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eastAsia="fi-FI"/>
              </w:rPr>
            </w:pPr>
            <w:r w:rsidRPr="00D9053A">
              <w:rPr>
                <w:rFonts w:ascii="Arial" w:eastAsia="Times New Roman" w:hAnsi="Arial" w:cs="Arial"/>
                <w:sz w:val="16"/>
                <w:szCs w:val="16"/>
                <w:lang w:eastAsia="fi-FI"/>
              </w:rPr>
              <w:t xml:space="preserve">muut kuin </w:t>
            </w:r>
            <w:proofErr w:type="spellStart"/>
            <w:r w:rsidRPr="00D9053A">
              <w:rPr>
                <w:rFonts w:ascii="Arial" w:eastAsia="Times New Roman" w:hAnsi="Arial" w:cs="Arial"/>
                <w:sz w:val="16"/>
                <w:szCs w:val="16"/>
                <w:lang w:eastAsia="fi-FI"/>
              </w:rPr>
              <w:t>R</w:t>
            </w:r>
            <w:r w:rsidRPr="00D9053A">
              <w:rPr>
                <w:rFonts w:ascii="Arial" w:eastAsia="Times New Roman" w:hAnsi="Arial" w:cs="Arial"/>
                <w:i/>
                <w:iCs/>
                <w:sz w:val="16"/>
                <w:szCs w:val="16"/>
                <w:lang w:eastAsia="fi-FI"/>
              </w:rPr>
              <w:t>u</w:t>
            </w:r>
            <w:r w:rsidRPr="00D9053A">
              <w:rPr>
                <w:rFonts w:ascii="Arial" w:eastAsia="Times New Roman" w:hAnsi="Arial" w:cs="Arial"/>
                <w:i/>
                <w:iCs/>
                <w:sz w:val="16"/>
                <w:szCs w:val="16"/>
                <w:lang w:eastAsia="fi-FI"/>
              </w:rPr>
              <w:softHyphen/>
              <w:t>mex</w:t>
            </w:r>
            <w:proofErr w:type="spellEnd"/>
            <w:r w:rsidRPr="00D9053A">
              <w:rPr>
                <w:rFonts w:ascii="Arial" w:eastAsia="Times New Roman" w:hAnsi="Arial" w:cs="Arial"/>
                <w:i/>
                <w:iCs/>
                <w:sz w:val="16"/>
                <w:szCs w:val="16"/>
                <w:lang w:eastAsia="fi-FI"/>
              </w:rPr>
              <w:t xml:space="preserve"> </w:t>
            </w:r>
            <w:proofErr w:type="spellStart"/>
            <w:r w:rsidRPr="00D9053A">
              <w:rPr>
                <w:rFonts w:ascii="Arial" w:eastAsia="Times New Roman" w:hAnsi="Arial" w:cs="Arial"/>
                <w:i/>
                <w:iCs/>
                <w:sz w:val="16"/>
                <w:szCs w:val="16"/>
                <w:lang w:eastAsia="fi-FI"/>
              </w:rPr>
              <w:t>ace</w:t>
            </w:r>
            <w:r w:rsidRPr="00D9053A">
              <w:rPr>
                <w:rFonts w:ascii="Arial" w:eastAsia="Times New Roman" w:hAnsi="Arial" w:cs="Arial"/>
                <w:i/>
                <w:iCs/>
                <w:sz w:val="16"/>
                <w:szCs w:val="16"/>
                <w:lang w:eastAsia="fi-FI"/>
              </w:rPr>
              <w:softHyphen/>
              <w:t>to</w:t>
            </w:r>
            <w:r w:rsidRPr="00D9053A">
              <w:rPr>
                <w:rFonts w:ascii="Arial" w:eastAsia="Times New Roman" w:hAnsi="Arial" w:cs="Arial"/>
                <w:i/>
                <w:iCs/>
                <w:sz w:val="16"/>
                <w:szCs w:val="16"/>
                <w:lang w:eastAsia="fi-FI"/>
              </w:rPr>
              <w:softHyphen/>
              <w:t>sella</w:t>
            </w:r>
            <w:proofErr w:type="spellEnd"/>
            <w:r w:rsidRPr="00D9053A">
              <w:rPr>
                <w:rFonts w:ascii="Arial" w:eastAsia="Times New Roman" w:hAnsi="Arial" w:cs="Arial"/>
                <w:sz w:val="16"/>
                <w:szCs w:val="16"/>
                <w:lang w:eastAsia="fi-FI"/>
              </w:rPr>
              <w:t xml:space="preserve"> ja </w:t>
            </w:r>
            <w:proofErr w:type="spellStart"/>
            <w:r w:rsidRPr="00D9053A">
              <w:rPr>
                <w:rFonts w:ascii="Arial" w:eastAsia="Times New Roman" w:hAnsi="Arial" w:cs="Arial"/>
                <w:i/>
                <w:iCs/>
                <w:sz w:val="16"/>
                <w:szCs w:val="16"/>
                <w:lang w:eastAsia="fi-FI"/>
              </w:rPr>
              <w:t>Rumex</w:t>
            </w:r>
            <w:proofErr w:type="spellEnd"/>
            <w:r w:rsidRPr="00D9053A">
              <w:rPr>
                <w:rFonts w:ascii="Arial" w:eastAsia="Times New Roman" w:hAnsi="Arial" w:cs="Arial"/>
                <w:i/>
                <w:iCs/>
                <w:sz w:val="16"/>
                <w:szCs w:val="16"/>
                <w:lang w:eastAsia="fi-FI"/>
              </w:rPr>
              <w:t xml:space="preserve"> </w:t>
            </w:r>
            <w:proofErr w:type="spellStart"/>
            <w:r w:rsidRPr="00D9053A">
              <w:rPr>
                <w:rFonts w:ascii="Arial" w:eastAsia="Times New Roman" w:hAnsi="Arial" w:cs="Arial"/>
                <w:i/>
                <w:iCs/>
                <w:sz w:val="16"/>
                <w:szCs w:val="16"/>
                <w:lang w:eastAsia="fi-FI"/>
              </w:rPr>
              <w:t>ma-</w:t>
            </w:r>
            <w:proofErr w:type="spellEnd"/>
          </w:p>
          <w:p w14:paraId="7C5A4A2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roofErr w:type="spellStart"/>
            <w:r w:rsidRPr="00D9053A">
              <w:rPr>
                <w:rFonts w:ascii="Arial" w:eastAsia="Times New Roman" w:hAnsi="Arial" w:cs="Arial"/>
                <w:i/>
                <w:iCs/>
                <w:sz w:val="16"/>
                <w:szCs w:val="16"/>
                <w:lang w:eastAsia="fi-FI"/>
              </w:rPr>
              <w:t>r</w:t>
            </w:r>
            <w:r w:rsidRPr="00D9053A">
              <w:rPr>
                <w:rFonts w:ascii="Arial" w:eastAsia="Times New Roman" w:hAnsi="Arial" w:cs="Arial"/>
                <w:i/>
                <w:iCs/>
                <w:sz w:val="16"/>
                <w:szCs w:val="16"/>
                <w:lang w:eastAsia="fi-FI"/>
              </w:rPr>
              <w:softHyphen/>
              <w:t>itimus</w:t>
            </w:r>
            <w:proofErr w:type="spellEnd"/>
          </w:p>
        </w:tc>
      </w:tr>
      <w:tr w:rsidR="002E360A" w:rsidRPr="00D9053A" w14:paraId="25B27F4B" w14:textId="77777777" w:rsidTr="00A33B63">
        <w:trPr>
          <w:cantSplit/>
          <w:trHeight w:val="202"/>
        </w:trPr>
        <w:tc>
          <w:tcPr>
            <w:tcW w:w="1756" w:type="dxa"/>
            <w:tcBorders>
              <w:top w:val="single" w:sz="6" w:space="0" w:color="auto"/>
              <w:left w:val="single" w:sz="6" w:space="0" w:color="auto"/>
              <w:bottom w:val="nil"/>
              <w:right w:val="nil"/>
            </w:tcBorders>
            <w:hideMark/>
          </w:tcPr>
          <w:p w14:paraId="298D320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w:t>
            </w:r>
          </w:p>
        </w:tc>
        <w:tc>
          <w:tcPr>
            <w:tcW w:w="1361" w:type="dxa"/>
            <w:tcBorders>
              <w:top w:val="single" w:sz="6" w:space="0" w:color="auto"/>
              <w:left w:val="single" w:sz="6" w:space="0" w:color="auto"/>
              <w:bottom w:val="nil"/>
              <w:right w:val="nil"/>
            </w:tcBorders>
          </w:tcPr>
          <w:p w14:paraId="28C5AE8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w:t>
            </w:r>
          </w:p>
        </w:tc>
        <w:tc>
          <w:tcPr>
            <w:tcW w:w="1276" w:type="dxa"/>
            <w:tcBorders>
              <w:top w:val="single" w:sz="6" w:space="0" w:color="auto"/>
              <w:left w:val="single" w:sz="6" w:space="0" w:color="auto"/>
              <w:bottom w:val="nil"/>
              <w:right w:val="nil"/>
            </w:tcBorders>
            <w:hideMark/>
          </w:tcPr>
          <w:p w14:paraId="42C6604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3</w:t>
            </w:r>
          </w:p>
        </w:tc>
        <w:tc>
          <w:tcPr>
            <w:tcW w:w="866" w:type="dxa"/>
            <w:tcBorders>
              <w:top w:val="single" w:sz="6" w:space="0" w:color="auto"/>
              <w:left w:val="single" w:sz="6" w:space="0" w:color="auto"/>
              <w:bottom w:val="nil"/>
              <w:right w:val="nil"/>
            </w:tcBorders>
            <w:hideMark/>
          </w:tcPr>
          <w:p w14:paraId="4F67F30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4</w:t>
            </w:r>
          </w:p>
        </w:tc>
        <w:tc>
          <w:tcPr>
            <w:tcW w:w="835" w:type="dxa"/>
            <w:tcBorders>
              <w:top w:val="single" w:sz="6" w:space="0" w:color="auto"/>
              <w:left w:val="single" w:sz="6" w:space="0" w:color="auto"/>
              <w:bottom w:val="nil"/>
              <w:right w:val="nil"/>
            </w:tcBorders>
            <w:hideMark/>
          </w:tcPr>
          <w:p w14:paraId="61E2798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5</w:t>
            </w:r>
          </w:p>
        </w:tc>
        <w:tc>
          <w:tcPr>
            <w:tcW w:w="850" w:type="dxa"/>
            <w:tcBorders>
              <w:top w:val="single" w:sz="6" w:space="0" w:color="auto"/>
              <w:left w:val="single" w:sz="6" w:space="0" w:color="auto"/>
              <w:bottom w:val="nil"/>
              <w:right w:val="nil"/>
            </w:tcBorders>
            <w:hideMark/>
          </w:tcPr>
          <w:p w14:paraId="485E10A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6</w:t>
            </w:r>
          </w:p>
        </w:tc>
        <w:tc>
          <w:tcPr>
            <w:tcW w:w="709" w:type="dxa"/>
            <w:tcBorders>
              <w:top w:val="single" w:sz="6" w:space="0" w:color="auto"/>
              <w:left w:val="single" w:sz="6" w:space="0" w:color="auto"/>
              <w:bottom w:val="nil"/>
              <w:right w:val="nil"/>
            </w:tcBorders>
            <w:hideMark/>
          </w:tcPr>
          <w:p w14:paraId="5BB1CF3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7</w:t>
            </w:r>
          </w:p>
        </w:tc>
        <w:tc>
          <w:tcPr>
            <w:tcW w:w="709" w:type="dxa"/>
            <w:tcBorders>
              <w:top w:val="single" w:sz="6" w:space="0" w:color="auto"/>
              <w:left w:val="single" w:sz="6" w:space="0" w:color="auto"/>
              <w:bottom w:val="nil"/>
              <w:right w:val="nil"/>
            </w:tcBorders>
            <w:hideMark/>
          </w:tcPr>
          <w:p w14:paraId="4F67C7E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8</w:t>
            </w:r>
          </w:p>
        </w:tc>
        <w:tc>
          <w:tcPr>
            <w:tcW w:w="708" w:type="dxa"/>
            <w:tcBorders>
              <w:top w:val="single" w:sz="6" w:space="0" w:color="auto"/>
              <w:left w:val="single" w:sz="6" w:space="0" w:color="auto"/>
              <w:bottom w:val="nil"/>
              <w:right w:val="nil"/>
            </w:tcBorders>
            <w:hideMark/>
          </w:tcPr>
          <w:p w14:paraId="5B6BB41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w:t>
            </w:r>
          </w:p>
        </w:tc>
        <w:tc>
          <w:tcPr>
            <w:tcW w:w="983" w:type="dxa"/>
            <w:tcBorders>
              <w:top w:val="single" w:sz="6" w:space="0" w:color="auto"/>
              <w:left w:val="single" w:sz="6" w:space="0" w:color="auto"/>
              <w:bottom w:val="nil"/>
              <w:right w:val="nil"/>
            </w:tcBorders>
            <w:hideMark/>
          </w:tcPr>
          <w:p w14:paraId="4DE9B14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c>
          <w:tcPr>
            <w:tcW w:w="933" w:type="dxa"/>
            <w:gridSpan w:val="2"/>
            <w:tcBorders>
              <w:top w:val="single" w:sz="6" w:space="0" w:color="auto"/>
              <w:left w:val="single" w:sz="6" w:space="0" w:color="auto"/>
              <w:bottom w:val="nil"/>
              <w:right w:val="nil"/>
            </w:tcBorders>
            <w:hideMark/>
          </w:tcPr>
          <w:p w14:paraId="1942A41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11</w:t>
            </w:r>
          </w:p>
        </w:tc>
        <w:tc>
          <w:tcPr>
            <w:tcW w:w="778" w:type="dxa"/>
            <w:tcBorders>
              <w:top w:val="single" w:sz="6" w:space="0" w:color="auto"/>
              <w:left w:val="single" w:sz="6" w:space="0" w:color="auto"/>
              <w:bottom w:val="nil"/>
              <w:right w:val="nil"/>
            </w:tcBorders>
            <w:hideMark/>
          </w:tcPr>
          <w:p w14:paraId="2C9EFD0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12</w:t>
            </w:r>
          </w:p>
        </w:tc>
        <w:tc>
          <w:tcPr>
            <w:tcW w:w="852" w:type="dxa"/>
            <w:tcBorders>
              <w:top w:val="single" w:sz="6" w:space="0" w:color="auto"/>
              <w:left w:val="single" w:sz="6" w:space="0" w:color="auto"/>
              <w:bottom w:val="nil"/>
              <w:right w:val="nil"/>
            </w:tcBorders>
            <w:hideMark/>
          </w:tcPr>
          <w:p w14:paraId="6A5CA44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13</w:t>
            </w:r>
          </w:p>
        </w:tc>
        <w:tc>
          <w:tcPr>
            <w:tcW w:w="1985" w:type="dxa"/>
            <w:tcBorders>
              <w:top w:val="single" w:sz="6" w:space="0" w:color="auto"/>
              <w:left w:val="single" w:sz="6" w:space="0" w:color="auto"/>
              <w:bottom w:val="nil"/>
              <w:right w:val="single" w:sz="4" w:space="0" w:color="auto"/>
            </w:tcBorders>
            <w:hideMark/>
          </w:tcPr>
          <w:p w14:paraId="7F16B88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14</w:t>
            </w:r>
          </w:p>
        </w:tc>
      </w:tr>
      <w:tr w:rsidR="002E360A" w:rsidRPr="00D9053A" w14:paraId="727E78E3" w14:textId="77777777" w:rsidTr="00A33B63">
        <w:trPr>
          <w:cantSplit/>
        </w:trPr>
        <w:tc>
          <w:tcPr>
            <w:tcW w:w="1756" w:type="dxa"/>
            <w:tcBorders>
              <w:top w:val="single" w:sz="6" w:space="0" w:color="auto"/>
              <w:left w:val="single" w:sz="6" w:space="0" w:color="auto"/>
              <w:bottom w:val="nil"/>
              <w:right w:val="nil"/>
            </w:tcBorders>
            <w:hideMark/>
          </w:tcPr>
          <w:p w14:paraId="4BCA2F2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u w:val="single"/>
                <w:lang w:eastAsia="fi-FI"/>
              </w:rPr>
            </w:pPr>
            <w:r w:rsidRPr="00D9053A">
              <w:rPr>
                <w:rFonts w:ascii="Arial" w:eastAsia="Times New Roman" w:hAnsi="Arial" w:cs="Arial"/>
                <w:sz w:val="16"/>
                <w:szCs w:val="16"/>
                <w:u w:val="single"/>
                <w:lang w:eastAsia="fi-FI"/>
              </w:rPr>
              <w:t>Heinäkasvit:</w:t>
            </w:r>
          </w:p>
        </w:tc>
        <w:tc>
          <w:tcPr>
            <w:tcW w:w="1361" w:type="dxa"/>
            <w:tcBorders>
              <w:top w:val="single" w:sz="6" w:space="0" w:color="auto"/>
              <w:left w:val="single" w:sz="6" w:space="0" w:color="auto"/>
              <w:bottom w:val="nil"/>
              <w:right w:val="nil"/>
            </w:tcBorders>
          </w:tcPr>
          <w:p w14:paraId="267F828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276" w:type="dxa"/>
            <w:tcBorders>
              <w:top w:val="single" w:sz="6" w:space="0" w:color="auto"/>
              <w:left w:val="single" w:sz="6" w:space="0" w:color="auto"/>
              <w:bottom w:val="nil"/>
              <w:right w:val="nil"/>
            </w:tcBorders>
          </w:tcPr>
          <w:p w14:paraId="04C0021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single" w:sz="6" w:space="0" w:color="auto"/>
              <w:left w:val="single" w:sz="6" w:space="0" w:color="auto"/>
              <w:bottom w:val="nil"/>
              <w:right w:val="nil"/>
            </w:tcBorders>
          </w:tcPr>
          <w:p w14:paraId="551DD06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35" w:type="dxa"/>
            <w:tcBorders>
              <w:top w:val="single" w:sz="6" w:space="0" w:color="auto"/>
              <w:left w:val="single" w:sz="6" w:space="0" w:color="auto"/>
              <w:bottom w:val="nil"/>
              <w:right w:val="nil"/>
            </w:tcBorders>
          </w:tcPr>
          <w:p w14:paraId="73D1C0C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50" w:type="dxa"/>
            <w:tcBorders>
              <w:top w:val="single" w:sz="6" w:space="0" w:color="auto"/>
              <w:left w:val="single" w:sz="6" w:space="0" w:color="auto"/>
              <w:bottom w:val="nil"/>
              <w:right w:val="single" w:sz="6" w:space="0" w:color="auto"/>
            </w:tcBorders>
          </w:tcPr>
          <w:p w14:paraId="50DDBB0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single" w:sz="6" w:space="0" w:color="auto"/>
              <w:left w:val="nil"/>
              <w:bottom w:val="nil"/>
              <w:right w:val="nil"/>
            </w:tcBorders>
          </w:tcPr>
          <w:p w14:paraId="655CFDD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single" w:sz="6" w:space="0" w:color="auto"/>
              <w:left w:val="single" w:sz="6" w:space="0" w:color="auto"/>
              <w:bottom w:val="nil"/>
              <w:right w:val="nil"/>
            </w:tcBorders>
          </w:tcPr>
          <w:p w14:paraId="3B831C7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8" w:type="dxa"/>
            <w:tcBorders>
              <w:top w:val="single" w:sz="6" w:space="0" w:color="auto"/>
              <w:left w:val="single" w:sz="6" w:space="0" w:color="auto"/>
              <w:bottom w:val="nil"/>
              <w:right w:val="nil"/>
            </w:tcBorders>
          </w:tcPr>
          <w:p w14:paraId="2FE6CDC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83" w:type="dxa"/>
            <w:tcBorders>
              <w:top w:val="single" w:sz="6" w:space="0" w:color="auto"/>
              <w:left w:val="single" w:sz="6" w:space="0" w:color="auto"/>
              <w:bottom w:val="nil"/>
              <w:right w:val="nil"/>
            </w:tcBorders>
          </w:tcPr>
          <w:p w14:paraId="4471240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gridSpan w:val="2"/>
            <w:tcBorders>
              <w:top w:val="single" w:sz="6" w:space="0" w:color="auto"/>
              <w:left w:val="single" w:sz="6" w:space="0" w:color="auto"/>
              <w:bottom w:val="nil"/>
              <w:right w:val="nil"/>
            </w:tcBorders>
          </w:tcPr>
          <w:p w14:paraId="437F3CF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single" w:sz="6" w:space="0" w:color="auto"/>
              <w:left w:val="single" w:sz="6" w:space="0" w:color="auto"/>
              <w:bottom w:val="nil"/>
              <w:right w:val="nil"/>
            </w:tcBorders>
          </w:tcPr>
          <w:p w14:paraId="03529A3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52" w:type="dxa"/>
            <w:tcBorders>
              <w:top w:val="single" w:sz="6" w:space="0" w:color="auto"/>
              <w:left w:val="single" w:sz="6" w:space="0" w:color="auto"/>
              <w:bottom w:val="nil"/>
              <w:right w:val="nil"/>
            </w:tcBorders>
          </w:tcPr>
          <w:p w14:paraId="12F2D23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985" w:type="dxa"/>
            <w:tcBorders>
              <w:top w:val="single" w:sz="6" w:space="0" w:color="auto"/>
              <w:left w:val="single" w:sz="6" w:space="0" w:color="auto"/>
              <w:bottom w:val="nil"/>
              <w:right w:val="single" w:sz="4" w:space="0" w:color="auto"/>
            </w:tcBorders>
          </w:tcPr>
          <w:p w14:paraId="0877AEE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r>
      <w:tr w:rsidR="002E360A" w:rsidRPr="00D9053A" w14:paraId="793E0888" w14:textId="77777777" w:rsidTr="00A33B63">
        <w:trPr>
          <w:cantSplit/>
        </w:trPr>
        <w:tc>
          <w:tcPr>
            <w:tcW w:w="1756" w:type="dxa"/>
            <w:tcBorders>
              <w:top w:val="nil"/>
              <w:left w:val="single" w:sz="6" w:space="0" w:color="auto"/>
              <w:bottom w:val="nil"/>
              <w:right w:val="nil"/>
            </w:tcBorders>
            <w:hideMark/>
          </w:tcPr>
          <w:p w14:paraId="78F07E8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Nurmirölli</w:t>
            </w:r>
          </w:p>
        </w:tc>
        <w:tc>
          <w:tcPr>
            <w:tcW w:w="1361" w:type="dxa"/>
            <w:tcBorders>
              <w:top w:val="nil"/>
              <w:left w:val="single" w:sz="6" w:space="0" w:color="auto"/>
              <w:bottom w:val="nil"/>
              <w:right w:val="nil"/>
            </w:tcBorders>
            <w:hideMark/>
          </w:tcPr>
          <w:p w14:paraId="3D3391D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7E6F660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12AA3B3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90</w:t>
            </w:r>
          </w:p>
        </w:tc>
        <w:tc>
          <w:tcPr>
            <w:tcW w:w="835" w:type="dxa"/>
            <w:tcBorders>
              <w:top w:val="nil"/>
              <w:left w:val="single" w:sz="6" w:space="0" w:color="auto"/>
              <w:bottom w:val="nil"/>
              <w:right w:val="nil"/>
            </w:tcBorders>
            <w:hideMark/>
          </w:tcPr>
          <w:p w14:paraId="27AD8B1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2.0</w:t>
            </w:r>
          </w:p>
        </w:tc>
        <w:tc>
          <w:tcPr>
            <w:tcW w:w="850" w:type="dxa"/>
            <w:tcBorders>
              <w:top w:val="nil"/>
              <w:left w:val="single" w:sz="6" w:space="0" w:color="auto"/>
              <w:bottom w:val="nil"/>
              <w:right w:val="single" w:sz="6" w:space="0" w:color="auto"/>
            </w:tcBorders>
            <w:hideMark/>
          </w:tcPr>
          <w:p w14:paraId="47BCAA7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1.0</w:t>
            </w:r>
          </w:p>
        </w:tc>
        <w:tc>
          <w:tcPr>
            <w:tcW w:w="709" w:type="dxa"/>
            <w:hideMark/>
          </w:tcPr>
          <w:p w14:paraId="2BE5A12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9" w:type="dxa"/>
            <w:tcBorders>
              <w:top w:val="nil"/>
              <w:left w:val="single" w:sz="6" w:space="0" w:color="auto"/>
              <w:bottom w:val="nil"/>
              <w:right w:val="nil"/>
            </w:tcBorders>
            <w:hideMark/>
          </w:tcPr>
          <w:p w14:paraId="2363446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8" w:type="dxa"/>
            <w:tcBorders>
              <w:top w:val="nil"/>
              <w:left w:val="single" w:sz="6" w:space="0" w:color="auto"/>
              <w:bottom w:val="nil"/>
              <w:right w:val="nil"/>
            </w:tcBorders>
          </w:tcPr>
          <w:p w14:paraId="3244265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83" w:type="dxa"/>
            <w:tcBorders>
              <w:top w:val="nil"/>
              <w:left w:val="single" w:sz="6" w:space="0" w:color="auto"/>
              <w:bottom w:val="nil"/>
              <w:right w:val="nil"/>
            </w:tcBorders>
          </w:tcPr>
          <w:p w14:paraId="7B7ED7C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33" w:type="dxa"/>
            <w:gridSpan w:val="2"/>
            <w:tcBorders>
              <w:top w:val="nil"/>
              <w:left w:val="single" w:sz="6" w:space="0" w:color="auto"/>
              <w:bottom w:val="nil"/>
              <w:right w:val="nil"/>
            </w:tcBorders>
          </w:tcPr>
          <w:p w14:paraId="4C28CBC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78" w:type="dxa"/>
            <w:tcBorders>
              <w:top w:val="nil"/>
              <w:left w:val="single" w:sz="6" w:space="0" w:color="auto"/>
              <w:bottom w:val="nil"/>
              <w:right w:val="nil"/>
            </w:tcBorders>
            <w:hideMark/>
          </w:tcPr>
          <w:p w14:paraId="541E6D1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w:t>
            </w:r>
          </w:p>
        </w:tc>
        <w:tc>
          <w:tcPr>
            <w:tcW w:w="852" w:type="dxa"/>
            <w:tcBorders>
              <w:top w:val="nil"/>
              <w:left w:val="single" w:sz="6" w:space="0" w:color="auto"/>
              <w:bottom w:val="nil"/>
              <w:right w:val="nil"/>
            </w:tcBorders>
            <w:hideMark/>
          </w:tcPr>
          <w:p w14:paraId="2E4B85A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 (j) (k)</w:t>
            </w:r>
          </w:p>
        </w:tc>
        <w:tc>
          <w:tcPr>
            <w:tcW w:w="1985" w:type="dxa"/>
            <w:tcBorders>
              <w:top w:val="nil"/>
              <w:left w:val="single" w:sz="6" w:space="0" w:color="auto"/>
              <w:bottom w:val="nil"/>
              <w:right w:val="single" w:sz="4" w:space="0" w:color="auto"/>
            </w:tcBorders>
            <w:hideMark/>
          </w:tcPr>
          <w:p w14:paraId="225385B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2 (n)</w:t>
            </w:r>
          </w:p>
        </w:tc>
      </w:tr>
      <w:tr w:rsidR="002E360A" w:rsidRPr="00D9053A" w14:paraId="2F8B1320" w14:textId="77777777" w:rsidTr="00A33B63">
        <w:trPr>
          <w:cantSplit/>
        </w:trPr>
        <w:tc>
          <w:tcPr>
            <w:tcW w:w="1756" w:type="dxa"/>
            <w:tcBorders>
              <w:top w:val="nil"/>
              <w:left w:val="single" w:sz="6" w:space="0" w:color="auto"/>
              <w:bottom w:val="nil"/>
              <w:right w:val="nil"/>
            </w:tcBorders>
            <w:hideMark/>
          </w:tcPr>
          <w:p w14:paraId="5BDA530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Luhtarölli</w:t>
            </w:r>
          </w:p>
        </w:tc>
        <w:tc>
          <w:tcPr>
            <w:tcW w:w="1361" w:type="dxa"/>
            <w:tcBorders>
              <w:top w:val="nil"/>
              <w:left w:val="single" w:sz="6" w:space="0" w:color="auto"/>
              <w:bottom w:val="nil"/>
              <w:right w:val="nil"/>
            </w:tcBorders>
            <w:hideMark/>
          </w:tcPr>
          <w:p w14:paraId="61B0E71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5A9F827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345C6F1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90</w:t>
            </w:r>
          </w:p>
        </w:tc>
        <w:tc>
          <w:tcPr>
            <w:tcW w:w="835" w:type="dxa"/>
            <w:tcBorders>
              <w:top w:val="nil"/>
              <w:left w:val="single" w:sz="6" w:space="0" w:color="auto"/>
              <w:bottom w:val="nil"/>
              <w:right w:val="nil"/>
            </w:tcBorders>
            <w:hideMark/>
          </w:tcPr>
          <w:p w14:paraId="591E7BC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2.0</w:t>
            </w:r>
          </w:p>
        </w:tc>
        <w:tc>
          <w:tcPr>
            <w:tcW w:w="850" w:type="dxa"/>
            <w:tcBorders>
              <w:top w:val="nil"/>
              <w:left w:val="single" w:sz="6" w:space="0" w:color="auto"/>
              <w:bottom w:val="nil"/>
              <w:right w:val="single" w:sz="6" w:space="0" w:color="auto"/>
            </w:tcBorders>
            <w:hideMark/>
          </w:tcPr>
          <w:p w14:paraId="017E700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c>
          <w:tcPr>
            <w:tcW w:w="709" w:type="dxa"/>
            <w:hideMark/>
          </w:tcPr>
          <w:p w14:paraId="6A9BCED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709" w:type="dxa"/>
            <w:tcBorders>
              <w:top w:val="nil"/>
              <w:left w:val="single" w:sz="6" w:space="0" w:color="auto"/>
              <w:bottom w:val="nil"/>
              <w:right w:val="nil"/>
            </w:tcBorders>
            <w:hideMark/>
          </w:tcPr>
          <w:p w14:paraId="765B37A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708" w:type="dxa"/>
            <w:tcBorders>
              <w:top w:val="nil"/>
              <w:left w:val="single" w:sz="6" w:space="0" w:color="auto"/>
              <w:bottom w:val="nil"/>
              <w:right w:val="nil"/>
            </w:tcBorders>
          </w:tcPr>
          <w:p w14:paraId="2473827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83" w:type="dxa"/>
            <w:tcBorders>
              <w:top w:val="nil"/>
              <w:left w:val="single" w:sz="6" w:space="0" w:color="auto"/>
              <w:bottom w:val="nil"/>
              <w:right w:val="nil"/>
            </w:tcBorders>
          </w:tcPr>
          <w:p w14:paraId="7E603BD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gridSpan w:val="2"/>
            <w:tcBorders>
              <w:top w:val="nil"/>
              <w:left w:val="single" w:sz="6" w:space="0" w:color="auto"/>
              <w:bottom w:val="nil"/>
              <w:right w:val="nil"/>
            </w:tcBorders>
          </w:tcPr>
          <w:p w14:paraId="4CE4543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bottom w:val="nil"/>
              <w:right w:val="nil"/>
            </w:tcBorders>
            <w:hideMark/>
          </w:tcPr>
          <w:p w14:paraId="6E7F82F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nil"/>
              <w:left w:val="single" w:sz="6" w:space="0" w:color="auto"/>
              <w:bottom w:val="nil"/>
              <w:right w:val="nil"/>
            </w:tcBorders>
            <w:hideMark/>
          </w:tcPr>
          <w:p w14:paraId="2CCF43E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tc>
        <w:tc>
          <w:tcPr>
            <w:tcW w:w="1985" w:type="dxa"/>
            <w:tcBorders>
              <w:top w:val="nil"/>
              <w:left w:val="single" w:sz="6" w:space="0" w:color="auto"/>
              <w:bottom w:val="nil"/>
              <w:right w:val="single" w:sz="4" w:space="0" w:color="auto"/>
            </w:tcBorders>
            <w:hideMark/>
          </w:tcPr>
          <w:p w14:paraId="266C9B3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 (n)</w:t>
            </w:r>
          </w:p>
        </w:tc>
      </w:tr>
      <w:tr w:rsidR="002E360A" w:rsidRPr="00D9053A" w14:paraId="663D90A5" w14:textId="77777777" w:rsidTr="00A33B63">
        <w:trPr>
          <w:cantSplit/>
        </w:trPr>
        <w:tc>
          <w:tcPr>
            <w:tcW w:w="1756" w:type="dxa"/>
            <w:tcBorders>
              <w:top w:val="nil"/>
              <w:left w:val="single" w:sz="6" w:space="0" w:color="auto"/>
              <w:bottom w:val="nil"/>
              <w:right w:val="nil"/>
            </w:tcBorders>
            <w:hideMark/>
          </w:tcPr>
          <w:p w14:paraId="0569886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Isorölli</w:t>
            </w:r>
          </w:p>
        </w:tc>
        <w:tc>
          <w:tcPr>
            <w:tcW w:w="1361" w:type="dxa"/>
            <w:tcBorders>
              <w:top w:val="nil"/>
              <w:left w:val="single" w:sz="6" w:space="0" w:color="auto"/>
              <w:bottom w:val="nil"/>
              <w:right w:val="nil"/>
            </w:tcBorders>
            <w:hideMark/>
          </w:tcPr>
          <w:p w14:paraId="3CA349E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80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5F565B3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0EF606F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90</w:t>
            </w:r>
          </w:p>
        </w:tc>
        <w:tc>
          <w:tcPr>
            <w:tcW w:w="835" w:type="dxa"/>
            <w:tcBorders>
              <w:top w:val="nil"/>
              <w:left w:val="single" w:sz="6" w:space="0" w:color="auto"/>
              <w:bottom w:val="nil"/>
              <w:right w:val="nil"/>
            </w:tcBorders>
            <w:hideMark/>
          </w:tcPr>
          <w:p w14:paraId="0F766EE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2.0</w:t>
            </w:r>
          </w:p>
        </w:tc>
        <w:tc>
          <w:tcPr>
            <w:tcW w:w="850" w:type="dxa"/>
            <w:tcBorders>
              <w:top w:val="nil"/>
              <w:left w:val="single" w:sz="6" w:space="0" w:color="auto"/>
              <w:bottom w:val="nil"/>
              <w:right w:val="single" w:sz="6" w:space="0" w:color="auto"/>
            </w:tcBorders>
            <w:hideMark/>
          </w:tcPr>
          <w:p w14:paraId="4D8A463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1.0</w:t>
            </w:r>
          </w:p>
        </w:tc>
        <w:tc>
          <w:tcPr>
            <w:tcW w:w="709" w:type="dxa"/>
            <w:hideMark/>
          </w:tcPr>
          <w:p w14:paraId="4CB4E78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9" w:type="dxa"/>
            <w:tcBorders>
              <w:top w:val="nil"/>
              <w:left w:val="single" w:sz="6" w:space="0" w:color="auto"/>
              <w:bottom w:val="nil"/>
              <w:right w:val="nil"/>
            </w:tcBorders>
            <w:hideMark/>
          </w:tcPr>
          <w:p w14:paraId="5322F25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8" w:type="dxa"/>
            <w:tcBorders>
              <w:top w:val="nil"/>
              <w:left w:val="single" w:sz="6" w:space="0" w:color="auto"/>
              <w:bottom w:val="nil"/>
              <w:right w:val="nil"/>
            </w:tcBorders>
          </w:tcPr>
          <w:p w14:paraId="7EB70A2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83" w:type="dxa"/>
            <w:tcBorders>
              <w:top w:val="nil"/>
              <w:left w:val="single" w:sz="6" w:space="0" w:color="auto"/>
              <w:bottom w:val="nil"/>
              <w:right w:val="nil"/>
            </w:tcBorders>
          </w:tcPr>
          <w:p w14:paraId="4F0E711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33" w:type="dxa"/>
            <w:gridSpan w:val="2"/>
            <w:tcBorders>
              <w:top w:val="nil"/>
              <w:left w:val="single" w:sz="6" w:space="0" w:color="auto"/>
              <w:bottom w:val="nil"/>
              <w:right w:val="nil"/>
            </w:tcBorders>
          </w:tcPr>
          <w:p w14:paraId="7816164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78" w:type="dxa"/>
            <w:tcBorders>
              <w:top w:val="nil"/>
              <w:left w:val="single" w:sz="6" w:space="0" w:color="auto"/>
              <w:bottom w:val="nil"/>
              <w:right w:val="nil"/>
            </w:tcBorders>
            <w:hideMark/>
          </w:tcPr>
          <w:p w14:paraId="0262DE6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w:t>
            </w:r>
          </w:p>
        </w:tc>
        <w:tc>
          <w:tcPr>
            <w:tcW w:w="852" w:type="dxa"/>
            <w:tcBorders>
              <w:top w:val="nil"/>
              <w:left w:val="single" w:sz="6" w:space="0" w:color="auto"/>
              <w:bottom w:val="nil"/>
              <w:right w:val="nil"/>
            </w:tcBorders>
            <w:hideMark/>
          </w:tcPr>
          <w:p w14:paraId="25FB835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 (j) (k)</w:t>
            </w:r>
          </w:p>
        </w:tc>
        <w:tc>
          <w:tcPr>
            <w:tcW w:w="1985" w:type="dxa"/>
            <w:tcBorders>
              <w:top w:val="nil"/>
              <w:left w:val="single" w:sz="6" w:space="0" w:color="auto"/>
              <w:bottom w:val="nil"/>
              <w:right w:val="single" w:sz="4" w:space="0" w:color="auto"/>
            </w:tcBorders>
            <w:hideMark/>
          </w:tcPr>
          <w:p w14:paraId="3CE9891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2 (n)</w:t>
            </w:r>
          </w:p>
        </w:tc>
      </w:tr>
      <w:tr w:rsidR="002E360A" w:rsidRPr="00D9053A" w14:paraId="32ED22B8" w14:textId="77777777" w:rsidTr="00A33B63">
        <w:trPr>
          <w:cantSplit/>
        </w:trPr>
        <w:tc>
          <w:tcPr>
            <w:tcW w:w="1756" w:type="dxa"/>
            <w:tcBorders>
              <w:top w:val="nil"/>
              <w:left w:val="single" w:sz="6" w:space="0" w:color="auto"/>
              <w:bottom w:val="nil"/>
              <w:right w:val="nil"/>
            </w:tcBorders>
            <w:hideMark/>
          </w:tcPr>
          <w:p w14:paraId="62E300D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Rönsyrölli</w:t>
            </w:r>
          </w:p>
        </w:tc>
        <w:tc>
          <w:tcPr>
            <w:tcW w:w="1361" w:type="dxa"/>
            <w:tcBorders>
              <w:top w:val="nil"/>
              <w:left w:val="single" w:sz="6" w:space="0" w:color="auto"/>
              <w:bottom w:val="nil"/>
              <w:right w:val="nil"/>
            </w:tcBorders>
            <w:hideMark/>
          </w:tcPr>
          <w:p w14:paraId="39A48F2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 xml:space="preserve">a) </w:t>
            </w:r>
          </w:p>
        </w:tc>
        <w:tc>
          <w:tcPr>
            <w:tcW w:w="1276" w:type="dxa"/>
            <w:tcBorders>
              <w:top w:val="nil"/>
              <w:left w:val="single" w:sz="6" w:space="0" w:color="auto"/>
              <w:bottom w:val="nil"/>
              <w:right w:val="nil"/>
            </w:tcBorders>
          </w:tcPr>
          <w:p w14:paraId="79148A7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24117D2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90</w:t>
            </w:r>
          </w:p>
        </w:tc>
        <w:tc>
          <w:tcPr>
            <w:tcW w:w="835" w:type="dxa"/>
            <w:tcBorders>
              <w:top w:val="nil"/>
              <w:left w:val="single" w:sz="6" w:space="0" w:color="auto"/>
              <w:bottom w:val="nil"/>
              <w:right w:val="nil"/>
            </w:tcBorders>
            <w:hideMark/>
          </w:tcPr>
          <w:p w14:paraId="4DFC282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2.0</w:t>
            </w:r>
          </w:p>
        </w:tc>
        <w:tc>
          <w:tcPr>
            <w:tcW w:w="850" w:type="dxa"/>
            <w:tcBorders>
              <w:top w:val="nil"/>
              <w:left w:val="single" w:sz="6" w:space="0" w:color="auto"/>
              <w:bottom w:val="nil"/>
              <w:right w:val="single" w:sz="6" w:space="0" w:color="auto"/>
            </w:tcBorders>
            <w:hideMark/>
          </w:tcPr>
          <w:p w14:paraId="5D9D1CD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c>
          <w:tcPr>
            <w:tcW w:w="709" w:type="dxa"/>
            <w:hideMark/>
          </w:tcPr>
          <w:p w14:paraId="6F6902B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709" w:type="dxa"/>
            <w:tcBorders>
              <w:top w:val="nil"/>
              <w:left w:val="single" w:sz="6" w:space="0" w:color="auto"/>
              <w:bottom w:val="nil"/>
              <w:right w:val="nil"/>
            </w:tcBorders>
            <w:hideMark/>
          </w:tcPr>
          <w:p w14:paraId="2A99AAF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708" w:type="dxa"/>
            <w:tcBorders>
              <w:top w:val="nil"/>
              <w:left w:val="single" w:sz="6" w:space="0" w:color="auto"/>
              <w:bottom w:val="nil"/>
              <w:right w:val="nil"/>
            </w:tcBorders>
          </w:tcPr>
          <w:p w14:paraId="64410EC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83" w:type="dxa"/>
            <w:tcBorders>
              <w:top w:val="nil"/>
              <w:left w:val="single" w:sz="6" w:space="0" w:color="auto"/>
              <w:bottom w:val="nil"/>
              <w:right w:val="nil"/>
            </w:tcBorders>
          </w:tcPr>
          <w:p w14:paraId="2EE035C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gridSpan w:val="2"/>
            <w:tcBorders>
              <w:top w:val="nil"/>
              <w:left w:val="single" w:sz="6" w:space="0" w:color="auto"/>
              <w:bottom w:val="nil"/>
              <w:right w:val="nil"/>
            </w:tcBorders>
          </w:tcPr>
          <w:p w14:paraId="6A7C764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bottom w:val="nil"/>
              <w:right w:val="nil"/>
            </w:tcBorders>
            <w:hideMark/>
          </w:tcPr>
          <w:p w14:paraId="43D1565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nil"/>
              <w:left w:val="single" w:sz="6" w:space="0" w:color="auto"/>
              <w:bottom w:val="nil"/>
              <w:right w:val="nil"/>
            </w:tcBorders>
            <w:hideMark/>
          </w:tcPr>
          <w:p w14:paraId="50EACA7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tc>
        <w:tc>
          <w:tcPr>
            <w:tcW w:w="1985" w:type="dxa"/>
            <w:tcBorders>
              <w:top w:val="nil"/>
              <w:left w:val="single" w:sz="6" w:space="0" w:color="auto"/>
              <w:bottom w:val="nil"/>
              <w:right w:val="single" w:sz="4" w:space="0" w:color="auto"/>
            </w:tcBorders>
            <w:hideMark/>
          </w:tcPr>
          <w:p w14:paraId="5A66C05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 (n)</w:t>
            </w:r>
          </w:p>
        </w:tc>
      </w:tr>
      <w:tr w:rsidR="002E360A" w:rsidRPr="00D9053A" w14:paraId="72ABD241" w14:textId="77777777" w:rsidTr="00A33B63">
        <w:trPr>
          <w:cantSplit/>
        </w:trPr>
        <w:tc>
          <w:tcPr>
            <w:tcW w:w="1756" w:type="dxa"/>
            <w:tcBorders>
              <w:top w:val="nil"/>
              <w:left w:val="single" w:sz="6" w:space="0" w:color="auto"/>
              <w:bottom w:val="nil"/>
              <w:right w:val="nil"/>
            </w:tcBorders>
            <w:hideMark/>
          </w:tcPr>
          <w:p w14:paraId="4E59BC4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Nurmipuntarpää</w:t>
            </w:r>
          </w:p>
        </w:tc>
        <w:tc>
          <w:tcPr>
            <w:tcW w:w="1361" w:type="dxa"/>
            <w:tcBorders>
              <w:top w:val="nil"/>
              <w:left w:val="single" w:sz="6" w:space="0" w:color="auto"/>
              <w:bottom w:val="nil"/>
              <w:right w:val="nil"/>
            </w:tcBorders>
            <w:hideMark/>
          </w:tcPr>
          <w:p w14:paraId="63986B3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70  </w:t>
            </w:r>
            <w:proofErr w:type="gramStart"/>
            <w:r w:rsidRPr="00D9053A">
              <w:rPr>
                <w:rFonts w:ascii="Arial" w:eastAsia="Times New Roman" w:hAnsi="Arial" w:cs="Arial"/>
                <w:sz w:val="16"/>
                <w:szCs w:val="16"/>
                <w:lang w:val="en-GB" w:eastAsia="fi-FI"/>
              </w:rPr>
              <w:t xml:space="preserve">   (</w:t>
            </w:r>
            <w:proofErr w:type="gramEnd"/>
            <w:r w:rsidRPr="00D9053A">
              <w:rPr>
                <w:rFonts w:ascii="Arial" w:eastAsia="Times New Roman" w:hAnsi="Arial" w:cs="Arial"/>
                <w:sz w:val="16"/>
                <w:szCs w:val="16"/>
                <w:lang w:val="en-GB" w:eastAsia="fi-FI"/>
              </w:rPr>
              <w:t>a)</w:t>
            </w:r>
          </w:p>
        </w:tc>
        <w:tc>
          <w:tcPr>
            <w:tcW w:w="1276" w:type="dxa"/>
            <w:tcBorders>
              <w:top w:val="nil"/>
              <w:left w:val="single" w:sz="6" w:space="0" w:color="auto"/>
              <w:bottom w:val="nil"/>
              <w:right w:val="nil"/>
            </w:tcBorders>
          </w:tcPr>
          <w:p w14:paraId="6956407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866" w:type="dxa"/>
            <w:tcBorders>
              <w:top w:val="nil"/>
              <w:left w:val="single" w:sz="6" w:space="0" w:color="auto"/>
              <w:bottom w:val="nil"/>
              <w:right w:val="nil"/>
            </w:tcBorders>
            <w:hideMark/>
          </w:tcPr>
          <w:p w14:paraId="2CF448D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75</w:t>
            </w:r>
          </w:p>
        </w:tc>
        <w:tc>
          <w:tcPr>
            <w:tcW w:w="835" w:type="dxa"/>
            <w:tcBorders>
              <w:top w:val="nil"/>
              <w:left w:val="single" w:sz="6" w:space="0" w:color="auto"/>
              <w:bottom w:val="nil"/>
              <w:right w:val="nil"/>
            </w:tcBorders>
            <w:hideMark/>
          </w:tcPr>
          <w:p w14:paraId="329AFC4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2.5</w:t>
            </w:r>
          </w:p>
        </w:tc>
        <w:tc>
          <w:tcPr>
            <w:tcW w:w="850" w:type="dxa"/>
            <w:tcBorders>
              <w:top w:val="nil"/>
              <w:left w:val="single" w:sz="6" w:space="0" w:color="auto"/>
              <w:bottom w:val="nil"/>
              <w:right w:val="single" w:sz="6" w:space="0" w:color="auto"/>
            </w:tcBorders>
            <w:hideMark/>
          </w:tcPr>
          <w:p w14:paraId="7ECD150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1.0 </w:t>
            </w:r>
            <w:r w:rsidRPr="00D9053A">
              <w:rPr>
                <w:rFonts w:ascii="Arial" w:eastAsia="Times New Roman" w:hAnsi="Arial" w:cs="Arial"/>
                <w:sz w:val="16"/>
                <w:szCs w:val="16"/>
                <w:lang w:val="sv-SE" w:eastAsia="fi-FI"/>
              </w:rPr>
              <w:t>(f)</w:t>
            </w:r>
          </w:p>
        </w:tc>
        <w:tc>
          <w:tcPr>
            <w:tcW w:w="709" w:type="dxa"/>
            <w:hideMark/>
          </w:tcPr>
          <w:p w14:paraId="1CAC49D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0.3</w:t>
            </w:r>
          </w:p>
        </w:tc>
        <w:tc>
          <w:tcPr>
            <w:tcW w:w="709" w:type="dxa"/>
            <w:tcBorders>
              <w:top w:val="nil"/>
              <w:left w:val="single" w:sz="6" w:space="0" w:color="auto"/>
              <w:bottom w:val="nil"/>
              <w:right w:val="nil"/>
            </w:tcBorders>
            <w:hideMark/>
          </w:tcPr>
          <w:p w14:paraId="189A969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0.3</w:t>
            </w:r>
          </w:p>
        </w:tc>
        <w:tc>
          <w:tcPr>
            <w:tcW w:w="708" w:type="dxa"/>
            <w:tcBorders>
              <w:top w:val="nil"/>
              <w:left w:val="single" w:sz="6" w:space="0" w:color="auto"/>
              <w:bottom w:val="nil"/>
              <w:right w:val="nil"/>
            </w:tcBorders>
          </w:tcPr>
          <w:p w14:paraId="7D905A5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983" w:type="dxa"/>
            <w:tcBorders>
              <w:top w:val="nil"/>
              <w:left w:val="single" w:sz="6" w:space="0" w:color="auto"/>
              <w:bottom w:val="nil"/>
              <w:right w:val="nil"/>
            </w:tcBorders>
          </w:tcPr>
          <w:p w14:paraId="25E60DD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933" w:type="dxa"/>
            <w:gridSpan w:val="2"/>
            <w:tcBorders>
              <w:top w:val="nil"/>
              <w:left w:val="single" w:sz="6" w:space="0" w:color="auto"/>
              <w:bottom w:val="nil"/>
              <w:right w:val="nil"/>
            </w:tcBorders>
          </w:tcPr>
          <w:p w14:paraId="05AD323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78" w:type="dxa"/>
            <w:tcBorders>
              <w:top w:val="nil"/>
              <w:left w:val="single" w:sz="6" w:space="0" w:color="auto"/>
              <w:bottom w:val="nil"/>
              <w:right w:val="nil"/>
            </w:tcBorders>
            <w:hideMark/>
          </w:tcPr>
          <w:p w14:paraId="606D3F2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w:t>
            </w:r>
          </w:p>
        </w:tc>
        <w:tc>
          <w:tcPr>
            <w:tcW w:w="852" w:type="dxa"/>
            <w:tcBorders>
              <w:top w:val="nil"/>
              <w:left w:val="single" w:sz="6" w:space="0" w:color="auto"/>
              <w:bottom w:val="nil"/>
              <w:right w:val="nil"/>
            </w:tcBorders>
            <w:hideMark/>
          </w:tcPr>
          <w:p w14:paraId="5A1C91B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 (j) (k)</w:t>
            </w:r>
          </w:p>
        </w:tc>
        <w:tc>
          <w:tcPr>
            <w:tcW w:w="1985" w:type="dxa"/>
            <w:tcBorders>
              <w:top w:val="nil"/>
              <w:left w:val="single" w:sz="6" w:space="0" w:color="auto"/>
              <w:bottom w:val="nil"/>
              <w:right w:val="single" w:sz="4" w:space="0" w:color="auto"/>
            </w:tcBorders>
            <w:hideMark/>
          </w:tcPr>
          <w:p w14:paraId="150EC51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5 (n)</w:t>
            </w:r>
          </w:p>
        </w:tc>
      </w:tr>
      <w:tr w:rsidR="002E360A" w:rsidRPr="00D9053A" w14:paraId="209D40B7" w14:textId="77777777" w:rsidTr="00A33B63">
        <w:trPr>
          <w:cantSplit/>
        </w:trPr>
        <w:tc>
          <w:tcPr>
            <w:tcW w:w="1756" w:type="dxa"/>
            <w:tcBorders>
              <w:top w:val="nil"/>
              <w:left w:val="single" w:sz="6" w:space="0" w:color="auto"/>
              <w:bottom w:val="nil"/>
              <w:right w:val="nil"/>
            </w:tcBorders>
            <w:hideMark/>
          </w:tcPr>
          <w:p w14:paraId="44ADEBB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Heinäkaura</w:t>
            </w:r>
          </w:p>
        </w:tc>
        <w:tc>
          <w:tcPr>
            <w:tcW w:w="1361" w:type="dxa"/>
            <w:tcBorders>
              <w:top w:val="nil"/>
              <w:left w:val="single" w:sz="6" w:space="0" w:color="auto"/>
              <w:bottom w:val="nil"/>
              <w:right w:val="nil"/>
            </w:tcBorders>
            <w:hideMark/>
          </w:tcPr>
          <w:p w14:paraId="5F38BF1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1F07DFF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0C282EA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90</w:t>
            </w:r>
          </w:p>
        </w:tc>
        <w:tc>
          <w:tcPr>
            <w:tcW w:w="835" w:type="dxa"/>
            <w:tcBorders>
              <w:top w:val="nil"/>
              <w:left w:val="single" w:sz="6" w:space="0" w:color="auto"/>
              <w:bottom w:val="nil"/>
              <w:right w:val="nil"/>
            </w:tcBorders>
            <w:hideMark/>
          </w:tcPr>
          <w:p w14:paraId="7C924BF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3.0</w:t>
            </w:r>
          </w:p>
        </w:tc>
        <w:tc>
          <w:tcPr>
            <w:tcW w:w="850" w:type="dxa"/>
            <w:tcBorders>
              <w:top w:val="nil"/>
              <w:left w:val="single" w:sz="6" w:space="0" w:color="auto"/>
              <w:bottom w:val="nil"/>
              <w:right w:val="single" w:sz="6" w:space="0" w:color="auto"/>
            </w:tcBorders>
            <w:hideMark/>
          </w:tcPr>
          <w:p w14:paraId="1378AB9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1.0 (f)</w:t>
            </w:r>
          </w:p>
        </w:tc>
        <w:tc>
          <w:tcPr>
            <w:tcW w:w="709" w:type="dxa"/>
            <w:hideMark/>
          </w:tcPr>
          <w:p w14:paraId="175B21D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0.5</w:t>
            </w:r>
          </w:p>
        </w:tc>
        <w:tc>
          <w:tcPr>
            <w:tcW w:w="709" w:type="dxa"/>
            <w:tcBorders>
              <w:top w:val="nil"/>
              <w:left w:val="single" w:sz="6" w:space="0" w:color="auto"/>
              <w:bottom w:val="nil"/>
              <w:right w:val="nil"/>
            </w:tcBorders>
            <w:hideMark/>
          </w:tcPr>
          <w:p w14:paraId="1E2CE24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8" w:type="dxa"/>
            <w:tcBorders>
              <w:top w:val="nil"/>
              <w:left w:val="single" w:sz="6" w:space="0" w:color="auto"/>
              <w:bottom w:val="nil"/>
              <w:right w:val="nil"/>
            </w:tcBorders>
          </w:tcPr>
          <w:p w14:paraId="3AF0D29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83" w:type="dxa"/>
            <w:tcBorders>
              <w:top w:val="nil"/>
              <w:left w:val="single" w:sz="6" w:space="0" w:color="auto"/>
              <w:bottom w:val="nil"/>
              <w:right w:val="nil"/>
            </w:tcBorders>
          </w:tcPr>
          <w:p w14:paraId="43CB07A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33" w:type="dxa"/>
            <w:gridSpan w:val="2"/>
            <w:tcBorders>
              <w:top w:val="nil"/>
              <w:left w:val="single" w:sz="6" w:space="0" w:color="auto"/>
              <w:bottom w:val="nil"/>
              <w:right w:val="nil"/>
            </w:tcBorders>
          </w:tcPr>
          <w:p w14:paraId="5EF158A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78" w:type="dxa"/>
            <w:tcBorders>
              <w:top w:val="nil"/>
              <w:left w:val="single" w:sz="6" w:space="0" w:color="auto"/>
              <w:bottom w:val="nil"/>
              <w:right w:val="nil"/>
            </w:tcBorders>
            <w:hideMark/>
          </w:tcPr>
          <w:p w14:paraId="6BE1CC7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 xml:space="preserve">0    </w:t>
            </w:r>
          </w:p>
        </w:tc>
        <w:tc>
          <w:tcPr>
            <w:tcW w:w="852" w:type="dxa"/>
            <w:tcBorders>
              <w:top w:val="nil"/>
              <w:left w:val="single" w:sz="6" w:space="0" w:color="auto"/>
              <w:bottom w:val="nil"/>
              <w:right w:val="nil"/>
            </w:tcBorders>
            <w:hideMark/>
          </w:tcPr>
          <w:p w14:paraId="506EB37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 (j) (k)</w:t>
            </w:r>
          </w:p>
        </w:tc>
        <w:tc>
          <w:tcPr>
            <w:tcW w:w="1985" w:type="dxa"/>
            <w:tcBorders>
              <w:top w:val="nil"/>
              <w:left w:val="single" w:sz="6" w:space="0" w:color="auto"/>
              <w:bottom w:val="nil"/>
              <w:right w:val="single" w:sz="4" w:space="0" w:color="auto"/>
            </w:tcBorders>
            <w:hideMark/>
          </w:tcPr>
          <w:p w14:paraId="41E8F21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5 (n)</w:t>
            </w:r>
          </w:p>
        </w:tc>
      </w:tr>
      <w:tr w:rsidR="002E360A" w:rsidRPr="00D9053A" w14:paraId="4BC96F94" w14:textId="77777777" w:rsidTr="00A33B63">
        <w:trPr>
          <w:cantSplit/>
        </w:trPr>
        <w:tc>
          <w:tcPr>
            <w:tcW w:w="1756" w:type="dxa"/>
            <w:tcBorders>
              <w:top w:val="nil"/>
              <w:left w:val="single" w:sz="6" w:space="0" w:color="auto"/>
              <w:bottom w:val="nil"/>
              <w:right w:val="nil"/>
            </w:tcBorders>
            <w:hideMark/>
          </w:tcPr>
          <w:p w14:paraId="4BC881D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roofErr w:type="spellStart"/>
            <w:r w:rsidRPr="00D9053A">
              <w:rPr>
                <w:rFonts w:ascii="Arial" w:eastAsia="Times New Roman" w:hAnsi="Arial" w:cs="Arial"/>
                <w:sz w:val="16"/>
                <w:szCs w:val="16"/>
                <w:lang w:val="sv-SE" w:eastAsia="fi-FI"/>
              </w:rPr>
              <w:t>Litteäkattara</w:t>
            </w:r>
            <w:proofErr w:type="spellEnd"/>
          </w:p>
        </w:tc>
        <w:tc>
          <w:tcPr>
            <w:tcW w:w="1361" w:type="dxa"/>
            <w:tcBorders>
              <w:top w:val="nil"/>
              <w:left w:val="single" w:sz="6" w:space="0" w:color="auto"/>
              <w:bottom w:val="nil"/>
              <w:right w:val="nil"/>
            </w:tcBorders>
            <w:hideMark/>
          </w:tcPr>
          <w:p w14:paraId="6629513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75  </w:t>
            </w:r>
            <w:proofErr w:type="gramStart"/>
            <w:r w:rsidRPr="00D9053A">
              <w:rPr>
                <w:rFonts w:ascii="Arial" w:eastAsia="Times New Roman" w:hAnsi="Arial" w:cs="Arial"/>
                <w:sz w:val="16"/>
                <w:szCs w:val="16"/>
                <w:lang w:val="en-GB" w:eastAsia="fi-FI"/>
              </w:rPr>
              <w:t xml:space="preserve">   (</w:t>
            </w:r>
            <w:proofErr w:type="gramEnd"/>
            <w:r w:rsidRPr="00D9053A">
              <w:rPr>
                <w:rFonts w:ascii="Arial" w:eastAsia="Times New Roman" w:hAnsi="Arial" w:cs="Arial"/>
                <w:sz w:val="16"/>
                <w:szCs w:val="16"/>
                <w:lang w:val="en-GB" w:eastAsia="fi-FI"/>
              </w:rPr>
              <w:t>a)</w:t>
            </w:r>
          </w:p>
        </w:tc>
        <w:tc>
          <w:tcPr>
            <w:tcW w:w="1276" w:type="dxa"/>
            <w:tcBorders>
              <w:top w:val="nil"/>
              <w:left w:val="single" w:sz="6" w:space="0" w:color="auto"/>
              <w:bottom w:val="nil"/>
              <w:right w:val="nil"/>
            </w:tcBorders>
          </w:tcPr>
          <w:p w14:paraId="5A1DBBD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866" w:type="dxa"/>
            <w:tcBorders>
              <w:top w:val="nil"/>
              <w:left w:val="single" w:sz="6" w:space="0" w:color="auto"/>
              <w:bottom w:val="nil"/>
              <w:right w:val="nil"/>
            </w:tcBorders>
            <w:hideMark/>
          </w:tcPr>
          <w:p w14:paraId="41BB1F0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97</w:t>
            </w:r>
          </w:p>
        </w:tc>
        <w:tc>
          <w:tcPr>
            <w:tcW w:w="835" w:type="dxa"/>
            <w:tcBorders>
              <w:top w:val="nil"/>
              <w:left w:val="single" w:sz="6" w:space="0" w:color="auto"/>
              <w:bottom w:val="nil"/>
              <w:right w:val="nil"/>
            </w:tcBorders>
            <w:hideMark/>
          </w:tcPr>
          <w:p w14:paraId="42A27B8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1.5</w:t>
            </w:r>
          </w:p>
        </w:tc>
        <w:tc>
          <w:tcPr>
            <w:tcW w:w="850" w:type="dxa"/>
            <w:tcBorders>
              <w:top w:val="nil"/>
              <w:left w:val="single" w:sz="6" w:space="0" w:color="auto"/>
              <w:bottom w:val="nil"/>
              <w:right w:val="single" w:sz="6" w:space="0" w:color="auto"/>
            </w:tcBorders>
            <w:hideMark/>
          </w:tcPr>
          <w:p w14:paraId="6E68D88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w:t>
            </w:r>
          </w:p>
        </w:tc>
        <w:tc>
          <w:tcPr>
            <w:tcW w:w="709" w:type="dxa"/>
            <w:hideMark/>
          </w:tcPr>
          <w:p w14:paraId="4747BCF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0.5</w:t>
            </w:r>
          </w:p>
        </w:tc>
        <w:tc>
          <w:tcPr>
            <w:tcW w:w="709" w:type="dxa"/>
            <w:tcBorders>
              <w:top w:val="nil"/>
              <w:left w:val="single" w:sz="6" w:space="0" w:color="auto"/>
              <w:bottom w:val="nil"/>
              <w:right w:val="nil"/>
            </w:tcBorders>
            <w:hideMark/>
          </w:tcPr>
          <w:p w14:paraId="2629F8D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0.3</w:t>
            </w:r>
          </w:p>
        </w:tc>
        <w:tc>
          <w:tcPr>
            <w:tcW w:w="708" w:type="dxa"/>
            <w:tcBorders>
              <w:top w:val="nil"/>
              <w:left w:val="single" w:sz="6" w:space="0" w:color="auto"/>
              <w:bottom w:val="nil"/>
              <w:right w:val="nil"/>
            </w:tcBorders>
          </w:tcPr>
          <w:p w14:paraId="333B71F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983" w:type="dxa"/>
            <w:tcBorders>
              <w:top w:val="nil"/>
              <w:left w:val="single" w:sz="6" w:space="0" w:color="auto"/>
              <w:bottom w:val="nil"/>
              <w:right w:val="nil"/>
            </w:tcBorders>
          </w:tcPr>
          <w:p w14:paraId="0A91181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933" w:type="dxa"/>
            <w:gridSpan w:val="2"/>
            <w:tcBorders>
              <w:top w:val="nil"/>
              <w:left w:val="single" w:sz="6" w:space="0" w:color="auto"/>
              <w:bottom w:val="nil"/>
              <w:right w:val="nil"/>
            </w:tcBorders>
          </w:tcPr>
          <w:p w14:paraId="7B55AC4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78" w:type="dxa"/>
            <w:tcBorders>
              <w:top w:val="nil"/>
              <w:left w:val="single" w:sz="6" w:space="0" w:color="auto"/>
              <w:bottom w:val="nil"/>
              <w:right w:val="nil"/>
            </w:tcBorders>
            <w:hideMark/>
          </w:tcPr>
          <w:p w14:paraId="20BFFB8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0    </w:t>
            </w:r>
          </w:p>
        </w:tc>
        <w:tc>
          <w:tcPr>
            <w:tcW w:w="852" w:type="dxa"/>
            <w:tcBorders>
              <w:top w:val="nil"/>
              <w:left w:val="single" w:sz="6" w:space="0" w:color="auto"/>
              <w:bottom w:val="nil"/>
              <w:right w:val="nil"/>
            </w:tcBorders>
            <w:hideMark/>
          </w:tcPr>
          <w:p w14:paraId="0021907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 (j) (k)</w:t>
            </w:r>
          </w:p>
        </w:tc>
        <w:tc>
          <w:tcPr>
            <w:tcW w:w="1985" w:type="dxa"/>
            <w:tcBorders>
              <w:top w:val="nil"/>
              <w:left w:val="single" w:sz="6" w:space="0" w:color="auto"/>
              <w:bottom w:val="nil"/>
              <w:right w:val="single" w:sz="4" w:space="0" w:color="auto"/>
            </w:tcBorders>
            <w:hideMark/>
          </w:tcPr>
          <w:p w14:paraId="22AFC29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10 (n)</w:t>
            </w:r>
          </w:p>
        </w:tc>
      </w:tr>
      <w:tr w:rsidR="002E360A" w:rsidRPr="00D9053A" w14:paraId="3C760844" w14:textId="77777777" w:rsidTr="00A33B63">
        <w:trPr>
          <w:cantSplit/>
        </w:trPr>
        <w:tc>
          <w:tcPr>
            <w:tcW w:w="1756" w:type="dxa"/>
            <w:tcBorders>
              <w:top w:val="nil"/>
              <w:left w:val="single" w:sz="6" w:space="0" w:color="auto"/>
              <w:bottom w:val="nil"/>
              <w:right w:val="nil"/>
            </w:tcBorders>
            <w:hideMark/>
          </w:tcPr>
          <w:p w14:paraId="09CA5CA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roofErr w:type="spellStart"/>
            <w:r w:rsidRPr="00D9053A">
              <w:rPr>
                <w:rFonts w:ascii="Arial" w:eastAsia="Times New Roman" w:hAnsi="Arial" w:cs="Arial"/>
                <w:sz w:val="16"/>
                <w:szCs w:val="16"/>
                <w:lang w:val="sv-SE" w:eastAsia="fi-FI"/>
              </w:rPr>
              <w:t>Kattara</w:t>
            </w:r>
            <w:proofErr w:type="spellEnd"/>
          </w:p>
        </w:tc>
        <w:tc>
          <w:tcPr>
            <w:tcW w:w="1361" w:type="dxa"/>
            <w:tcBorders>
              <w:top w:val="nil"/>
              <w:left w:val="single" w:sz="6" w:space="0" w:color="auto"/>
              <w:bottom w:val="nil"/>
              <w:right w:val="nil"/>
            </w:tcBorders>
            <w:hideMark/>
          </w:tcPr>
          <w:p w14:paraId="33505A7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 xml:space="preserve">75  </w:t>
            </w:r>
            <w:proofErr w:type="gramStart"/>
            <w:r w:rsidRPr="00D9053A">
              <w:rPr>
                <w:rFonts w:ascii="Arial" w:eastAsia="Times New Roman" w:hAnsi="Arial" w:cs="Arial"/>
                <w:sz w:val="16"/>
                <w:szCs w:val="16"/>
                <w:lang w:val="sv-SE" w:eastAsia="fi-FI"/>
              </w:rPr>
              <w:t xml:space="preserve">   (</w:t>
            </w:r>
            <w:proofErr w:type="gramEnd"/>
            <w:r w:rsidRPr="00D9053A">
              <w:rPr>
                <w:rFonts w:ascii="Arial" w:eastAsia="Times New Roman" w:hAnsi="Arial" w:cs="Arial"/>
                <w:sz w:val="16"/>
                <w:szCs w:val="16"/>
                <w:lang w:val="sv-SE" w:eastAsia="fi-FI"/>
              </w:rPr>
              <w:t>a)</w:t>
            </w:r>
          </w:p>
        </w:tc>
        <w:tc>
          <w:tcPr>
            <w:tcW w:w="1276" w:type="dxa"/>
            <w:tcBorders>
              <w:top w:val="nil"/>
              <w:left w:val="single" w:sz="6" w:space="0" w:color="auto"/>
              <w:bottom w:val="nil"/>
              <w:right w:val="nil"/>
            </w:tcBorders>
          </w:tcPr>
          <w:p w14:paraId="2CAC4A9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866" w:type="dxa"/>
            <w:tcBorders>
              <w:top w:val="nil"/>
              <w:left w:val="single" w:sz="6" w:space="0" w:color="auto"/>
              <w:bottom w:val="nil"/>
              <w:right w:val="nil"/>
            </w:tcBorders>
            <w:hideMark/>
          </w:tcPr>
          <w:p w14:paraId="68B78E1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97</w:t>
            </w:r>
          </w:p>
        </w:tc>
        <w:tc>
          <w:tcPr>
            <w:tcW w:w="835" w:type="dxa"/>
            <w:tcBorders>
              <w:top w:val="nil"/>
              <w:left w:val="single" w:sz="6" w:space="0" w:color="auto"/>
              <w:bottom w:val="nil"/>
              <w:right w:val="nil"/>
            </w:tcBorders>
            <w:hideMark/>
          </w:tcPr>
          <w:p w14:paraId="64D35B3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1.5</w:t>
            </w:r>
          </w:p>
        </w:tc>
        <w:tc>
          <w:tcPr>
            <w:tcW w:w="850" w:type="dxa"/>
            <w:tcBorders>
              <w:top w:val="nil"/>
              <w:left w:val="single" w:sz="6" w:space="0" w:color="auto"/>
              <w:bottom w:val="nil"/>
              <w:right w:val="single" w:sz="6" w:space="0" w:color="auto"/>
            </w:tcBorders>
            <w:hideMark/>
          </w:tcPr>
          <w:p w14:paraId="1B5EB8F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1.0</w:t>
            </w:r>
          </w:p>
        </w:tc>
        <w:tc>
          <w:tcPr>
            <w:tcW w:w="709" w:type="dxa"/>
            <w:hideMark/>
          </w:tcPr>
          <w:p w14:paraId="1BEB158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0.5</w:t>
            </w:r>
          </w:p>
        </w:tc>
        <w:tc>
          <w:tcPr>
            <w:tcW w:w="709" w:type="dxa"/>
            <w:tcBorders>
              <w:top w:val="nil"/>
              <w:left w:val="single" w:sz="6" w:space="0" w:color="auto"/>
              <w:bottom w:val="nil"/>
              <w:right w:val="nil"/>
            </w:tcBorders>
            <w:hideMark/>
          </w:tcPr>
          <w:p w14:paraId="24A6AE0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8" w:type="dxa"/>
            <w:tcBorders>
              <w:top w:val="nil"/>
              <w:left w:val="single" w:sz="6" w:space="0" w:color="auto"/>
              <w:bottom w:val="nil"/>
              <w:right w:val="nil"/>
            </w:tcBorders>
          </w:tcPr>
          <w:p w14:paraId="296FC47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83" w:type="dxa"/>
            <w:tcBorders>
              <w:top w:val="nil"/>
              <w:left w:val="single" w:sz="6" w:space="0" w:color="auto"/>
              <w:bottom w:val="nil"/>
              <w:right w:val="nil"/>
            </w:tcBorders>
          </w:tcPr>
          <w:p w14:paraId="3FD02B3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33" w:type="dxa"/>
            <w:gridSpan w:val="2"/>
            <w:tcBorders>
              <w:top w:val="nil"/>
              <w:left w:val="single" w:sz="6" w:space="0" w:color="auto"/>
              <w:bottom w:val="nil"/>
              <w:right w:val="nil"/>
            </w:tcBorders>
          </w:tcPr>
          <w:p w14:paraId="3015F89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78" w:type="dxa"/>
            <w:tcBorders>
              <w:top w:val="nil"/>
              <w:left w:val="single" w:sz="6" w:space="0" w:color="auto"/>
              <w:bottom w:val="nil"/>
              <w:right w:val="nil"/>
            </w:tcBorders>
            <w:hideMark/>
          </w:tcPr>
          <w:p w14:paraId="55EE105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 xml:space="preserve">0    </w:t>
            </w:r>
          </w:p>
        </w:tc>
        <w:tc>
          <w:tcPr>
            <w:tcW w:w="852" w:type="dxa"/>
            <w:tcBorders>
              <w:top w:val="nil"/>
              <w:left w:val="single" w:sz="6" w:space="0" w:color="auto"/>
              <w:bottom w:val="nil"/>
              <w:right w:val="nil"/>
            </w:tcBorders>
            <w:hideMark/>
          </w:tcPr>
          <w:p w14:paraId="28F4E95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 (j) (k)</w:t>
            </w:r>
          </w:p>
        </w:tc>
        <w:tc>
          <w:tcPr>
            <w:tcW w:w="1985" w:type="dxa"/>
            <w:tcBorders>
              <w:top w:val="nil"/>
              <w:left w:val="single" w:sz="6" w:space="0" w:color="auto"/>
              <w:bottom w:val="nil"/>
              <w:right w:val="single" w:sz="4" w:space="0" w:color="auto"/>
            </w:tcBorders>
            <w:hideMark/>
          </w:tcPr>
          <w:p w14:paraId="56A96AE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10 (n)</w:t>
            </w:r>
          </w:p>
        </w:tc>
      </w:tr>
      <w:tr w:rsidR="002E360A" w:rsidRPr="00D9053A" w14:paraId="40F5A5AB" w14:textId="77777777" w:rsidTr="00A33B63">
        <w:trPr>
          <w:cantSplit/>
        </w:trPr>
        <w:tc>
          <w:tcPr>
            <w:tcW w:w="1756" w:type="dxa"/>
            <w:tcBorders>
              <w:top w:val="nil"/>
              <w:left w:val="single" w:sz="6" w:space="0" w:color="auto"/>
              <w:bottom w:val="nil"/>
              <w:right w:val="nil"/>
            </w:tcBorders>
            <w:hideMark/>
          </w:tcPr>
          <w:p w14:paraId="1727D9F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roofErr w:type="spellStart"/>
            <w:r w:rsidRPr="00D9053A">
              <w:rPr>
                <w:rFonts w:ascii="Arial" w:eastAsia="Times New Roman" w:hAnsi="Arial" w:cs="Arial"/>
                <w:sz w:val="16"/>
                <w:szCs w:val="16"/>
                <w:lang w:val="en-GB" w:eastAsia="fi-FI"/>
              </w:rPr>
              <w:t>Bermudanruoho</w:t>
            </w:r>
            <w:proofErr w:type="spellEnd"/>
          </w:p>
        </w:tc>
        <w:tc>
          <w:tcPr>
            <w:tcW w:w="1361" w:type="dxa"/>
            <w:tcBorders>
              <w:top w:val="nil"/>
              <w:left w:val="single" w:sz="6" w:space="0" w:color="auto"/>
              <w:bottom w:val="nil"/>
              <w:right w:val="nil"/>
            </w:tcBorders>
            <w:hideMark/>
          </w:tcPr>
          <w:p w14:paraId="6EE1BA9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70  </w:t>
            </w:r>
            <w:proofErr w:type="gramStart"/>
            <w:r w:rsidRPr="00D9053A">
              <w:rPr>
                <w:rFonts w:ascii="Arial" w:eastAsia="Times New Roman" w:hAnsi="Arial" w:cs="Arial"/>
                <w:sz w:val="16"/>
                <w:szCs w:val="16"/>
                <w:lang w:val="en-GB" w:eastAsia="fi-FI"/>
              </w:rPr>
              <w:t xml:space="preserve">   (</w:t>
            </w:r>
            <w:proofErr w:type="gramEnd"/>
            <w:r w:rsidRPr="00D9053A">
              <w:rPr>
                <w:rFonts w:ascii="Arial" w:eastAsia="Times New Roman" w:hAnsi="Arial" w:cs="Arial"/>
                <w:sz w:val="16"/>
                <w:szCs w:val="16"/>
                <w:lang w:val="en-GB" w:eastAsia="fi-FI"/>
              </w:rPr>
              <w:t>a)</w:t>
            </w:r>
          </w:p>
        </w:tc>
        <w:tc>
          <w:tcPr>
            <w:tcW w:w="1276" w:type="dxa"/>
            <w:tcBorders>
              <w:top w:val="nil"/>
              <w:left w:val="single" w:sz="6" w:space="0" w:color="auto"/>
              <w:bottom w:val="nil"/>
              <w:right w:val="nil"/>
            </w:tcBorders>
          </w:tcPr>
          <w:p w14:paraId="64BFEED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866" w:type="dxa"/>
            <w:tcBorders>
              <w:top w:val="nil"/>
              <w:left w:val="single" w:sz="6" w:space="0" w:color="auto"/>
              <w:bottom w:val="nil"/>
              <w:right w:val="nil"/>
            </w:tcBorders>
            <w:hideMark/>
          </w:tcPr>
          <w:p w14:paraId="323BCDE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90</w:t>
            </w:r>
          </w:p>
        </w:tc>
        <w:tc>
          <w:tcPr>
            <w:tcW w:w="835" w:type="dxa"/>
            <w:tcBorders>
              <w:top w:val="nil"/>
              <w:left w:val="single" w:sz="6" w:space="0" w:color="auto"/>
              <w:bottom w:val="nil"/>
              <w:right w:val="nil"/>
            </w:tcBorders>
            <w:hideMark/>
          </w:tcPr>
          <w:p w14:paraId="3B562E0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2.0</w:t>
            </w:r>
          </w:p>
        </w:tc>
        <w:tc>
          <w:tcPr>
            <w:tcW w:w="850" w:type="dxa"/>
            <w:tcBorders>
              <w:top w:val="nil"/>
              <w:left w:val="single" w:sz="6" w:space="0" w:color="auto"/>
              <w:bottom w:val="nil"/>
              <w:right w:val="single" w:sz="6" w:space="0" w:color="auto"/>
            </w:tcBorders>
            <w:hideMark/>
          </w:tcPr>
          <w:p w14:paraId="7430444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w:t>
            </w:r>
          </w:p>
        </w:tc>
        <w:tc>
          <w:tcPr>
            <w:tcW w:w="709" w:type="dxa"/>
            <w:hideMark/>
          </w:tcPr>
          <w:p w14:paraId="7AB7C55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0.5</w:t>
            </w:r>
          </w:p>
        </w:tc>
        <w:tc>
          <w:tcPr>
            <w:tcW w:w="709" w:type="dxa"/>
            <w:tcBorders>
              <w:top w:val="nil"/>
              <w:left w:val="single" w:sz="6" w:space="0" w:color="auto"/>
              <w:bottom w:val="nil"/>
              <w:right w:val="nil"/>
            </w:tcBorders>
            <w:hideMark/>
          </w:tcPr>
          <w:p w14:paraId="771B408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0.3</w:t>
            </w:r>
          </w:p>
        </w:tc>
        <w:tc>
          <w:tcPr>
            <w:tcW w:w="708" w:type="dxa"/>
            <w:tcBorders>
              <w:top w:val="nil"/>
              <w:left w:val="single" w:sz="6" w:space="0" w:color="auto"/>
              <w:bottom w:val="nil"/>
              <w:right w:val="nil"/>
            </w:tcBorders>
          </w:tcPr>
          <w:p w14:paraId="6B882AE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983" w:type="dxa"/>
            <w:tcBorders>
              <w:top w:val="nil"/>
              <w:left w:val="single" w:sz="6" w:space="0" w:color="auto"/>
              <w:bottom w:val="nil"/>
              <w:right w:val="nil"/>
            </w:tcBorders>
          </w:tcPr>
          <w:p w14:paraId="61E1C27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933" w:type="dxa"/>
            <w:gridSpan w:val="2"/>
            <w:tcBorders>
              <w:top w:val="nil"/>
              <w:left w:val="single" w:sz="6" w:space="0" w:color="auto"/>
              <w:bottom w:val="nil"/>
              <w:right w:val="nil"/>
            </w:tcBorders>
          </w:tcPr>
          <w:p w14:paraId="2CEF440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78" w:type="dxa"/>
            <w:tcBorders>
              <w:top w:val="nil"/>
              <w:left w:val="single" w:sz="6" w:space="0" w:color="auto"/>
              <w:bottom w:val="nil"/>
              <w:right w:val="nil"/>
            </w:tcBorders>
            <w:hideMark/>
          </w:tcPr>
          <w:p w14:paraId="721080E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w:t>
            </w:r>
          </w:p>
        </w:tc>
        <w:tc>
          <w:tcPr>
            <w:tcW w:w="852" w:type="dxa"/>
            <w:tcBorders>
              <w:top w:val="nil"/>
              <w:left w:val="single" w:sz="6" w:space="0" w:color="auto"/>
              <w:bottom w:val="nil"/>
              <w:right w:val="nil"/>
            </w:tcBorders>
            <w:hideMark/>
          </w:tcPr>
          <w:p w14:paraId="7E2CF92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 (j) (k)</w:t>
            </w:r>
          </w:p>
        </w:tc>
        <w:tc>
          <w:tcPr>
            <w:tcW w:w="1985" w:type="dxa"/>
            <w:tcBorders>
              <w:top w:val="nil"/>
              <w:left w:val="single" w:sz="6" w:space="0" w:color="auto"/>
              <w:bottom w:val="nil"/>
              <w:right w:val="single" w:sz="4" w:space="0" w:color="auto"/>
            </w:tcBorders>
            <w:hideMark/>
          </w:tcPr>
          <w:p w14:paraId="1E5F16A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w:t>
            </w:r>
          </w:p>
        </w:tc>
      </w:tr>
      <w:tr w:rsidR="002E360A" w:rsidRPr="00D9053A" w14:paraId="1C927A79" w14:textId="77777777" w:rsidTr="00A33B63">
        <w:trPr>
          <w:cantSplit/>
        </w:trPr>
        <w:tc>
          <w:tcPr>
            <w:tcW w:w="1756" w:type="dxa"/>
            <w:tcBorders>
              <w:top w:val="nil"/>
              <w:left w:val="single" w:sz="6" w:space="0" w:color="auto"/>
              <w:bottom w:val="nil"/>
              <w:right w:val="nil"/>
            </w:tcBorders>
            <w:hideMark/>
          </w:tcPr>
          <w:p w14:paraId="2AE15B2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Koiranheinä</w:t>
            </w:r>
          </w:p>
        </w:tc>
        <w:tc>
          <w:tcPr>
            <w:tcW w:w="1361" w:type="dxa"/>
            <w:tcBorders>
              <w:top w:val="nil"/>
              <w:left w:val="single" w:sz="6" w:space="0" w:color="auto"/>
              <w:bottom w:val="nil"/>
              <w:right w:val="nil"/>
            </w:tcBorders>
            <w:hideMark/>
          </w:tcPr>
          <w:p w14:paraId="2272AC5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80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2449DF1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4100679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90</w:t>
            </w:r>
          </w:p>
        </w:tc>
        <w:tc>
          <w:tcPr>
            <w:tcW w:w="835" w:type="dxa"/>
            <w:tcBorders>
              <w:top w:val="nil"/>
              <w:left w:val="single" w:sz="6" w:space="0" w:color="auto"/>
              <w:bottom w:val="nil"/>
              <w:right w:val="nil"/>
            </w:tcBorders>
            <w:hideMark/>
          </w:tcPr>
          <w:p w14:paraId="479418A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1.5</w:t>
            </w:r>
          </w:p>
        </w:tc>
        <w:tc>
          <w:tcPr>
            <w:tcW w:w="850" w:type="dxa"/>
            <w:tcBorders>
              <w:top w:val="nil"/>
              <w:left w:val="single" w:sz="6" w:space="0" w:color="auto"/>
              <w:bottom w:val="nil"/>
              <w:right w:val="single" w:sz="6" w:space="0" w:color="auto"/>
            </w:tcBorders>
            <w:hideMark/>
          </w:tcPr>
          <w:p w14:paraId="17837D7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c>
          <w:tcPr>
            <w:tcW w:w="709" w:type="dxa"/>
            <w:hideMark/>
          </w:tcPr>
          <w:p w14:paraId="2A71F9A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709" w:type="dxa"/>
            <w:tcBorders>
              <w:top w:val="nil"/>
              <w:left w:val="single" w:sz="6" w:space="0" w:color="auto"/>
              <w:bottom w:val="nil"/>
              <w:right w:val="nil"/>
            </w:tcBorders>
            <w:hideMark/>
          </w:tcPr>
          <w:p w14:paraId="718456C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708" w:type="dxa"/>
            <w:tcBorders>
              <w:top w:val="nil"/>
              <w:left w:val="single" w:sz="6" w:space="0" w:color="auto"/>
              <w:bottom w:val="nil"/>
              <w:right w:val="nil"/>
            </w:tcBorders>
          </w:tcPr>
          <w:p w14:paraId="7D0331C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83" w:type="dxa"/>
            <w:tcBorders>
              <w:top w:val="nil"/>
              <w:left w:val="single" w:sz="6" w:space="0" w:color="auto"/>
              <w:bottom w:val="nil"/>
              <w:right w:val="nil"/>
            </w:tcBorders>
          </w:tcPr>
          <w:p w14:paraId="7E9A167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gridSpan w:val="2"/>
            <w:tcBorders>
              <w:top w:val="nil"/>
              <w:left w:val="single" w:sz="6" w:space="0" w:color="auto"/>
              <w:bottom w:val="nil"/>
              <w:right w:val="nil"/>
            </w:tcBorders>
          </w:tcPr>
          <w:p w14:paraId="785D4F8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bottom w:val="nil"/>
              <w:right w:val="nil"/>
            </w:tcBorders>
            <w:hideMark/>
          </w:tcPr>
          <w:p w14:paraId="2EC044E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nil"/>
              <w:left w:val="single" w:sz="6" w:space="0" w:color="auto"/>
              <w:bottom w:val="nil"/>
              <w:right w:val="nil"/>
            </w:tcBorders>
            <w:hideMark/>
          </w:tcPr>
          <w:p w14:paraId="21205CE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tc>
        <w:tc>
          <w:tcPr>
            <w:tcW w:w="1985" w:type="dxa"/>
            <w:tcBorders>
              <w:top w:val="nil"/>
              <w:left w:val="single" w:sz="6" w:space="0" w:color="auto"/>
              <w:bottom w:val="nil"/>
              <w:right w:val="single" w:sz="4" w:space="0" w:color="auto"/>
            </w:tcBorders>
            <w:hideMark/>
          </w:tcPr>
          <w:p w14:paraId="71992E4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5 (n)</w:t>
            </w:r>
          </w:p>
        </w:tc>
      </w:tr>
      <w:tr w:rsidR="002E360A" w:rsidRPr="00D9053A" w14:paraId="250E2F4D" w14:textId="77777777" w:rsidTr="00A33B63">
        <w:trPr>
          <w:cantSplit/>
        </w:trPr>
        <w:tc>
          <w:tcPr>
            <w:tcW w:w="1756" w:type="dxa"/>
            <w:tcBorders>
              <w:top w:val="nil"/>
              <w:left w:val="single" w:sz="6" w:space="0" w:color="auto"/>
              <w:bottom w:val="nil"/>
              <w:right w:val="nil"/>
            </w:tcBorders>
            <w:hideMark/>
          </w:tcPr>
          <w:p w14:paraId="3A712B7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Ruokonata</w:t>
            </w:r>
          </w:p>
        </w:tc>
        <w:tc>
          <w:tcPr>
            <w:tcW w:w="1361" w:type="dxa"/>
            <w:tcBorders>
              <w:top w:val="nil"/>
              <w:left w:val="single" w:sz="6" w:space="0" w:color="auto"/>
              <w:bottom w:val="nil"/>
              <w:right w:val="nil"/>
            </w:tcBorders>
            <w:hideMark/>
          </w:tcPr>
          <w:p w14:paraId="229DD80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80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1C74CC2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47C7A3B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95</w:t>
            </w:r>
          </w:p>
        </w:tc>
        <w:tc>
          <w:tcPr>
            <w:tcW w:w="835" w:type="dxa"/>
            <w:tcBorders>
              <w:top w:val="nil"/>
              <w:left w:val="single" w:sz="6" w:space="0" w:color="auto"/>
              <w:bottom w:val="nil"/>
              <w:right w:val="nil"/>
            </w:tcBorders>
            <w:hideMark/>
          </w:tcPr>
          <w:p w14:paraId="50E0973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1.5</w:t>
            </w:r>
          </w:p>
        </w:tc>
        <w:tc>
          <w:tcPr>
            <w:tcW w:w="850" w:type="dxa"/>
            <w:tcBorders>
              <w:top w:val="nil"/>
              <w:left w:val="single" w:sz="6" w:space="0" w:color="auto"/>
              <w:bottom w:val="nil"/>
              <w:right w:val="single" w:sz="6" w:space="0" w:color="auto"/>
            </w:tcBorders>
            <w:hideMark/>
          </w:tcPr>
          <w:p w14:paraId="531717B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1.0</w:t>
            </w:r>
          </w:p>
        </w:tc>
        <w:tc>
          <w:tcPr>
            <w:tcW w:w="709" w:type="dxa"/>
            <w:hideMark/>
          </w:tcPr>
          <w:p w14:paraId="37F59A6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0.5</w:t>
            </w:r>
          </w:p>
        </w:tc>
        <w:tc>
          <w:tcPr>
            <w:tcW w:w="709" w:type="dxa"/>
            <w:tcBorders>
              <w:top w:val="nil"/>
              <w:left w:val="single" w:sz="6" w:space="0" w:color="auto"/>
              <w:bottom w:val="nil"/>
              <w:right w:val="nil"/>
            </w:tcBorders>
            <w:hideMark/>
          </w:tcPr>
          <w:p w14:paraId="6432245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8" w:type="dxa"/>
            <w:tcBorders>
              <w:top w:val="nil"/>
              <w:left w:val="single" w:sz="6" w:space="0" w:color="auto"/>
              <w:bottom w:val="nil"/>
              <w:right w:val="nil"/>
            </w:tcBorders>
          </w:tcPr>
          <w:p w14:paraId="72A9B25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83" w:type="dxa"/>
            <w:tcBorders>
              <w:top w:val="nil"/>
              <w:left w:val="single" w:sz="6" w:space="0" w:color="auto"/>
              <w:bottom w:val="nil"/>
              <w:right w:val="nil"/>
            </w:tcBorders>
          </w:tcPr>
          <w:p w14:paraId="732A9F8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33" w:type="dxa"/>
            <w:gridSpan w:val="2"/>
            <w:tcBorders>
              <w:top w:val="nil"/>
              <w:left w:val="single" w:sz="6" w:space="0" w:color="auto"/>
              <w:bottom w:val="nil"/>
              <w:right w:val="nil"/>
            </w:tcBorders>
          </w:tcPr>
          <w:p w14:paraId="45379AB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78" w:type="dxa"/>
            <w:tcBorders>
              <w:top w:val="nil"/>
              <w:left w:val="single" w:sz="6" w:space="0" w:color="auto"/>
              <w:bottom w:val="nil"/>
              <w:right w:val="nil"/>
            </w:tcBorders>
            <w:hideMark/>
          </w:tcPr>
          <w:p w14:paraId="01367A9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w:t>
            </w:r>
          </w:p>
        </w:tc>
        <w:tc>
          <w:tcPr>
            <w:tcW w:w="852" w:type="dxa"/>
            <w:tcBorders>
              <w:top w:val="nil"/>
              <w:left w:val="single" w:sz="6" w:space="0" w:color="auto"/>
              <w:bottom w:val="nil"/>
              <w:right w:val="nil"/>
            </w:tcBorders>
            <w:hideMark/>
          </w:tcPr>
          <w:p w14:paraId="220A3AE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 (j) (k)</w:t>
            </w:r>
          </w:p>
        </w:tc>
        <w:tc>
          <w:tcPr>
            <w:tcW w:w="1985" w:type="dxa"/>
            <w:tcBorders>
              <w:top w:val="nil"/>
              <w:left w:val="single" w:sz="6" w:space="0" w:color="auto"/>
              <w:bottom w:val="nil"/>
              <w:right w:val="single" w:sz="4" w:space="0" w:color="auto"/>
            </w:tcBorders>
            <w:hideMark/>
          </w:tcPr>
          <w:p w14:paraId="7D82FC1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5 (n)</w:t>
            </w:r>
          </w:p>
        </w:tc>
      </w:tr>
      <w:tr w:rsidR="002E360A" w:rsidRPr="00D9053A" w14:paraId="374002FA" w14:textId="77777777" w:rsidTr="00A33B63">
        <w:trPr>
          <w:cantSplit/>
        </w:trPr>
        <w:tc>
          <w:tcPr>
            <w:tcW w:w="1756" w:type="dxa"/>
            <w:tcBorders>
              <w:top w:val="nil"/>
              <w:left w:val="single" w:sz="6" w:space="0" w:color="auto"/>
              <w:bottom w:val="nil"/>
              <w:right w:val="nil"/>
            </w:tcBorders>
            <w:hideMark/>
          </w:tcPr>
          <w:p w14:paraId="2C39618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Hapsinata</w:t>
            </w:r>
          </w:p>
        </w:tc>
        <w:tc>
          <w:tcPr>
            <w:tcW w:w="1361" w:type="dxa"/>
            <w:tcBorders>
              <w:top w:val="nil"/>
              <w:left w:val="single" w:sz="6" w:space="0" w:color="auto"/>
              <w:bottom w:val="nil"/>
              <w:right w:val="nil"/>
            </w:tcBorders>
            <w:hideMark/>
          </w:tcPr>
          <w:p w14:paraId="305F7FF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5ABCED3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1CE6141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85</w:t>
            </w:r>
          </w:p>
        </w:tc>
        <w:tc>
          <w:tcPr>
            <w:tcW w:w="835" w:type="dxa"/>
            <w:tcBorders>
              <w:top w:val="nil"/>
              <w:left w:val="single" w:sz="6" w:space="0" w:color="auto"/>
              <w:bottom w:val="nil"/>
              <w:right w:val="nil"/>
            </w:tcBorders>
            <w:hideMark/>
          </w:tcPr>
          <w:p w14:paraId="419D11B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2.0</w:t>
            </w:r>
          </w:p>
        </w:tc>
        <w:tc>
          <w:tcPr>
            <w:tcW w:w="850" w:type="dxa"/>
            <w:tcBorders>
              <w:top w:val="nil"/>
              <w:left w:val="single" w:sz="6" w:space="0" w:color="auto"/>
              <w:bottom w:val="nil"/>
              <w:right w:val="single" w:sz="6" w:space="0" w:color="auto"/>
            </w:tcBorders>
            <w:hideMark/>
          </w:tcPr>
          <w:p w14:paraId="41BD7A2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c>
          <w:tcPr>
            <w:tcW w:w="709" w:type="dxa"/>
            <w:hideMark/>
          </w:tcPr>
          <w:p w14:paraId="1D0376B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0.5</w:t>
            </w:r>
          </w:p>
        </w:tc>
        <w:tc>
          <w:tcPr>
            <w:tcW w:w="709" w:type="dxa"/>
            <w:tcBorders>
              <w:top w:val="nil"/>
              <w:left w:val="single" w:sz="6" w:space="0" w:color="auto"/>
              <w:bottom w:val="nil"/>
              <w:right w:val="nil"/>
            </w:tcBorders>
            <w:hideMark/>
          </w:tcPr>
          <w:p w14:paraId="28ED464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708" w:type="dxa"/>
            <w:tcBorders>
              <w:top w:val="nil"/>
              <w:left w:val="single" w:sz="6" w:space="0" w:color="auto"/>
              <w:bottom w:val="nil"/>
              <w:right w:val="nil"/>
            </w:tcBorders>
          </w:tcPr>
          <w:p w14:paraId="31AF0EA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83" w:type="dxa"/>
            <w:tcBorders>
              <w:top w:val="nil"/>
              <w:left w:val="single" w:sz="6" w:space="0" w:color="auto"/>
              <w:bottom w:val="nil"/>
              <w:right w:val="nil"/>
            </w:tcBorders>
          </w:tcPr>
          <w:p w14:paraId="23D2013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gridSpan w:val="2"/>
            <w:tcBorders>
              <w:top w:val="nil"/>
              <w:left w:val="single" w:sz="6" w:space="0" w:color="auto"/>
              <w:bottom w:val="nil"/>
              <w:right w:val="nil"/>
            </w:tcBorders>
          </w:tcPr>
          <w:p w14:paraId="4A85B86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bottom w:val="nil"/>
              <w:right w:val="nil"/>
            </w:tcBorders>
            <w:hideMark/>
          </w:tcPr>
          <w:p w14:paraId="0700395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nil"/>
              <w:left w:val="single" w:sz="6" w:space="0" w:color="auto"/>
              <w:bottom w:val="nil"/>
              <w:right w:val="nil"/>
            </w:tcBorders>
            <w:hideMark/>
          </w:tcPr>
          <w:p w14:paraId="2EA3692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tc>
        <w:tc>
          <w:tcPr>
            <w:tcW w:w="1985" w:type="dxa"/>
            <w:tcBorders>
              <w:top w:val="nil"/>
              <w:left w:val="single" w:sz="6" w:space="0" w:color="auto"/>
              <w:bottom w:val="nil"/>
              <w:right w:val="single" w:sz="4" w:space="0" w:color="auto"/>
            </w:tcBorders>
            <w:hideMark/>
          </w:tcPr>
          <w:p w14:paraId="4E052A9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5 (n)</w:t>
            </w:r>
          </w:p>
        </w:tc>
      </w:tr>
      <w:tr w:rsidR="002E360A" w:rsidRPr="00D9053A" w14:paraId="1D0979A5" w14:textId="77777777" w:rsidTr="00A33B63">
        <w:trPr>
          <w:cantSplit/>
        </w:trPr>
        <w:tc>
          <w:tcPr>
            <w:tcW w:w="1756" w:type="dxa"/>
            <w:tcBorders>
              <w:top w:val="nil"/>
              <w:left w:val="single" w:sz="6" w:space="0" w:color="auto"/>
              <w:bottom w:val="nil"/>
              <w:right w:val="nil"/>
            </w:tcBorders>
            <w:hideMark/>
          </w:tcPr>
          <w:p w14:paraId="2DBF110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Lampaannata</w:t>
            </w:r>
          </w:p>
        </w:tc>
        <w:tc>
          <w:tcPr>
            <w:tcW w:w="1361" w:type="dxa"/>
            <w:tcBorders>
              <w:top w:val="nil"/>
              <w:left w:val="single" w:sz="6" w:space="0" w:color="auto"/>
              <w:bottom w:val="nil"/>
              <w:right w:val="nil"/>
            </w:tcBorders>
            <w:hideMark/>
          </w:tcPr>
          <w:p w14:paraId="15FD1C1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2A2AD94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48DE1A2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85</w:t>
            </w:r>
          </w:p>
        </w:tc>
        <w:tc>
          <w:tcPr>
            <w:tcW w:w="835" w:type="dxa"/>
            <w:tcBorders>
              <w:top w:val="nil"/>
              <w:left w:val="single" w:sz="6" w:space="0" w:color="auto"/>
              <w:bottom w:val="nil"/>
              <w:right w:val="nil"/>
            </w:tcBorders>
            <w:hideMark/>
          </w:tcPr>
          <w:p w14:paraId="0B9D840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2.0</w:t>
            </w:r>
          </w:p>
        </w:tc>
        <w:tc>
          <w:tcPr>
            <w:tcW w:w="850" w:type="dxa"/>
            <w:tcBorders>
              <w:top w:val="nil"/>
              <w:left w:val="single" w:sz="6" w:space="0" w:color="auto"/>
              <w:bottom w:val="nil"/>
              <w:right w:val="single" w:sz="6" w:space="0" w:color="auto"/>
            </w:tcBorders>
            <w:hideMark/>
          </w:tcPr>
          <w:p w14:paraId="34DF268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c>
          <w:tcPr>
            <w:tcW w:w="709" w:type="dxa"/>
            <w:hideMark/>
          </w:tcPr>
          <w:p w14:paraId="6FD52FE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0.5</w:t>
            </w:r>
          </w:p>
        </w:tc>
        <w:tc>
          <w:tcPr>
            <w:tcW w:w="709" w:type="dxa"/>
            <w:tcBorders>
              <w:top w:val="nil"/>
              <w:left w:val="single" w:sz="6" w:space="0" w:color="auto"/>
              <w:bottom w:val="nil"/>
              <w:right w:val="nil"/>
            </w:tcBorders>
            <w:hideMark/>
          </w:tcPr>
          <w:p w14:paraId="609A9EB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708" w:type="dxa"/>
            <w:tcBorders>
              <w:top w:val="nil"/>
              <w:left w:val="single" w:sz="6" w:space="0" w:color="auto"/>
              <w:bottom w:val="nil"/>
              <w:right w:val="nil"/>
            </w:tcBorders>
          </w:tcPr>
          <w:p w14:paraId="26C85D9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83" w:type="dxa"/>
            <w:tcBorders>
              <w:top w:val="nil"/>
              <w:left w:val="single" w:sz="6" w:space="0" w:color="auto"/>
              <w:bottom w:val="nil"/>
              <w:right w:val="nil"/>
            </w:tcBorders>
          </w:tcPr>
          <w:p w14:paraId="6FBBA57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gridSpan w:val="2"/>
            <w:tcBorders>
              <w:top w:val="nil"/>
              <w:left w:val="single" w:sz="6" w:space="0" w:color="auto"/>
              <w:bottom w:val="nil"/>
              <w:right w:val="nil"/>
            </w:tcBorders>
          </w:tcPr>
          <w:p w14:paraId="0CC80C9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bottom w:val="nil"/>
              <w:right w:val="nil"/>
            </w:tcBorders>
            <w:hideMark/>
          </w:tcPr>
          <w:p w14:paraId="7196E90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nil"/>
              <w:left w:val="single" w:sz="6" w:space="0" w:color="auto"/>
              <w:bottom w:val="nil"/>
              <w:right w:val="nil"/>
            </w:tcBorders>
            <w:hideMark/>
          </w:tcPr>
          <w:p w14:paraId="4576568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tc>
        <w:tc>
          <w:tcPr>
            <w:tcW w:w="1985" w:type="dxa"/>
            <w:tcBorders>
              <w:top w:val="nil"/>
              <w:left w:val="single" w:sz="6" w:space="0" w:color="auto"/>
              <w:bottom w:val="nil"/>
              <w:right w:val="single" w:sz="4" w:space="0" w:color="auto"/>
            </w:tcBorders>
            <w:hideMark/>
          </w:tcPr>
          <w:p w14:paraId="67E37B9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5 (n)</w:t>
            </w:r>
          </w:p>
        </w:tc>
      </w:tr>
      <w:tr w:rsidR="002E360A" w:rsidRPr="00D9053A" w14:paraId="4B68C510" w14:textId="77777777" w:rsidTr="00A33B63">
        <w:trPr>
          <w:cantSplit/>
        </w:trPr>
        <w:tc>
          <w:tcPr>
            <w:tcW w:w="1756" w:type="dxa"/>
            <w:tcBorders>
              <w:top w:val="nil"/>
              <w:left w:val="single" w:sz="6" w:space="0" w:color="auto"/>
              <w:bottom w:val="nil"/>
              <w:right w:val="nil"/>
            </w:tcBorders>
            <w:hideMark/>
          </w:tcPr>
          <w:p w14:paraId="0F8C795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Nurminata</w:t>
            </w:r>
          </w:p>
        </w:tc>
        <w:tc>
          <w:tcPr>
            <w:tcW w:w="1361" w:type="dxa"/>
            <w:tcBorders>
              <w:top w:val="nil"/>
              <w:left w:val="single" w:sz="6" w:space="0" w:color="auto"/>
              <w:bottom w:val="nil"/>
              <w:right w:val="nil"/>
            </w:tcBorders>
            <w:hideMark/>
          </w:tcPr>
          <w:p w14:paraId="1B180CF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80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04B6646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64379DB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95</w:t>
            </w:r>
          </w:p>
        </w:tc>
        <w:tc>
          <w:tcPr>
            <w:tcW w:w="835" w:type="dxa"/>
            <w:tcBorders>
              <w:top w:val="nil"/>
              <w:left w:val="single" w:sz="6" w:space="0" w:color="auto"/>
              <w:bottom w:val="nil"/>
              <w:right w:val="nil"/>
            </w:tcBorders>
            <w:hideMark/>
          </w:tcPr>
          <w:p w14:paraId="44AB23F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1.5</w:t>
            </w:r>
          </w:p>
        </w:tc>
        <w:tc>
          <w:tcPr>
            <w:tcW w:w="850" w:type="dxa"/>
            <w:tcBorders>
              <w:top w:val="nil"/>
              <w:left w:val="single" w:sz="6" w:space="0" w:color="auto"/>
              <w:bottom w:val="nil"/>
              <w:right w:val="single" w:sz="6" w:space="0" w:color="auto"/>
            </w:tcBorders>
            <w:hideMark/>
          </w:tcPr>
          <w:p w14:paraId="748F9F6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1.0</w:t>
            </w:r>
          </w:p>
        </w:tc>
        <w:tc>
          <w:tcPr>
            <w:tcW w:w="709" w:type="dxa"/>
            <w:hideMark/>
          </w:tcPr>
          <w:p w14:paraId="44E443F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0.5</w:t>
            </w:r>
          </w:p>
        </w:tc>
        <w:tc>
          <w:tcPr>
            <w:tcW w:w="709" w:type="dxa"/>
            <w:tcBorders>
              <w:top w:val="nil"/>
              <w:left w:val="single" w:sz="6" w:space="0" w:color="auto"/>
              <w:bottom w:val="nil"/>
              <w:right w:val="nil"/>
            </w:tcBorders>
            <w:hideMark/>
          </w:tcPr>
          <w:p w14:paraId="040FF7B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8" w:type="dxa"/>
            <w:tcBorders>
              <w:top w:val="nil"/>
              <w:left w:val="single" w:sz="6" w:space="0" w:color="auto"/>
              <w:bottom w:val="nil"/>
              <w:right w:val="nil"/>
            </w:tcBorders>
          </w:tcPr>
          <w:p w14:paraId="739F7FB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83" w:type="dxa"/>
            <w:tcBorders>
              <w:top w:val="nil"/>
              <w:left w:val="single" w:sz="6" w:space="0" w:color="auto"/>
              <w:bottom w:val="nil"/>
              <w:right w:val="nil"/>
            </w:tcBorders>
          </w:tcPr>
          <w:p w14:paraId="48F3BE4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33" w:type="dxa"/>
            <w:gridSpan w:val="2"/>
            <w:tcBorders>
              <w:top w:val="nil"/>
              <w:left w:val="single" w:sz="6" w:space="0" w:color="auto"/>
              <w:bottom w:val="nil"/>
              <w:right w:val="nil"/>
            </w:tcBorders>
          </w:tcPr>
          <w:p w14:paraId="49D7EDE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78" w:type="dxa"/>
            <w:tcBorders>
              <w:top w:val="nil"/>
              <w:left w:val="single" w:sz="6" w:space="0" w:color="auto"/>
              <w:bottom w:val="nil"/>
              <w:right w:val="nil"/>
            </w:tcBorders>
            <w:hideMark/>
          </w:tcPr>
          <w:p w14:paraId="7BCDB82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w:t>
            </w:r>
          </w:p>
        </w:tc>
        <w:tc>
          <w:tcPr>
            <w:tcW w:w="852" w:type="dxa"/>
            <w:tcBorders>
              <w:top w:val="nil"/>
              <w:left w:val="single" w:sz="6" w:space="0" w:color="auto"/>
              <w:bottom w:val="nil"/>
              <w:right w:val="nil"/>
            </w:tcBorders>
            <w:hideMark/>
          </w:tcPr>
          <w:p w14:paraId="1E1E0A0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 (j) (k)</w:t>
            </w:r>
          </w:p>
        </w:tc>
        <w:tc>
          <w:tcPr>
            <w:tcW w:w="1985" w:type="dxa"/>
            <w:tcBorders>
              <w:top w:val="nil"/>
              <w:left w:val="single" w:sz="6" w:space="0" w:color="auto"/>
              <w:bottom w:val="nil"/>
              <w:right w:val="single" w:sz="4" w:space="0" w:color="auto"/>
            </w:tcBorders>
            <w:hideMark/>
          </w:tcPr>
          <w:p w14:paraId="01739D5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5 (n)</w:t>
            </w:r>
          </w:p>
        </w:tc>
      </w:tr>
      <w:tr w:rsidR="002E360A" w:rsidRPr="00D9053A" w14:paraId="4A6B82A3" w14:textId="77777777" w:rsidTr="00A33B63">
        <w:trPr>
          <w:cantSplit/>
        </w:trPr>
        <w:tc>
          <w:tcPr>
            <w:tcW w:w="1756" w:type="dxa"/>
            <w:tcBorders>
              <w:top w:val="nil"/>
              <w:left w:val="single" w:sz="6" w:space="0" w:color="auto"/>
              <w:bottom w:val="nil"/>
              <w:right w:val="nil"/>
            </w:tcBorders>
            <w:hideMark/>
          </w:tcPr>
          <w:p w14:paraId="0D5CCD3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x </w:t>
            </w:r>
            <w:proofErr w:type="spellStart"/>
            <w:r w:rsidRPr="00D9053A">
              <w:rPr>
                <w:rFonts w:ascii="Arial" w:eastAsia="Times New Roman" w:hAnsi="Arial" w:cs="Arial"/>
                <w:sz w:val="16"/>
                <w:szCs w:val="16"/>
                <w:lang w:val="en-GB" w:eastAsia="fi-FI"/>
              </w:rPr>
              <w:t>Festulolium</w:t>
            </w:r>
            <w:proofErr w:type="spellEnd"/>
          </w:p>
        </w:tc>
        <w:tc>
          <w:tcPr>
            <w:tcW w:w="1361" w:type="dxa"/>
            <w:tcBorders>
              <w:top w:val="nil"/>
              <w:left w:val="single" w:sz="6" w:space="0" w:color="auto"/>
              <w:bottom w:val="nil"/>
              <w:right w:val="nil"/>
            </w:tcBorders>
            <w:hideMark/>
          </w:tcPr>
          <w:p w14:paraId="3C3939C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75  </w:t>
            </w:r>
            <w:proofErr w:type="gramStart"/>
            <w:r w:rsidRPr="00D9053A">
              <w:rPr>
                <w:rFonts w:ascii="Arial" w:eastAsia="Times New Roman" w:hAnsi="Arial" w:cs="Arial"/>
                <w:sz w:val="16"/>
                <w:szCs w:val="16"/>
                <w:lang w:val="en-GB" w:eastAsia="fi-FI"/>
              </w:rPr>
              <w:t xml:space="preserve">   (</w:t>
            </w:r>
            <w:proofErr w:type="gramEnd"/>
            <w:r w:rsidRPr="00D9053A">
              <w:rPr>
                <w:rFonts w:ascii="Arial" w:eastAsia="Times New Roman" w:hAnsi="Arial" w:cs="Arial"/>
                <w:sz w:val="16"/>
                <w:szCs w:val="16"/>
                <w:lang w:val="en-GB" w:eastAsia="fi-FI"/>
              </w:rPr>
              <w:t>a)</w:t>
            </w:r>
          </w:p>
        </w:tc>
        <w:tc>
          <w:tcPr>
            <w:tcW w:w="1276" w:type="dxa"/>
            <w:tcBorders>
              <w:top w:val="nil"/>
              <w:left w:val="single" w:sz="6" w:space="0" w:color="auto"/>
              <w:bottom w:val="nil"/>
              <w:right w:val="nil"/>
            </w:tcBorders>
          </w:tcPr>
          <w:p w14:paraId="7A69703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866" w:type="dxa"/>
            <w:tcBorders>
              <w:top w:val="nil"/>
              <w:left w:val="single" w:sz="6" w:space="0" w:color="auto"/>
              <w:bottom w:val="nil"/>
              <w:right w:val="nil"/>
            </w:tcBorders>
            <w:hideMark/>
          </w:tcPr>
          <w:p w14:paraId="3A03A6C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96</w:t>
            </w:r>
          </w:p>
        </w:tc>
        <w:tc>
          <w:tcPr>
            <w:tcW w:w="835" w:type="dxa"/>
            <w:tcBorders>
              <w:top w:val="nil"/>
              <w:left w:val="single" w:sz="6" w:space="0" w:color="auto"/>
              <w:bottom w:val="nil"/>
              <w:right w:val="nil"/>
            </w:tcBorders>
            <w:hideMark/>
          </w:tcPr>
          <w:p w14:paraId="3923142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1.5</w:t>
            </w:r>
          </w:p>
        </w:tc>
        <w:tc>
          <w:tcPr>
            <w:tcW w:w="850" w:type="dxa"/>
            <w:tcBorders>
              <w:top w:val="nil"/>
              <w:left w:val="single" w:sz="6" w:space="0" w:color="auto"/>
              <w:bottom w:val="nil"/>
              <w:right w:val="single" w:sz="6" w:space="0" w:color="auto"/>
            </w:tcBorders>
            <w:hideMark/>
          </w:tcPr>
          <w:p w14:paraId="11C9553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1.0</w:t>
            </w:r>
          </w:p>
        </w:tc>
        <w:tc>
          <w:tcPr>
            <w:tcW w:w="709" w:type="dxa"/>
            <w:hideMark/>
          </w:tcPr>
          <w:p w14:paraId="73D7F80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0.5</w:t>
            </w:r>
          </w:p>
        </w:tc>
        <w:tc>
          <w:tcPr>
            <w:tcW w:w="709" w:type="dxa"/>
            <w:tcBorders>
              <w:top w:val="nil"/>
              <w:left w:val="single" w:sz="6" w:space="0" w:color="auto"/>
              <w:bottom w:val="nil"/>
              <w:right w:val="nil"/>
            </w:tcBorders>
            <w:hideMark/>
          </w:tcPr>
          <w:p w14:paraId="3F52E97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8" w:type="dxa"/>
            <w:tcBorders>
              <w:top w:val="nil"/>
              <w:left w:val="single" w:sz="6" w:space="0" w:color="auto"/>
              <w:bottom w:val="nil"/>
              <w:right w:val="nil"/>
            </w:tcBorders>
          </w:tcPr>
          <w:p w14:paraId="6AD3CB5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83" w:type="dxa"/>
            <w:tcBorders>
              <w:top w:val="nil"/>
              <w:left w:val="single" w:sz="6" w:space="0" w:color="auto"/>
              <w:bottom w:val="nil"/>
              <w:right w:val="nil"/>
            </w:tcBorders>
          </w:tcPr>
          <w:p w14:paraId="5A2D3A5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33" w:type="dxa"/>
            <w:gridSpan w:val="2"/>
            <w:tcBorders>
              <w:top w:val="nil"/>
              <w:left w:val="single" w:sz="6" w:space="0" w:color="auto"/>
              <w:bottom w:val="nil"/>
              <w:right w:val="nil"/>
            </w:tcBorders>
          </w:tcPr>
          <w:p w14:paraId="14235B1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78" w:type="dxa"/>
            <w:tcBorders>
              <w:top w:val="nil"/>
              <w:left w:val="single" w:sz="6" w:space="0" w:color="auto"/>
              <w:bottom w:val="nil"/>
              <w:right w:val="nil"/>
            </w:tcBorders>
            <w:hideMark/>
          </w:tcPr>
          <w:p w14:paraId="2B6A728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w:t>
            </w:r>
          </w:p>
        </w:tc>
        <w:tc>
          <w:tcPr>
            <w:tcW w:w="852" w:type="dxa"/>
            <w:tcBorders>
              <w:top w:val="nil"/>
              <w:left w:val="single" w:sz="6" w:space="0" w:color="auto"/>
              <w:bottom w:val="nil"/>
              <w:right w:val="nil"/>
            </w:tcBorders>
            <w:hideMark/>
          </w:tcPr>
          <w:p w14:paraId="2DB7569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 (j) (k)</w:t>
            </w:r>
          </w:p>
        </w:tc>
        <w:tc>
          <w:tcPr>
            <w:tcW w:w="1985" w:type="dxa"/>
            <w:tcBorders>
              <w:top w:val="nil"/>
              <w:left w:val="single" w:sz="6" w:space="0" w:color="auto"/>
              <w:bottom w:val="nil"/>
              <w:right w:val="single" w:sz="4" w:space="0" w:color="auto"/>
            </w:tcBorders>
            <w:hideMark/>
          </w:tcPr>
          <w:p w14:paraId="6D82B52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5 (n)</w:t>
            </w:r>
          </w:p>
        </w:tc>
      </w:tr>
      <w:tr w:rsidR="002E360A" w:rsidRPr="00D9053A" w14:paraId="6A6C0E60" w14:textId="77777777" w:rsidTr="00A33B63">
        <w:trPr>
          <w:cantSplit/>
        </w:trPr>
        <w:tc>
          <w:tcPr>
            <w:tcW w:w="1756" w:type="dxa"/>
            <w:tcBorders>
              <w:top w:val="nil"/>
              <w:left w:val="single" w:sz="6" w:space="0" w:color="auto"/>
              <w:bottom w:val="nil"/>
              <w:right w:val="nil"/>
            </w:tcBorders>
            <w:hideMark/>
          </w:tcPr>
          <w:p w14:paraId="197F845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Punanata</w:t>
            </w:r>
          </w:p>
        </w:tc>
        <w:tc>
          <w:tcPr>
            <w:tcW w:w="1361" w:type="dxa"/>
            <w:tcBorders>
              <w:top w:val="nil"/>
              <w:left w:val="single" w:sz="6" w:space="0" w:color="auto"/>
              <w:bottom w:val="nil"/>
              <w:right w:val="nil"/>
            </w:tcBorders>
            <w:hideMark/>
          </w:tcPr>
          <w:p w14:paraId="4C05421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00C46A0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0A2579C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90</w:t>
            </w:r>
          </w:p>
        </w:tc>
        <w:tc>
          <w:tcPr>
            <w:tcW w:w="835" w:type="dxa"/>
            <w:tcBorders>
              <w:top w:val="nil"/>
              <w:left w:val="single" w:sz="6" w:space="0" w:color="auto"/>
              <w:bottom w:val="nil"/>
              <w:right w:val="nil"/>
            </w:tcBorders>
            <w:hideMark/>
          </w:tcPr>
          <w:p w14:paraId="5ABE515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1.5</w:t>
            </w:r>
          </w:p>
        </w:tc>
        <w:tc>
          <w:tcPr>
            <w:tcW w:w="850" w:type="dxa"/>
            <w:tcBorders>
              <w:top w:val="nil"/>
              <w:left w:val="single" w:sz="6" w:space="0" w:color="auto"/>
              <w:bottom w:val="nil"/>
              <w:right w:val="single" w:sz="6" w:space="0" w:color="auto"/>
            </w:tcBorders>
            <w:hideMark/>
          </w:tcPr>
          <w:p w14:paraId="5244425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c>
          <w:tcPr>
            <w:tcW w:w="709" w:type="dxa"/>
            <w:hideMark/>
          </w:tcPr>
          <w:p w14:paraId="1FB2458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0.5</w:t>
            </w:r>
          </w:p>
        </w:tc>
        <w:tc>
          <w:tcPr>
            <w:tcW w:w="709" w:type="dxa"/>
            <w:tcBorders>
              <w:top w:val="nil"/>
              <w:left w:val="single" w:sz="6" w:space="0" w:color="auto"/>
              <w:bottom w:val="nil"/>
              <w:right w:val="nil"/>
            </w:tcBorders>
            <w:hideMark/>
          </w:tcPr>
          <w:p w14:paraId="1521DC7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708" w:type="dxa"/>
            <w:tcBorders>
              <w:top w:val="nil"/>
              <w:left w:val="single" w:sz="6" w:space="0" w:color="auto"/>
              <w:bottom w:val="nil"/>
              <w:right w:val="nil"/>
            </w:tcBorders>
          </w:tcPr>
          <w:p w14:paraId="4F131F8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83" w:type="dxa"/>
            <w:tcBorders>
              <w:top w:val="nil"/>
              <w:left w:val="single" w:sz="6" w:space="0" w:color="auto"/>
              <w:bottom w:val="nil"/>
              <w:right w:val="nil"/>
            </w:tcBorders>
          </w:tcPr>
          <w:p w14:paraId="2BACC87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gridSpan w:val="2"/>
            <w:tcBorders>
              <w:top w:val="nil"/>
              <w:left w:val="single" w:sz="6" w:space="0" w:color="auto"/>
              <w:bottom w:val="nil"/>
              <w:right w:val="nil"/>
            </w:tcBorders>
          </w:tcPr>
          <w:p w14:paraId="1E93824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bottom w:val="nil"/>
              <w:right w:val="nil"/>
            </w:tcBorders>
            <w:hideMark/>
          </w:tcPr>
          <w:p w14:paraId="1BFAB49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nil"/>
              <w:left w:val="single" w:sz="6" w:space="0" w:color="auto"/>
              <w:bottom w:val="nil"/>
              <w:right w:val="nil"/>
            </w:tcBorders>
            <w:hideMark/>
          </w:tcPr>
          <w:p w14:paraId="7BEEDEE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tc>
        <w:tc>
          <w:tcPr>
            <w:tcW w:w="1985" w:type="dxa"/>
            <w:tcBorders>
              <w:top w:val="nil"/>
              <w:left w:val="single" w:sz="6" w:space="0" w:color="auto"/>
              <w:bottom w:val="nil"/>
              <w:right w:val="single" w:sz="4" w:space="0" w:color="auto"/>
            </w:tcBorders>
            <w:hideMark/>
          </w:tcPr>
          <w:p w14:paraId="15EAC3F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5 (n)</w:t>
            </w:r>
          </w:p>
        </w:tc>
      </w:tr>
      <w:tr w:rsidR="002E360A" w:rsidRPr="00D9053A" w14:paraId="74597F8F" w14:textId="77777777" w:rsidTr="00A33B63">
        <w:trPr>
          <w:cantSplit/>
        </w:trPr>
        <w:tc>
          <w:tcPr>
            <w:tcW w:w="1756" w:type="dxa"/>
            <w:tcBorders>
              <w:top w:val="nil"/>
              <w:left w:val="single" w:sz="6" w:space="0" w:color="auto"/>
              <w:bottom w:val="nil"/>
              <w:right w:val="nil"/>
            </w:tcBorders>
            <w:hideMark/>
          </w:tcPr>
          <w:p w14:paraId="4E70758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Jäykkänata</w:t>
            </w:r>
          </w:p>
        </w:tc>
        <w:tc>
          <w:tcPr>
            <w:tcW w:w="1361" w:type="dxa"/>
            <w:tcBorders>
              <w:top w:val="nil"/>
              <w:left w:val="single" w:sz="6" w:space="0" w:color="auto"/>
              <w:bottom w:val="nil"/>
              <w:right w:val="nil"/>
            </w:tcBorders>
            <w:hideMark/>
          </w:tcPr>
          <w:p w14:paraId="4B5AAC0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7085F0B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5D707F7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85</w:t>
            </w:r>
          </w:p>
        </w:tc>
        <w:tc>
          <w:tcPr>
            <w:tcW w:w="835" w:type="dxa"/>
            <w:tcBorders>
              <w:top w:val="nil"/>
              <w:left w:val="single" w:sz="6" w:space="0" w:color="auto"/>
              <w:bottom w:val="nil"/>
              <w:right w:val="nil"/>
            </w:tcBorders>
            <w:hideMark/>
          </w:tcPr>
          <w:p w14:paraId="3FD6A9C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2.0</w:t>
            </w:r>
          </w:p>
        </w:tc>
        <w:tc>
          <w:tcPr>
            <w:tcW w:w="850" w:type="dxa"/>
            <w:tcBorders>
              <w:top w:val="nil"/>
              <w:left w:val="single" w:sz="6" w:space="0" w:color="auto"/>
              <w:bottom w:val="nil"/>
              <w:right w:val="single" w:sz="6" w:space="0" w:color="auto"/>
            </w:tcBorders>
            <w:hideMark/>
          </w:tcPr>
          <w:p w14:paraId="293B53C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1.0</w:t>
            </w:r>
          </w:p>
        </w:tc>
        <w:tc>
          <w:tcPr>
            <w:tcW w:w="709" w:type="dxa"/>
            <w:hideMark/>
          </w:tcPr>
          <w:p w14:paraId="640A3DD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0.5</w:t>
            </w:r>
          </w:p>
        </w:tc>
        <w:tc>
          <w:tcPr>
            <w:tcW w:w="709" w:type="dxa"/>
            <w:tcBorders>
              <w:top w:val="nil"/>
              <w:left w:val="single" w:sz="6" w:space="0" w:color="auto"/>
              <w:bottom w:val="nil"/>
              <w:right w:val="nil"/>
            </w:tcBorders>
            <w:hideMark/>
          </w:tcPr>
          <w:p w14:paraId="77F2D8D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8" w:type="dxa"/>
            <w:tcBorders>
              <w:top w:val="nil"/>
              <w:left w:val="single" w:sz="6" w:space="0" w:color="auto"/>
              <w:bottom w:val="nil"/>
              <w:right w:val="nil"/>
            </w:tcBorders>
          </w:tcPr>
          <w:p w14:paraId="3A7670E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83" w:type="dxa"/>
            <w:tcBorders>
              <w:top w:val="nil"/>
              <w:left w:val="single" w:sz="6" w:space="0" w:color="auto"/>
              <w:bottom w:val="nil"/>
              <w:right w:val="nil"/>
            </w:tcBorders>
          </w:tcPr>
          <w:p w14:paraId="6CD50C1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33" w:type="dxa"/>
            <w:gridSpan w:val="2"/>
            <w:tcBorders>
              <w:top w:val="nil"/>
              <w:left w:val="single" w:sz="6" w:space="0" w:color="auto"/>
              <w:bottom w:val="nil"/>
              <w:right w:val="nil"/>
            </w:tcBorders>
          </w:tcPr>
          <w:p w14:paraId="443D38C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78" w:type="dxa"/>
            <w:tcBorders>
              <w:top w:val="nil"/>
              <w:left w:val="single" w:sz="6" w:space="0" w:color="auto"/>
              <w:bottom w:val="nil"/>
              <w:right w:val="nil"/>
            </w:tcBorders>
            <w:hideMark/>
          </w:tcPr>
          <w:p w14:paraId="7BB7F82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w:t>
            </w:r>
          </w:p>
        </w:tc>
        <w:tc>
          <w:tcPr>
            <w:tcW w:w="852" w:type="dxa"/>
            <w:tcBorders>
              <w:top w:val="nil"/>
              <w:left w:val="single" w:sz="6" w:space="0" w:color="auto"/>
              <w:bottom w:val="nil"/>
              <w:right w:val="nil"/>
            </w:tcBorders>
            <w:hideMark/>
          </w:tcPr>
          <w:p w14:paraId="5BB772B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 (j) (k)</w:t>
            </w:r>
          </w:p>
        </w:tc>
        <w:tc>
          <w:tcPr>
            <w:tcW w:w="1985" w:type="dxa"/>
            <w:tcBorders>
              <w:top w:val="nil"/>
              <w:left w:val="single" w:sz="6" w:space="0" w:color="auto"/>
              <w:bottom w:val="nil"/>
              <w:right w:val="single" w:sz="4" w:space="0" w:color="auto"/>
            </w:tcBorders>
            <w:hideMark/>
          </w:tcPr>
          <w:p w14:paraId="27B8B73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5 (n)</w:t>
            </w:r>
          </w:p>
        </w:tc>
      </w:tr>
      <w:tr w:rsidR="002E360A" w:rsidRPr="00D9053A" w14:paraId="701AB4D2" w14:textId="77777777" w:rsidTr="00A33B63">
        <w:trPr>
          <w:cantSplit/>
        </w:trPr>
        <w:tc>
          <w:tcPr>
            <w:tcW w:w="1756" w:type="dxa"/>
            <w:tcBorders>
              <w:top w:val="nil"/>
              <w:left w:val="single" w:sz="6" w:space="0" w:color="auto"/>
              <w:bottom w:val="nil"/>
              <w:right w:val="nil"/>
            </w:tcBorders>
            <w:hideMark/>
          </w:tcPr>
          <w:p w14:paraId="287F953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Italianraiheinä</w:t>
            </w:r>
          </w:p>
        </w:tc>
        <w:tc>
          <w:tcPr>
            <w:tcW w:w="1361" w:type="dxa"/>
            <w:tcBorders>
              <w:top w:val="nil"/>
              <w:left w:val="single" w:sz="6" w:space="0" w:color="auto"/>
              <w:bottom w:val="nil"/>
              <w:right w:val="nil"/>
            </w:tcBorders>
            <w:hideMark/>
          </w:tcPr>
          <w:p w14:paraId="418B8FE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221D857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6195DE3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96</w:t>
            </w:r>
          </w:p>
        </w:tc>
        <w:tc>
          <w:tcPr>
            <w:tcW w:w="835" w:type="dxa"/>
            <w:tcBorders>
              <w:top w:val="nil"/>
              <w:left w:val="single" w:sz="6" w:space="0" w:color="auto"/>
              <w:bottom w:val="nil"/>
              <w:right w:val="nil"/>
            </w:tcBorders>
            <w:hideMark/>
          </w:tcPr>
          <w:p w14:paraId="4D7A3EA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1.5</w:t>
            </w:r>
          </w:p>
        </w:tc>
        <w:tc>
          <w:tcPr>
            <w:tcW w:w="850" w:type="dxa"/>
            <w:tcBorders>
              <w:top w:val="nil"/>
              <w:left w:val="single" w:sz="6" w:space="0" w:color="auto"/>
              <w:bottom w:val="nil"/>
              <w:right w:val="single" w:sz="6" w:space="0" w:color="auto"/>
            </w:tcBorders>
            <w:hideMark/>
          </w:tcPr>
          <w:p w14:paraId="65C2EE6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 xml:space="preserve">1.0  </w:t>
            </w:r>
          </w:p>
        </w:tc>
        <w:tc>
          <w:tcPr>
            <w:tcW w:w="709" w:type="dxa"/>
            <w:hideMark/>
          </w:tcPr>
          <w:p w14:paraId="0241B04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0.5</w:t>
            </w:r>
          </w:p>
        </w:tc>
        <w:tc>
          <w:tcPr>
            <w:tcW w:w="709" w:type="dxa"/>
            <w:tcBorders>
              <w:top w:val="nil"/>
              <w:left w:val="single" w:sz="6" w:space="0" w:color="auto"/>
              <w:bottom w:val="nil"/>
              <w:right w:val="nil"/>
            </w:tcBorders>
            <w:hideMark/>
          </w:tcPr>
          <w:p w14:paraId="2D15589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8" w:type="dxa"/>
            <w:tcBorders>
              <w:top w:val="nil"/>
              <w:left w:val="single" w:sz="6" w:space="0" w:color="auto"/>
              <w:bottom w:val="nil"/>
              <w:right w:val="nil"/>
            </w:tcBorders>
          </w:tcPr>
          <w:p w14:paraId="26F51BF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83" w:type="dxa"/>
            <w:tcBorders>
              <w:top w:val="nil"/>
              <w:left w:val="single" w:sz="6" w:space="0" w:color="auto"/>
              <w:bottom w:val="nil"/>
              <w:right w:val="nil"/>
            </w:tcBorders>
          </w:tcPr>
          <w:p w14:paraId="243E7B3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33" w:type="dxa"/>
            <w:gridSpan w:val="2"/>
            <w:tcBorders>
              <w:top w:val="nil"/>
              <w:left w:val="single" w:sz="6" w:space="0" w:color="auto"/>
              <w:bottom w:val="nil"/>
              <w:right w:val="nil"/>
            </w:tcBorders>
          </w:tcPr>
          <w:p w14:paraId="0C08E3F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78" w:type="dxa"/>
            <w:tcBorders>
              <w:top w:val="nil"/>
              <w:left w:val="single" w:sz="6" w:space="0" w:color="auto"/>
              <w:bottom w:val="nil"/>
              <w:right w:val="nil"/>
            </w:tcBorders>
            <w:hideMark/>
          </w:tcPr>
          <w:p w14:paraId="4C1D3F8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w:t>
            </w:r>
          </w:p>
        </w:tc>
        <w:tc>
          <w:tcPr>
            <w:tcW w:w="852" w:type="dxa"/>
            <w:tcBorders>
              <w:top w:val="nil"/>
              <w:left w:val="single" w:sz="6" w:space="0" w:color="auto"/>
              <w:bottom w:val="nil"/>
              <w:right w:val="nil"/>
            </w:tcBorders>
            <w:hideMark/>
          </w:tcPr>
          <w:p w14:paraId="191C34D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 (j) (k)</w:t>
            </w:r>
          </w:p>
        </w:tc>
        <w:tc>
          <w:tcPr>
            <w:tcW w:w="1985" w:type="dxa"/>
            <w:tcBorders>
              <w:top w:val="nil"/>
              <w:left w:val="single" w:sz="6" w:space="0" w:color="auto"/>
              <w:bottom w:val="nil"/>
              <w:right w:val="single" w:sz="4" w:space="0" w:color="auto"/>
            </w:tcBorders>
            <w:hideMark/>
          </w:tcPr>
          <w:p w14:paraId="6A2387B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5 (n)</w:t>
            </w:r>
          </w:p>
        </w:tc>
      </w:tr>
      <w:tr w:rsidR="002E360A" w:rsidRPr="00D9053A" w14:paraId="6414B2D3" w14:textId="77777777" w:rsidTr="00A33B63">
        <w:trPr>
          <w:cantSplit/>
        </w:trPr>
        <w:tc>
          <w:tcPr>
            <w:tcW w:w="1756" w:type="dxa"/>
            <w:tcBorders>
              <w:top w:val="nil"/>
              <w:left w:val="single" w:sz="6" w:space="0" w:color="auto"/>
              <w:bottom w:val="nil"/>
              <w:right w:val="nil"/>
            </w:tcBorders>
            <w:hideMark/>
          </w:tcPr>
          <w:p w14:paraId="4B97DCB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Englanninraiheinä</w:t>
            </w:r>
          </w:p>
        </w:tc>
        <w:tc>
          <w:tcPr>
            <w:tcW w:w="1361" w:type="dxa"/>
            <w:tcBorders>
              <w:top w:val="nil"/>
              <w:left w:val="single" w:sz="6" w:space="0" w:color="auto"/>
              <w:bottom w:val="nil"/>
              <w:right w:val="nil"/>
            </w:tcBorders>
            <w:hideMark/>
          </w:tcPr>
          <w:p w14:paraId="1BFB3F3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80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10B4AF3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7EB2BE7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96</w:t>
            </w:r>
          </w:p>
        </w:tc>
        <w:tc>
          <w:tcPr>
            <w:tcW w:w="835" w:type="dxa"/>
            <w:tcBorders>
              <w:top w:val="nil"/>
              <w:left w:val="single" w:sz="6" w:space="0" w:color="auto"/>
              <w:bottom w:val="nil"/>
              <w:right w:val="nil"/>
            </w:tcBorders>
            <w:hideMark/>
          </w:tcPr>
          <w:p w14:paraId="2A412A1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1.5</w:t>
            </w:r>
          </w:p>
        </w:tc>
        <w:tc>
          <w:tcPr>
            <w:tcW w:w="850" w:type="dxa"/>
            <w:tcBorders>
              <w:top w:val="nil"/>
              <w:left w:val="single" w:sz="6" w:space="0" w:color="auto"/>
              <w:bottom w:val="nil"/>
              <w:right w:val="single" w:sz="6" w:space="0" w:color="auto"/>
            </w:tcBorders>
            <w:hideMark/>
          </w:tcPr>
          <w:p w14:paraId="20F8151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1.0 </w:t>
            </w:r>
          </w:p>
        </w:tc>
        <w:tc>
          <w:tcPr>
            <w:tcW w:w="709" w:type="dxa"/>
            <w:hideMark/>
          </w:tcPr>
          <w:p w14:paraId="684EB6D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0.5</w:t>
            </w:r>
          </w:p>
        </w:tc>
        <w:tc>
          <w:tcPr>
            <w:tcW w:w="709" w:type="dxa"/>
            <w:tcBorders>
              <w:top w:val="nil"/>
              <w:left w:val="single" w:sz="6" w:space="0" w:color="auto"/>
              <w:bottom w:val="nil"/>
              <w:right w:val="nil"/>
            </w:tcBorders>
            <w:hideMark/>
          </w:tcPr>
          <w:p w14:paraId="2EC8ACD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708" w:type="dxa"/>
            <w:tcBorders>
              <w:top w:val="nil"/>
              <w:left w:val="single" w:sz="6" w:space="0" w:color="auto"/>
              <w:bottom w:val="nil"/>
              <w:right w:val="nil"/>
            </w:tcBorders>
          </w:tcPr>
          <w:p w14:paraId="639ACAE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83" w:type="dxa"/>
            <w:tcBorders>
              <w:top w:val="nil"/>
              <w:left w:val="single" w:sz="6" w:space="0" w:color="auto"/>
              <w:bottom w:val="nil"/>
              <w:right w:val="nil"/>
            </w:tcBorders>
          </w:tcPr>
          <w:p w14:paraId="4466FF3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gridSpan w:val="2"/>
            <w:tcBorders>
              <w:top w:val="nil"/>
              <w:left w:val="single" w:sz="6" w:space="0" w:color="auto"/>
              <w:bottom w:val="nil"/>
              <w:right w:val="nil"/>
            </w:tcBorders>
          </w:tcPr>
          <w:p w14:paraId="3E59F87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bottom w:val="nil"/>
              <w:right w:val="nil"/>
            </w:tcBorders>
            <w:hideMark/>
          </w:tcPr>
          <w:p w14:paraId="1C9E918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nil"/>
              <w:left w:val="single" w:sz="6" w:space="0" w:color="auto"/>
              <w:bottom w:val="nil"/>
              <w:right w:val="nil"/>
            </w:tcBorders>
            <w:hideMark/>
          </w:tcPr>
          <w:p w14:paraId="0A41B1C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tc>
        <w:tc>
          <w:tcPr>
            <w:tcW w:w="1985" w:type="dxa"/>
            <w:tcBorders>
              <w:top w:val="nil"/>
              <w:left w:val="single" w:sz="6" w:space="0" w:color="auto"/>
              <w:bottom w:val="nil"/>
              <w:right w:val="single" w:sz="4" w:space="0" w:color="auto"/>
            </w:tcBorders>
            <w:hideMark/>
          </w:tcPr>
          <w:p w14:paraId="154DC89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5 (n)</w:t>
            </w:r>
          </w:p>
        </w:tc>
      </w:tr>
      <w:tr w:rsidR="002E360A" w:rsidRPr="00D9053A" w14:paraId="58990357" w14:textId="77777777" w:rsidTr="00A33B63">
        <w:trPr>
          <w:cantSplit/>
        </w:trPr>
        <w:tc>
          <w:tcPr>
            <w:tcW w:w="1756" w:type="dxa"/>
            <w:tcBorders>
              <w:top w:val="nil"/>
              <w:left w:val="single" w:sz="6" w:space="0" w:color="auto"/>
              <w:bottom w:val="nil"/>
              <w:right w:val="nil"/>
            </w:tcBorders>
            <w:hideMark/>
          </w:tcPr>
          <w:p w14:paraId="091D396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Raiheinähybridi</w:t>
            </w:r>
          </w:p>
        </w:tc>
        <w:tc>
          <w:tcPr>
            <w:tcW w:w="1361" w:type="dxa"/>
            <w:tcBorders>
              <w:top w:val="nil"/>
              <w:left w:val="single" w:sz="6" w:space="0" w:color="auto"/>
              <w:bottom w:val="nil"/>
              <w:right w:val="nil"/>
            </w:tcBorders>
            <w:hideMark/>
          </w:tcPr>
          <w:p w14:paraId="4130A5D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02583A5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0DC3361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96</w:t>
            </w:r>
          </w:p>
        </w:tc>
        <w:tc>
          <w:tcPr>
            <w:tcW w:w="835" w:type="dxa"/>
            <w:tcBorders>
              <w:top w:val="nil"/>
              <w:left w:val="single" w:sz="6" w:space="0" w:color="auto"/>
              <w:bottom w:val="nil"/>
              <w:right w:val="nil"/>
            </w:tcBorders>
            <w:hideMark/>
          </w:tcPr>
          <w:p w14:paraId="14FF987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1.5</w:t>
            </w:r>
          </w:p>
        </w:tc>
        <w:tc>
          <w:tcPr>
            <w:tcW w:w="850" w:type="dxa"/>
            <w:tcBorders>
              <w:top w:val="nil"/>
              <w:left w:val="single" w:sz="6" w:space="0" w:color="auto"/>
              <w:bottom w:val="nil"/>
              <w:right w:val="single" w:sz="6" w:space="0" w:color="auto"/>
            </w:tcBorders>
            <w:hideMark/>
          </w:tcPr>
          <w:p w14:paraId="2C897C0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1.0</w:t>
            </w:r>
          </w:p>
        </w:tc>
        <w:tc>
          <w:tcPr>
            <w:tcW w:w="709" w:type="dxa"/>
            <w:hideMark/>
          </w:tcPr>
          <w:p w14:paraId="3167EE1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0.5</w:t>
            </w:r>
          </w:p>
        </w:tc>
        <w:tc>
          <w:tcPr>
            <w:tcW w:w="709" w:type="dxa"/>
            <w:tcBorders>
              <w:top w:val="nil"/>
              <w:left w:val="single" w:sz="6" w:space="0" w:color="auto"/>
              <w:bottom w:val="nil"/>
              <w:right w:val="nil"/>
            </w:tcBorders>
            <w:hideMark/>
          </w:tcPr>
          <w:p w14:paraId="7B2692A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8" w:type="dxa"/>
            <w:tcBorders>
              <w:top w:val="nil"/>
              <w:left w:val="single" w:sz="6" w:space="0" w:color="auto"/>
              <w:bottom w:val="nil"/>
              <w:right w:val="nil"/>
            </w:tcBorders>
          </w:tcPr>
          <w:p w14:paraId="11D4A20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83" w:type="dxa"/>
            <w:tcBorders>
              <w:top w:val="nil"/>
              <w:left w:val="single" w:sz="6" w:space="0" w:color="auto"/>
              <w:bottom w:val="nil"/>
              <w:right w:val="nil"/>
            </w:tcBorders>
          </w:tcPr>
          <w:p w14:paraId="2559ABF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33" w:type="dxa"/>
            <w:gridSpan w:val="2"/>
            <w:tcBorders>
              <w:top w:val="nil"/>
              <w:left w:val="single" w:sz="6" w:space="0" w:color="auto"/>
              <w:bottom w:val="nil"/>
              <w:right w:val="nil"/>
            </w:tcBorders>
          </w:tcPr>
          <w:p w14:paraId="7C26AAA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78" w:type="dxa"/>
            <w:tcBorders>
              <w:top w:val="nil"/>
              <w:left w:val="single" w:sz="6" w:space="0" w:color="auto"/>
              <w:bottom w:val="nil"/>
              <w:right w:val="nil"/>
            </w:tcBorders>
            <w:hideMark/>
          </w:tcPr>
          <w:p w14:paraId="726E6C1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w:t>
            </w:r>
          </w:p>
        </w:tc>
        <w:tc>
          <w:tcPr>
            <w:tcW w:w="852" w:type="dxa"/>
            <w:tcBorders>
              <w:top w:val="nil"/>
              <w:left w:val="single" w:sz="6" w:space="0" w:color="auto"/>
              <w:bottom w:val="nil"/>
              <w:right w:val="nil"/>
            </w:tcBorders>
            <w:hideMark/>
          </w:tcPr>
          <w:p w14:paraId="11348B1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 (j) (k)</w:t>
            </w:r>
          </w:p>
        </w:tc>
        <w:tc>
          <w:tcPr>
            <w:tcW w:w="1985" w:type="dxa"/>
            <w:tcBorders>
              <w:top w:val="nil"/>
              <w:left w:val="single" w:sz="6" w:space="0" w:color="auto"/>
              <w:bottom w:val="nil"/>
              <w:right w:val="single" w:sz="4" w:space="0" w:color="auto"/>
            </w:tcBorders>
            <w:hideMark/>
          </w:tcPr>
          <w:p w14:paraId="27C8ACC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5 (n)</w:t>
            </w:r>
          </w:p>
        </w:tc>
      </w:tr>
      <w:tr w:rsidR="002E360A" w:rsidRPr="00D9053A" w14:paraId="3CE8CC83" w14:textId="77777777" w:rsidTr="00A33B63">
        <w:trPr>
          <w:cantSplit/>
        </w:trPr>
        <w:tc>
          <w:tcPr>
            <w:tcW w:w="1756" w:type="dxa"/>
            <w:tcBorders>
              <w:top w:val="nil"/>
              <w:left w:val="single" w:sz="6" w:space="0" w:color="auto"/>
              <w:bottom w:val="nil"/>
              <w:right w:val="nil"/>
            </w:tcBorders>
            <w:hideMark/>
          </w:tcPr>
          <w:p w14:paraId="0122118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Phalaris aquatica</w:t>
            </w:r>
          </w:p>
        </w:tc>
        <w:tc>
          <w:tcPr>
            <w:tcW w:w="1361" w:type="dxa"/>
            <w:tcBorders>
              <w:top w:val="nil"/>
              <w:left w:val="single" w:sz="6" w:space="0" w:color="auto"/>
              <w:bottom w:val="nil"/>
              <w:right w:val="nil"/>
            </w:tcBorders>
            <w:hideMark/>
          </w:tcPr>
          <w:p w14:paraId="1307114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75  </w:t>
            </w:r>
            <w:proofErr w:type="gramStart"/>
            <w:r w:rsidRPr="00D9053A">
              <w:rPr>
                <w:rFonts w:ascii="Arial" w:eastAsia="Times New Roman" w:hAnsi="Arial" w:cs="Arial"/>
                <w:sz w:val="16"/>
                <w:szCs w:val="16"/>
                <w:lang w:val="en-GB" w:eastAsia="fi-FI"/>
              </w:rPr>
              <w:t xml:space="preserve">   (</w:t>
            </w:r>
            <w:proofErr w:type="gramEnd"/>
            <w:r w:rsidRPr="00D9053A">
              <w:rPr>
                <w:rFonts w:ascii="Arial" w:eastAsia="Times New Roman" w:hAnsi="Arial" w:cs="Arial"/>
                <w:sz w:val="16"/>
                <w:szCs w:val="16"/>
                <w:lang w:val="en-GB" w:eastAsia="fi-FI"/>
              </w:rPr>
              <w:t>a)</w:t>
            </w:r>
          </w:p>
        </w:tc>
        <w:tc>
          <w:tcPr>
            <w:tcW w:w="1276" w:type="dxa"/>
            <w:tcBorders>
              <w:top w:val="nil"/>
              <w:left w:val="single" w:sz="6" w:space="0" w:color="auto"/>
              <w:bottom w:val="nil"/>
              <w:right w:val="nil"/>
            </w:tcBorders>
          </w:tcPr>
          <w:p w14:paraId="112DC0B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866" w:type="dxa"/>
            <w:tcBorders>
              <w:top w:val="nil"/>
              <w:left w:val="single" w:sz="6" w:space="0" w:color="auto"/>
              <w:bottom w:val="nil"/>
              <w:right w:val="nil"/>
            </w:tcBorders>
            <w:hideMark/>
          </w:tcPr>
          <w:p w14:paraId="2346B9C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96</w:t>
            </w:r>
          </w:p>
        </w:tc>
        <w:tc>
          <w:tcPr>
            <w:tcW w:w="835" w:type="dxa"/>
            <w:tcBorders>
              <w:top w:val="nil"/>
              <w:left w:val="single" w:sz="6" w:space="0" w:color="auto"/>
              <w:bottom w:val="nil"/>
              <w:right w:val="nil"/>
            </w:tcBorders>
            <w:hideMark/>
          </w:tcPr>
          <w:p w14:paraId="6B51FD9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1.5</w:t>
            </w:r>
          </w:p>
        </w:tc>
        <w:tc>
          <w:tcPr>
            <w:tcW w:w="850" w:type="dxa"/>
            <w:tcBorders>
              <w:top w:val="nil"/>
              <w:left w:val="single" w:sz="6" w:space="0" w:color="auto"/>
              <w:bottom w:val="nil"/>
              <w:right w:val="single" w:sz="6" w:space="0" w:color="auto"/>
            </w:tcBorders>
            <w:hideMark/>
          </w:tcPr>
          <w:p w14:paraId="437985F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w:t>
            </w:r>
          </w:p>
        </w:tc>
        <w:tc>
          <w:tcPr>
            <w:tcW w:w="709" w:type="dxa"/>
            <w:hideMark/>
          </w:tcPr>
          <w:p w14:paraId="2814641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0.3</w:t>
            </w:r>
          </w:p>
        </w:tc>
        <w:tc>
          <w:tcPr>
            <w:tcW w:w="709" w:type="dxa"/>
            <w:tcBorders>
              <w:top w:val="nil"/>
              <w:left w:val="single" w:sz="6" w:space="0" w:color="auto"/>
              <w:bottom w:val="nil"/>
              <w:right w:val="nil"/>
            </w:tcBorders>
            <w:hideMark/>
          </w:tcPr>
          <w:p w14:paraId="3151862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0.3</w:t>
            </w:r>
          </w:p>
        </w:tc>
        <w:tc>
          <w:tcPr>
            <w:tcW w:w="708" w:type="dxa"/>
            <w:tcBorders>
              <w:top w:val="nil"/>
              <w:left w:val="single" w:sz="6" w:space="0" w:color="auto"/>
              <w:bottom w:val="nil"/>
              <w:right w:val="nil"/>
            </w:tcBorders>
          </w:tcPr>
          <w:p w14:paraId="1F9442F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983" w:type="dxa"/>
            <w:tcBorders>
              <w:top w:val="nil"/>
              <w:left w:val="single" w:sz="6" w:space="0" w:color="auto"/>
              <w:bottom w:val="nil"/>
              <w:right w:val="nil"/>
            </w:tcBorders>
          </w:tcPr>
          <w:p w14:paraId="15D8B09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933" w:type="dxa"/>
            <w:gridSpan w:val="2"/>
            <w:tcBorders>
              <w:top w:val="nil"/>
              <w:left w:val="single" w:sz="6" w:space="0" w:color="auto"/>
              <w:bottom w:val="nil"/>
              <w:right w:val="nil"/>
            </w:tcBorders>
          </w:tcPr>
          <w:p w14:paraId="34FAEAD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78" w:type="dxa"/>
            <w:tcBorders>
              <w:top w:val="nil"/>
              <w:left w:val="single" w:sz="6" w:space="0" w:color="auto"/>
              <w:bottom w:val="nil"/>
              <w:right w:val="nil"/>
            </w:tcBorders>
            <w:hideMark/>
          </w:tcPr>
          <w:p w14:paraId="19111CF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w:t>
            </w:r>
          </w:p>
        </w:tc>
        <w:tc>
          <w:tcPr>
            <w:tcW w:w="852" w:type="dxa"/>
            <w:tcBorders>
              <w:top w:val="nil"/>
              <w:left w:val="single" w:sz="6" w:space="0" w:color="auto"/>
              <w:bottom w:val="nil"/>
              <w:right w:val="nil"/>
            </w:tcBorders>
            <w:hideMark/>
          </w:tcPr>
          <w:p w14:paraId="4091132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 (j) (k)</w:t>
            </w:r>
          </w:p>
        </w:tc>
        <w:tc>
          <w:tcPr>
            <w:tcW w:w="1985" w:type="dxa"/>
            <w:tcBorders>
              <w:top w:val="nil"/>
              <w:left w:val="single" w:sz="6" w:space="0" w:color="auto"/>
              <w:bottom w:val="nil"/>
              <w:right w:val="single" w:sz="4" w:space="0" w:color="auto"/>
            </w:tcBorders>
            <w:hideMark/>
          </w:tcPr>
          <w:p w14:paraId="1898E72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b/>
                <w:bCs/>
                <w:sz w:val="16"/>
                <w:szCs w:val="16"/>
                <w:lang w:val="en-GB" w:eastAsia="fi-FI"/>
              </w:rPr>
            </w:pPr>
            <w:r w:rsidRPr="00D9053A">
              <w:rPr>
                <w:rFonts w:ascii="Arial" w:eastAsia="Times New Roman" w:hAnsi="Arial" w:cs="Arial"/>
                <w:sz w:val="16"/>
                <w:szCs w:val="16"/>
                <w:lang w:val="en-GB" w:eastAsia="fi-FI"/>
              </w:rPr>
              <w:t xml:space="preserve">5 </w:t>
            </w:r>
          </w:p>
        </w:tc>
      </w:tr>
      <w:tr w:rsidR="002E360A" w:rsidRPr="00D9053A" w14:paraId="62DE4A46" w14:textId="77777777" w:rsidTr="00A33B63">
        <w:trPr>
          <w:cantSplit/>
        </w:trPr>
        <w:tc>
          <w:tcPr>
            <w:tcW w:w="1756" w:type="dxa"/>
            <w:tcBorders>
              <w:top w:val="nil"/>
              <w:left w:val="single" w:sz="6" w:space="0" w:color="auto"/>
              <w:bottom w:val="nil"/>
              <w:right w:val="nil"/>
            </w:tcBorders>
            <w:hideMark/>
          </w:tcPr>
          <w:p w14:paraId="49FA956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Ketotähkiö</w:t>
            </w:r>
          </w:p>
        </w:tc>
        <w:tc>
          <w:tcPr>
            <w:tcW w:w="1361" w:type="dxa"/>
            <w:tcBorders>
              <w:top w:val="nil"/>
              <w:left w:val="single" w:sz="6" w:space="0" w:color="auto"/>
              <w:bottom w:val="nil"/>
              <w:right w:val="nil"/>
            </w:tcBorders>
            <w:hideMark/>
          </w:tcPr>
          <w:p w14:paraId="2D428C2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80  </w:t>
            </w:r>
            <w:proofErr w:type="gramStart"/>
            <w:r w:rsidRPr="00D9053A">
              <w:rPr>
                <w:rFonts w:ascii="Arial" w:eastAsia="Times New Roman" w:hAnsi="Arial" w:cs="Arial"/>
                <w:sz w:val="16"/>
                <w:szCs w:val="16"/>
                <w:lang w:val="en-GB" w:eastAsia="fi-FI"/>
              </w:rPr>
              <w:t xml:space="preserve">   (</w:t>
            </w:r>
            <w:proofErr w:type="gramEnd"/>
            <w:r w:rsidRPr="00D9053A">
              <w:rPr>
                <w:rFonts w:ascii="Arial" w:eastAsia="Times New Roman" w:hAnsi="Arial" w:cs="Arial"/>
                <w:sz w:val="16"/>
                <w:szCs w:val="16"/>
                <w:lang w:val="en-GB" w:eastAsia="fi-FI"/>
              </w:rPr>
              <w:t>a)</w:t>
            </w:r>
          </w:p>
        </w:tc>
        <w:tc>
          <w:tcPr>
            <w:tcW w:w="1276" w:type="dxa"/>
            <w:tcBorders>
              <w:top w:val="nil"/>
              <w:left w:val="single" w:sz="6" w:space="0" w:color="auto"/>
              <w:bottom w:val="nil"/>
              <w:right w:val="nil"/>
            </w:tcBorders>
          </w:tcPr>
          <w:p w14:paraId="6D067D3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866" w:type="dxa"/>
            <w:tcBorders>
              <w:top w:val="nil"/>
              <w:left w:val="single" w:sz="6" w:space="0" w:color="auto"/>
              <w:bottom w:val="nil"/>
              <w:right w:val="nil"/>
            </w:tcBorders>
            <w:hideMark/>
          </w:tcPr>
          <w:p w14:paraId="2CFDAB4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96</w:t>
            </w:r>
          </w:p>
        </w:tc>
        <w:tc>
          <w:tcPr>
            <w:tcW w:w="835" w:type="dxa"/>
            <w:tcBorders>
              <w:top w:val="nil"/>
              <w:left w:val="single" w:sz="6" w:space="0" w:color="auto"/>
              <w:bottom w:val="nil"/>
              <w:right w:val="nil"/>
            </w:tcBorders>
            <w:hideMark/>
          </w:tcPr>
          <w:p w14:paraId="1AA07A9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1.5</w:t>
            </w:r>
          </w:p>
        </w:tc>
        <w:tc>
          <w:tcPr>
            <w:tcW w:w="850" w:type="dxa"/>
            <w:tcBorders>
              <w:top w:val="nil"/>
              <w:left w:val="single" w:sz="6" w:space="0" w:color="auto"/>
              <w:bottom w:val="nil"/>
              <w:right w:val="single" w:sz="6" w:space="0" w:color="auto"/>
            </w:tcBorders>
            <w:hideMark/>
          </w:tcPr>
          <w:p w14:paraId="198CBF3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w:t>
            </w:r>
          </w:p>
        </w:tc>
        <w:tc>
          <w:tcPr>
            <w:tcW w:w="709" w:type="dxa"/>
            <w:hideMark/>
          </w:tcPr>
          <w:p w14:paraId="479157B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0.3</w:t>
            </w:r>
          </w:p>
        </w:tc>
        <w:tc>
          <w:tcPr>
            <w:tcW w:w="709" w:type="dxa"/>
            <w:tcBorders>
              <w:top w:val="nil"/>
              <w:left w:val="single" w:sz="6" w:space="0" w:color="auto"/>
              <w:bottom w:val="nil"/>
              <w:right w:val="nil"/>
            </w:tcBorders>
            <w:hideMark/>
          </w:tcPr>
          <w:p w14:paraId="2DDE9EB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0.3</w:t>
            </w:r>
          </w:p>
        </w:tc>
        <w:tc>
          <w:tcPr>
            <w:tcW w:w="708" w:type="dxa"/>
            <w:tcBorders>
              <w:top w:val="nil"/>
              <w:left w:val="single" w:sz="6" w:space="0" w:color="auto"/>
              <w:bottom w:val="nil"/>
              <w:right w:val="nil"/>
            </w:tcBorders>
          </w:tcPr>
          <w:p w14:paraId="507B6B6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983" w:type="dxa"/>
            <w:tcBorders>
              <w:top w:val="nil"/>
              <w:left w:val="single" w:sz="6" w:space="0" w:color="auto"/>
              <w:bottom w:val="nil"/>
              <w:right w:val="nil"/>
            </w:tcBorders>
          </w:tcPr>
          <w:p w14:paraId="29D5477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933" w:type="dxa"/>
            <w:gridSpan w:val="2"/>
            <w:tcBorders>
              <w:top w:val="nil"/>
              <w:left w:val="single" w:sz="6" w:space="0" w:color="auto"/>
              <w:bottom w:val="nil"/>
              <w:right w:val="nil"/>
            </w:tcBorders>
          </w:tcPr>
          <w:p w14:paraId="76232DF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78" w:type="dxa"/>
            <w:tcBorders>
              <w:top w:val="nil"/>
              <w:left w:val="single" w:sz="6" w:space="0" w:color="auto"/>
              <w:bottom w:val="nil"/>
              <w:right w:val="nil"/>
            </w:tcBorders>
            <w:hideMark/>
          </w:tcPr>
          <w:p w14:paraId="3EA6599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w:t>
            </w:r>
          </w:p>
        </w:tc>
        <w:tc>
          <w:tcPr>
            <w:tcW w:w="852" w:type="dxa"/>
            <w:tcBorders>
              <w:top w:val="nil"/>
              <w:left w:val="single" w:sz="6" w:space="0" w:color="auto"/>
              <w:bottom w:val="nil"/>
              <w:right w:val="nil"/>
            </w:tcBorders>
            <w:hideMark/>
          </w:tcPr>
          <w:p w14:paraId="0EC86E3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0   </w:t>
            </w:r>
            <w:proofErr w:type="gramStart"/>
            <w:r w:rsidRPr="00D9053A">
              <w:rPr>
                <w:rFonts w:ascii="Arial" w:eastAsia="Times New Roman" w:hAnsi="Arial" w:cs="Arial"/>
                <w:sz w:val="16"/>
                <w:szCs w:val="16"/>
                <w:lang w:val="en-GB" w:eastAsia="fi-FI"/>
              </w:rPr>
              <w:t xml:space="preserve">   (</w:t>
            </w:r>
            <w:proofErr w:type="gramEnd"/>
            <w:r w:rsidRPr="00D9053A">
              <w:rPr>
                <w:rFonts w:ascii="Arial" w:eastAsia="Times New Roman" w:hAnsi="Arial" w:cs="Arial"/>
                <w:sz w:val="16"/>
                <w:szCs w:val="16"/>
                <w:lang w:val="en-GB" w:eastAsia="fi-FI"/>
              </w:rPr>
              <w:t>k)</w:t>
            </w:r>
          </w:p>
        </w:tc>
        <w:tc>
          <w:tcPr>
            <w:tcW w:w="1985" w:type="dxa"/>
            <w:tcBorders>
              <w:top w:val="nil"/>
              <w:left w:val="single" w:sz="6" w:space="0" w:color="auto"/>
              <w:bottom w:val="nil"/>
              <w:right w:val="single" w:sz="4" w:space="0" w:color="auto"/>
            </w:tcBorders>
            <w:hideMark/>
          </w:tcPr>
          <w:p w14:paraId="3A3A1FA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5</w:t>
            </w:r>
          </w:p>
        </w:tc>
      </w:tr>
      <w:tr w:rsidR="002E360A" w:rsidRPr="00D9053A" w14:paraId="4E0FEF4A" w14:textId="77777777" w:rsidTr="00A33B63">
        <w:trPr>
          <w:cantSplit/>
        </w:trPr>
        <w:tc>
          <w:tcPr>
            <w:tcW w:w="1756" w:type="dxa"/>
            <w:tcBorders>
              <w:top w:val="nil"/>
              <w:left w:val="single" w:sz="6" w:space="0" w:color="auto"/>
              <w:bottom w:val="nil"/>
              <w:right w:val="nil"/>
            </w:tcBorders>
            <w:hideMark/>
          </w:tcPr>
          <w:p w14:paraId="04D4472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roofErr w:type="spellStart"/>
            <w:r w:rsidRPr="00D9053A">
              <w:rPr>
                <w:rFonts w:ascii="Arial" w:eastAsia="Times New Roman" w:hAnsi="Arial" w:cs="Arial"/>
                <w:sz w:val="16"/>
                <w:szCs w:val="16"/>
                <w:lang w:val="en-GB" w:eastAsia="fi-FI"/>
              </w:rPr>
              <w:t>Timotei</w:t>
            </w:r>
            <w:proofErr w:type="spellEnd"/>
          </w:p>
        </w:tc>
        <w:tc>
          <w:tcPr>
            <w:tcW w:w="1361" w:type="dxa"/>
            <w:tcBorders>
              <w:top w:val="nil"/>
              <w:left w:val="single" w:sz="6" w:space="0" w:color="auto"/>
              <w:bottom w:val="nil"/>
              <w:right w:val="nil"/>
            </w:tcBorders>
            <w:hideMark/>
          </w:tcPr>
          <w:p w14:paraId="5EB9A5D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80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131AFAD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0D15377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96</w:t>
            </w:r>
          </w:p>
        </w:tc>
        <w:tc>
          <w:tcPr>
            <w:tcW w:w="835" w:type="dxa"/>
            <w:tcBorders>
              <w:top w:val="nil"/>
              <w:left w:val="single" w:sz="6" w:space="0" w:color="auto"/>
              <w:bottom w:val="nil"/>
              <w:right w:val="nil"/>
            </w:tcBorders>
            <w:hideMark/>
          </w:tcPr>
          <w:p w14:paraId="01FD764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1.5</w:t>
            </w:r>
          </w:p>
        </w:tc>
        <w:tc>
          <w:tcPr>
            <w:tcW w:w="850" w:type="dxa"/>
            <w:tcBorders>
              <w:top w:val="nil"/>
              <w:left w:val="single" w:sz="6" w:space="0" w:color="auto"/>
              <w:bottom w:val="nil"/>
              <w:right w:val="single" w:sz="6" w:space="0" w:color="auto"/>
            </w:tcBorders>
            <w:hideMark/>
          </w:tcPr>
          <w:p w14:paraId="73AFFF9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c>
          <w:tcPr>
            <w:tcW w:w="709" w:type="dxa"/>
            <w:hideMark/>
          </w:tcPr>
          <w:p w14:paraId="41EC8C9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709" w:type="dxa"/>
            <w:tcBorders>
              <w:top w:val="nil"/>
              <w:left w:val="single" w:sz="6" w:space="0" w:color="auto"/>
              <w:bottom w:val="nil"/>
              <w:right w:val="nil"/>
            </w:tcBorders>
            <w:hideMark/>
          </w:tcPr>
          <w:p w14:paraId="2AD938E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708" w:type="dxa"/>
            <w:tcBorders>
              <w:top w:val="nil"/>
              <w:left w:val="single" w:sz="6" w:space="0" w:color="auto"/>
              <w:bottom w:val="nil"/>
              <w:right w:val="nil"/>
            </w:tcBorders>
          </w:tcPr>
          <w:p w14:paraId="6A69699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83" w:type="dxa"/>
            <w:tcBorders>
              <w:top w:val="nil"/>
              <w:left w:val="single" w:sz="6" w:space="0" w:color="auto"/>
              <w:bottom w:val="nil"/>
              <w:right w:val="nil"/>
            </w:tcBorders>
          </w:tcPr>
          <w:p w14:paraId="69046DA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gridSpan w:val="2"/>
            <w:tcBorders>
              <w:top w:val="nil"/>
              <w:left w:val="single" w:sz="6" w:space="0" w:color="auto"/>
              <w:bottom w:val="nil"/>
              <w:right w:val="nil"/>
            </w:tcBorders>
          </w:tcPr>
          <w:p w14:paraId="69EF17B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bottom w:val="nil"/>
              <w:right w:val="nil"/>
            </w:tcBorders>
            <w:hideMark/>
          </w:tcPr>
          <w:p w14:paraId="146E0AA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nil"/>
              <w:left w:val="single" w:sz="6" w:space="0" w:color="auto"/>
              <w:bottom w:val="nil"/>
              <w:right w:val="nil"/>
            </w:tcBorders>
            <w:hideMark/>
          </w:tcPr>
          <w:p w14:paraId="5C9C22A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k)</w:t>
            </w:r>
          </w:p>
        </w:tc>
        <w:tc>
          <w:tcPr>
            <w:tcW w:w="1985" w:type="dxa"/>
            <w:tcBorders>
              <w:top w:val="nil"/>
              <w:left w:val="single" w:sz="6" w:space="0" w:color="auto"/>
              <w:bottom w:val="nil"/>
              <w:right w:val="single" w:sz="4" w:space="0" w:color="auto"/>
            </w:tcBorders>
            <w:hideMark/>
          </w:tcPr>
          <w:p w14:paraId="6CE9528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5</w:t>
            </w:r>
          </w:p>
        </w:tc>
      </w:tr>
      <w:tr w:rsidR="002E360A" w:rsidRPr="00D9053A" w14:paraId="15F2CF91" w14:textId="77777777" w:rsidTr="00A33B63">
        <w:trPr>
          <w:cantSplit/>
        </w:trPr>
        <w:tc>
          <w:tcPr>
            <w:tcW w:w="1756" w:type="dxa"/>
            <w:tcBorders>
              <w:top w:val="nil"/>
              <w:left w:val="single" w:sz="6" w:space="0" w:color="auto"/>
              <w:bottom w:val="nil"/>
              <w:right w:val="nil"/>
            </w:tcBorders>
            <w:hideMark/>
          </w:tcPr>
          <w:p w14:paraId="545BD99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Kylänurmikka</w:t>
            </w:r>
          </w:p>
        </w:tc>
        <w:tc>
          <w:tcPr>
            <w:tcW w:w="1361" w:type="dxa"/>
            <w:tcBorders>
              <w:top w:val="nil"/>
              <w:left w:val="single" w:sz="6" w:space="0" w:color="auto"/>
              <w:bottom w:val="nil"/>
              <w:right w:val="nil"/>
            </w:tcBorders>
            <w:hideMark/>
          </w:tcPr>
          <w:p w14:paraId="62B7BC1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75  </w:t>
            </w:r>
            <w:proofErr w:type="gramStart"/>
            <w:r w:rsidRPr="00D9053A">
              <w:rPr>
                <w:rFonts w:ascii="Arial" w:eastAsia="Times New Roman" w:hAnsi="Arial" w:cs="Arial"/>
                <w:sz w:val="16"/>
                <w:szCs w:val="16"/>
                <w:lang w:val="en-GB" w:eastAsia="fi-FI"/>
              </w:rPr>
              <w:t xml:space="preserve">   (</w:t>
            </w:r>
            <w:proofErr w:type="gramEnd"/>
            <w:r w:rsidRPr="00D9053A">
              <w:rPr>
                <w:rFonts w:ascii="Arial" w:eastAsia="Times New Roman" w:hAnsi="Arial" w:cs="Arial"/>
                <w:sz w:val="16"/>
                <w:szCs w:val="16"/>
                <w:lang w:val="en-GB" w:eastAsia="fi-FI"/>
              </w:rPr>
              <w:t>a)</w:t>
            </w:r>
          </w:p>
        </w:tc>
        <w:tc>
          <w:tcPr>
            <w:tcW w:w="1276" w:type="dxa"/>
            <w:tcBorders>
              <w:top w:val="nil"/>
              <w:left w:val="single" w:sz="6" w:space="0" w:color="auto"/>
              <w:bottom w:val="nil"/>
              <w:right w:val="nil"/>
            </w:tcBorders>
          </w:tcPr>
          <w:p w14:paraId="3DB8963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866" w:type="dxa"/>
            <w:tcBorders>
              <w:top w:val="nil"/>
              <w:left w:val="single" w:sz="6" w:space="0" w:color="auto"/>
              <w:bottom w:val="nil"/>
              <w:right w:val="nil"/>
            </w:tcBorders>
            <w:hideMark/>
          </w:tcPr>
          <w:p w14:paraId="6D67116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85</w:t>
            </w:r>
          </w:p>
        </w:tc>
        <w:tc>
          <w:tcPr>
            <w:tcW w:w="835" w:type="dxa"/>
            <w:tcBorders>
              <w:top w:val="nil"/>
              <w:left w:val="single" w:sz="6" w:space="0" w:color="auto"/>
              <w:bottom w:val="nil"/>
              <w:right w:val="nil"/>
            </w:tcBorders>
            <w:hideMark/>
          </w:tcPr>
          <w:p w14:paraId="26142F7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2.0 (c)</w:t>
            </w:r>
          </w:p>
        </w:tc>
        <w:tc>
          <w:tcPr>
            <w:tcW w:w="850" w:type="dxa"/>
            <w:tcBorders>
              <w:top w:val="nil"/>
              <w:left w:val="single" w:sz="6" w:space="0" w:color="auto"/>
              <w:bottom w:val="nil"/>
              <w:right w:val="single" w:sz="6" w:space="0" w:color="auto"/>
            </w:tcBorders>
            <w:hideMark/>
          </w:tcPr>
          <w:p w14:paraId="6F6E540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 (c)</w:t>
            </w:r>
          </w:p>
        </w:tc>
        <w:tc>
          <w:tcPr>
            <w:tcW w:w="709" w:type="dxa"/>
            <w:hideMark/>
          </w:tcPr>
          <w:p w14:paraId="769A824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9" w:type="dxa"/>
            <w:tcBorders>
              <w:top w:val="nil"/>
              <w:left w:val="single" w:sz="6" w:space="0" w:color="auto"/>
              <w:bottom w:val="nil"/>
              <w:right w:val="nil"/>
            </w:tcBorders>
            <w:hideMark/>
          </w:tcPr>
          <w:p w14:paraId="2084FA2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8" w:type="dxa"/>
            <w:tcBorders>
              <w:top w:val="nil"/>
              <w:left w:val="single" w:sz="6" w:space="0" w:color="auto"/>
              <w:bottom w:val="nil"/>
              <w:right w:val="nil"/>
            </w:tcBorders>
          </w:tcPr>
          <w:p w14:paraId="287E20C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83" w:type="dxa"/>
            <w:tcBorders>
              <w:top w:val="nil"/>
              <w:left w:val="single" w:sz="6" w:space="0" w:color="auto"/>
              <w:bottom w:val="nil"/>
              <w:right w:val="nil"/>
            </w:tcBorders>
          </w:tcPr>
          <w:p w14:paraId="09BB83D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33" w:type="dxa"/>
            <w:gridSpan w:val="2"/>
            <w:tcBorders>
              <w:top w:val="nil"/>
              <w:left w:val="single" w:sz="6" w:space="0" w:color="auto"/>
              <w:bottom w:val="nil"/>
              <w:right w:val="nil"/>
            </w:tcBorders>
          </w:tcPr>
          <w:p w14:paraId="79BDFFB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78" w:type="dxa"/>
            <w:tcBorders>
              <w:top w:val="nil"/>
              <w:left w:val="single" w:sz="6" w:space="0" w:color="auto"/>
              <w:bottom w:val="nil"/>
              <w:right w:val="nil"/>
            </w:tcBorders>
            <w:hideMark/>
          </w:tcPr>
          <w:p w14:paraId="0907C7D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w:t>
            </w:r>
          </w:p>
        </w:tc>
        <w:tc>
          <w:tcPr>
            <w:tcW w:w="852" w:type="dxa"/>
            <w:tcBorders>
              <w:top w:val="nil"/>
              <w:left w:val="single" w:sz="6" w:space="0" w:color="auto"/>
              <w:bottom w:val="nil"/>
              <w:right w:val="nil"/>
            </w:tcBorders>
            <w:hideMark/>
          </w:tcPr>
          <w:p w14:paraId="0A89DA4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 (j) (k)</w:t>
            </w:r>
          </w:p>
        </w:tc>
        <w:tc>
          <w:tcPr>
            <w:tcW w:w="1985" w:type="dxa"/>
            <w:tcBorders>
              <w:top w:val="nil"/>
              <w:left w:val="single" w:sz="6" w:space="0" w:color="auto"/>
              <w:bottom w:val="nil"/>
              <w:right w:val="single" w:sz="4" w:space="0" w:color="auto"/>
            </w:tcBorders>
            <w:hideMark/>
          </w:tcPr>
          <w:p w14:paraId="6587632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5 (n)</w:t>
            </w:r>
          </w:p>
        </w:tc>
      </w:tr>
      <w:tr w:rsidR="002E360A" w:rsidRPr="00D9053A" w14:paraId="4126908D" w14:textId="77777777" w:rsidTr="00A33B63">
        <w:trPr>
          <w:cantSplit/>
        </w:trPr>
        <w:tc>
          <w:tcPr>
            <w:tcW w:w="1756" w:type="dxa"/>
            <w:tcBorders>
              <w:top w:val="nil"/>
              <w:left w:val="single" w:sz="6" w:space="0" w:color="auto"/>
              <w:bottom w:val="nil"/>
              <w:right w:val="nil"/>
            </w:tcBorders>
            <w:hideMark/>
          </w:tcPr>
          <w:p w14:paraId="1F11BAB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Lehtonurmikka</w:t>
            </w:r>
          </w:p>
        </w:tc>
        <w:tc>
          <w:tcPr>
            <w:tcW w:w="1361" w:type="dxa"/>
            <w:tcBorders>
              <w:top w:val="nil"/>
              <w:left w:val="single" w:sz="6" w:space="0" w:color="auto"/>
              <w:bottom w:val="nil"/>
              <w:right w:val="nil"/>
            </w:tcBorders>
            <w:hideMark/>
          </w:tcPr>
          <w:p w14:paraId="06345AB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2189EC3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4337AE8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85</w:t>
            </w:r>
          </w:p>
        </w:tc>
        <w:tc>
          <w:tcPr>
            <w:tcW w:w="835" w:type="dxa"/>
            <w:tcBorders>
              <w:top w:val="nil"/>
              <w:left w:val="single" w:sz="6" w:space="0" w:color="auto"/>
              <w:bottom w:val="nil"/>
              <w:right w:val="nil"/>
            </w:tcBorders>
            <w:hideMark/>
          </w:tcPr>
          <w:p w14:paraId="4A2E715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2.0 (c)</w:t>
            </w:r>
          </w:p>
        </w:tc>
        <w:tc>
          <w:tcPr>
            <w:tcW w:w="850" w:type="dxa"/>
            <w:tcBorders>
              <w:top w:val="nil"/>
              <w:left w:val="single" w:sz="6" w:space="0" w:color="auto"/>
              <w:bottom w:val="nil"/>
              <w:right w:val="single" w:sz="6" w:space="0" w:color="auto"/>
            </w:tcBorders>
            <w:hideMark/>
          </w:tcPr>
          <w:p w14:paraId="72BFE93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1.0 (c)</w:t>
            </w:r>
          </w:p>
        </w:tc>
        <w:tc>
          <w:tcPr>
            <w:tcW w:w="709" w:type="dxa"/>
            <w:hideMark/>
          </w:tcPr>
          <w:p w14:paraId="476269B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9" w:type="dxa"/>
            <w:tcBorders>
              <w:top w:val="nil"/>
              <w:left w:val="single" w:sz="6" w:space="0" w:color="auto"/>
              <w:bottom w:val="nil"/>
              <w:right w:val="nil"/>
            </w:tcBorders>
            <w:hideMark/>
          </w:tcPr>
          <w:p w14:paraId="257EC58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8" w:type="dxa"/>
            <w:tcBorders>
              <w:top w:val="nil"/>
              <w:left w:val="single" w:sz="6" w:space="0" w:color="auto"/>
              <w:bottom w:val="nil"/>
              <w:right w:val="nil"/>
            </w:tcBorders>
          </w:tcPr>
          <w:p w14:paraId="0B6CDEC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83" w:type="dxa"/>
            <w:tcBorders>
              <w:top w:val="nil"/>
              <w:left w:val="single" w:sz="6" w:space="0" w:color="auto"/>
              <w:bottom w:val="nil"/>
              <w:right w:val="nil"/>
            </w:tcBorders>
          </w:tcPr>
          <w:p w14:paraId="6AAA5E9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33" w:type="dxa"/>
            <w:gridSpan w:val="2"/>
            <w:tcBorders>
              <w:top w:val="nil"/>
              <w:left w:val="single" w:sz="6" w:space="0" w:color="auto"/>
              <w:bottom w:val="nil"/>
              <w:right w:val="nil"/>
            </w:tcBorders>
          </w:tcPr>
          <w:p w14:paraId="24FC985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78" w:type="dxa"/>
            <w:tcBorders>
              <w:top w:val="nil"/>
              <w:left w:val="single" w:sz="6" w:space="0" w:color="auto"/>
              <w:bottom w:val="nil"/>
              <w:right w:val="nil"/>
            </w:tcBorders>
            <w:hideMark/>
          </w:tcPr>
          <w:p w14:paraId="096CD2E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w:t>
            </w:r>
          </w:p>
        </w:tc>
        <w:tc>
          <w:tcPr>
            <w:tcW w:w="852" w:type="dxa"/>
            <w:tcBorders>
              <w:top w:val="nil"/>
              <w:left w:val="single" w:sz="6" w:space="0" w:color="auto"/>
              <w:bottom w:val="nil"/>
              <w:right w:val="nil"/>
            </w:tcBorders>
            <w:hideMark/>
          </w:tcPr>
          <w:p w14:paraId="2EE4334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 (j) (k)</w:t>
            </w:r>
          </w:p>
        </w:tc>
        <w:tc>
          <w:tcPr>
            <w:tcW w:w="1985" w:type="dxa"/>
            <w:tcBorders>
              <w:top w:val="nil"/>
              <w:left w:val="single" w:sz="6" w:space="0" w:color="auto"/>
              <w:bottom w:val="nil"/>
              <w:right w:val="single" w:sz="4" w:space="0" w:color="auto"/>
            </w:tcBorders>
            <w:hideMark/>
          </w:tcPr>
          <w:p w14:paraId="038FDD3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 (n)</w:t>
            </w:r>
          </w:p>
        </w:tc>
      </w:tr>
      <w:tr w:rsidR="002E360A" w:rsidRPr="00D9053A" w14:paraId="438D2B34" w14:textId="77777777" w:rsidTr="00A33B63">
        <w:trPr>
          <w:cantSplit/>
        </w:trPr>
        <w:tc>
          <w:tcPr>
            <w:tcW w:w="1756" w:type="dxa"/>
            <w:tcBorders>
              <w:top w:val="nil"/>
              <w:left w:val="single" w:sz="6" w:space="0" w:color="auto"/>
              <w:bottom w:val="nil"/>
              <w:right w:val="nil"/>
            </w:tcBorders>
            <w:hideMark/>
          </w:tcPr>
          <w:p w14:paraId="7F84379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Rantanurmikka</w:t>
            </w:r>
          </w:p>
        </w:tc>
        <w:tc>
          <w:tcPr>
            <w:tcW w:w="1361" w:type="dxa"/>
            <w:tcBorders>
              <w:top w:val="nil"/>
              <w:left w:val="single" w:sz="6" w:space="0" w:color="auto"/>
              <w:bottom w:val="nil"/>
              <w:right w:val="nil"/>
            </w:tcBorders>
            <w:hideMark/>
          </w:tcPr>
          <w:p w14:paraId="0E55181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718AC10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731B7DE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85</w:t>
            </w:r>
          </w:p>
        </w:tc>
        <w:tc>
          <w:tcPr>
            <w:tcW w:w="835" w:type="dxa"/>
            <w:tcBorders>
              <w:top w:val="nil"/>
              <w:left w:val="single" w:sz="6" w:space="0" w:color="auto"/>
              <w:bottom w:val="nil"/>
              <w:right w:val="nil"/>
            </w:tcBorders>
            <w:hideMark/>
          </w:tcPr>
          <w:p w14:paraId="00BB1EC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2.0 (c)</w:t>
            </w:r>
          </w:p>
        </w:tc>
        <w:tc>
          <w:tcPr>
            <w:tcW w:w="850" w:type="dxa"/>
            <w:tcBorders>
              <w:top w:val="nil"/>
              <w:left w:val="single" w:sz="6" w:space="0" w:color="auto"/>
              <w:bottom w:val="nil"/>
              <w:right w:val="single" w:sz="6" w:space="0" w:color="auto"/>
            </w:tcBorders>
            <w:hideMark/>
          </w:tcPr>
          <w:p w14:paraId="25979F5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1.0 (c)</w:t>
            </w:r>
          </w:p>
        </w:tc>
        <w:tc>
          <w:tcPr>
            <w:tcW w:w="709" w:type="dxa"/>
            <w:hideMark/>
          </w:tcPr>
          <w:p w14:paraId="44C9970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9" w:type="dxa"/>
            <w:tcBorders>
              <w:top w:val="nil"/>
              <w:left w:val="single" w:sz="6" w:space="0" w:color="auto"/>
              <w:bottom w:val="nil"/>
              <w:right w:val="nil"/>
            </w:tcBorders>
            <w:hideMark/>
          </w:tcPr>
          <w:p w14:paraId="04B4415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8" w:type="dxa"/>
            <w:tcBorders>
              <w:top w:val="nil"/>
              <w:left w:val="single" w:sz="6" w:space="0" w:color="auto"/>
              <w:bottom w:val="nil"/>
              <w:right w:val="nil"/>
            </w:tcBorders>
          </w:tcPr>
          <w:p w14:paraId="123AD17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83" w:type="dxa"/>
            <w:tcBorders>
              <w:top w:val="nil"/>
              <w:left w:val="single" w:sz="6" w:space="0" w:color="auto"/>
              <w:bottom w:val="nil"/>
              <w:right w:val="nil"/>
            </w:tcBorders>
          </w:tcPr>
          <w:p w14:paraId="7583750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33" w:type="dxa"/>
            <w:gridSpan w:val="2"/>
            <w:tcBorders>
              <w:top w:val="nil"/>
              <w:left w:val="single" w:sz="6" w:space="0" w:color="auto"/>
              <w:bottom w:val="nil"/>
              <w:right w:val="nil"/>
            </w:tcBorders>
          </w:tcPr>
          <w:p w14:paraId="4F2EB9A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78" w:type="dxa"/>
            <w:tcBorders>
              <w:top w:val="nil"/>
              <w:left w:val="single" w:sz="6" w:space="0" w:color="auto"/>
              <w:bottom w:val="nil"/>
              <w:right w:val="nil"/>
            </w:tcBorders>
            <w:hideMark/>
          </w:tcPr>
          <w:p w14:paraId="4E96448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w:t>
            </w:r>
          </w:p>
        </w:tc>
        <w:tc>
          <w:tcPr>
            <w:tcW w:w="852" w:type="dxa"/>
            <w:tcBorders>
              <w:top w:val="nil"/>
              <w:left w:val="single" w:sz="6" w:space="0" w:color="auto"/>
              <w:bottom w:val="nil"/>
              <w:right w:val="nil"/>
            </w:tcBorders>
            <w:hideMark/>
          </w:tcPr>
          <w:p w14:paraId="75CF62E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 (j) (k)</w:t>
            </w:r>
          </w:p>
        </w:tc>
        <w:tc>
          <w:tcPr>
            <w:tcW w:w="1985" w:type="dxa"/>
            <w:tcBorders>
              <w:top w:val="nil"/>
              <w:left w:val="single" w:sz="6" w:space="0" w:color="auto"/>
              <w:bottom w:val="nil"/>
              <w:right w:val="single" w:sz="4" w:space="0" w:color="auto"/>
            </w:tcBorders>
            <w:hideMark/>
          </w:tcPr>
          <w:p w14:paraId="301227C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 (n)</w:t>
            </w:r>
          </w:p>
        </w:tc>
      </w:tr>
      <w:tr w:rsidR="002E360A" w:rsidRPr="00D9053A" w14:paraId="7F7475EE" w14:textId="77777777" w:rsidTr="00A33B63">
        <w:trPr>
          <w:cantSplit/>
        </w:trPr>
        <w:tc>
          <w:tcPr>
            <w:tcW w:w="1756" w:type="dxa"/>
            <w:tcBorders>
              <w:top w:val="nil"/>
              <w:left w:val="single" w:sz="6" w:space="0" w:color="auto"/>
              <w:bottom w:val="nil"/>
              <w:right w:val="nil"/>
            </w:tcBorders>
            <w:hideMark/>
          </w:tcPr>
          <w:p w14:paraId="19BF33E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Niittynurmikka</w:t>
            </w:r>
          </w:p>
        </w:tc>
        <w:tc>
          <w:tcPr>
            <w:tcW w:w="1361" w:type="dxa"/>
            <w:tcBorders>
              <w:top w:val="nil"/>
              <w:left w:val="single" w:sz="6" w:space="0" w:color="auto"/>
              <w:bottom w:val="nil"/>
              <w:right w:val="nil"/>
            </w:tcBorders>
            <w:hideMark/>
          </w:tcPr>
          <w:p w14:paraId="5737A9E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0D7D82C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230E8B7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85</w:t>
            </w:r>
          </w:p>
        </w:tc>
        <w:tc>
          <w:tcPr>
            <w:tcW w:w="835" w:type="dxa"/>
            <w:tcBorders>
              <w:top w:val="nil"/>
              <w:left w:val="single" w:sz="6" w:space="0" w:color="auto"/>
              <w:bottom w:val="nil"/>
              <w:right w:val="nil"/>
            </w:tcBorders>
            <w:hideMark/>
          </w:tcPr>
          <w:p w14:paraId="0009548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 xml:space="preserve">2.0 (c) </w:t>
            </w:r>
          </w:p>
        </w:tc>
        <w:tc>
          <w:tcPr>
            <w:tcW w:w="850" w:type="dxa"/>
            <w:tcBorders>
              <w:top w:val="nil"/>
              <w:left w:val="single" w:sz="6" w:space="0" w:color="auto"/>
              <w:bottom w:val="nil"/>
              <w:right w:val="single" w:sz="6" w:space="0" w:color="auto"/>
            </w:tcBorders>
            <w:hideMark/>
          </w:tcPr>
          <w:p w14:paraId="00FBD7D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1.0 (c)</w:t>
            </w:r>
          </w:p>
        </w:tc>
        <w:tc>
          <w:tcPr>
            <w:tcW w:w="709" w:type="dxa"/>
            <w:hideMark/>
          </w:tcPr>
          <w:p w14:paraId="589534E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9" w:type="dxa"/>
            <w:tcBorders>
              <w:top w:val="nil"/>
              <w:left w:val="single" w:sz="6" w:space="0" w:color="auto"/>
              <w:bottom w:val="nil"/>
              <w:right w:val="nil"/>
            </w:tcBorders>
            <w:hideMark/>
          </w:tcPr>
          <w:p w14:paraId="6F1BF79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8" w:type="dxa"/>
            <w:tcBorders>
              <w:top w:val="nil"/>
              <w:left w:val="single" w:sz="6" w:space="0" w:color="auto"/>
              <w:bottom w:val="nil"/>
              <w:right w:val="nil"/>
            </w:tcBorders>
          </w:tcPr>
          <w:p w14:paraId="1EF792A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83" w:type="dxa"/>
            <w:tcBorders>
              <w:top w:val="nil"/>
              <w:left w:val="single" w:sz="6" w:space="0" w:color="auto"/>
              <w:bottom w:val="nil"/>
              <w:right w:val="nil"/>
            </w:tcBorders>
          </w:tcPr>
          <w:p w14:paraId="1AC1451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33" w:type="dxa"/>
            <w:gridSpan w:val="2"/>
            <w:tcBorders>
              <w:top w:val="nil"/>
              <w:left w:val="single" w:sz="6" w:space="0" w:color="auto"/>
              <w:bottom w:val="nil"/>
              <w:right w:val="nil"/>
            </w:tcBorders>
          </w:tcPr>
          <w:p w14:paraId="03836C7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78" w:type="dxa"/>
            <w:tcBorders>
              <w:top w:val="nil"/>
              <w:left w:val="single" w:sz="6" w:space="0" w:color="auto"/>
              <w:bottom w:val="nil"/>
              <w:right w:val="nil"/>
            </w:tcBorders>
            <w:hideMark/>
          </w:tcPr>
          <w:p w14:paraId="63E4585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 xml:space="preserve">0 </w:t>
            </w:r>
          </w:p>
        </w:tc>
        <w:tc>
          <w:tcPr>
            <w:tcW w:w="852" w:type="dxa"/>
            <w:tcBorders>
              <w:top w:val="nil"/>
              <w:left w:val="single" w:sz="6" w:space="0" w:color="auto"/>
              <w:bottom w:val="nil"/>
              <w:right w:val="nil"/>
            </w:tcBorders>
            <w:hideMark/>
          </w:tcPr>
          <w:p w14:paraId="4A1EA06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 (j) (k)</w:t>
            </w:r>
          </w:p>
        </w:tc>
        <w:tc>
          <w:tcPr>
            <w:tcW w:w="1985" w:type="dxa"/>
            <w:tcBorders>
              <w:top w:val="nil"/>
              <w:left w:val="single" w:sz="6" w:space="0" w:color="auto"/>
              <w:bottom w:val="nil"/>
              <w:right w:val="single" w:sz="4" w:space="0" w:color="auto"/>
            </w:tcBorders>
            <w:hideMark/>
          </w:tcPr>
          <w:p w14:paraId="13FD821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 (n)</w:t>
            </w:r>
          </w:p>
        </w:tc>
      </w:tr>
      <w:tr w:rsidR="002E360A" w:rsidRPr="00D9053A" w14:paraId="301203D5" w14:textId="77777777" w:rsidTr="00A33B63">
        <w:trPr>
          <w:cantSplit/>
        </w:trPr>
        <w:tc>
          <w:tcPr>
            <w:tcW w:w="1756" w:type="dxa"/>
            <w:tcBorders>
              <w:top w:val="nil"/>
              <w:left w:val="single" w:sz="6" w:space="0" w:color="auto"/>
              <w:bottom w:val="nil"/>
              <w:right w:val="nil"/>
            </w:tcBorders>
            <w:hideMark/>
          </w:tcPr>
          <w:p w14:paraId="31DD39E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Karheanurmikka</w:t>
            </w:r>
          </w:p>
        </w:tc>
        <w:tc>
          <w:tcPr>
            <w:tcW w:w="1361" w:type="dxa"/>
            <w:tcBorders>
              <w:top w:val="nil"/>
              <w:left w:val="single" w:sz="6" w:space="0" w:color="auto"/>
              <w:bottom w:val="nil"/>
              <w:right w:val="nil"/>
            </w:tcBorders>
            <w:hideMark/>
          </w:tcPr>
          <w:p w14:paraId="0F0311F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03D3CE7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6FA3D65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85</w:t>
            </w:r>
          </w:p>
        </w:tc>
        <w:tc>
          <w:tcPr>
            <w:tcW w:w="835" w:type="dxa"/>
            <w:tcBorders>
              <w:top w:val="nil"/>
              <w:left w:val="single" w:sz="6" w:space="0" w:color="auto"/>
              <w:bottom w:val="nil"/>
              <w:right w:val="nil"/>
            </w:tcBorders>
            <w:hideMark/>
          </w:tcPr>
          <w:p w14:paraId="7B6282C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2.0 (c)</w:t>
            </w:r>
          </w:p>
        </w:tc>
        <w:tc>
          <w:tcPr>
            <w:tcW w:w="850" w:type="dxa"/>
            <w:tcBorders>
              <w:top w:val="nil"/>
              <w:left w:val="single" w:sz="6" w:space="0" w:color="auto"/>
              <w:bottom w:val="nil"/>
              <w:right w:val="single" w:sz="6" w:space="0" w:color="auto"/>
            </w:tcBorders>
            <w:hideMark/>
          </w:tcPr>
          <w:p w14:paraId="0D40B92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1.0 (c)</w:t>
            </w:r>
          </w:p>
        </w:tc>
        <w:tc>
          <w:tcPr>
            <w:tcW w:w="709" w:type="dxa"/>
            <w:hideMark/>
          </w:tcPr>
          <w:p w14:paraId="070B0BE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9" w:type="dxa"/>
            <w:tcBorders>
              <w:top w:val="nil"/>
              <w:left w:val="single" w:sz="6" w:space="0" w:color="auto"/>
              <w:bottom w:val="nil"/>
              <w:right w:val="nil"/>
            </w:tcBorders>
            <w:hideMark/>
          </w:tcPr>
          <w:p w14:paraId="4DD5038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8" w:type="dxa"/>
            <w:tcBorders>
              <w:top w:val="nil"/>
              <w:left w:val="single" w:sz="6" w:space="0" w:color="auto"/>
              <w:bottom w:val="nil"/>
              <w:right w:val="nil"/>
            </w:tcBorders>
          </w:tcPr>
          <w:p w14:paraId="7FF5EF2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83" w:type="dxa"/>
            <w:tcBorders>
              <w:top w:val="nil"/>
              <w:left w:val="single" w:sz="6" w:space="0" w:color="auto"/>
              <w:bottom w:val="nil"/>
              <w:right w:val="nil"/>
            </w:tcBorders>
          </w:tcPr>
          <w:p w14:paraId="18E43DC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33" w:type="dxa"/>
            <w:gridSpan w:val="2"/>
            <w:tcBorders>
              <w:top w:val="nil"/>
              <w:left w:val="single" w:sz="6" w:space="0" w:color="auto"/>
              <w:bottom w:val="nil"/>
              <w:right w:val="nil"/>
            </w:tcBorders>
          </w:tcPr>
          <w:p w14:paraId="0721CA6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78" w:type="dxa"/>
            <w:tcBorders>
              <w:top w:val="nil"/>
              <w:left w:val="single" w:sz="6" w:space="0" w:color="auto"/>
              <w:bottom w:val="nil"/>
              <w:right w:val="nil"/>
            </w:tcBorders>
            <w:hideMark/>
          </w:tcPr>
          <w:p w14:paraId="365E176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w:t>
            </w:r>
          </w:p>
        </w:tc>
        <w:tc>
          <w:tcPr>
            <w:tcW w:w="852" w:type="dxa"/>
            <w:tcBorders>
              <w:top w:val="nil"/>
              <w:left w:val="single" w:sz="6" w:space="0" w:color="auto"/>
              <w:bottom w:val="nil"/>
              <w:right w:val="nil"/>
            </w:tcBorders>
            <w:hideMark/>
          </w:tcPr>
          <w:p w14:paraId="52B573C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 (j) (k)</w:t>
            </w:r>
          </w:p>
        </w:tc>
        <w:tc>
          <w:tcPr>
            <w:tcW w:w="1985" w:type="dxa"/>
            <w:tcBorders>
              <w:top w:val="nil"/>
              <w:left w:val="single" w:sz="6" w:space="0" w:color="auto"/>
              <w:bottom w:val="nil"/>
              <w:right w:val="single" w:sz="4" w:space="0" w:color="auto"/>
            </w:tcBorders>
            <w:hideMark/>
          </w:tcPr>
          <w:p w14:paraId="1628A36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 (n)</w:t>
            </w:r>
          </w:p>
        </w:tc>
      </w:tr>
      <w:tr w:rsidR="002E360A" w:rsidRPr="00D9053A" w14:paraId="4963FA50" w14:textId="77777777" w:rsidTr="00A33B63">
        <w:trPr>
          <w:cantSplit/>
        </w:trPr>
        <w:tc>
          <w:tcPr>
            <w:tcW w:w="1756" w:type="dxa"/>
            <w:tcBorders>
              <w:top w:val="nil"/>
              <w:left w:val="single" w:sz="6" w:space="0" w:color="auto"/>
              <w:bottom w:val="nil"/>
              <w:right w:val="nil"/>
            </w:tcBorders>
            <w:hideMark/>
          </w:tcPr>
          <w:p w14:paraId="3E29D28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Puistonurmikka</w:t>
            </w:r>
          </w:p>
        </w:tc>
        <w:tc>
          <w:tcPr>
            <w:tcW w:w="1361" w:type="dxa"/>
            <w:tcBorders>
              <w:top w:val="nil"/>
              <w:left w:val="single" w:sz="6" w:space="0" w:color="auto"/>
              <w:bottom w:val="nil"/>
              <w:right w:val="nil"/>
            </w:tcBorders>
            <w:hideMark/>
          </w:tcPr>
          <w:p w14:paraId="657F52B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609470F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39BDDE8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85</w:t>
            </w:r>
          </w:p>
        </w:tc>
        <w:tc>
          <w:tcPr>
            <w:tcW w:w="835" w:type="dxa"/>
            <w:tcBorders>
              <w:top w:val="nil"/>
              <w:left w:val="single" w:sz="6" w:space="0" w:color="auto"/>
              <w:bottom w:val="nil"/>
              <w:right w:val="nil"/>
            </w:tcBorders>
            <w:hideMark/>
          </w:tcPr>
          <w:p w14:paraId="440F19D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2.0 (c)</w:t>
            </w:r>
          </w:p>
        </w:tc>
        <w:tc>
          <w:tcPr>
            <w:tcW w:w="850" w:type="dxa"/>
            <w:tcBorders>
              <w:top w:val="nil"/>
              <w:left w:val="single" w:sz="6" w:space="0" w:color="auto"/>
              <w:bottom w:val="nil"/>
              <w:right w:val="single" w:sz="6" w:space="0" w:color="auto"/>
            </w:tcBorders>
            <w:hideMark/>
          </w:tcPr>
          <w:p w14:paraId="125E3DE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1.0 (c)</w:t>
            </w:r>
          </w:p>
        </w:tc>
        <w:tc>
          <w:tcPr>
            <w:tcW w:w="709" w:type="dxa"/>
            <w:hideMark/>
          </w:tcPr>
          <w:p w14:paraId="447A35C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9" w:type="dxa"/>
            <w:tcBorders>
              <w:top w:val="nil"/>
              <w:left w:val="single" w:sz="6" w:space="0" w:color="auto"/>
              <w:bottom w:val="nil"/>
              <w:right w:val="nil"/>
            </w:tcBorders>
            <w:hideMark/>
          </w:tcPr>
          <w:p w14:paraId="1F6E62E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8" w:type="dxa"/>
            <w:tcBorders>
              <w:top w:val="nil"/>
              <w:left w:val="single" w:sz="6" w:space="0" w:color="auto"/>
              <w:bottom w:val="nil"/>
              <w:right w:val="nil"/>
            </w:tcBorders>
          </w:tcPr>
          <w:p w14:paraId="68D5B7B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83" w:type="dxa"/>
            <w:tcBorders>
              <w:top w:val="nil"/>
              <w:left w:val="single" w:sz="6" w:space="0" w:color="auto"/>
              <w:bottom w:val="nil"/>
              <w:right w:val="nil"/>
            </w:tcBorders>
          </w:tcPr>
          <w:p w14:paraId="69F612B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33" w:type="dxa"/>
            <w:gridSpan w:val="2"/>
            <w:tcBorders>
              <w:top w:val="nil"/>
              <w:left w:val="single" w:sz="6" w:space="0" w:color="auto"/>
              <w:bottom w:val="nil"/>
              <w:right w:val="nil"/>
            </w:tcBorders>
          </w:tcPr>
          <w:p w14:paraId="2037EC0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78" w:type="dxa"/>
            <w:tcBorders>
              <w:top w:val="nil"/>
              <w:left w:val="single" w:sz="6" w:space="0" w:color="auto"/>
              <w:bottom w:val="nil"/>
              <w:right w:val="nil"/>
            </w:tcBorders>
            <w:hideMark/>
          </w:tcPr>
          <w:p w14:paraId="1C66158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w:t>
            </w:r>
          </w:p>
        </w:tc>
        <w:tc>
          <w:tcPr>
            <w:tcW w:w="852" w:type="dxa"/>
            <w:tcBorders>
              <w:top w:val="nil"/>
              <w:left w:val="single" w:sz="6" w:space="0" w:color="auto"/>
              <w:bottom w:val="nil"/>
              <w:right w:val="nil"/>
            </w:tcBorders>
            <w:hideMark/>
          </w:tcPr>
          <w:p w14:paraId="13544E6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 (j) (k)</w:t>
            </w:r>
          </w:p>
        </w:tc>
        <w:tc>
          <w:tcPr>
            <w:tcW w:w="1985" w:type="dxa"/>
            <w:tcBorders>
              <w:top w:val="nil"/>
              <w:left w:val="single" w:sz="6" w:space="0" w:color="auto"/>
              <w:bottom w:val="nil"/>
              <w:right w:val="single" w:sz="4" w:space="0" w:color="auto"/>
            </w:tcBorders>
            <w:hideMark/>
          </w:tcPr>
          <w:p w14:paraId="2450C36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5 (n)</w:t>
            </w:r>
          </w:p>
        </w:tc>
      </w:tr>
      <w:tr w:rsidR="002E360A" w:rsidRPr="00D9053A" w14:paraId="3F713381" w14:textId="77777777" w:rsidTr="00A33B63">
        <w:trPr>
          <w:cantSplit/>
        </w:trPr>
        <w:tc>
          <w:tcPr>
            <w:tcW w:w="1756" w:type="dxa"/>
            <w:tcBorders>
              <w:top w:val="nil"/>
              <w:left w:val="single" w:sz="6" w:space="0" w:color="auto"/>
              <w:bottom w:val="nil"/>
              <w:right w:val="nil"/>
            </w:tcBorders>
            <w:hideMark/>
          </w:tcPr>
          <w:p w14:paraId="1B86B0F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Pohjannurmikka</w:t>
            </w:r>
          </w:p>
        </w:tc>
        <w:tc>
          <w:tcPr>
            <w:tcW w:w="1361" w:type="dxa"/>
            <w:tcBorders>
              <w:top w:val="nil"/>
              <w:left w:val="single" w:sz="6" w:space="0" w:color="auto"/>
              <w:bottom w:val="nil"/>
              <w:right w:val="nil"/>
            </w:tcBorders>
            <w:hideMark/>
          </w:tcPr>
          <w:p w14:paraId="1940E9A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6A4F616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0259D60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85</w:t>
            </w:r>
          </w:p>
        </w:tc>
        <w:tc>
          <w:tcPr>
            <w:tcW w:w="835" w:type="dxa"/>
            <w:tcBorders>
              <w:top w:val="nil"/>
              <w:left w:val="single" w:sz="6" w:space="0" w:color="auto"/>
              <w:bottom w:val="nil"/>
              <w:right w:val="nil"/>
            </w:tcBorders>
            <w:hideMark/>
          </w:tcPr>
          <w:p w14:paraId="4B74002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2.0 (c)</w:t>
            </w:r>
          </w:p>
        </w:tc>
        <w:tc>
          <w:tcPr>
            <w:tcW w:w="850" w:type="dxa"/>
            <w:tcBorders>
              <w:top w:val="nil"/>
              <w:left w:val="single" w:sz="6" w:space="0" w:color="auto"/>
              <w:bottom w:val="nil"/>
              <w:right w:val="single" w:sz="6" w:space="0" w:color="auto"/>
            </w:tcBorders>
            <w:hideMark/>
          </w:tcPr>
          <w:p w14:paraId="3C3630C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1.0 (c)</w:t>
            </w:r>
          </w:p>
        </w:tc>
        <w:tc>
          <w:tcPr>
            <w:tcW w:w="709" w:type="dxa"/>
            <w:hideMark/>
          </w:tcPr>
          <w:p w14:paraId="05F95E7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9" w:type="dxa"/>
            <w:tcBorders>
              <w:top w:val="nil"/>
              <w:left w:val="single" w:sz="6" w:space="0" w:color="auto"/>
              <w:bottom w:val="nil"/>
              <w:right w:val="nil"/>
            </w:tcBorders>
            <w:hideMark/>
          </w:tcPr>
          <w:p w14:paraId="4AAABD5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8" w:type="dxa"/>
            <w:tcBorders>
              <w:top w:val="nil"/>
              <w:left w:val="single" w:sz="6" w:space="0" w:color="auto"/>
              <w:bottom w:val="nil"/>
              <w:right w:val="nil"/>
            </w:tcBorders>
          </w:tcPr>
          <w:p w14:paraId="132ED44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83" w:type="dxa"/>
            <w:tcBorders>
              <w:top w:val="nil"/>
              <w:left w:val="single" w:sz="6" w:space="0" w:color="auto"/>
              <w:bottom w:val="nil"/>
              <w:right w:val="nil"/>
            </w:tcBorders>
          </w:tcPr>
          <w:p w14:paraId="0693671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33" w:type="dxa"/>
            <w:gridSpan w:val="2"/>
            <w:tcBorders>
              <w:top w:val="nil"/>
              <w:left w:val="single" w:sz="6" w:space="0" w:color="auto"/>
              <w:bottom w:val="nil"/>
              <w:right w:val="nil"/>
            </w:tcBorders>
          </w:tcPr>
          <w:p w14:paraId="5FE5A98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78" w:type="dxa"/>
            <w:tcBorders>
              <w:top w:val="nil"/>
              <w:left w:val="single" w:sz="6" w:space="0" w:color="auto"/>
              <w:bottom w:val="nil"/>
              <w:right w:val="nil"/>
            </w:tcBorders>
            <w:hideMark/>
          </w:tcPr>
          <w:p w14:paraId="08A57C4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w:t>
            </w:r>
          </w:p>
        </w:tc>
        <w:tc>
          <w:tcPr>
            <w:tcW w:w="852" w:type="dxa"/>
            <w:tcBorders>
              <w:top w:val="nil"/>
              <w:left w:val="single" w:sz="6" w:space="0" w:color="auto"/>
              <w:bottom w:val="nil"/>
              <w:right w:val="nil"/>
            </w:tcBorders>
            <w:hideMark/>
          </w:tcPr>
          <w:p w14:paraId="4F9DA0A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 (j) (k)</w:t>
            </w:r>
          </w:p>
        </w:tc>
        <w:tc>
          <w:tcPr>
            <w:tcW w:w="1985" w:type="dxa"/>
            <w:tcBorders>
              <w:top w:val="nil"/>
              <w:left w:val="single" w:sz="6" w:space="0" w:color="auto"/>
              <w:bottom w:val="nil"/>
              <w:right w:val="single" w:sz="4" w:space="0" w:color="auto"/>
            </w:tcBorders>
            <w:hideMark/>
          </w:tcPr>
          <w:p w14:paraId="6D2855D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5 (n)</w:t>
            </w:r>
          </w:p>
        </w:tc>
      </w:tr>
      <w:tr w:rsidR="002E360A" w:rsidRPr="00D9053A" w14:paraId="2E954095" w14:textId="77777777" w:rsidTr="00A33B63">
        <w:trPr>
          <w:cantSplit/>
        </w:trPr>
        <w:tc>
          <w:tcPr>
            <w:tcW w:w="1756" w:type="dxa"/>
            <w:tcBorders>
              <w:top w:val="nil"/>
              <w:left w:val="single" w:sz="6" w:space="0" w:color="auto"/>
              <w:bottom w:val="nil"/>
              <w:right w:val="nil"/>
            </w:tcBorders>
            <w:hideMark/>
          </w:tcPr>
          <w:p w14:paraId="74D1AA0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Tunturinurmikka</w:t>
            </w:r>
          </w:p>
        </w:tc>
        <w:tc>
          <w:tcPr>
            <w:tcW w:w="1361" w:type="dxa"/>
            <w:tcBorders>
              <w:top w:val="nil"/>
              <w:left w:val="single" w:sz="6" w:space="0" w:color="auto"/>
              <w:bottom w:val="nil"/>
              <w:right w:val="nil"/>
            </w:tcBorders>
            <w:hideMark/>
          </w:tcPr>
          <w:p w14:paraId="2A74203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4405946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251B483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85</w:t>
            </w:r>
          </w:p>
        </w:tc>
        <w:tc>
          <w:tcPr>
            <w:tcW w:w="835" w:type="dxa"/>
            <w:tcBorders>
              <w:top w:val="nil"/>
              <w:left w:val="single" w:sz="6" w:space="0" w:color="auto"/>
              <w:bottom w:val="nil"/>
              <w:right w:val="nil"/>
            </w:tcBorders>
            <w:hideMark/>
          </w:tcPr>
          <w:p w14:paraId="22AEA8D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2.0 (c)</w:t>
            </w:r>
          </w:p>
        </w:tc>
        <w:tc>
          <w:tcPr>
            <w:tcW w:w="850" w:type="dxa"/>
            <w:tcBorders>
              <w:top w:val="nil"/>
              <w:left w:val="single" w:sz="6" w:space="0" w:color="auto"/>
              <w:bottom w:val="nil"/>
              <w:right w:val="single" w:sz="6" w:space="0" w:color="auto"/>
            </w:tcBorders>
            <w:hideMark/>
          </w:tcPr>
          <w:p w14:paraId="219137A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1.0 (c)</w:t>
            </w:r>
          </w:p>
        </w:tc>
        <w:tc>
          <w:tcPr>
            <w:tcW w:w="709" w:type="dxa"/>
            <w:hideMark/>
          </w:tcPr>
          <w:p w14:paraId="5B109D7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9" w:type="dxa"/>
            <w:tcBorders>
              <w:top w:val="nil"/>
              <w:left w:val="single" w:sz="6" w:space="0" w:color="auto"/>
              <w:bottom w:val="nil"/>
              <w:right w:val="nil"/>
            </w:tcBorders>
            <w:hideMark/>
          </w:tcPr>
          <w:p w14:paraId="2775C6F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8" w:type="dxa"/>
            <w:tcBorders>
              <w:top w:val="nil"/>
              <w:left w:val="single" w:sz="6" w:space="0" w:color="auto"/>
              <w:bottom w:val="nil"/>
              <w:right w:val="nil"/>
            </w:tcBorders>
          </w:tcPr>
          <w:p w14:paraId="6C5F627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83" w:type="dxa"/>
            <w:tcBorders>
              <w:top w:val="nil"/>
              <w:left w:val="single" w:sz="6" w:space="0" w:color="auto"/>
              <w:bottom w:val="nil"/>
              <w:right w:val="nil"/>
            </w:tcBorders>
          </w:tcPr>
          <w:p w14:paraId="2251AD4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33" w:type="dxa"/>
            <w:gridSpan w:val="2"/>
            <w:tcBorders>
              <w:top w:val="nil"/>
              <w:left w:val="single" w:sz="6" w:space="0" w:color="auto"/>
              <w:bottom w:val="nil"/>
              <w:right w:val="nil"/>
            </w:tcBorders>
          </w:tcPr>
          <w:p w14:paraId="32703C4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78" w:type="dxa"/>
            <w:tcBorders>
              <w:top w:val="nil"/>
              <w:left w:val="single" w:sz="6" w:space="0" w:color="auto"/>
              <w:bottom w:val="nil"/>
              <w:right w:val="nil"/>
            </w:tcBorders>
            <w:hideMark/>
          </w:tcPr>
          <w:p w14:paraId="16C63DD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w:t>
            </w:r>
          </w:p>
        </w:tc>
        <w:tc>
          <w:tcPr>
            <w:tcW w:w="852" w:type="dxa"/>
            <w:tcBorders>
              <w:top w:val="nil"/>
              <w:left w:val="single" w:sz="6" w:space="0" w:color="auto"/>
              <w:bottom w:val="nil"/>
              <w:right w:val="nil"/>
            </w:tcBorders>
            <w:hideMark/>
          </w:tcPr>
          <w:p w14:paraId="4E3E980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 (j) (k)</w:t>
            </w:r>
          </w:p>
        </w:tc>
        <w:tc>
          <w:tcPr>
            <w:tcW w:w="1985" w:type="dxa"/>
            <w:tcBorders>
              <w:top w:val="nil"/>
              <w:left w:val="single" w:sz="6" w:space="0" w:color="auto"/>
              <w:bottom w:val="nil"/>
              <w:right w:val="single" w:sz="4" w:space="0" w:color="auto"/>
            </w:tcBorders>
            <w:hideMark/>
          </w:tcPr>
          <w:p w14:paraId="525C00B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5 (n)</w:t>
            </w:r>
          </w:p>
        </w:tc>
      </w:tr>
      <w:tr w:rsidR="002E360A" w:rsidRPr="00D9053A" w14:paraId="3080D960" w14:textId="77777777" w:rsidTr="00A33B63">
        <w:trPr>
          <w:cantSplit/>
        </w:trPr>
        <w:tc>
          <w:tcPr>
            <w:tcW w:w="1756" w:type="dxa"/>
            <w:tcBorders>
              <w:top w:val="nil"/>
              <w:left w:val="single" w:sz="6" w:space="0" w:color="auto"/>
              <w:bottom w:val="nil"/>
              <w:right w:val="nil"/>
            </w:tcBorders>
            <w:hideMark/>
          </w:tcPr>
          <w:p w14:paraId="2EDB598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Keltakaura</w:t>
            </w:r>
          </w:p>
        </w:tc>
        <w:tc>
          <w:tcPr>
            <w:tcW w:w="1361" w:type="dxa"/>
            <w:tcBorders>
              <w:top w:val="nil"/>
              <w:left w:val="single" w:sz="6" w:space="0" w:color="auto"/>
              <w:bottom w:val="nil"/>
              <w:right w:val="nil"/>
            </w:tcBorders>
            <w:hideMark/>
          </w:tcPr>
          <w:p w14:paraId="3005D81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76" w:type="dxa"/>
            <w:tcBorders>
              <w:top w:val="nil"/>
              <w:left w:val="single" w:sz="6" w:space="0" w:color="auto"/>
              <w:bottom w:val="nil"/>
              <w:right w:val="nil"/>
            </w:tcBorders>
          </w:tcPr>
          <w:p w14:paraId="6B3F107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6D669A1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75</w:t>
            </w:r>
          </w:p>
        </w:tc>
        <w:tc>
          <w:tcPr>
            <w:tcW w:w="835" w:type="dxa"/>
            <w:tcBorders>
              <w:top w:val="nil"/>
              <w:left w:val="single" w:sz="6" w:space="0" w:color="auto"/>
              <w:bottom w:val="nil"/>
              <w:right w:val="nil"/>
            </w:tcBorders>
            <w:hideMark/>
          </w:tcPr>
          <w:p w14:paraId="1432328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3.0</w:t>
            </w:r>
          </w:p>
        </w:tc>
        <w:tc>
          <w:tcPr>
            <w:tcW w:w="850" w:type="dxa"/>
            <w:tcBorders>
              <w:top w:val="nil"/>
              <w:left w:val="single" w:sz="6" w:space="0" w:color="auto"/>
              <w:bottom w:val="nil"/>
              <w:right w:val="single" w:sz="6" w:space="0" w:color="auto"/>
            </w:tcBorders>
            <w:hideMark/>
          </w:tcPr>
          <w:p w14:paraId="64C86A1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 (f)</w:t>
            </w:r>
          </w:p>
        </w:tc>
        <w:tc>
          <w:tcPr>
            <w:tcW w:w="709" w:type="dxa"/>
            <w:tcBorders>
              <w:top w:val="nil"/>
              <w:left w:val="nil"/>
              <w:bottom w:val="nil"/>
              <w:right w:val="nil"/>
            </w:tcBorders>
            <w:hideMark/>
          </w:tcPr>
          <w:p w14:paraId="779AA50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709" w:type="dxa"/>
            <w:tcBorders>
              <w:top w:val="nil"/>
              <w:left w:val="single" w:sz="6" w:space="0" w:color="auto"/>
              <w:bottom w:val="nil"/>
              <w:right w:val="nil"/>
            </w:tcBorders>
            <w:hideMark/>
          </w:tcPr>
          <w:p w14:paraId="02BB0CD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708" w:type="dxa"/>
            <w:tcBorders>
              <w:top w:val="nil"/>
              <w:left w:val="single" w:sz="6" w:space="0" w:color="auto"/>
              <w:bottom w:val="nil"/>
              <w:right w:val="nil"/>
            </w:tcBorders>
          </w:tcPr>
          <w:p w14:paraId="5CE8463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83" w:type="dxa"/>
            <w:tcBorders>
              <w:top w:val="nil"/>
              <w:left w:val="single" w:sz="6" w:space="0" w:color="auto"/>
              <w:bottom w:val="nil"/>
              <w:right w:val="nil"/>
            </w:tcBorders>
          </w:tcPr>
          <w:p w14:paraId="55DB332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gridSpan w:val="2"/>
            <w:tcBorders>
              <w:top w:val="nil"/>
              <w:left w:val="single" w:sz="6" w:space="0" w:color="auto"/>
              <w:bottom w:val="nil"/>
              <w:right w:val="nil"/>
            </w:tcBorders>
          </w:tcPr>
          <w:p w14:paraId="554566D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bottom w:val="nil"/>
              <w:right w:val="nil"/>
            </w:tcBorders>
            <w:hideMark/>
          </w:tcPr>
          <w:p w14:paraId="6286DE2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0  </w:t>
            </w:r>
          </w:p>
        </w:tc>
        <w:tc>
          <w:tcPr>
            <w:tcW w:w="852" w:type="dxa"/>
            <w:tcBorders>
              <w:top w:val="nil"/>
              <w:left w:val="single" w:sz="6" w:space="0" w:color="auto"/>
              <w:bottom w:val="nil"/>
              <w:right w:val="nil"/>
            </w:tcBorders>
            <w:hideMark/>
          </w:tcPr>
          <w:p w14:paraId="6B058A2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tc>
        <w:tc>
          <w:tcPr>
            <w:tcW w:w="1985" w:type="dxa"/>
            <w:tcBorders>
              <w:top w:val="nil"/>
              <w:left w:val="single" w:sz="6" w:space="0" w:color="auto"/>
              <w:bottom w:val="nil"/>
              <w:right w:val="single" w:sz="4" w:space="0" w:color="auto"/>
            </w:tcBorders>
            <w:hideMark/>
          </w:tcPr>
          <w:p w14:paraId="4E911FE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 (n)</w:t>
            </w:r>
          </w:p>
        </w:tc>
      </w:tr>
      <w:tr w:rsidR="002E360A" w:rsidRPr="00D9053A" w14:paraId="5B8CCE00" w14:textId="77777777" w:rsidTr="00A33B63">
        <w:trPr>
          <w:cantSplit/>
        </w:trPr>
        <w:tc>
          <w:tcPr>
            <w:tcW w:w="1756" w:type="dxa"/>
            <w:tcBorders>
              <w:top w:val="nil"/>
              <w:left w:val="single" w:sz="6" w:space="0" w:color="auto"/>
              <w:bottom w:val="single" w:sz="4" w:space="0" w:color="auto"/>
              <w:right w:val="nil"/>
            </w:tcBorders>
          </w:tcPr>
          <w:p w14:paraId="5A1FFB2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361" w:type="dxa"/>
            <w:tcBorders>
              <w:top w:val="nil"/>
              <w:left w:val="single" w:sz="6" w:space="0" w:color="auto"/>
              <w:bottom w:val="single" w:sz="4" w:space="0" w:color="auto"/>
              <w:right w:val="nil"/>
            </w:tcBorders>
          </w:tcPr>
          <w:p w14:paraId="17F3321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276" w:type="dxa"/>
            <w:tcBorders>
              <w:top w:val="nil"/>
              <w:left w:val="single" w:sz="6" w:space="0" w:color="auto"/>
              <w:bottom w:val="single" w:sz="4" w:space="0" w:color="auto"/>
              <w:right w:val="nil"/>
            </w:tcBorders>
          </w:tcPr>
          <w:p w14:paraId="67D50F7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single" w:sz="4" w:space="0" w:color="auto"/>
              <w:right w:val="nil"/>
            </w:tcBorders>
          </w:tcPr>
          <w:p w14:paraId="73BF3F2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35" w:type="dxa"/>
            <w:tcBorders>
              <w:top w:val="nil"/>
              <w:left w:val="single" w:sz="6" w:space="0" w:color="auto"/>
              <w:bottom w:val="single" w:sz="4" w:space="0" w:color="auto"/>
              <w:right w:val="nil"/>
            </w:tcBorders>
          </w:tcPr>
          <w:p w14:paraId="0AE62C0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50" w:type="dxa"/>
            <w:tcBorders>
              <w:top w:val="nil"/>
              <w:left w:val="single" w:sz="6" w:space="0" w:color="auto"/>
              <w:bottom w:val="single" w:sz="4" w:space="0" w:color="auto"/>
              <w:right w:val="single" w:sz="6" w:space="0" w:color="auto"/>
            </w:tcBorders>
          </w:tcPr>
          <w:p w14:paraId="3B3414B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nil"/>
              <w:left w:val="nil"/>
              <w:bottom w:val="single" w:sz="4" w:space="0" w:color="auto"/>
              <w:right w:val="nil"/>
            </w:tcBorders>
          </w:tcPr>
          <w:p w14:paraId="580C445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nil"/>
              <w:left w:val="single" w:sz="6" w:space="0" w:color="auto"/>
              <w:bottom w:val="single" w:sz="4" w:space="0" w:color="auto"/>
              <w:right w:val="nil"/>
            </w:tcBorders>
          </w:tcPr>
          <w:p w14:paraId="69A79C5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8" w:type="dxa"/>
            <w:tcBorders>
              <w:top w:val="nil"/>
              <w:left w:val="single" w:sz="6" w:space="0" w:color="auto"/>
              <w:bottom w:val="single" w:sz="4" w:space="0" w:color="auto"/>
              <w:right w:val="nil"/>
            </w:tcBorders>
          </w:tcPr>
          <w:p w14:paraId="5E25BFC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83" w:type="dxa"/>
            <w:tcBorders>
              <w:top w:val="nil"/>
              <w:left w:val="single" w:sz="6" w:space="0" w:color="auto"/>
              <w:bottom w:val="single" w:sz="4" w:space="0" w:color="auto"/>
              <w:right w:val="nil"/>
            </w:tcBorders>
          </w:tcPr>
          <w:p w14:paraId="693AE6A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gridSpan w:val="2"/>
            <w:tcBorders>
              <w:top w:val="nil"/>
              <w:left w:val="single" w:sz="6" w:space="0" w:color="auto"/>
              <w:bottom w:val="single" w:sz="4" w:space="0" w:color="auto"/>
              <w:right w:val="nil"/>
            </w:tcBorders>
          </w:tcPr>
          <w:p w14:paraId="13B022D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bottom w:val="single" w:sz="4" w:space="0" w:color="auto"/>
              <w:right w:val="nil"/>
            </w:tcBorders>
          </w:tcPr>
          <w:p w14:paraId="67362B9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52" w:type="dxa"/>
            <w:tcBorders>
              <w:top w:val="nil"/>
              <w:left w:val="single" w:sz="6" w:space="0" w:color="auto"/>
              <w:bottom w:val="single" w:sz="4" w:space="0" w:color="auto"/>
              <w:right w:val="nil"/>
            </w:tcBorders>
          </w:tcPr>
          <w:p w14:paraId="2433E9C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985" w:type="dxa"/>
            <w:tcBorders>
              <w:top w:val="nil"/>
              <w:left w:val="single" w:sz="6" w:space="0" w:color="auto"/>
              <w:bottom w:val="single" w:sz="4" w:space="0" w:color="auto"/>
              <w:right w:val="single" w:sz="4" w:space="0" w:color="auto"/>
            </w:tcBorders>
          </w:tcPr>
          <w:p w14:paraId="769C0C3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r>
    </w:tbl>
    <w:p w14:paraId="43C7CF4F" w14:textId="77777777" w:rsidR="002E360A" w:rsidRPr="00D9053A" w:rsidRDefault="002E360A" w:rsidP="002E360A">
      <w:pPr>
        <w:rPr>
          <w:rFonts w:ascii="Times New Roman" w:eastAsia="Times New Roman" w:hAnsi="Times New Roman" w:cs="Times New Roman"/>
          <w:szCs w:val="24"/>
          <w:lang w:eastAsia="fi-FI"/>
        </w:rPr>
      </w:pPr>
    </w:p>
    <w:p w14:paraId="6368E675" w14:textId="77777777" w:rsidR="002E360A" w:rsidRPr="00D9053A" w:rsidRDefault="002E360A" w:rsidP="002E360A">
      <w:pPr>
        <w:rPr>
          <w:rFonts w:ascii="Times New Roman" w:eastAsia="Times New Roman" w:hAnsi="Times New Roman" w:cs="Times New Roman"/>
          <w:szCs w:val="24"/>
          <w:lang w:eastAsia="fi-FI"/>
        </w:rPr>
      </w:pPr>
      <w:r w:rsidRPr="00D9053A">
        <w:rPr>
          <w:rFonts w:ascii="Times New Roman" w:eastAsia="Times New Roman" w:hAnsi="Times New Roman" w:cs="Times New Roman"/>
          <w:szCs w:val="24"/>
          <w:lang w:eastAsia="fi-FI"/>
        </w:rPr>
        <w:br w:type="page"/>
      </w:r>
    </w:p>
    <w:tbl>
      <w:tblPr>
        <w:tblW w:w="14604" w:type="dxa"/>
        <w:tblInd w:w="-8" w:type="dxa"/>
        <w:tblLayout w:type="fixed"/>
        <w:tblCellMar>
          <w:left w:w="120" w:type="dxa"/>
          <w:right w:w="120" w:type="dxa"/>
        </w:tblCellMar>
        <w:tblLook w:val="04A0" w:firstRow="1" w:lastRow="0" w:firstColumn="1" w:lastColumn="0" w:noHBand="0" w:noVBand="1"/>
      </w:tblPr>
      <w:tblGrid>
        <w:gridCol w:w="2000"/>
        <w:gridCol w:w="1119"/>
        <w:gridCol w:w="20"/>
        <w:gridCol w:w="1257"/>
        <w:gridCol w:w="866"/>
        <w:gridCol w:w="835"/>
        <w:gridCol w:w="850"/>
        <w:gridCol w:w="709"/>
        <w:gridCol w:w="709"/>
        <w:gridCol w:w="708"/>
        <w:gridCol w:w="983"/>
        <w:gridCol w:w="933"/>
        <w:gridCol w:w="778"/>
        <w:gridCol w:w="852"/>
        <w:gridCol w:w="1985"/>
      </w:tblGrid>
      <w:tr w:rsidR="002E360A" w:rsidRPr="00D9053A" w14:paraId="6B672BC0" w14:textId="77777777" w:rsidTr="00A33B63">
        <w:trPr>
          <w:cantSplit/>
          <w:trHeight w:val="380"/>
        </w:trPr>
        <w:tc>
          <w:tcPr>
            <w:tcW w:w="2000" w:type="dxa"/>
            <w:vMerge w:val="restart"/>
            <w:tcBorders>
              <w:top w:val="single" w:sz="4" w:space="0" w:color="auto"/>
              <w:left w:val="single" w:sz="6" w:space="0" w:color="auto"/>
              <w:right w:val="nil"/>
            </w:tcBorders>
          </w:tcPr>
          <w:p w14:paraId="4A5E11C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lastRenderedPageBreak/>
              <w:t>Laji</w:t>
            </w:r>
          </w:p>
          <w:p w14:paraId="15DC37F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3C5BB53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                </w:t>
            </w:r>
          </w:p>
          <w:p w14:paraId="254367C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25F0251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               </w:t>
            </w:r>
          </w:p>
          <w:p w14:paraId="08CCA6C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                </w:t>
            </w:r>
          </w:p>
        </w:tc>
        <w:tc>
          <w:tcPr>
            <w:tcW w:w="2396" w:type="dxa"/>
            <w:gridSpan w:val="3"/>
            <w:tcBorders>
              <w:top w:val="single" w:sz="4" w:space="0" w:color="auto"/>
              <w:left w:val="single" w:sz="6" w:space="0" w:color="auto"/>
              <w:bottom w:val="single" w:sz="4" w:space="0" w:color="auto"/>
              <w:right w:val="nil"/>
            </w:tcBorders>
          </w:tcPr>
          <w:p w14:paraId="2E25C5B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Itävyys</w:t>
            </w:r>
          </w:p>
        </w:tc>
        <w:tc>
          <w:tcPr>
            <w:tcW w:w="6593" w:type="dxa"/>
            <w:gridSpan w:val="8"/>
            <w:tcBorders>
              <w:top w:val="single" w:sz="4" w:space="0" w:color="auto"/>
              <w:left w:val="single" w:sz="6" w:space="0" w:color="auto"/>
              <w:bottom w:val="single" w:sz="4" w:space="0" w:color="auto"/>
              <w:right w:val="nil"/>
            </w:tcBorders>
          </w:tcPr>
          <w:p w14:paraId="7A1F505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Cs/>
                <w:sz w:val="16"/>
                <w:szCs w:val="16"/>
                <w:lang w:val="sv-SE" w:eastAsia="fi-FI"/>
              </w:rPr>
            </w:pPr>
            <w:proofErr w:type="spellStart"/>
            <w:r w:rsidRPr="00D9053A">
              <w:rPr>
                <w:rFonts w:ascii="Arial" w:eastAsia="Times New Roman" w:hAnsi="Arial" w:cs="Arial"/>
                <w:iCs/>
                <w:sz w:val="16"/>
                <w:szCs w:val="16"/>
                <w:lang w:val="sv-SE" w:eastAsia="fi-FI"/>
              </w:rPr>
              <w:t>Puhtaus</w:t>
            </w:r>
            <w:proofErr w:type="spellEnd"/>
          </w:p>
        </w:tc>
        <w:tc>
          <w:tcPr>
            <w:tcW w:w="3615" w:type="dxa"/>
            <w:gridSpan w:val="3"/>
            <w:vMerge w:val="restart"/>
            <w:tcBorders>
              <w:top w:val="single" w:sz="4" w:space="0" w:color="auto"/>
              <w:left w:val="single" w:sz="6" w:space="0" w:color="auto"/>
              <w:right w:val="single" w:sz="4" w:space="0" w:color="auto"/>
            </w:tcBorders>
          </w:tcPr>
          <w:p w14:paraId="1E59859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eastAsia="fi-FI"/>
              </w:rPr>
            </w:pPr>
            <w:r w:rsidRPr="00D9053A">
              <w:rPr>
                <w:rFonts w:ascii="Arial" w:eastAsia="Times New Roman" w:hAnsi="Arial" w:cs="Arial"/>
                <w:sz w:val="16"/>
                <w:szCs w:val="16"/>
                <w:lang w:eastAsia="fi-FI"/>
              </w:rPr>
              <w:t>Muiden kasvilajien siemeniä enin</w:t>
            </w:r>
            <w:r w:rsidRPr="00D9053A">
              <w:rPr>
                <w:rFonts w:ascii="Arial" w:eastAsia="Times New Roman" w:hAnsi="Arial" w:cs="Arial"/>
                <w:sz w:val="16"/>
                <w:szCs w:val="16"/>
                <w:lang w:eastAsia="fi-FI"/>
              </w:rPr>
              <w:softHyphen/>
              <w:t>tään liitteessä</w:t>
            </w:r>
            <w:r w:rsidRPr="00D9053A">
              <w:rPr>
                <w:rFonts w:ascii="Arial" w:eastAsia="Times New Roman" w:hAnsi="Arial" w:cs="Arial"/>
                <w:i/>
                <w:iCs/>
                <w:sz w:val="16"/>
                <w:szCs w:val="16"/>
                <w:lang w:eastAsia="fi-FI"/>
              </w:rPr>
              <w:t xml:space="preserve"> </w:t>
            </w:r>
            <w:r w:rsidRPr="00D9053A">
              <w:rPr>
                <w:rFonts w:ascii="Arial" w:eastAsia="Times New Roman" w:hAnsi="Arial" w:cs="Arial"/>
                <w:sz w:val="16"/>
                <w:szCs w:val="16"/>
                <w:lang w:eastAsia="fi-FI"/>
              </w:rPr>
              <w:t>4 mää</w:t>
            </w:r>
            <w:r w:rsidRPr="00D9053A">
              <w:rPr>
                <w:rFonts w:ascii="Arial" w:eastAsia="Times New Roman" w:hAnsi="Arial" w:cs="Arial"/>
                <w:sz w:val="16"/>
                <w:szCs w:val="16"/>
                <w:lang w:eastAsia="fi-FI"/>
              </w:rPr>
              <w:softHyphen/>
              <w:t>ritel</w:t>
            </w:r>
            <w:r w:rsidRPr="00D9053A">
              <w:rPr>
                <w:rFonts w:ascii="Arial" w:eastAsia="Times New Roman" w:hAnsi="Arial" w:cs="Arial"/>
                <w:sz w:val="16"/>
                <w:szCs w:val="16"/>
                <w:lang w:eastAsia="fi-FI"/>
              </w:rPr>
              <w:softHyphen/>
              <w:t>lyn painoi</w:t>
            </w:r>
            <w:r w:rsidRPr="00D9053A">
              <w:rPr>
                <w:rFonts w:ascii="Arial" w:eastAsia="Times New Roman" w:hAnsi="Arial" w:cs="Arial"/>
                <w:sz w:val="16"/>
                <w:szCs w:val="16"/>
                <w:lang w:eastAsia="fi-FI"/>
              </w:rPr>
              <w:softHyphen/>
              <w:t>sessa näyt</w:t>
            </w:r>
            <w:r w:rsidRPr="00D9053A">
              <w:rPr>
                <w:rFonts w:ascii="Arial" w:eastAsia="Times New Roman" w:hAnsi="Arial" w:cs="Arial"/>
                <w:sz w:val="16"/>
                <w:szCs w:val="16"/>
                <w:lang w:eastAsia="fi-FI"/>
              </w:rPr>
              <w:softHyphen/>
              <w:t>teessä (sarakkeessa 4)</w:t>
            </w:r>
          </w:p>
        </w:tc>
      </w:tr>
      <w:tr w:rsidR="002E360A" w:rsidRPr="00D9053A" w14:paraId="7E8A551A" w14:textId="77777777" w:rsidTr="00A33B63">
        <w:trPr>
          <w:cantSplit/>
          <w:trHeight w:val="505"/>
        </w:trPr>
        <w:tc>
          <w:tcPr>
            <w:tcW w:w="2000" w:type="dxa"/>
            <w:vMerge/>
            <w:tcBorders>
              <w:left w:val="single" w:sz="6" w:space="0" w:color="auto"/>
              <w:right w:val="nil"/>
            </w:tcBorders>
          </w:tcPr>
          <w:p w14:paraId="7006578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119" w:type="dxa"/>
            <w:vMerge w:val="restart"/>
            <w:tcBorders>
              <w:top w:val="single" w:sz="4" w:space="0" w:color="auto"/>
              <w:left w:val="single" w:sz="6" w:space="0" w:color="auto"/>
              <w:right w:val="nil"/>
            </w:tcBorders>
          </w:tcPr>
          <w:p w14:paraId="3E592D7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Itävyys </w:t>
            </w:r>
          </w:p>
          <w:p w14:paraId="7E31EA1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Vähintään</w:t>
            </w:r>
          </w:p>
          <w:p w14:paraId="5BEE9FF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puhtaista</w:t>
            </w:r>
          </w:p>
          <w:p w14:paraId="6C7AB8E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siemenistä)</w:t>
            </w:r>
          </w:p>
        </w:tc>
        <w:tc>
          <w:tcPr>
            <w:tcW w:w="1277" w:type="dxa"/>
            <w:gridSpan w:val="2"/>
            <w:vMerge w:val="restart"/>
            <w:tcBorders>
              <w:top w:val="single" w:sz="4" w:space="0" w:color="auto"/>
              <w:left w:val="single" w:sz="6" w:space="0" w:color="auto"/>
              <w:right w:val="nil"/>
            </w:tcBorders>
          </w:tcPr>
          <w:p w14:paraId="3B13E29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Kovia </w:t>
            </w:r>
            <w:proofErr w:type="spellStart"/>
            <w:r w:rsidRPr="00D9053A">
              <w:rPr>
                <w:rFonts w:ascii="Arial" w:eastAsia="Times New Roman" w:hAnsi="Arial" w:cs="Arial"/>
                <w:sz w:val="16"/>
                <w:szCs w:val="16"/>
                <w:lang w:eastAsia="fi-FI"/>
              </w:rPr>
              <w:t>sieme</w:t>
            </w:r>
            <w:proofErr w:type="spellEnd"/>
            <w:r w:rsidRPr="00D9053A">
              <w:rPr>
                <w:rFonts w:ascii="Arial" w:eastAsia="Times New Roman" w:hAnsi="Arial" w:cs="Arial"/>
                <w:sz w:val="16"/>
                <w:szCs w:val="16"/>
                <w:lang w:eastAsia="fi-FI"/>
              </w:rPr>
              <w:t>-</w:t>
            </w:r>
          </w:p>
          <w:p w14:paraId="04E873B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roofErr w:type="spellStart"/>
            <w:r w:rsidRPr="00D9053A">
              <w:rPr>
                <w:rFonts w:ascii="Arial" w:eastAsia="Times New Roman" w:hAnsi="Arial" w:cs="Arial"/>
                <w:sz w:val="16"/>
                <w:szCs w:val="16"/>
                <w:lang w:eastAsia="fi-FI"/>
              </w:rPr>
              <w:t>niä</w:t>
            </w:r>
            <w:proofErr w:type="spellEnd"/>
            <w:r w:rsidRPr="00D9053A">
              <w:rPr>
                <w:rFonts w:ascii="Arial" w:eastAsia="Times New Roman" w:hAnsi="Arial" w:cs="Arial"/>
                <w:sz w:val="16"/>
                <w:szCs w:val="16"/>
                <w:lang w:eastAsia="fi-FI"/>
              </w:rPr>
              <w:t xml:space="preserve"> enintään</w:t>
            </w:r>
          </w:p>
          <w:p w14:paraId="64AC7B3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puhtaista</w:t>
            </w:r>
          </w:p>
          <w:p w14:paraId="4800B6B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siemenistä)</w:t>
            </w:r>
          </w:p>
        </w:tc>
        <w:tc>
          <w:tcPr>
            <w:tcW w:w="866" w:type="dxa"/>
            <w:vMerge w:val="restart"/>
            <w:tcBorders>
              <w:top w:val="single" w:sz="4" w:space="0" w:color="auto"/>
              <w:left w:val="single" w:sz="6" w:space="0" w:color="auto"/>
              <w:right w:val="nil"/>
            </w:tcBorders>
          </w:tcPr>
          <w:p w14:paraId="5E6F59D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Puhtaus </w:t>
            </w:r>
          </w:p>
          <w:p w14:paraId="70D727A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pai-</w:t>
            </w:r>
          </w:p>
          <w:p w14:paraId="091956F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nosta)</w:t>
            </w:r>
          </w:p>
        </w:tc>
        <w:tc>
          <w:tcPr>
            <w:tcW w:w="5727" w:type="dxa"/>
            <w:gridSpan w:val="7"/>
            <w:tcBorders>
              <w:top w:val="single" w:sz="4" w:space="0" w:color="auto"/>
              <w:left w:val="single" w:sz="6" w:space="0" w:color="auto"/>
              <w:bottom w:val="single" w:sz="4" w:space="0" w:color="auto"/>
              <w:right w:val="nil"/>
            </w:tcBorders>
          </w:tcPr>
          <w:p w14:paraId="2C29E9D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eastAsia="fi-FI"/>
              </w:rPr>
            </w:pPr>
            <w:r w:rsidRPr="00D9053A">
              <w:rPr>
                <w:rFonts w:ascii="Arial" w:eastAsia="Times New Roman" w:hAnsi="Arial" w:cs="Arial"/>
                <w:sz w:val="16"/>
                <w:szCs w:val="16"/>
                <w:lang w:eastAsia="fi-FI"/>
              </w:rPr>
              <w:t>Muiden kasvilajien siementen määrä enin</w:t>
            </w:r>
            <w:r w:rsidRPr="00D9053A">
              <w:rPr>
                <w:rFonts w:ascii="Arial" w:eastAsia="Times New Roman" w:hAnsi="Arial" w:cs="Arial"/>
                <w:sz w:val="16"/>
                <w:szCs w:val="16"/>
                <w:lang w:eastAsia="fi-FI"/>
              </w:rPr>
              <w:softHyphen/>
              <w:t>tään (% pai</w:t>
            </w:r>
            <w:r w:rsidRPr="00D9053A">
              <w:rPr>
                <w:rFonts w:ascii="Arial" w:eastAsia="Times New Roman" w:hAnsi="Arial" w:cs="Arial"/>
                <w:sz w:val="16"/>
                <w:szCs w:val="16"/>
                <w:lang w:eastAsia="fi-FI"/>
              </w:rPr>
              <w:softHyphen/>
              <w:t>nosta)</w:t>
            </w:r>
          </w:p>
        </w:tc>
        <w:tc>
          <w:tcPr>
            <w:tcW w:w="3615" w:type="dxa"/>
            <w:gridSpan w:val="3"/>
            <w:vMerge/>
            <w:tcBorders>
              <w:left w:val="single" w:sz="6" w:space="0" w:color="auto"/>
              <w:bottom w:val="single" w:sz="4" w:space="0" w:color="auto"/>
              <w:right w:val="single" w:sz="4" w:space="0" w:color="auto"/>
            </w:tcBorders>
          </w:tcPr>
          <w:p w14:paraId="5EFBD79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eastAsia="fi-FI"/>
              </w:rPr>
            </w:pPr>
          </w:p>
        </w:tc>
      </w:tr>
      <w:tr w:rsidR="002E360A" w:rsidRPr="00D9053A" w14:paraId="285C4165" w14:textId="77777777" w:rsidTr="00A33B63">
        <w:trPr>
          <w:cantSplit/>
          <w:trHeight w:val="629"/>
        </w:trPr>
        <w:tc>
          <w:tcPr>
            <w:tcW w:w="2000" w:type="dxa"/>
            <w:vMerge/>
            <w:tcBorders>
              <w:left w:val="single" w:sz="6" w:space="0" w:color="auto"/>
              <w:bottom w:val="single" w:sz="4" w:space="0" w:color="auto"/>
              <w:right w:val="nil"/>
            </w:tcBorders>
          </w:tcPr>
          <w:p w14:paraId="1BEFCED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119" w:type="dxa"/>
            <w:vMerge/>
            <w:tcBorders>
              <w:left w:val="single" w:sz="6" w:space="0" w:color="auto"/>
              <w:bottom w:val="single" w:sz="4" w:space="0" w:color="auto"/>
              <w:right w:val="nil"/>
            </w:tcBorders>
            <w:hideMark/>
          </w:tcPr>
          <w:p w14:paraId="59DDF1E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277" w:type="dxa"/>
            <w:gridSpan w:val="2"/>
            <w:vMerge/>
            <w:tcBorders>
              <w:left w:val="single" w:sz="6" w:space="0" w:color="auto"/>
              <w:bottom w:val="single" w:sz="4" w:space="0" w:color="auto"/>
              <w:right w:val="nil"/>
            </w:tcBorders>
            <w:hideMark/>
          </w:tcPr>
          <w:p w14:paraId="3295294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vMerge/>
            <w:tcBorders>
              <w:left w:val="single" w:sz="6" w:space="0" w:color="auto"/>
              <w:bottom w:val="single" w:sz="4" w:space="0" w:color="auto"/>
              <w:right w:val="nil"/>
            </w:tcBorders>
            <w:hideMark/>
          </w:tcPr>
          <w:p w14:paraId="1F5DF2F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35" w:type="dxa"/>
            <w:tcBorders>
              <w:top w:val="single" w:sz="4" w:space="0" w:color="auto"/>
              <w:left w:val="single" w:sz="6" w:space="0" w:color="auto"/>
              <w:bottom w:val="single" w:sz="4" w:space="0" w:color="auto"/>
              <w:right w:val="nil"/>
            </w:tcBorders>
            <w:hideMark/>
          </w:tcPr>
          <w:p w14:paraId="723DF97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Yh</w:t>
            </w:r>
            <w:r w:rsidRPr="00D9053A">
              <w:rPr>
                <w:rFonts w:ascii="Arial" w:eastAsia="Times New Roman" w:hAnsi="Arial" w:cs="Arial"/>
                <w:sz w:val="16"/>
                <w:szCs w:val="16"/>
                <w:lang w:eastAsia="fi-FI"/>
              </w:rPr>
              <w:softHyphen/>
              <w:t>teen</w:t>
            </w:r>
            <w:r w:rsidRPr="00D9053A">
              <w:rPr>
                <w:rFonts w:ascii="Arial" w:eastAsia="Times New Roman" w:hAnsi="Arial" w:cs="Arial"/>
                <w:sz w:val="16"/>
                <w:szCs w:val="16"/>
                <w:lang w:eastAsia="fi-FI"/>
              </w:rPr>
              <w:softHyphen/>
              <w:t>sä</w:t>
            </w:r>
          </w:p>
        </w:tc>
        <w:tc>
          <w:tcPr>
            <w:tcW w:w="850" w:type="dxa"/>
            <w:tcBorders>
              <w:top w:val="single" w:sz="4" w:space="0" w:color="auto"/>
              <w:left w:val="single" w:sz="6" w:space="0" w:color="auto"/>
              <w:bottom w:val="single" w:sz="4" w:space="0" w:color="auto"/>
              <w:right w:val="single" w:sz="6" w:space="0" w:color="auto"/>
            </w:tcBorders>
            <w:hideMark/>
          </w:tcPr>
          <w:p w14:paraId="4E97417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Yksit</w:t>
            </w:r>
            <w:r w:rsidRPr="00D9053A">
              <w:rPr>
                <w:rFonts w:ascii="Arial" w:eastAsia="Times New Roman" w:hAnsi="Arial" w:cs="Arial"/>
                <w:sz w:val="16"/>
                <w:szCs w:val="16"/>
                <w:lang w:eastAsia="fi-FI"/>
              </w:rPr>
              <w:softHyphen/>
              <w:t>täi</w:t>
            </w:r>
            <w:r w:rsidRPr="00D9053A">
              <w:rPr>
                <w:rFonts w:ascii="Arial" w:eastAsia="Times New Roman" w:hAnsi="Arial" w:cs="Arial"/>
                <w:sz w:val="16"/>
                <w:szCs w:val="16"/>
                <w:lang w:eastAsia="fi-FI"/>
              </w:rPr>
              <w:softHyphen/>
              <w:t>nen laji</w:t>
            </w:r>
          </w:p>
        </w:tc>
        <w:tc>
          <w:tcPr>
            <w:tcW w:w="709" w:type="dxa"/>
            <w:tcBorders>
              <w:top w:val="single" w:sz="4" w:space="0" w:color="auto"/>
              <w:left w:val="nil"/>
              <w:bottom w:val="single" w:sz="4" w:space="0" w:color="auto"/>
              <w:right w:val="nil"/>
            </w:tcBorders>
            <w:hideMark/>
          </w:tcPr>
          <w:p w14:paraId="1BB81F5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val="en-GB" w:eastAsia="fi-FI"/>
              </w:rPr>
            </w:pPr>
            <w:proofErr w:type="spellStart"/>
            <w:r w:rsidRPr="00D9053A">
              <w:rPr>
                <w:rFonts w:ascii="Arial" w:eastAsia="Times New Roman" w:hAnsi="Arial" w:cs="Arial"/>
                <w:i/>
                <w:iCs/>
                <w:sz w:val="16"/>
                <w:szCs w:val="16"/>
                <w:lang w:val="en-GB" w:eastAsia="fi-FI"/>
              </w:rPr>
              <w:t>Elytri-gia</w:t>
            </w:r>
            <w:proofErr w:type="spellEnd"/>
            <w:r w:rsidRPr="00D9053A">
              <w:rPr>
                <w:rFonts w:ascii="Arial" w:eastAsia="Times New Roman" w:hAnsi="Arial" w:cs="Arial"/>
                <w:i/>
                <w:iCs/>
                <w:sz w:val="16"/>
                <w:szCs w:val="16"/>
                <w:lang w:val="en-GB" w:eastAsia="fi-FI"/>
              </w:rPr>
              <w:t xml:space="preserve"> re-pens</w:t>
            </w:r>
          </w:p>
        </w:tc>
        <w:tc>
          <w:tcPr>
            <w:tcW w:w="709" w:type="dxa"/>
            <w:tcBorders>
              <w:top w:val="single" w:sz="4" w:space="0" w:color="auto"/>
              <w:left w:val="single" w:sz="6" w:space="0" w:color="auto"/>
              <w:bottom w:val="single" w:sz="4" w:space="0" w:color="auto"/>
              <w:right w:val="nil"/>
            </w:tcBorders>
            <w:hideMark/>
          </w:tcPr>
          <w:p w14:paraId="0198338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eastAsia="fi-FI"/>
              </w:rPr>
            </w:pPr>
            <w:proofErr w:type="spellStart"/>
            <w:r w:rsidRPr="00D9053A">
              <w:rPr>
                <w:rFonts w:ascii="Arial" w:eastAsia="Times New Roman" w:hAnsi="Arial" w:cs="Arial"/>
                <w:i/>
                <w:iCs/>
                <w:sz w:val="16"/>
                <w:szCs w:val="16"/>
                <w:lang w:eastAsia="fi-FI"/>
              </w:rPr>
              <w:t>Alopecu</w:t>
            </w:r>
            <w:r w:rsidRPr="00D9053A">
              <w:rPr>
                <w:rFonts w:ascii="Arial" w:eastAsia="Times New Roman" w:hAnsi="Arial" w:cs="Arial"/>
                <w:i/>
                <w:iCs/>
                <w:sz w:val="16"/>
                <w:szCs w:val="16"/>
                <w:lang w:eastAsia="fi-FI"/>
              </w:rPr>
              <w:softHyphen/>
              <w:t>rus</w:t>
            </w:r>
            <w:proofErr w:type="spellEnd"/>
            <w:r w:rsidRPr="00D9053A">
              <w:rPr>
                <w:rFonts w:ascii="Arial" w:eastAsia="Times New Roman" w:hAnsi="Arial" w:cs="Arial"/>
                <w:i/>
                <w:iCs/>
                <w:sz w:val="16"/>
                <w:szCs w:val="16"/>
                <w:lang w:eastAsia="fi-FI"/>
              </w:rPr>
              <w:t xml:space="preserve"> </w:t>
            </w:r>
            <w:proofErr w:type="spellStart"/>
            <w:r w:rsidRPr="00D9053A">
              <w:rPr>
                <w:rFonts w:ascii="Arial" w:eastAsia="Times New Roman" w:hAnsi="Arial" w:cs="Arial"/>
                <w:i/>
                <w:iCs/>
                <w:sz w:val="16"/>
                <w:szCs w:val="16"/>
                <w:lang w:eastAsia="fi-FI"/>
              </w:rPr>
              <w:t>myo</w:t>
            </w:r>
            <w:r w:rsidRPr="00D9053A">
              <w:rPr>
                <w:rFonts w:ascii="Arial" w:eastAsia="Times New Roman" w:hAnsi="Arial" w:cs="Arial"/>
                <w:i/>
                <w:iCs/>
                <w:sz w:val="16"/>
                <w:szCs w:val="16"/>
                <w:lang w:eastAsia="fi-FI"/>
              </w:rPr>
              <w:softHyphen/>
              <w:t>su</w:t>
            </w:r>
            <w:r w:rsidRPr="00D9053A">
              <w:rPr>
                <w:rFonts w:ascii="Arial" w:eastAsia="Times New Roman" w:hAnsi="Arial" w:cs="Arial"/>
                <w:i/>
                <w:iCs/>
                <w:sz w:val="16"/>
                <w:szCs w:val="16"/>
                <w:lang w:eastAsia="fi-FI"/>
              </w:rPr>
              <w:softHyphen/>
              <w:t>roi</w:t>
            </w:r>
            <w:r w:rsidRPr="00D9053A">
              <w:rPr>
                <w:rFonts w:ascii="Arial" w:eastAsia="Times New Roman" w:hAnsi="Arial" w:cs="Arial"/>
                <w:i/>
                <w:iCs/>
                <w:sz w:val="16"/>
                <w:szCs w:val="16"/>
                <w:lang w:eastAsia="fi-FI"/>
              </w:rPr>
              <w:softHyphen/>
              <w:t>des</w:t>
            </w:r>
            <w:proofErr w:type="spellEnd"/>
          </w:p>
        </w:tc>
        <w:tc>
          <w:tcPr>
            <w:tcW w:w="708" w:type="dxa"/>
            <w:tcBorders>
              <w:top w:val="single" w:sz="4" w:space="0" w:color="auto"/>
              <w:left w:val="single" w:sz="6" w:space="0" w:color="auto"/>
              <w:bottom w:val="single" w:sz="4" w:space="0" w:color="auto"/>
              <w:right w:val="nil"/>
            </w:tcBorders>
            <w:hideMark/>
          </w:tcPr>
          <w:p w14:paraId="46FD04A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eastAsia="fi-FI"/>
              </w:rPr>
            </w:pPr>
            <w:proofErr w:type="spellStart"/>
            <w:r w:rsidRPr="00D9053A">
              <w:rPr>
                <w:rFonts w:ascii="Arial" w:eastAsia="Times New Roman" w:hAnsi="Arial" w:cs="Arial"/>
                <w:i/>
                <w:iCs/>
                <w:sz w:val="16"/>
                <w:szCs w:val="16"/>
                <w:lang w:eastAsia="fi-FI"/>
              </w:rPr>
              <w:t>Meli</w:t>
            </w:r>
            <w:r w:rsidRPr="00D9053A">
              <w:rPr>
                <w:rFonts w:ascii="Arial" w:eastAsia="Times New Roman" w:hAnsi="Arial" w:cs="Arial"/>
                <w:i/>
                <w:iCs/>
                <w:sz w:val="16"/>
                <w:szCs w:val="16"/>
                <w:lang w:eastAsia="fi-FI"/>
              </w:rPr>
              <w:softHyphen/>
              <w:t>lo</w:t>
            </w:r>
            <w:r w:rsidRPr="00D9053A">
              <w:rPr>
                <w:rFonts w:ascii="Arial" w:eastAsia="Times New Roman" w:hAnsi="Arial" w:cs="Arial"/>
                <w:i/>
                <w:iCs/>
                <w:sz w:val="16"/>
                <w:szCs w:val="16"/>
                <w:lang w:eastAsia="fi-FI"/>
              </w:rPr>
              <w:softHyphen/>
              <w:t>tus</w:t>
            </w:r>
            <w:proofErr w:type="spellEnd"/>
            <w:r w:rsidRPr="00D9053A">
              <w:rPr>
                <w:rFonts w:ascii="Arial" w:eastAsia="Times New Roman" w:hAnsi="Arial" w:cs="Arial"/>
                <w:i/>
                <w:iCs/>
                <w:sz w:val="16"/>
                <w:szCs w:val="16"/>
                <w:lang w:eastAsia="fi-FI"/>
              </w:rPr>
              <w:t xml:space="preserve"> </w:t>
            </w:r>
            <w:proofErr w:type="spellStart"/>
            <w:r w:rsidRPr="00D9053A">
              <w:rPr>
                <w:rFonts w:ascii="Arial" w:eastAsia="Times New Roman" w:hAnsi="Arial" w:cs="Arial"/>
                <w:i/>
                <w:iCs/>
                <w:sz w:val="16"/>
                <w:szCs w:val="16"/>
                <w:lang w:eastAsia="fi-FI"/>
              </w:rPr>
              <w:t>spp</w:t>
            </w:r>
            <w:proofErr w:type="spellEnd"/>
            <w:r w:rsidRPr="00D9053A">
              <w:rPr>
                <w:rFonts w:ascii="Arial" w:eastAsia="Times New Roman" w:hAnsi="Arial" w:cs="Arial"/>
                <w:i/>
                <w:iCs/>
                <w:sz w:val="16"/>
                <w:szCs w:val="16"/>
                <w:lang w:eastAsia="fi-FI"/>
              </w:rPr>
              <w:t>.</w:t>
            </w:r>
          </w:p>
        </w:tc>
        <w:tc>
          <w:tcPr>
            <w:tcW w:w="983" w:type="dxa"/>
            <w:tcBorders>
              <w:top w:val="single" w:sz="4" w:space="0" w:color="auto"/>
              <w:left w:val="single" w:sz="6" w:space="0" w:color="auto"/>
              <w:bottom w:val="single" w:sz="4" w:space="0" w:color="auto"/>
              <w:right w:val="nil"/>
            </w:tcBorders>
            <w:hideMark/>
          </w:tcPr>
          <w:p w14:paraId="73A943C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val="en-GB" w:eastAsia="fi-FI"/>
              </w:rPr>
            </w:pPr>
            <w:proofErr w:type="spellStart"/>
            <w:r w:rsidRPr="00D9053A">
              <w:rPr>
                <w:rFonts w:ascii="Arial" w:eastAsia="Times New Roman" w:hAnsi="Arial" w:cs="Arial"/>
                <w:i/>
                <w:iCs/>
                <w:sz w:val="16"/>
                <w:szCs w:val="16"/>
                <w:lang w:val="en-GB" w:eastAsia="fi-FI"/>
              </w:rPr>
              <w:t>Raphan</w:t>
            </w:r>
            <w:proofErr w:type="spellEnd"/>
            <w:r w:rsidRPr="00D9053A">
              <w:rPr>
                <w:rFonts w:ascii="Arial" w:eastAsia="Times New Roman" w:hAnsi="Arial" w:cs="Arial"/>
                <w:i/>
                <w:iCs/>
                <w:sz w:val="16"/>
                <w:szCs w:val="16"/>
                <w:lang w:val="en-GB" w:eastAsia="fi-FI"/>
              </w:rPr>
              <w:t xml:space="preserve">-us </w:t>
            </w:r>
            <w:proofErr w:type="spellStart"/>
            <w:r w:rsidRPr="00D9053A">
              <w:rPr>
                <w:rFonts w:ascii="Arial" w:eastAsia="Times New Roman" w:hAnsi="Arial" w:cs="Arial"/>
                <w:i/>
                <w:iCs/>
                <w:sz w:val="16"/>
                <w:szCs w:val="16"/>
                <w:lang w:val="en-GB" w:eastAsia="fi-FI"/>
              </w:rPr>
              <w:t>ra</w:t>
            </w:r>
            <w:r w:rsidRPr="00D9053A">
              <w:rPr>
                <w:rFonts w:ascii="Arial" w:eastAsia="Times New Roman" w:hAnsi="Arial" w:cs="Arial"/>
                <w:i/>
                <w:iCs/>
                <w:sz w:val="16"/>
                <w:szCs w:val="16"/>
                <w:lang w:val="en-GB" w:eastAsia="fi-FI"/>
              </w:rPr>
              <w:softHyphen/>
              <w:t>pha</w:t>
            </w:r>
            <w:r w:rsidRPr="00D9053A">
              <w:rPr>
                <w:rFonts w:ascii="Arial" w:eastAsia="Times New Roman" w:hAnsi="Arial" w:cs="Arial"/>
                <w:i/>
                <w:iCs/>
                <w:sz w:val="16"/>
                <w:szCs w:val="16"/>
                <w:lang w:val="en-GB" w:eastAsia="fi-FI"/>
              </w:rPr>
              <w:softHyphen/>
              <w:t>n</w:t>
            </w:r>
            <w:r w:rsidRPr="00D9053A">
              <w:rPr>
                <w:rFonts w:ascii="Arial" w:eastAsia="Times New Roman" w:hAnsi="Arial" w:cs="Arial"/>
                <w:i/>
                <w:iCs/>
                <w:sz w:val="16"/>
                <w:szCs w:val="16"/>
                <w:lang w:val="en-GB" w:eastAsia="fi-FI"/>
              </w:rPr>
              <w:softHyphen/>
              <w:t>i</w:t>
            </w:r>
            <w:r w:rsidRPr="00D9053A">
              <w:rPr>
                <w:rFonts w:ascii="Arial" w:eastAsia="Times New Roman" w:hAnsi="Arial" w:cs="Arial"/>
                <w:i/>
                <w:iCs/>
                <w:sz w:val="16"/>
                <w:szCs w:val="16"/>
                <w:lang w:val="en-GB" w:eastAsia="fi-FI"/>
              </w:rPr>
              <w:softHyphen/>
              <w:t>st</w:t>
            </w:r>
            <w:r w:rsidRPr="00D9053A">
              <w:rPr>
                <w:rFonts w:ascii="Arial" w:eastAsia="Times New Roman" w:hAnsi="Arial" w:cs="Arial"/>
                <w:i/>
                <w:iCs/>
                <w:sz w:val="16"/>
                <w:szCs w:val="16"/>
                <w:lang w:val="en-GB" w:eastAsia="fi-FI"/>
              </w:rPr>
              <w:softHyphen/>
              <w:t>rum</w:t>
            </w:r>
            <w:proofErr w:type="spellEnd"/>
          </w:p>
        </w:tc>
        <w:tc>
          <w:tcPr>
            <w:tcW w:w="933" w:type="dxa"/>
            <w:tcBorders>
              <w:top w:val="single" w:sz="4" w:space="0" w:color="auto"/>
              <w:left w:val="single" w:sz="6" w:space="0" w:color="auto"/>
              <w:bottom w:val="single" w:sz="4" w:space="0" w:color="auto"/>
              <w:right w:val="nil"/>
            </w:tcBorders>
            <w:hideMark/>
          </w:tcPr>
          <w:p w14:paraId="3F991F6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val="sv-SE" w:eastAsia="fi-FI"/>
              </w:rPr>
            </w:pPr>
            <w:proofErr w:type="spellStart"/>
            <w:r w:rsidRPr="00D9053A">
              <w:rPr>
                <w:rFonts w:ascii="Arial" w:eastAsia="Times New Roman" w:hAnsi="Arial" w:cs="Arial"/>
                <w:i/>
                <w:iCs/>
                <w:sz w:val="16"/>
                <w:szCs w:val="16"/>
                <w:lang w:val="sv-SE" w:eastAsia="fi-FI"/>
              </w:rPr>
              <w:t>Si</w:t>
            </w:r>
            <w:r w:rsidRPr="00D9053A">
              <w:rPr>
                <w:rFonts w:ascii="Arial" w:eastAsia="Times New Roman" w:hAnsi="Arial" w:cs="Arial"/>
                <w:i/>
                <w:iCs/>
                <w:sz w:val="16"/>
                <w:szCs w:val="16"/>
                <w:lang w:val="sv-SE" w:eastAsia="fi-FI"/>
              </w:rPr>
              <w:softHyphen/>
              <w:t>napis</w:t>
            </w:r>
            <w:proofErr w:type="spellEnd"/>
            <w:r w:rsidRPr="00D9053A">
              <w:rPr>
                <w:rFonts w:ascii="Arial" w:eastAsia="Times New Roman" w:hAnsi="Arial" w:cs="Arial"/>
                <w:i/>
                <w:iCs/>
                <w:sz w:val="16"/>
                <w:szCs w:val="16"/>
                <w:lang w:val="sv-SE" w:eastAsia="fi-FI"/>
              </w:rPr>
              <w:t xml:space="preserve"> </w:t>
            </w:r>
            <w:proofErr w:type="spellStart"/>
            <w:r w:rsidRPr="00D9053A">
              <w:rPr>
                <w:rFonts w:ascii="Arial" w:eastAsia="Times New Roman" w:hAnsi="Arial" w:cs="Arial"/>
                <w:i/>
                <w:iCs/>
                <w:sz w:val="16"/>
                <w:szCs w:val="16"/>
                <w:lang w:val="sv-SE" w:eastAsia="fi-FI"/>
              </w:rPr>
              <w:t>ar</w:t>
            </w:r>
            <w:r w:rsidRPr="00D9053A">
              <w:rPr>
                <w:rFonts w:ascii="Arial" w:eastAsia="Times New Roman" w:hAnsi="Arial" w:cs="Arial"/>
                <w:i/>
                <w:iCs/>
                <w:sz w:val="16"/>
                <w:szCs w:val="16"/>
                <w:lang w:val="sv-SE" w:eastAsia="fi-FI"/>
              </w:rPr>
              <w:softHyphen/>
              <w:t>ven</w:t>
            </w:r>
            <w:r w:rsidRPr="00D9053A">
              <w:rPr>
                <w:rFonts w:ascii="Arial" w:eastAsia="Times New Roman" w:hAnsi="Arial" w:cs="Arial"/>
                <w:i/>
                <w:iCs/>
                <w:sz w:val="16"/>
                <w:szCs w:val="16"/>
                <w:lang w:val="sv-SE" w:eastAsia="fi-FI"/>
              </w:rPr>
              <w:softHyphen/>
              <w:t>sis</w:t>
            </w:r>
            <w:proofErr w:type="spellEnd"/>
          </w:p>
        </w:tc>
        <w:tc>
          <w:tcPr>
            <w:tcW w:w="778" w:type="dxa"/>
            <w:tcBorders>
              <w:top w:val="single" w:sz="4" w:space="0" w:color="auto"/>
              <w:left w:val="single" w:sz="6" w:space="0" w:color="auto"/>
              <w:bottom w:val="single" w:sz="4" w:space="0" w:color="auto"/>
              <w:right w:val="nil"/>
            </w:tcBorders>
            <w:hideMark/>
          </w:tcPr>
          <w:p w14:paraId="70576A0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val="sv-SE" w:eastAsia="fi-FI"/>
              </w:rPr>
            </w:pPr>
            <w:r w:rsidRPr="00D9053A">
              <w:rPr>
                <w:rFonts w:ascii="Arial" w:eastAsia="Times New Roman" w:hAnsi="Arial" w:cs="Arial"/>
                <w:i/>
                <w:iCs/>
                <w:sz w:val="16"/>
                <w:szCs w:val="16"/>
                <w:lang w:val="sv-SE" w:eastAsia="fi-FI"/>
              </w:rPr>
              <w:t xml:space="preserve">Avena </w:t>
            </w:r>
            <w:proofErr w:type="spellStart"/>
            <w:r w:rsidRPr="00D9053A">
              <w:rPr>
                <w:rFonts w:ascii="Arial" w:eastAsia="Times New Roman" w:hAnsi="Arial" w:cs="Arial"/>
                <w:i/>
                <w:iCs/>
                <w:sz w:val="16"/>
                <w:szCs w:val="16"/>
                <w:lang w:val="sv-SE" w:eastAsia="fi-FI"/>
              </w:rPr>
              <w:t>fatua</w:t>
            </w:r>
            <w:proofErr w:type="spellEnd"/>
            <w:r w:rsidRPr="00D9053A">
              <w:rPr>
                <w:rFonts w:ascii="Arial" w:eastAsia="Times New Roman" w:hAnsi="Arial" w:cs="Arial"/>
                <w:i/>
                <w:iCs/>
                <w:sz w:val="16"/>
                <w:szCs w:val="16"/>
                <w:lang w:val="sv-SE" w:eastAsia="fi-FI"/>
              </w:rPr>
              <w:t xml:space="preserve">, Avena </w:t>
            </w:r>
            <w:proofErr w:type="spellStart"/>
            <w:r w:rsidRPr="00D9053A">
              <w:rPr>
                <w:rFonts w:ascii="Arial" w:eastAsia="Times New Roman" w:hAnsi="Arial" w:cs="Arial"/>
                <w:i/>
                <w:iCs/>
                <w:sz w:val="16"/>
                <w:szCs w:val="16"/>
                <w:lang w:val="sv-SE" w:eastAsia="fi-FI"/>
              </w:rPr>
              <w:t>sterilis</w:t>
            </w:r>
            <w:proofErr w:type="spellEnd"/>
          </w:p>
        </w:tc>
        <w:tc>
          <w:tcPr>
            <w:tcW w:w="852" w:type="dxa"/>
            <w:tcBorders>
              <w:top w:val="single" w:sz="4" w:space="0" w:color="auto"/>
              <w:left w:val="single" w:sz="6" w:space="0" w:color="auto"/>
              <w:bottom w:val="single" w:sz="4" w:space="0" w:color="auto"/>
              <w:right w:val="nil"/>
            </w:tcBorders>
            <w:hideMark/>
          </w:tcPr>
          <w:p w14:paraId="648C12D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val="sv-SE" w:eastAsia="fi-FI"/>
              </w:rPr>
            </w:pPr>
            <w:proofErr w:type="spellStart"/>
            <w:r w:rsidRPr="00D9053A">
              <w:rPr>
                <w:rFonts w:ascii="Arial" w:eastAsia="Times New Roman" w:hAnsi="Arial" w:cs="Arial"/>
                <w:i/>
                <w:iCs/>
                <w:sz w:val="16"/>
                <w:szCs w:val="16"/>
                <w:lang w:val="sv-SE" w:eastAsia="fi-FI"/>
              </w:rPr>
              <w:t>Cuscuta</w:t>
            </w:r>
            <w:proofErr w:type="spellEnd"/>
            <w:r w:rsidRPr="00D9053A">
              <w:rPr>
                <w:rFonts w:ascii="Arial" w:eastAsia="Times New Roman" w:hAnsi="Arial" w:cs="Arial"/>
                <w:i/>
                <w:iCs/>
                <w:sz w:val="16"/>
                <w:szCs w:val="16"/>
                <w:lang w:val="sv-SE" w:eastAsia="fi-FI"/>
              </w:rPr>
              <w:t xml:space="preserve"> </w:t>
            </w:r>
            <w:proofErr w:type="spellStart"/>
            <w:r w:rsidRPr="00D9053A">
              <w:rPr>
                <w:rFonts w:ascii="Arial" w:eastAsia="Times New Roman" w:hAnsi="Arial" w:cs="Arial"/>
                <w:i/>
                <w:iCs/>
                <w:sz w:val="16"/>
                <w:szCs w:val="16"/>
                <w:lang w:val="sv-SE" w:eastAsia="fi-FI"/>
              </w:rPr>
              <w:t>spp</w:t>
            </w:r>
            <w:proofErr w:type="spellEnd"/>
            <w:r w:rsidRPr="00D9053A">
              <w:rPr>
                <w:rFonts w:ascii="Arial" w:eastAsia="Times New Roman" w:hAnsi="Arial" w:cs="Arial"/>
                <w:i/>
                <w:iCs/>
                <w:sz w:val="16"/>
                <w:szCs w:val="16"/>
                <w:lang w:val="sv-SE" w:eastAsia="fi-FI"/>
              </w:rPr>
              <w:t>.</w:t>
            </w:r>
          </w:p>
        </w:tc>
        <w:tc>
          <w:tcPr>
            <w:tcW w:w="1985" w:type="dxa"/>
            <w:tcBorders>
              <w:top w:val="single" w:sz="4" w:space="0" w:color="auto"/>
              <w:left w:val="single" w:sz="6" w:space="0" w:color="auto"/>
              <w:bottom w:val="single" w:sz="4" w:space="0" w:color="auto"/>
              <w:right w:val="single" w:sz="4" w:space="0" w:color="auto"/>
            </w:tcBorders>
            <w:hideMark/>
          </w:tcPr>
          <w:p w14:paraId="6CBBC33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roofErr w:type="spellStart"/>
            <w:r w:rsidRPr="00D9053A">
              <w:rPr>
                <w:rFonts w:ascii="Arial" w:eastAsia="Times New Roman" w:hAnsi="Arial" w:cs="Arial"/>
                <w:i/>
                <w:iCs/>
                <w:sz w:val="16"/>
                <w:szCs w:val="16"/>
                <w:lang w:eastAsia="fi-FI"/>
              </w:rPr>
              <w:t>Rumex</w:t>
            </w:r>
            <w:proofErr w:type="spellEnd"/>
            <w:r w:rsidRPr="00D9053A">
              <w:rPr>
                <w:rFonts w:ascii="Arial" w:eastAsia="Times New Roman" w:hAnsi="Arial" w:cs="Arial"/>
                <w:i/>
                <w:iCs/>
                <w:sz w:val="16"/>
                <w:szCs w:val="16"/>
                <w:lang w:eastAsia="fi-FI"/>
              </w:rPr>
              <w:t xml:space="preserve"> </w:t>
            </w:r>
            <w:proofErr w:type="spellStart"/>
            <w:r w:rsidRPr="00D9053A">
              <w:rPr>
                <w:rFonts w:ascii="Arial" w:eastAsia="Times New Roman" w:hAnsi="Arial" w:cs="Arial"/>
                <w:i/>
                <w:iCs/>
                <w:sz w:val="16"/>
                <w:szCs w:val="16"/>
                <w:lang w:eastAsia="fi-FI"/>
              </w:rPr>
              <w:t>spp</w:t>
            </w:r>
            <w:proofErr w:type="spellEnd"/>
            <w:r w:rsidRPr="00D9053A">
              <w:rPr>
                <w:rFonts w:ascii="Arial" w:eastAsia="Times New Roman" w:hAnsi="Arial" w:cs="Arial"/>
                <w:i/>
                <w:iCs/>
                <w:sz w:val="16"/>
                <w:szCs w:val="16"/>
                <w:lang w:eastAsia="fi-FI"/>
              </w:rPr>
              <w:t>.</w:t>
            </w:r>
            <w:r w:rsidRPr="00D9053A">
              <w:rPr>
                <w:rFonts w:ascii="Arial" w:eastAsia="Times New Roman" w:hAnsi="Arial" w:cs="Arial"/>
                <w:sz w:val="16"/>
                <w:szCs w:val="16"/>
                <w:lang w:eastAsia="fi-FI"/>
              </w:rPr>
              <w:t xml:space="preserve"> </w:t>
            </w:r>
          </w:p>
          <w:p w14:paraId="7A3CA0D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eastAsia="fi-FI"/>
              </w:rPr>
            </w:pPr>
            <w:r w:rsidRPr="00D9053A">
              <w:rPr>
                <w:rFonts w:ascii="Arial" w:eastAsia="Times New Roman" w:hAnsi="Arial" w:cs="Arial"/>
                <w:sz w:val="16"/>
                <w:szCs w:val="16"/>
                <w:lang w:eastAsia="fi-FI"/>
              </w:rPr>
              <w:t xml:space="preserve">muut kuin </w:t>
            </w:r>
            <w:proofErr w:type="spellStart"/>
            <w:r w:rsidRPr="00D9053A">
              <w:rPr>
                <w:rFonts w:ascii="Arial" w:eastAsia="Times New Roman" w:hAnsi="Arial" w:cs="Arial"/>
                <w:i/>
                <w:iCs/>
                <w:sz w:val="16"/>
                <w:szCs w:val="16"/>
                <w:lang w:eastAsia="fi-FI"/>
              </w:rPr>
              <w:t>Ru</w:t>
            </w:r>
            <w:r w:rsidRPr="00D9053A">
              <w:rPr>
                <w:rFonts w:ascii="Arial" w:eastAsia="Times New Roman" w:hAnsi="Arial" w:cs="Arial"/>
                <w:i/>
                <w:iCs/>
                <w:sz w:val="16"/>
                <w:szCs w:val="16"/>
                <w:lang w:eastAsia="fi-FI"/>
              </w:rPr>
              <w:softHyphen/>
              <w:t>mex</w:t>
            </w:r>
            <w:proofErr w:type="spellEnd"/>
            <w:r w:rsidRPr="00D9053A">
              <w:rPr>
                <w:rFonts w:ascii="Arial" w:eastAsia="Times New Roman" w:hAnsi="Arial" w:cs="Arial"/>
                <w:i/>
                <w:iCs/>
                <w:sz w:val="16"/>
                <w:szCs w:val="16"/>
                <w:lang w:eastAsia="fi-FI"/>
              </w:rPr>
              <w:t xml:space="preserve"> </w:t>
            </w:r>
            <w:proofErr w:type="spellStart"/>
            <w:r w:rsidRPr="00D9053A">
              <w:rPr>
                <w:rFonts w:ascii="Arial" w:eastAsia="Times New Roman" w:hAnsi="Arial" w:cs="Arial"/>
                <w:i/>
                <w:iCs/>
                <w:sz w:val="16"/>
                <w:szCs w:val="16"/>
                <w:lang w:eastAsia="fi-FI"/>
              </w:rPr>
              <w:t>ace</w:t>
            </w:r>
            <w:r w:rsidRPr="00D9053A">
              <w:rPr>
                <w:rFonts w:ascii="Arial" w:eastAsia="Times New Roman" w:hAnsi="Arial" w:cs="Arial"/>
                <w:i/>
                <w:iCs/>
                <w:sz w:val="16"/>
                <w:szCs w:val="16"/>
                <w:lang w:eastAsia="fi-FI"/>
              </w:rPr>
              <w:softHyphen/>
              <w:t>to</w:t>
            </w:r>
            <w:r w:rsidRPr="00D9053A">
              <w:rPr>
                <w:rFonts w:ascii="Arial" w:eastAsia="Times New Roman" w:hAnsi="Arial" w:cs="Arial"/>
                <w:i/>
                <w:iCs/>
                <w:sz w:val="16"/>
                <w:szCs w:val="16"/>
                <w:lang w:eastAsia="fi-FI"/>
              </w:rPr>
              <w:softHyphen/>
              <w:t>sella</w:t>
            </w:r>
            <w:proofErr w:type="spellEnd"/>
            <w:r w:rsidRPr="00D9053A">
              <w:rPr>
                <w:rFonts w:ascii="Arial" w:eastAsia="Times New Roman" w:hAnsi="Arial" w:cs="Arial"/>
                <w:sz w:val="16"/>
                <w:szCs w:val="16"/>
                <w:lang w:eastAsia="fi-FI"/>
              </w:rPr>
              <w:t xml:space="preserve"> ja </w:t>
            </w:r>
            <w:proofErr w:type="spellStart"/>
            <w:r w:rsidRPr="00D9053A">
              <w:rPr>
                <w:rFonts w:ascii="Arial" w:eastAsia="Times New Roman" w:hAnsi="Arial" w:cs="Arial"/>
                <w:i/>
                <w:iCs/>
                <w:sz w:val="16"/>
                <w:szCs w:val="16"/>
                <w:lang w:eastAsia="fi-FI"/>
              </w:rPr>
              <w:t>Rumex</w:t>
            </w:r>
            <w:proofErr w:type="spellEnd"/>
            <w:r w:rsidRPr="00D9053A">
              <w:rPr>
                <w:rFonts w:ascii="Arial" w:eastAsia="Times New Roman" w:hAnsi="Arial" w:cs="Arial"/>
                <w:i/>
                <w:iCs/>
                <w:sz w:val="16"/>
                <w:szCs w:val="16"/>
                <w:lang w:eastAsia="fi-FI"/>
              </w:rPr>
              <w:t xml:space="preserve"> </w:t>
            </w:r>
            <w:proofErr w:type="spellStart"/>
            <w:r w:rsidRPr="00D9053A">
              <w:rPr>
                <w:rFonts w:ascii="Arial" w:eastAsia="Times New Roman" w:hAnsi="Arial" w:cs="Arial"/>
                <w:i/>
                <w:iCs/>
                <w:sz w:val="16"/>
                <w:szCs w:val="16"/>
                <w:lang w:eastAsia="fi-FI"/>
              </w:rPr>
              <w:t>mari</w:t>
            </w:r>
            <w:r w:rsidRPr="00D9053A">
              <w:rPr>
                <w:rFonts w:ascii="Arial" w:eastAsia="Times New Roman" w:hAnsi="Arial" w:cs="Arial"/>
                <w:i/>
                <w:iCs/>
                <w:sz w:val="16"/>
                <w:szCs w:val="16"/>
                <w:lang w:eastAsia="fi-FI"/>
              </w:rPr>
              <w:softHyphen/>
              <w:t>ti</w:t>
            </w:r>
            <w:proofErr w:type="spellEnd"/>
            <w:r w:rsidRPr="00D9053A">
              <w:rPr>
                <w:rFonts w:ascii="Arial" w:eastAsia="Times New Roman" w:hAnsi="Arial" w:cs="Arial"/>
                <w:i/>
                <w:iCs/>
                <w:sz w:val="16"/>
                <w:szCs w:val="16"/>
                <w:lang w:eastAsia="fi-FI"/>
              </w:rPr>
              <w:t>-</w:t>
            </w:r>
          </w:p>
          <w:p w14:paraId="02F266B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roofErr w:type="spellStart"/>
            <w:r w:rsidRPr="00D9053A">
              <w:rPr>
                <w:rFonts w:ascii="Arial" w:eastAsia="Times New Roman" w:hAnsi="Arial" w:cs="Arial"/>
                <w:i/>
                <w:iCs/>
                <w:sz w:val="16"/>
                <w:szCs w:val="16"/>
                <w:lang w:eastAsia="fi-FI"/>
              </w:rPr>
              <w:t>mus</w:t>
            </w:r>
            <w:proofErr w:type="spellEnd"/>
          </w:p>
        </w:tc>
      </w:tr>
      <w:tr w:rsidR="002E360A" w:rsidRPr="00D9053A" w14:paraId="6D910634" w14:textId="77777777" w:rsidTr="00A33B63">
        <w:trPr>
          <w:cantSplit/>
          <w:trHeight w:val="191"/>
        </w:trPr>
        <w:tc>
          <w:tcPr>
            <w:tcW w:w="2000" w:type="dxa"/>
            <w:tcBorders>
              <w:top w:val="single" w:sz="4" w:space="0" w:color="auto"/>
              <w:left w:val="single" w:sz="6" w:space="0" w:color="auto"/>
              <w:bottom w:val="single" w:sz="4" w:space="0" w:color="auto"/>
              <w:right w:val="nil"/>
            </w:tcBorders>
            <w:vAlign w:val="center"/>
            <w:hideMark/>
          </w:tcPr>
          <w:p w14:paraId="7645864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           1</w:t>
            </w:r>
          </w:p>
        </w:tc>
        <w:tc>
          <w:tcPr>
            <w:tcW w:w="1119" w:type="dxa"/>
            <w:tcBorders>
              <w:top w:val="single" w:sz="4" w:space="0" w:color="auto"/>
              <w:left w:val="single" w:sz="6" w:space="0" w:color="auto"/>
              <w:bottom w:val="single" w:sz="4" w:space="0" w:color="auto"/>
              <w:right w:val="nil"/>
            </w:tcBorders>
            <w:vAlign w:val="center"/>
          </w:tcPr>
          <w:p w14:paraId="643D205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w:t>
            </w:r>
          </w:p>
        </w:tc>
        <w:tc>
          <w:tcPr>
            <w:tcW w:w="1277" w:type="dxa"/>
            <w:gridSpan w:val="2"/>
            <w:tcBorders>
              <w:top w:val="single" w:sz="4" w:space="0" w:color="auto"/>
              <w:left w:val="single" w:sz="6" w:space="0" w:color="auto"/>
              <w:bottom w:val="single" w:sz="4" w:space="0" w:color="auto"/>
              <w:right w:val="nil"/>
            </w:tcBorders>
            <w:vAlign w:val="center"/>
            <w:hideMark/>
          </w:tcPr>
          <w:p w14:paraId="180DAB0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3</w:t>
            </w:r>
          </w:p>
        </w:tc>
        <w:tc>
          <w:tcPr>
            <w:tcW w:w="866" w:type="dxa"/>
            <w:tcBorders>
              <w:top w:val="single" w:sz="4" w:space="0" w:color="auto"/>
              <w:left w:val="single" w:sz="6" w:space="0" w:color="auto"/>
              <w:bottom w:val="single" w:sz="4" w:space="0" w:color="auto"/>
              <w:right w:val="nil"/>
            </w:tcBorders>
            <w:vAlign w:val="center"/>
            <w:hideMark/>
          </w:tcPr>
          <w:p w14:paraId="5F67F39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 4</w:t>
            </w:r>
          </w:p>
        </w:tc>
        <w:tc>
          <w:tcPr>
            <w:tcW w:w="835" w:type="dxa"/>
            <w:tcBorders>
              <w:top w:val="single" w:sz="4" w:space="0" w:color="auto"/>
              <w:left w:val="single" w:sz="6" w:space="0" w:color="auto"/>
              <w:bottom w:val="single" w:sz="4" w:space="0" w:color="auto"/>
              <w:right w:val="nil"/>
            </w:tcBorders>
            <w:vAlign w:val="center"/>
            <w:hideMark/>
          </w:tcPr>
          <w:p w14:paraId="31F8572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    5    </w:t>
            </w:r>
          </w:p>
        </w:tc>
        <w:tc>
          <w:tcPr>
            <w:tcW w:w="850" w:type="dxa"/>
            <w:tcBorders>
              <w:top w:val="single" w:sz="4" w:space="0" w:color="auto"/>
              <w:left w:val="single" w:sz="6" w:space="0" w:color="auto"/>
              <w:bottom w:val="single" w:sz="4" w:space="0" w:color="auto"/>
              <w:right w:val="single" w:sz="6" w:space="0" w:color="auto"/>
            </w:tcBorders>
            <w:vAlign w:val="center"/>
            <w:hideMark/>
          </w:tcPr>
          <w:p w14:paraId="1F34133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      6</w:t>
            </w:r>
          </w:p>
        </w:tc>
        <w:tc>
          <w:tcPr>
            <w:tcW w:w="709" w:type="dxa"/>
            <w:tcBorders>
              <w:top w:val="single" w:sz="4" w:space="0" w:color="auto"/>
              <w:left w:val="nil"/>
              <w:bottom w:val="single" w:sz="4" w:space="0" w:color="auto"/>
              <w:right w:val="nil"/>
            </w:tcBorders>
            <w:vAlign w:val="center"/>
            <w:hideMark/>
          </w:tcPr>
          <w:p w14:paraId="2BD2DB1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7</w:t>
            </w:r>
          </w:p>
        </w:tc>
        <w:tc>
          <w:tcPr>
            <w:tcW w:w="709" w:type="dxa"/>
            <w:tcBorders>
              <w:top w:val="single" w:sz="4" w:space="0" w:color="auto"/>
              <w:left w:val="single" w:sz="6" w:space="0" w:color="auto"/>
              <w:bottom w:val="single" w:sz="4" w:space="0" w:color="auto"/>
              <w:right w:val="nil"/>
            </w:tcBorders>
            <w:vAlign w:val="center"/>
            <w:hideMark/>
          </w:tcPr>
          <w:p w14:paraId="532C93B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8</w:t>
            </w:r>
          </w:p>
        </w:tc>
        <w:tc>
          <w:tcPr>
            <w:tcW w:w="708" w:type="dxa"/>
            <w:tcBorders>
              <w:top w:val="single" w:sz="4" w:space="0" w:color="auto"/>
              <w:left w:val="single" w:sz="6" w:space="0" w:color="auto"/>
              <w:bottom w:val="single" w:sz="4" w:space="0" w:color="auto"/>
              <w:right w:val="nil"/>
            </w:tcBorders>
            <w:vAlign w:val="center"/>
            <w:hideMark/>
          </w:tcPr>
          <w:p w14:paraId="702CC04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w:t>
            </w:r>
          </w:p>
        </w:tc>
        <w:tc>
          <w:tcPr>
            <w:tcW w:w="983" w:type="dxa"/>
            <w:tcBorders>
              <w:top w:val="single" w:sz="4" w:space="0" w:color="auto"/>
              <w:left w:val="single" w:sz="6" w:space="0" w:color="auto"/>
              <w:bottom w:val="single" w:sz="4" w:space="0" w:color="auto"/>
              <w:right w:val="nil"/>
            </w:tcBorders>
            <w:vAlign w:val="center"/>
            <w:hideMark/>
          </w:tcPr>
          <w:p w14:paraId="7FDA59D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c>
          <w:tcPr>
            <w:tcW w:w="933" w:type="dxa"/>
            <w:tcBorders>
              <w:top w:val="single" w:sz="4" w:space="0" w:color="auto"/>
              <w:left w:val="single" w:sz="6" w:space="0" w:color="auto"/>
              <w:bottom w:val="single" w:sz="4" w:space="0" w:color="auto"/>
              <w:right w:val="nil"/>
            </w:tcBorders>
            <w:vAlign w:val="center"/>
            <w:hideMark/>
          </w:tcPr>
          <w:p w14:paraId="76B536F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11</w:t>
            </w:r>
          </w:p>
        </w:tc>
        <w:tc>
          <w:tcPr>
            <w:tcW w:w="778" w:type="dxa"/>
            <w:tcBorders>
              <w:top w:val="single" w:sz="4" w:space="0" w:color="auto"/>
              <w:left w:val="single" w:sz="6" w:space="0" w:color="auto"/>
              <w:bottom w:val="single" w:sz="4" w:space="0" w:color="auto"/>
              <w:right w:val="nil"/>
            </w:tcBorders>
            <w:vAlign w:val="center"/>
            <w:hideMark/>
          </w:tcPr>
          <w:p w14:paraId="210B766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    12</w:t>
            </w:r>
          </w:p>
        </w:tc>
        <w:tc>
          <w:tcPr>
            <w:tcW w:w="852" w:type="dxa"/>
            <w:tcBorders>
              <w:top w:val="single" w:sz="4" w:space="0" w:color="auto"/>
              <w:left w:val="single" w:sz="6" w:space="0" w:color="auto"/>
              <w:bottom w:val="single" w:sz="4" w:space="0" w:color="auto"/>
              <w:right w:val="nil"/>
            </w:tcBorders>
            <w:vAlign w:val="center"/>
            <w:hideMark/>
          </w:tcPr>
          <w:p w14:paraId="4FCB30C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  13</w:t>
            </w:r>
          </w:p>
        </w:tc>
        <w:tc>
          <w:tcPr>
            <w:tcW w:w="1985" w:type="dxa"/>
            <w:tcBorders>
              <w:top w:val="single" w:sz="4" w:space="0" w:color="auto"/>
              <w:left w:val="single" w:sz="6" w:space="0" w:color="auto"/>
              <w:bottom w:val="single" w:sz="4" w:space="0" w:color="auto"/>
              <w:right w:val="single" w:sz="4" w:space="0" w:color="auto"/>
            </w:tcBorders>
            <w:vAlign w:val="center"/>
            <w:hideMark/>
          </w:tcPr>
          <w:p w14:paraId="411C165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    14</w:t>
            </w:r>
          </w:p>
        </w:tc>
      </w:tr>
      <w:tr w:rsidR="002E360A" w:rsidRPr="00D9053A" w14:paraId="177C2901" w14:textId="77777777" w:rsidTr="00A33B63">
        <w:trPr>
          <w:cantSplit/>
        </w:trPr>
        <w:tc>
          <w:tcPr>
            <w:tcW w:w="2000" w:type="dxa"/>
            <w:tcBorders>
              <w:top w:val="single" w:sz="4" w:space="0" w:color="auto"/>
              <w:left w:val="single" w:sz="6" w:space="0" w:color="auto"/>
              <w:bottom w:val="nil"/>
              <w:right w:val="nil"/>
            </w:tcBorders>
          </w:tcPr>
          <w:p w14:paraId="6FA7DE7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119" w:type="dxa"/>
            <w:tcBorders>
              <w:top w:val="single" w:sz="4" w:space="0" w:color="auto"/>
              <w:left w:val="single" w:sz="6" w:space="0" w:color="auto"/>
              <w:bottom w:val="nil"/>
              <w:right w:val="nil"/>
            </w:tcBorders>
          </w:tcPr>
          <w:p w14:paraId="160F6D4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277" w:type="dxa"/>
            <w:gridSpan w:val="2"/>
            <w:tcBorders>
              <w:top w:val="single" w:sz="4" w:space="0" w:color="auto"/>
              <w:left w:val="single" w:sz="6" w:space="0" w:color="auto"/>
              <w:bottom w:val="nil"/>
              <w:right w:val="nil"/>
            </w:tcBorders>
          </w:tcPr>
          <w:p w14:paraId="68E1019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single" w:sz="4" w:space="0" w:color="auto"/>
              <w:left w:val="single" w:sz="6" w:space="0" w:color="auto"/>
              <w:bottom w:val="nil"/>
              <w:right w:val="nil"/>
            </w:tcBorders>
          </w:tcPr>
          <w:p w14:paraId="1B0780F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35" w:type="dxa"/>
            <w:tcBorders>
              <w:top w:val="single" w:sz="4" w:space="0" w:color="auto"/>
              <w:left w:val="single" w:sz="6" w:space="0" w:color="auto"/>
              <w:bottom w:val="nil"/>
              <w:right w:val="nil"/>
            </w:tcBorders>
          </w:tcPr>
          <w:p w14:paraId="09EB153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50" w:type="dxa"/>
            <w:tcBorders>
              <w:top w:val="single" w:sz="4" w:space="0" w:color="auto"/>
              <w:left w:val="single" w:sz="6" w:space="0" w:color="auto"/>
              <w:bottom w:val="nil"/>
              <w:right w:val="single" w:sz="6" w:space="0" w:color="auto"/>
            </w:tcBorders>
          </w:tcPr>
          <w:p w14:paraId="1A98B8A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single" w:sz="4" w:space="0" w:color="auto"/>
              <w:left w:val="nil"/>
              <w:bottom w:val="nil"/>
              <w:right w:val="nil"/>
            </w:tcBorders>
          </w:tcPr>
          <w:p w14:paraId="6FF03C2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single" w:sz="4" w:space="0" w:color="auto"/>
              <w:left w:val="single" w:sz="6" w:space="0" w:color="auto"/>
              <w:bottom w:val="nil"/>
              <w:right w:val="nil"/>
            </w:tcBorders>
          </w:tcPr>
          <w:p w14:paraId="6E3F7B9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8" w:type="dxa"/>
            <w:tcBorders>
              <w:top w:val="single" w:sz="4" w:space="0" w:color="auto"/>
              <w:left w:val="single" w:sz="6" w:space="0" w:color="auto"/>
              <w:bottom w:val="nil"/>
              <w:right w:val="nil"/>
            </w:tcBorders>
          </w:tcPr>
          <w:p w14:paraId="1474C29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83" w:type="dxa"/>
            <w:tcBorders>
              <w:top w:val="single" w:sz="4" w:space="0" w:color="auto"/>
              <w:left w:val="single" w:sz="6" w:space="0" w:color="auto"/>
              <w:bottom w:val="nil"/>
              <w:right w:val="nil"/>
            </w:tcBorders>
          </w:tcPr>
          <w:p w14:paraId="5E5A155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tcBorders>
              <w:top w:val="single" w:sz="4" w:space="0" w:color="auto"/>
              <w:left w:val="single" w:sz="6" w:space="0" w:color="auto"/>
              <w:bottom w:val="nil"/>
              <w:right w:val="nil"/>
            </w:tcBorders>
          </w:tcPr>
          <w:p w14:paraId="40F269F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single" w:sz="4" w:space="0" w:color="auto"/>
              <w:left w:val="single" w:sz="6" w:space="0" w:color="auto"/>
              <w:bottom w:val="nil"/>
              <w:right w:val="nil"/>
            </w:tcBorders>
          </w:tcPr>
          <w:p w14:paraId="2ED76EF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52" w:type="dxa"/>
            <w:tcBorders>
              <w:top w:val="single" w:sz="4" w:space="0" w:color="auto"/>
              <w:left w:val="single" w:sz="6" w:space="0" w:color="auto"/>
              <w:bottom w:val="nil"/>
              <w:right w:val="nil"/>
            </w:tcBorders>
          </w:tcPr>
          <w:p w14:paraId="19C8AB7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985" w:type="dxa"/>
            <w:tcBorders>
              <w:top w:val="single" w:sz="4" w:space="0" w:color="auto"/>
              <w:left w:val="single" w:sz="6" w:space="0" w:color="auto"/>
              <w:bottom w:val="nil"/>
              <w:right w:val="single" w:sz="4" w:space="0" w:color="auto"/>
            </w:tcBorders>
          </w:tcPr>
          <w:p w14:paraId="42677EE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r>
      <w:tr w:rsidR="002E360A" w:rsidRPr="00D9053A" w14:paraId="2448A786" w14:textId="77777777" w:rsidTr="00A33B63">
        <w:trPr>
          <w:cantSplit/>
        </w:trPr>
        <w:tc>
          <w:tcPr>
            <w:tcW w:w="2000" w:type="dxa"/>
            <w:tcBorders>
              <w:top w:val="nil"/>
              <w:left w:val="single" w:sz="6" w:space="0" w:color="auto"/>
              <w:bottom w:val="nil"/>
              <w:right w:val="nil"/>
            </w:tcBorders>
            <w:hideMark/>
          </w:tcPr>
          <w:p w14:paraId="113DD0F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u w:val="single"/>
                <w:lang w:eastAsia="fi-FI"/>
              </w:rPr>
            </w:pPr>
            <w:r w:rsidRPr="00D9053A">
              <w:rPr>
                <w:rFonts w:ascii="Arial" w:eastAsia="Times New Roman" w:hAnsi="Arial" w:cs="Arial"/>
                <w:sz w:val="16"/>
                <w:szCs w:val="16"/>
                <w:u w:val="single"/>
                <w:lang w:eastAsia="fi-FI"/>
              </w:rPr>
              <w:t>Palkokasvit:</w:t>
            </w:r>
          </w:p>
          <w:p w14:paraId="0B86B07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sz w:val="16"/>
                <w:szCs w:val="16"/>
                <w:lang w:eastAsia="fi-FI"/>
              </w:rPr>
            </w:pPr>
            <w:proofErr w:type="spellStart"/>
            <w:r w:rsidRPr="00D9053A">
              <w:rPr>
                <w:rFonts w:ascii="Arial" w:eastAsia="Times New Roman" w:hAnsi="Arial" w:cs="Arial"/>
                <w:i/>
                <w:sz w:val="16"/>
                <w:szCs w:val="16"/>
                <w:lang w:eastAsia="fi-FI"/>
              </w:rPr>
              <w:t>Biserrula</w:t>
            </w:r>
            <w:proofErr w:type="spellEnd"/>
            <w:r w:rsidRPr="00D9053A">
              <w:rPr>
                <w:rFonts w:ascii="Arial" w:eastAsia="Times New Roman" w:hAnsi="Arial" w:cs="Arial"/>
                <w:i/>
                <w:sz w:val="16"/>
                <w:szCs w:val="16"/>
                <w:lang w:eastAsia="fi-FI"/>
              </w:rPr>
              <w:t xml:space="preserve"> </w:t>
            </w:r>
            <w:proofErr w:type="spellStart"/>
            <w:r w:rsidRPr="00D9053A">
              <w:rPr>
                <w:rFonts w:ascii="Arial" w:eastAsia="Times New Roman" w:hAnsi="Arial" w:cs="Arial"/>
                <w:i/>
                <w:sz w:val="16"/>
                <w:szCs w:val="16"/>
                <w:lang w:eastAsia="fi-FI"/>
              </w:rPr>
              <w:t>pelecinus</w:t>
            </w:r>
            <w:proofErr w:type="spellEnd"/>
          </w:p>
          <w:p w14:paraId="492D383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Rehuvuohenherne</w:t>
            </w:r>
          </w:p>
        </w:tc>
        <w:tc>
          <w:tcPr>
            <w:tcW w:w="1119" w:type="dxa"/>
            <w:tcBorders>
              <w:top w:val="nil"/>
              <w:left w:val="single" w:sz="6" w:space="0" w:color="auto"/>
              <w:bottom w:val="nil"/>
              <w:right w:val="nil"/>
            </w:tcBorders>
          </w:tcPr>
          <w:p w14:paraId="66D2BED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3DF1348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70</w:t>
            </w:r>
          </w:p>
          <w:p w14:paraId="6978C56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60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 (b)</w:t>
            </w:r>
          </w:p>
        </w:tc>
        <w:tc>
          <w:tcPr>
            <w:tcW w:w="1277" w:type="dxa"/>
            <w:gridSpan w:val="2"/>
            <w:tcBorders>
              <w:top w:val="nil"/>
              <w:left w:val="single" w:sz="6" w:space="0" w:color="auto"/>
              <w:bottom w:val="nil"/>
              <w:right w:val="nil"/>
            </w:tcBorders>
          </w:tcPr>
          <w:p w14:paraId="593A009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2136A57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48756CB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40</w:t>
            </w:r>
          </w:p>
        </w:tc>
        <w:tc>
          <w:tcPr>
            <w:tcW w:w="866" w:type="dxa"/>
            <w:tcBorders>
              <w:top w:val="nil"/>
              <w:left w:val="single" w:sz="6" w:space="0" w:color="auto"/>
              <w:bottom w:val="nil"/>
              <w:right w:val="nil"/>
            </w:tcBorders>
          </w:tcPr>
          <w:p w14:paraId="5BD876B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1A4EC98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98</w:t>
            </w:r>
          </w:p>
          <w:p w14:paraId="5B954C3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97</w:t>
            </w:r>
          </w:p>
        </w:tc>
        <w:tc>
          <w:tcPr>
            <w:tcW w:w="835" w:type="dxa"/>
            <w:tcBorders>
              <w:top w:val="nil"/>
              <w:left w:val="single" w:sz="6" w:space="0" w:color="auto"/>
              <w:bottom w:val="nil"/>
              <w:right w:val="nil"/>
            </w:tcBorders>
          </w:tcPr>
          <w:p w14:paraId="099947C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58634B7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0.5</w:t>
            </w:r>
          </w:p>
          <w:p w14:paraId="7452506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2.0</w:t>
            </w:r>
          </w:p>
        </w:tc>
        <w:tc>
          <w:tcPr>
            <w:tcW w:w="850" w:type="dxa"/>
            <w:tcBorders>
              <w:top w:val="nil"/>
              <w:left w:val="single" w:sz="6" w:space="0" w:color="auto"/>
              <w:bottom w:val="nil"/>
              <w:right w:val="single" w:sz="6" w:space="0" w:color="auto"/>
            </w:tcBorders>
          </w:tcPr>
          <w:p w14:paraId="14E40A5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0B6C793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5B72871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1.5</w:t>
            </w:r>
          </w:p>
        </w:tc>
        <w:tc>
          <w:tcPr>
            <w:tcW w:w="709" w:type="dxa"/>
          </w:tcPr>
          <w:p w14:paraId="53B4ACC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555650E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nil"/>
              <w:left w:val="single" w:sz="6" w:space="0" w:color="auto"/>
              <w:bottom w:val="nil"/>
              <w:right w:val="nil"/>
            </w:tcBorders>
          </w:tcPr>
          <w:p w14:paraId="6B6B51C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0F2C927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8" w:type="dxa"/>
            <w:tcBorders>
              <w:top w:val="nil"/>
              <w:left w:val="single" w:sz="6" w:space="0" w:color="auto"/>
              <w:bottom w:val="nil"/>
              <w:right w:val="nil"/>
            </w:tcBorders>
          </w:tcPr>
          <w:p w14:paraId="3BFC879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61E9D4C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629520A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983" w:type="dxa"/>
            <w:tcBorders>
              <w:top w:val="nil"/>
              <w:left w:val="single" w:sz="6" w:space="0" w:color="auto"/>
              <w:bottom w:val="nil"/>
              <w:right w:val="nil"/>
            </w:tcBorders>
          </w:tcPr>
          <w:p w14:paraId="0E1357C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171B395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tcBorders>
              <w:top w:val="nil"/>
              <w:left w:val="single" w:sz="6" w:space="0" w:color="auto"/>
              <w:bottom w:val="nil"/>
              <w:right w:val="nil"/>
            </w:tcBorders>
          </w:tcPr>
          <w:p w14:paraId="0A73CCD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178564B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bottom w:val="nil"/>
              <w:right w:val="nil"/>
            </w:tcBorders>
          </w:tcPr>
          <w:p w14:paraId="737489F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58DD438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p w14:paraId="3B75B0C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nil"/>
              <w:left w:val="single" w:sz="6" w:space="0" w:color="auto"/>
              <w:bottom w:val="nil"/>
              <w:right w:val="nil"/>
            </w:tcBorders>
          </w:tcPr>
          <w:p w14:paraId="2D0B5E0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2822A13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p w14:paraId="5390563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(l) (m)</w:t>
            </w:r>
          </w:p>
        </w:tc>
        <w:tc>
          <w:tcPr>
            <w:tcW w:w="1985" w:type="dxa"/>
            <w:tcBorders>
              <w:top w:val="nil"/>
              <w:left w:val="single" w:sz="6" w:space="0" w:color="auto"/>
              <w:bottom w:val="nil"/>
              <w:right w:val="single" w:sz="4" w:space="0" w:color="auto"/>
            </w:tcBorders>
          </w:tcPr>
          <w:p w14:paraId="6348202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6107078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p w14:paraId="65B9CF0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 (n)</w:t>
            </w:r>
          </w:p>
        </w:tc>
      </w:tr>
      <w:tr w:rsidR="002E360A" w:rsidRPr="00D9053A" w14:paraId="4E3ED4FF" w14:textId="77777777" w:rsidTr="00A33B63">
        <w:trPr>
          <w:cantSplit/>
        </w:trPr>
        <w:tc>
          <w:tcPr>
            <w:tcW w:w="2000" w:type="dxa"/>
            <w:tcBorders>
              <w:top w:val="nil"/>
              <w:left w:val="single" w:sz="6" w:space="0" w:color="auto"/>
              <w:bottom w:val="nil"/>
              <w:right w:val="nil"/>
            </w:tcBorders>
            <w:hideMark/>
          </w:tcPr>
          <w:p w14:paraId="124F80F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roofErr w:type="spellStart"/>
            <w:r w:rsidRPr="00D9053A">
              <w:rPr>
                <w:rFonts w:ascii="Arial" w:eastAsia="Times New Roman" w:hAnsi="Arial" w:cs="Arial"/>
                <w:sz w:val="16"/>
                <w:szCs w:val="16"/>
                <w:lang w:eastAsia="fi-FI"/>
              </w:rPr>
              <w:t>Nätkin</w:t>
            </w:r>
            <w:proofErr w:type="spellEnd"/>
          </w:p>
          <w:p w14:paraId="0F127F6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Purppuranätkelmä</w:t>
            </w:r>
          </w:p>
        </w:tc>
        <w:tc>
          <w:tcPr>
            <w:tcW w:w="1119" w:type="dxa"/>
            <w:tcBorders>
              <w:top w:val="nil"/>
              <w:left w:val="single" w:sz="6" w:space="0" w:color="auto"/>
              <w:bottom w:val="nil"/>
              <w:right w:val="nil"/>
            </w:tcBorders>
            <w:hideMark/>
          </w:tcPr>
          <w:p w14:paraId="53AE9B2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 (b)</w:t>
            </w:r>
          </w:p>
          <w:p w14:paraId="6C8360B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80</w:t>
            </w:r>
          </w:p>
        </w:tc>
        <w:tc>
          <w:tcPr>
            <w:tcW w:w="1277" w:type="dxa"/>
            <w:gridSpan w:val="2"/>
            <w:tcBorders>
              <w:top w:val="nil"/>
              <w:left w:val="single" w:sz="6" w:space="0" w:color="auto"/>
              <w:bottom w:val="nil"/>
              <w:right w:val="nil"/>
            </w:tcBorders>
            <w:hideMark/>
          </w:tcPr>
          <w:p w14:paraId="0721364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30</w:t>
            </w:r>
          </w:p>
        </w:tc>
        <w:tc>
          <w:tcPr>
            <w:tcW w:w="866" w:type="dxa"/>
            <w:tcBorders>
              <w:top w:val="nil"/>
              <w:left w:val="single" w:sz="6" w:space="0" w:color="auto"/>
              <w:bottom w:val="nil"/>
              <w:right w:val="nil"/>
            </w:tcBorders>
            <w:hideMark/>
          </w:tcPr>
          <w:p w14:paraId="202B07E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95</w:t>
            </w:r>
          </w:p>
          <w:p w14:paraId="2DDAC37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95</w:t>
            </w:r>
          </w:p>
        </w:tc>
        <w:tc>
          <w:tcPr>
            <w:tcW w:w="835" w:type="dxa"/>
            <w:tcBorders>
              <w:top w:val="nil"/>
              <w:left w:val="single" w:sz="6" w:space="0" w:color="auto"/>
              <w:bottom w:val="nil"/>
              <w:right w:val="nil"/>
            </w:tcBorders>
            <w:hideMark/>
          </w:tcPr>
          <w:p w14:paraId="3C88AB6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2.5</w:t>
            </w:r>
          </w:p>
          <w:p w14:paraId="62256B9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w:t>
            </w:r>
          </w:p>
        </w:tc>
        <w:tc>
          <w:tcPr>
            <w:tcW w:w="850" w:type="dxa"/>
            <w:tcBorders>
              <w:top w:val="nil"/>
              <w:left w:val="single" w:sz="6" w:space="0" w:color="auto"/>
              <w:bottom w:val="nil"/>
              <w:right w:val="single" w:sz="6" w:space="0" w:color="auto"/>
            </w:tcBorders>
            <w:hideMark/>
          </w:tcPr>
          <w:p w14:paraId="509D1E0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p w14:paraId="3696BA4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0.5</w:t>
            </w:r>
          </w:p>
        </w:tc>
        <w:tc>
          <w:tcPr>
            <w:tcW w:w="709" w:type="dxa"/>
          </w:tcPr>
          <w:p w14:paraId="4F7522A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nil"/>
              <w:left w:val="single" w:sz="6" w:space="0" w:color="auto"/>
              <w:bottom w:val="nil"/>
              <w:right w:val="nil"/>
            </w:tcBorders>
          </w:tcPr>
          <w:p w14:paraId="5BBFAAA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8" w:type="dxa"/>
            <w:tcBorders>
              <w:top w:val="nil"/>
              <w:left w:val="single" w:sz="6" w:space="0" w:color="auto"/>
              <w:bottom w:val="nil"/>
              <w:right w:val="nil"/>
            </w:tcBorders>
            <w:hideMark/>
          </w:tcPr>
          <w:p w14:paraId="63037D4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p w14:paraId="17EAAD4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983" w:type="dxa"/>
            <w:tcBorders>
              <w:top w:val="nil"/>
              <w:left w:val="single" w:sz="6" w:space="0" w:color="auto"/>
              <w:bottom w:val="nil"/>
              <w:right w:val="nil"/>
            </w:tcBorders>
          </w:tcPr>
          <w:p w14:paraId="2105EFA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tcBorders>
              <w:top w:val="nil"/>
              <w:left w:val="single" w:sz="6" w:space="0" w:color="auto"/>
              <w:bottom w:val="nil"/>
              <w:right w:val="nil"/>
            </w:tcBorders>
          </w:tcPr>
          <w:p w14:paraId="7BC8C83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bottom w:val="nil"/>
              <w:right w:val="nil"/>
            </w:tcBorders>
            <w:hideMark/>
          </w:tcPr>
          <w:p w14:paraId="60B5D64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p w14:paraId="3AEB063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nil"/>
              <w:left w:val="single" w:sz="6" w:space="0" w:color="auto"/>
              <w:bottom w:val="nil"/>
              <w:right w:val="nil"/>
            </w:tcBorders>
            <w:hideMark/>
          </w:tcPr>
          <w:p w14:paraId="655B29D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(k)</w:t>
            </w:r>
          </w:p>
          <w:p w14:paraId="7560716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tc>
        <w:tc>
          <w:tcPr>
            <w:tcW w:w="1985" w:type="dxa"/>
            <w:tcBorders>
              <w:top w:val="nil"/>
              <w:left w:val="single" w:sz="6" w:space="0" w:color="auto"/>
              <w:bottom w:val="nil"/>
              <w:right w:val="single" w:sz="4" w:space="0" w:color="auto"/>
            </w:tcBorders>
            <w:hideMark/>
          </w:tcPr>
          <w:p w14:paraId="0FEC1A0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5</w:t>
            </w:r>
          </w:p>
          <w:p w14:paraId="6FB001B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20</w:t>
            </w:r>
          </w:p>
        </w:tc>
      </w:tr>
      <w:tr w:rsidR="002E360A" w:rsidRPr="00D9053A" w14:paraId="1003A2B6" w14:textId="77777777" w:rsidTr="00A33B63">
        <w:trPr>
          <w:cantSplit/>
        </w:trPr>
        <w:tc>
          <w:tcPr>
            <w:tcW w:w="2000" w:type="dxa"/>
            <w:tcBorders>
              <w:top w:val="nil"/>
              <w:left w:val="single" w:sz="6" w:space="0" w:color="auto"/>
              <w:bottom w:val="nil"/>
              <w:right w:val="nil"/>
            </w:tcBorders>
            <w:hideMark/>
          </w:tcPr>
          <w:p w14:paraId="5B7E1CD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roofErr w:type="spellStart"/>
            <w:r w:rsidRPr="00D9053A">
              <w:rPr>
                <w:rFonts w:ascii="Arial" w:eastAsia="Times New Roman" w:hAnsi="Arial" w:cs="Arial"/>
                <w:sz w:val="16"/>
                <w:szCs w:val="16"/>
                <w:lang w:eastAsia="fi-FI"/>
              </w:rPr>
              <w:t>Keltamaite</w:t>
            </w:r>
            <w:proofErr w:type="spellEnd"/>
          </w:p>
        </w:tc>
        <w:tc>
          <w:tcPr>
            <w:tcW w:w="1119" w:type="dxa"/>
            <w:tcBorders>
              <w:top w:val="nil"/>
              <w:left w:val="single" w:sz="6" w:space="0" w:color="auto"/>
              <w:bottom w:val="nil"/>
              <w:right w:val="nil"/>
            </w:tcBorders>
            <w:hideMark/>
          </w:tcPr>
          <w:p w14:paraId="10264F8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 (b)</w:t>
            </w:r>
          </w:p>
        </w:tc>
        <w:tc>
          <w:tcPr>
            <w:tcW w:w="1277" w:type="dxa"/>
            <w:gridSpan w:val="2"/>
            <w:tcBorders>
              <w:top w:val="nil"/>
              <w:left w:val="single" w:sz="6" w:space="0" w:color="auto"/>
              <w:bottom w:val="nil"/>
              <w:right w:val="nil"/>
            </w:tcBorders>
            <w:hideMark/>
          </w:tcPr>
          <w:p w14:paraId="28C5066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40</w:t>
            </w:r>
          </w:p>
        </w:tc>
        <w:tc>
          <w:tcPr>
            <w:tcW w:w="866" w:type="dxa"/>
            <w:tcBorders>
              <w:top w:val="nil"/>
              <w:left w:val="single" w:sz="6" w:space="0" w:color="auto"/>
              <w:bottom w:val="nil"/>
              <w:right w:val="nil"/>
            </w:tcBorders>
            <w:hideMark/>
          </w:tcPr>
          <w:p w14:paraId="299408B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95</w:t>
            </w:r>
          </w:p>
        </w:tc>
        <w:tc>
          <w:tcPr>
            <w:tcW w:w="835" w:type="dxa"/>
            <w:tcBorders>
              <w:top w:val="nil"/>
              <w:left w:val="single" w:sz="6" w:space="0" w:color="auto"/>
              <w:bottom w:val="nil"/>
              <w:right w:val="nil"/>
            </w:tcBorders>
            <w:hideMark/>
          </w:tcPr>
          <w:p w14:paraId="2F1E55A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1.8 (d)</w:t>
            </w:r>
          </w:p>
        </w:tc>
        <w:tc>
          <w:tcPr>
            <w:tcW w:w="850" w:type="dxa"/>
            <w:tcBorders>
              <w:top w:val="nil"/>
              <w:left w:val="single" w:sz="6" w:space="0" w:color="auto"/>
              <w:bottom w:val="nil"/>
              <w:right w:val="single" w:sz="6" w:space="0" w:color="auto"/>
            </w:tcBorders>
            <w:hideMark/>
          </w:tcPr>
          <w:p w14:paraId="39C7C77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 (d)</w:t>
            </w:r>
          </w:p>
        </w:tc>
        <w:tc>
          <w:tcPr>
            <w:tcW w:w="709" w:type="dxa"/>
          </w:tcPr>
          <w:p w14:paraId="403C397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nil"/>
              <w:left w:val="single" w:sz="6" w:space="0" w:color="auto"/>
              <w:bottom w:val="nil"/>
              <w:right w:val="nil"/>
            </w:tcBorders>
          </w:tcPr>
          <w:p w14:paraId="617528C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8" w:type="dxa"/>
            <w:tcBorders>
              <w:top w:val="nil"/>
              <w:left w:val="single" w:sz="6" w:space="0" w:color="auto"/>
              <w:bottom w:val="nil"/>
              <w:right w:val="nil"/>
            </w:tcBorders>
            <w:hideMark/>
          </w:tcPr>
          <w:p w14:paraId="66AB1E8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983" w:type="dxa"/>
            <w:tcBorders>
              <w:top w:val="nil"/>
              <w:left w:val="single" w:sz="6" w:space="0" w:color="auto"/>
              <w:bottom w:val="nil"/>
              <w:right w:val="nil"/>
            </w:tcBorders>
          </w:tcPr>
          <w:p w14:paraId="4DBE397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tcBorders>
              <w:top w:val="nil"/>
              <w:left w:val="single" w:sz="6" w:space="0" w:color="auto"/>
              <w:bottom w:val="nil"/>
              <w:right w:val="nil"/>
            </w:tcBorders>
          </w:tcPr>
          <w:p w14:paraId="15B06F9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bottom w:val="nil"/>
              <w:right w:val="nil"/>
            </w:tcBorders>
            <w:hideMark/>
          </w:tcPr>
          <w:p w14:paraId="2CB4CA8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nil"/>
              <w:left w:val="single" w:sz="6" w:space="0" w:color="auto"/>
              <w:bottom w:val="nil"/>
              <w:right w:val="nil"/>
            </w:tcBorders>
            <w:hideMark/>
          </w:tcPr>
          <w:p w14:paraId="2ECA16A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(l) (m)</w:t>
            </w:r>
          </w:p>
        </w:tc>
        <w:tc>
          <w:tcPr>
            <w:tcW w:w="1985" w:type="dxa"/>
            <w:tcBorders>
              <w:top w:val="nil"/>
              <w:left w:val="single" w:sz="6" w:space="0" w:color="auto"/>
              <w:bottom w:val="nil"/>
              <w:right w:val="single" w:sz="4" w:space="0" w:color="auto"/>
            </w:tcBorders>
            <w:hideMark/>
          </w:tcPr>
          <w:p w14:paraId="19D4B3D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r>
      <w:tr w:rsidR="002E360A" w:rsidRPr="00D9053A" w14:paraId="04997122" w14:textId="77777777" w:rsidTr="00A33B63">
        <w:trPr>
          <w:cantSplit/>
        </w:trPr>
        <w:tc>
          <w:tcPr>
            <w:tcW w:w="2000" w:type="dxa"/>
            <w:tcBorders>
              <w:top w:val="nil"/>
              <w:left w:val="single" w:sz="6" w:space="0" w:color="auto"/>
              <w:bottom w:val="nil"/>
              <w:right w:val="nil"/>
            </w:tcBorders>
            <w:hideMark/>
          </w:tcPr>
          <w:p w14:paraId="7685D9A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roofErr w:type="gramStart"/>
            <w:r w:rsidRPr="00D9053A">
              <w:rPr>
                <w:rFonts w:ascii="Arial" w:eastAsia="Times New Roman" w:hAnsi="Arial" w:cs="Arial"/>
                <w:sz w:val="16"/>
                <w:szCs w:val="16"/>
                <w:lang w:eastAsia="fi-FI"/>
              </w:rPr>
              <w:t>Valkolupiini  (</w:t>
            </w:r>
            <w:proofErr w:type="gramEnd"/>
            <w:r w:rsidRPr="00D9053A">
              <w:rPr>
                <w:rFonts w:ascii="Arial" w:eastAsia="Times New Roman" w:hAnsi="Arial" w:cs="Arial"/>
                <w:sz w:val="16"/>
                <w:szCs w:val="16"/>
                <w:lang w:eastAsia="fi-FI"/>
              </w:rPr>
              <w:t>*)</w:t>
            </w:r>
          </w:p>
        </w:tc>
        <w:tc>
          <w:tcPr>
            <w:tcW w:w="1119" w:type="dxa"/>
            <w:tcBorders>
              <w:top w:val="nil"/>
              <w:left w:val="single" w:sz="6" w:space="0" w:color="auto"/>
              <w:bottom w:val="nil"/>
              <w:right w:val="nil"/>
            </w:tcBorders>
            <w:hideMark/>
          </w:tcPr>
          <w:p w14:paraId="07FC156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80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 (b)</w:t>
            </w:r>
          </w:p>
        </w:tc>
        <w:tc>
          <w:tcPr>
            <w:tcW w:w="1277" w:type="dxa"/>
            <w:gridSpan w:val="2"/>
            <w:tcBorders>
              <w:top w:val="nil"/>
              <w:left w:val="single" w:sz="6" w:space="0" w:color="auto"/>
              <w:bottom w:val="nil"/>
              <w:right w:val="nil"/>
            </w:tcBorders>
            <w:hideMark/>
          </w:tcPr>
          <w:p w14:paraId="6CCE686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20</w:t>
            </w:r>
          </w:p>
        </w:tc>
        <w:tc>
          <w:tcPr>
            <w:tcW w:w="866" w:type="dxa"/>
            <w:tcBorders>
              <w:top w:val="nil"/>
              <w:left w:val="single" w:sz="6" w:space="0" w:color="auto"/>
              <w:bottom w:val="nil"/>
              <w:right w:val="nil"/>
            </w:tcBorders>
            <w:hideMark/>
          </w:tcPr>
          <w:p w14:paraId="45895DD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98</w:t>
            </w:r>
          </w:p>
        </w:tc>
        <w:tc>
          <w:tcPr>
            <w:tcW w:w="835" w:type="dxa"/>
            <w:tcBorders>
              <w:top w:val="nil"/>
              <w:left w:val="single" w:sz="6" w:space="0" w:color="auto"/>
              <w:bottom w:val="nil"/>
              <w:right w:val="nil"/>
            </w:tcBorders>
            <w:hideMark/>
          </w:tcPr>
          <w:p w14:paraId="41E2C4B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0.5 (e)</w:t>
            </w:r>
          </w:p>
        </w:tc>
        <w:tc>
          <w:tcPr>
            <w:tcW w:w="850" w:type="dxa"/>
            <w:tcBorders>
              <w:top w:val="nil"/>
              <w:left w:val="single" w:sz="6" w:space="0" w:color="auto"/>
              <w:bottom w:val="nil"/>
              <w:right w:val="single" w:sz="6" w:space="0" w:color="auto"/>
            </w:tcBorders>
            <w:hideMark/>
          </w:tcPr>
          <w:p w14:paraId="33A1B41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0.3 (e)</w:t>
            </w:r>
          </w:p>
        </w:tc>
        <w:tc>
          <w:tcPr>
            <w:tcW w:w="709" w:type="dxa"/>
          </w:tcPr>
          <w:p w14:paraId="5D86A9C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709" w:type="dxa"/>
            <w:tcBorders>
              <w:top w:val="nil"/>
              <w:left w:val="single" w:sz="6" w:space="0" w:color="auto"/>
              <w:bottom w:val="nil"/>
              <w:right w:val="nil"/>
            </w:tcBorders>
          </w:tcPr>
          <w:p w14:paraId="122B0AF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708" w:type="dxa"/>
            <w:tcBorders>
              <w:top w:val="nil"/>
              <w:left w:val="single" w:sz="6" w:space="0" w:color="auto"/>
              <w:bottom w:val="nil"/>
              <w:right w:val="nil"/>
            </w:tcBorders>
            <w:hideMark/>
          </w:tcPr>
          <w:p w14:paraId="18503B8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0.3</w:t>
            </w:r>
          </w:p>
        </w:tc>
        <w:tc>
          <w:tcPr>
            <w:tcW w:w="983" w:type="dxa"/>
            <w:tcBorders>
              <w:top w:val="nil"/>
              <w:left w:val="single" w:sz="6" w:space="0" w:color="auto"/>
              <w:bottom w:val="nil"/>
              <w:right w:val="nil"/>
            </w:tcBorders>
          </w:tcPr>
          <w:p w14:paraId="5908CB2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933" w:type="dxa"/>
            <w:tcBorders>
              <w:top w:val="nil"/>
              <w:left w:val="single" w:sz="6" w:space="0" w:color="auto"/>
              <w:bottom w:val="nil"/>
              <w:right w:val="nil"/>
            </w:tcBorders>
          </w:tcPr>
          <w:p w14:paraId="4165EBC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778" w:type="dxa"/>
            <w:tcBorders>
              <w:top w:val="nil"/>
              <w:left w:val="single" w:sz="6" w:space="0" w:color="auto"/>
              <w:bottom w:val="nil"/>
              <w:right w:val="nil"/>
            </w:tcBorders>
            <w:hideMark/>
          </w:tcPr>
          <w:p w14:paraId="7E13515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 xml:space="preserve">0 </w:t>
            </w:r>
          </w:p>
        </w:tc>
        <w:tc>
          <w:tcPr>
            <w:tcW w:w="852" w:type="dxa"/>
            <w:tcBorders>
              <w:top w:val="nil"/>
              <w:left w:val="single" w:sz="6" w:space="0" w:color="auto"/>
              <w:bottom w:val="nil"/>
              <w:right w:val="nil"/>
            </w:tcBorders>
            <w:hideMark/>
          </w:tcPr>
          <w:p w14:paraId="46244FD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 (j)</w:t>
            </w:r>
          </w:p>
        </w:tc>
        <w:tc>
          <w:tcPr>
            <w:tcW w:w="1985" w:type="dxa"/>
            <w:tcBorders>
              <w:top w:val="nil"/>
              <w:left w:val="single" w:sz="6" w:space="0" w:color="auto"/>
              <w:bottom w:val="nil"/>
              <w:right w:val="single" w:sz="4" w:space="0" w:color="auto"/>
            </w:tcBorders>
            <w:hideMark/>
          </w:tcPr>
          <w:p w14:paraId="7A17F83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5 (n)</w:t>
            </w:r>
          </w:p>
        </w:tc>
      </w:tr>
      <w:tr w:rsidR="002E360A" w:rsidRPr="00D9053A" w14:paraId="772977A2" w14:textId="77777777" w:rsidTr="00A33B63">
        <w:trPr>
          <w:cantSplit/>
        </w:trPr>
        <w:tc>
          <w:tcPr>
            <w:tcW w:w="2000" w:type="dxa"/>
            <w:tcBorders>
              <w:top w:val="nil"/>
              <w:left w:val="single" w:sz="6" w:space="0" w:color="auto"/>
              <w:bottom w:val="nil"/>
              <w:right w:val="nil"/>
            </w:tcBorders>
            <w:hideMark/>
          </w:tcPr>
          <w:p w14:paraId="0D95C64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Sinilupiini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w:t>
            </w:r>
          </w:p>
        </w:tc>
        <w:tc>
          <w:tcPr>
            <w:tcW w:w="1119" w:type="dxa"/>
            <w:tcBorders>
              <w:top w:val="nil"/>
              <w:left w:val="single" w:sz="6" w:space="0" w:color="auto"/>
              <w:bottom w:val="nil"/>
              <w:right w:val="nil"/>
            </w:tcBorders>
            <w:hideMark/>
          </w:tcPr>
          <w:p w14:paraId="45E32EC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 (b)</w:t>
            </w:r>
          </w:p>
        </w:tc>
        <w:tc>
          <w:tcPr>
            <w:tcW w:w="1277" w:type="dxa"/>
            <w:gridSpan w:val="2"/>
            <w:tcBorders>
              <w:top w:val="nil"/>
              <w:left w:val="single" w:sz="6" w:space="0" w:color="auto"/>
              <w:bottom w:val="nil"/>
              <w:right w:val="nil"/>
            </w:tcBorders>
            <w:hideMark/>
          </w:tcPr>
          <w:p w14:paraId="3785BA7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20</w:t>
            </w:r>
          </w:p>
        </w:tc>
        <w:tc>
          <w:tcPr>
            <w:tcW w:w="866" w:type="dxa"/>
            <w:tcBorders>
              <w:top w:val="nil"/>
              <w:left w:val="single" w:sz="6" w:space="0" w:color="auto"/>
              <w:bottom w:val="nil"/>
              <w:right w:val="nil"/>
            </w:tcBorders>
            <w:hideMark/>
          </w:tcPr>
          <w:p w14:paraId="204E657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98</w:t>
            </w:r>
          </w:p>
        </w:tc>
        <w:tc>
          <w:tcPr>
            <w:tcW w:w="835" w:type="dxa"/>
            <w:tcBorders>
              <w:top w:val="nil"/>
              <w:left w:val="single" w:sz="6" w:space="0" w:color="auto"/>
              <w:bottom w:val="nil"/>
              <w:right w:val="nil"/>
            </w:tcBorders>
            <w:hideMark/>
          </w:tcPr>
          <w:p w14:paraId="7A96FC4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0.5 (e)</w:t>
            </w:r>
          </w:p>
        </w:tc>
        <w:tc>
          <w:tcPr>
            <w:tcW w:w="850" w:type="dxa"/>
            <w:tcBorders>
              <w:top w:val="nil"/>
              <w:left w:val="single" w:sz="6" w:space="0" w:color="auto"/>
              <w:bottom w:val="nil"/>
              <w:right w:val="single" w:sz="6" w:space="0" w:color="auto"/>
            </w:tcBorders>
            <w:hideMark/>
          </w:tcPr>
          <w:p w14:paraId="0D58907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0.3 (e)</w:t>
            </w:r>
          </w:p>
        </w:tc>
        <w:tc>
          <w:tcPr>
            <w:tcW w:w="709" w:type="dxa"/>
          </w:tcPr>
          <w:p w14:paraId="19AB4EC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709" w:type="dxa"/>
            <w:tcBorders>
              <w:top w:val="nil"/>
              <w:left w:val="single" w:sz="6" w:space="0" w:color="auto"/>
              <w:bottom w:val="nil"/>
              <w:right w:val="nil"/>
            </w:tcBorders>
          </w:tcPr>
          <w:p w14:paraId="5BFA9D9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708" w:type="dxa"/>
            <w:tcBorders>
              <w:top w:val="nil"/>
              <w:left w:val="single" w:sz="6" w:space="0" w:color="auto"/>
              <w:bottom w:val="nil"/>
              <w:right w:val="nil"/>
            </w:tcBorders>
            <w:hideMark/>
          </w:tcPr>
          <w:p w14:paraId="387D37A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0.3</w:t>
            </w:r>
          </w:p>
        </w:tc>
        <w:tc>
          <w:tcPr>
            <w:tcW w:w="983" w:type="dxa"/>
            <w:tcBorders>
              <w:top w:val="nil"/>
              <w:left w:val="single" w:sz="6" w:space="0" w:color="auto"/>
              <w:bottom w:val="nil"/>
              <w:right w:val="nil"/>
            </w:tcBorders>
          </w:tcPr>
          <w:p w14:paraId="36CD9EB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933" w:type="dxa"/>
            <w:tcBorders>
              <w:top w:val="nil"/>
              <w:left w:val="single" w:sz="6" w:space="0" w:color="auto"/>
              <w:bottom w:val="nil"/>
              <w:right w:val="nil"/>
            </w:tcBorders>
          </w:tcPr>
          <w:p w14:paraId="094DEB0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778" w:type="dxa"/>
            <w:tcBorders>
              <w:top w:val="nil"/>
              <w:left w:val="single" w:sz="6" w:space="0" w:color="auto"/>
              <w:bottom w:val="nil"/>
              <w:right w:val="nil"/>
            </w:tcBorders>
            <w:hideMark/>
          </w:tcPr>
          <w:p w14:paraId="0D3D652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 xml:space="preserve">0 </w:t>
            </w:r>
          </w:p>
        </w:tc>
        <w:tc>
          <w:tcPr>
            <w:tcW w:w="852" w:type="dxa"/>
            <w:tcBorders>
              <w:top w:val="nil"/>
              <w:left w:val="single" w:sz="6" w:space="0" w:color="auto"/>
              <w:bottom w:val="nil"/>
              <w:right w:val="nil"/>
            </w:tcBorders>
            <w:hideMark/>
          </w:tcPr>
          <w:p w14:paraId="075D355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 (j)</w:t>
            </w:r>
          </w:p>
        </w:tc>
        <w:tc>
          <w:tcPr>
            <w:tcW w:w="1985" w:type="dxa"/>
            <w:tcBorders>
              <w:top w:val="nil"/>
              <w:left w:val="single" w:sz="6" w:space="0" w:color="auto"/>
              <w:bottom w:val="nil"/>
              <w:right w:val="single" w:sz="4" w:space="0" w:color="auto"/>
            </w:tcBorders>
            <w:hideMark/>
          </w:tcPr>
          <w:p w14:paraId="1DD45E1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5 (n)</w:t>
            </w:r>
          </w:p>
        </w:tc>
      </w:tr>
      <w:tr w:rsidR="002E360A" w:rsidRPr="00D9053A" w14:paraId="636B167A" w14:textId="77777777" w:rsidTr="00A33B63">
        <w:trPr>
          <w:cantSplit/>
        </w:trPr>
        <w:tc>
          <w:tcPr>
            <w:tcW w:w="2000" w:type="dxa"/>
            <w:tcBorders>
              <w:top w:val="nil"/>
              <w:left w:val="single" w:sz="6" w:space="0" w:color="auto"/>
              <w:bottom w:val="nil"/>
              <w:right w:val="nil"/>
            </w:tcBorders>
            <w:hideMark/>
          </w:tcPr>
          <w:p w14:paraId="0CDF6A4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Keltalupiini</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w:t>
            </w:r>
          </w:p>
          <w:p w14:paraId="71FDEDE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sz w:val="16"/>
                <w:szCs w:val="16"/>
                <w:lang w:eastAsia="fi-FI"/>
              </w:rPr>
            </w:pPr>
            <w:r w:rsidRPr="00D9053A">
              <w:rPr>
                <w:rFonts w:ascii="Arial" w:eastAsia="Times New Roman" w:hAnsi="Arial" w:cs="Arial"/>
                <w:i/>
                <w:sz w:val="16"/>
                <w:szCs w:val="16"/>
                <w:lang w:eastAsia="fi-FI"/>
              </w:rPr>
              <w:t xml:space="preserve">Medicago </w:t>
            </w:r>
            <w:proofErr w:type="spellStart"/>
            <w:r w:rsidRPr="00D9053A">
              <w:rPr>
                <w:rFonts w:ascii="Arial" w:eastAsia="Times New Roman" w:hAnsi="Arial" w:cs="Arial"/>
                <w:i/>
                <w:sz w:val="16"/>
                <w:szCs w:val="16"/>
                <w:lang w:eastAsia="fi-FI"/>
              </w:rPr>
              <w:t>doliata</w:t>
            </w:r>
            <w:proofErr w:type="spellEnd"/>
          </w:p>
          <w:p w14:paraId="359CA04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Vieterimailanen</w:t>
            </w:r>
          </w:p>
          <w:p w14:paraId="54BD398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Rantamailanen</w:t>
            </w:r>
          </w:p>
        </w:tc>
        <w:tc>
          <w:tcPr>
            <w:tcW w:w="1119" w:type="dxa"/>
            <w:tcBorders>
              <w:top w:val="nil"/>
              <w:left w:val="single" w:sz="6" w:space="0" w:color="auto"/>
              <w:bottom w:val="nil"/>
              <w:right w:val="nil"/>
            </w:tcBorders>
            <w:hideMark/>
          </w:tcPr>
          <w:p w14:paraId="7A54CE4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80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 (b)</w:t>
            </w:r>
          </w:p>
          <w:p w14:paraId="227B4D2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70</w:t>
            </w:r>
          </w:p>
          <w:p w14:paraId="6F4B50F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 (b)</w:t>
            </w:r>
          </w:p>
          <w:p w14:paraId="376D18D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70</w:t>
            </w:r>
          </w:p>
        </w:tc>
        <w:tc>
          <w:tcPr>
            <w:tcW w:w="1277" w:type="dxa"/>
            <w:gridSpan w:val="2"/>
            <w:tcBorders>
              <w:top w:val="nil"/>
              <w:left w:val="single" w:sz="6" w:space="0" w:color="auto"/>
              <w:bottom w:val="nil"/>
              <w:right w:val="nil"/>
            </w:tcBorders>
            <w:hideMark/>
          </w:tcPr>
          <w:p w14:paraId="6F5F1AD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20</w:t>
            </w:r>
          </w:p>
          <w:p w14:paraId="2E968EE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p w14:paraId="60F57FF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20</w:t>
            </w:r>
          </w:p>
        </w:tc>
        <w:tc>
          <w:tcPr>
            <w:tcW w:w="866" w:type="dxa"/>
            <w:tcBorders>
              <w:top w:val="nil"/>
              <w:left w:val="single" w:sz="6" w:space="0" w:color="auto"/>
              <w:bottom w:val="nil"/>
              <w:right w:val="nil"/>
            </w:tcBorders>
            <w:hideMark/>
          </w:tcPr>
          <w:p w14:paraId="453A580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98</w:t>
            </w:r>
          </w:p>
          <w:p w14:paraId="6A50F59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98</w:t>
            </w:r>
          </w:p>
          <w:p w14:paraId="3EE9856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98</w:t>
            </w:r>
          </w:p>
          <w:p w14:paraId="1FAFB66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98</w:t>
            </w:r>
          </w:p>
        </w:tc>
        <w:tc>
          <w:tcPr>
            <w:tcW w:w="835" w:type="dxa"/>
            <w:tcBorders>
              <w:top w:val="nil"/>
              <w:left w:val="single" w:sz="6" w:space="0" w:color="auto"/>
              <w:bottom w:val="nil"/>
              <w:right w:val="nil"/>
            </w:tcBorders>
            <w:hideMark/>
          </w:tcPr>
          <w:p w14:paraId="32F6770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0.5 (e)</w:t>
            </w:r>
          </w:p>
          <w:p w14:paraId="3440EB9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2</w:t>
            </w:r>
          </w:p>
          <w:p w14:paraId="399A9B2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2</w:t>
            </w:r>
          </w:p>
          <w:p w14:paraId="7B3E1F5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2</w:t>
            </w:r>
          </w:p>
        </w:tc>
        <w:tc>
          <w:tcPr>
            <w:tcW w:w="850" w:type="dxa"/>
            <w:tcBorders>
              <w:top w:val="nil"/>
              <w:left w:val="single" w:sz="6" w:space="0" w:color="auto"/>
              <w:bottom w:val="nil"/>
              <w:right w:val="single" w:sz="6" w:space="0" w:color="auto"/>
            </w:tcBorders>
            <w:hideMark/>
          </w:tcPr>
          <w:p w14:paraId="194480E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0.3 (e)</w:t>
            </w:r>
          </w:p>
        </w:tc>
        <w:tc>
          <w:tcPr>
            <w:tcW w:w="709" w:type="dxa"/>
          </w:tcPr>
          <w:p w14:paraId="7412F2E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709" w:type="dxa"/>
            <w:tcBorders>
              <w:top w:val="nil"/>
              <w:left w:val="single" w:sz="6" w:space="0" w:color="auto"/>
              <w:bottom w:val="nil"/>
              <w:right w:val="nil"/>
            </w:tcBorders>
          </w:tcPr>
          <w:p w14:paraId="15FDEDA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708" w:type="dxa"/>
            <w:tcBorders>
              <w:top w:val="nil"/>
              <w:left w:val="single" w:sz="6" w:space="0" w:color="auto"/>
              <w:bottom w:val="nil"/>
              <w:right w:val="nil"/>
            </w:tcBorders>
            <w:hideMark/>
          </w:tcPr>
          <w:p w14:paraId="4992CFD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0.3</w:t>
            </w:r>
          </w:p>
        </w:tc>
        <w:tc>
          <w:tcPr>
            <w:tcW w:w="983" w:type="dxa"/>
            <w:tcBorders>
              <w:top w:val="nil"/>
              <w:left w:val="single" w:sz="6" w:space="0" w:color="auto"/>
              <w:bottom w:val="nil"/>
              <w:right w:val="nil"/>
            </w:tcBorders>
          </w:tcPr>
          <w:p w14:paraId="203C89C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933" w:type="dxa"/>
            <w:tcBorders>
              <w:top w:val="nil"/>
              <w:left w:val="single" w:sz="6" w:space="0" w:color="auto"/>
              <w:bottom w:val="nil"/>
              <w:right w:val="nil"/>
            </w:tcBorders>
          </w:tcPr>
          <w:p w14:paraId="4D7F72B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778" w:type="dxa"/>
            <w:tcBorders>
              <w:top w:val="nil"/>
              <w:left w:val="single" w:sz="6" w:space="0" w:color="auto"/>
              <w:bottom w:val="nil"/>
              <w:right w:val="nil"/>
            </w:tcBorders>
            <w:hideMark/>
          </w:tcPr>
          <w:p w14:paraId="2D617A6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w:t>
            </w:r>
          </w:p>
          <w:p w14:paraId="0FA18EA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 xml:space="preserve">0 </w:t>
            </w:r>
          </w:p>
          <w:p w14:paraId="43EB1A6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w:t>
            </w:r>
          </w:p>
          <w:p w14:paraId="2D5FB01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w:t>
            </w:r>
          </w:p>
        </w:tc>
        <w:tc>
          <w:tcPr>
            <w:tcW w:w="852" w:type="dxa"/>
            <w:tcBorders>
              <w:top w:val="nil"/>
              <w:left w:val="single" w:sz="6" w:space="0" w:color="auto"/>
              <w:bottom w:val="nil"/>
              <w:right w:val="nil"/>
            </w:tcBorders>
            <w:hideMark/>
          </w:tcPr>
          <w:p w14:paraId="4AF231D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 (j)</w:t>
            </w:r>
          </w:p>
          <w:p w14:paraId="486E479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p w14:paraId="49BD40D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p w14:paraId="7C6CB7B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eastAsia="fi-FI"/>
              </w:rPr>
              <w:t>0 (j) (k)</w:t>
            </w:r>
          </w:p>
        </w:tc>
        <w:tc>
          <w:tcPr>
            <w:tcW w:w="1985" w:type="dxa"/>
            <w:tcBorders>
              <w:top w:val="nil"/>
              <w:left w:val="single" w:sz="6" w:space="0" w:color="auto"/>
              <w:bottom w:val="nil"/>
              <w:right w:val="single" w:sz="4" w:space="0" w:color="auto"/>
            </w:tcBorders>
            <w:hideMark/>
          </w:tcPr>
          <w:p w14:paraId="71D1CCB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5 (n)</w:t>
            </w:r>
          </w:p>
          <w:p w14:paraId="18A84AE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p w14:paraId="0B4E241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p w14:paraId="4FCC15B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r>
      <w:tr w:rsidR="002E360A" w:rsidRPr="00D9053A" w14:paraId="45958A4F" w14:textId="77777777" w:rsidTr="00A33B63">
        <w:trPr>
          <w:cantSplit/>
        </w:trPr>
        <w:tc>
          <w:tcPr>
            <w:tcW w:w="2000" w:type="dxa"/>
            <w:tcBorders>
              <w:top w:val="nil"/>
              <w:left w:val="single" w:sz="6" w:space="0" w:color="auto"/>
              <w:bottom w:val="nil"/>
              <w:right w:val="nil"/>
            </w:tcBorders>
            <w:hideMark/>
          </w:tcPr>
          <w:p w14:paraId="1E4A3B3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Nurmimailanen</w:t>
            </w:r>
          </w:p>
          <w:p w14:paraId="20CE47E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Pallomailanen</w:t>
            </w:r>
          </w:p>
          <w:p w14:paraId="24A8649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Piikkimailanen</w:t>
            </w:r>
          </w:p>
        </w:tc>
        <w:tc>
          <w:tcPr>
            <w:tcW w:w="1119" w:type="dxa"/>
            <w:tcBorders>
              <w:top w:val="nil"/>
              <w:left w:val="single" w:sz="6" w:space="0" w:color="auto"/>
              <w:bottom w:val="nil"/>
              <w:right w:val="nil"/>
            </w:tcBorders>
            <w:hideMark/>
          </w:tcPr>
          <w:p w14:paraId="6B27FD9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80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 (b)</w:t>
            </w:r>
          </w:p>
          <w:p w14:paraId="7838C36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b)</w:t>
            </w:r>
          </w:p>
          <w:p w14:paraId="34AC303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b)</w:t>
            </w:r>
          </w:p>
        </w:tc>
        <w:tc>
          <w:tcPr>
            <w:tcW w:w="1277" w:type="dxa"/>
            <w:gridSpan w:val="2"/>
            <w:tcBorders>
              <w:top w:val="nil"/>
              <w:left w:val="single" w:sz="6" w:space="0" w:color="auto"/>
              <w:bottom w:val="nil"/>
              <w:right w:val="nil"/>
            </w:tcBorders>
            <w:hideMark/>
          </w:tcPr>
          <w:p w14:paraId="4CC1741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20</w:t>
            </w:r>
          </w:p>
          <w:p w14:paraId="348F30E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30</w:t>
            </w:r>
          </w:p>
          <w:p w14:paraId="74530D1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30</w:t>
            </w:r>
          </w:p>
        </w:tc>
        <w:tc>
          <w:tcPr>
            <w:tcW w:w="866" w:type="dxa"/>
            <w:tcBorders>
              <w:top w:val="nil"/>
              <w:left w:val="single" w:sz="6" w:space="0" w:color="auto"/>
              <w:bottom w:val="nil"/>
              <w:right w:val="nil"/>
            </w:tcBorders>
            <w:hideMark/>
          </w:tcPr>
          <w:p w14:paraId="312B088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97</w:t>
            </w:r>
          </w:p>
          <w:p w14:paraId="5AF2C13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98</w:t>
            </w:r>
          </w:p>
          <w:p w14:paraId="2DEC22B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98</w:t>
            </w:r>
          </w:p>
        </w:tc>
        <w:tc>
          <w:tcPr>
            <w:tcW w:w="835" w:type="dxa"/>
            <w:tcBorders>
              <w:top w:val="nil"/>
              <w:left w:val="single" w:sz="6" w:space="0" w:color="auto"/>
              <w:bottom w:val="nil"/>
              <w:right w:val="nil"/>
            </w:tcBorders>
            <w:hideMark/>
          </w:tcPr>
          <w:p w14:paraId="56FCB35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1.5</w:t>
            </w:r>
          </w:p>
          <w:p w14:paraId="37795A9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w:t>
            </w:r>
          </w:p>
          <w:p w14:paraId="4596077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w:t>
            </w:r>
          </w:p>
        </w:tc>
        <w:tc>
          <w:tcPr>
            <w:tcW w:w="850" w:type="dxa"/>
            <w:tcBorders>
              <w:top w:val="nil"/>
              <w:left w:val="single" w:sz="6" w:space="0" w:color="auto"/>
              <w:bottom w:val="nil"/>
              <w:right w:val="single" w:sz="6" w:space="0" w:color="auto"/>
            </w:tcBorders>
            <w:hideMark/>
          </w:tcPr>
          <w:p w14:paraId="27AA00B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c>
          <w:tcPr>
            <w:tcW w:w="709" w:type="dxa"/>
          </w:tcPr>
          <w:p w14:paraId="3FE9DF5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nil"/>
              <w:left w:val="single" w:sz="6" w:space="0" w:color="auto"/>
              <w:bottom w:val="nil"/>
              <w:right w:val="nil"/>
            </w:tcBorders>
          </w:tcPr>
          <w:p w14:paraId="0A2AFB2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8" w:type="dxa"/>
            <w:tcBorders>
              <w:top w:val="nil"/>
              <w:left w:val="single" w:sz="6" w:space="0" w:color="auto"/>
              <w:bottom w:val="nil"/>
              <w:right w:val="nil"/>
            </w:tcBorders>
            <w:hideMark/>
          </w:tcPr>
          <w:p w14:paraId="2DF1F77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983" w:type="dxa"/>
            <w:tcBorders>
              <w:top w:val="nil"/>
              <w:left w:val="single" w:sz="6" w:space="0" w:color="auto"/>
              <w:bottom w:val="nil"/>
              <w:right w:val="nil"/>
            </w:tcBorders>
          </w:tcPr>
          <w:p w14:paraId="36B0349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tcBorders>
              <w:top w:val="nil"/>
              <w:left w:val="single" w:sz="6" w:space="0" w:color="auto"/>
              <w:bottom w:val="nil"/>
              <w:right w:val="nil"/>
            </w:tcBorders>
          </w:tcPr>
          <w:p w14:paraId="20DEC8A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bottom w:val="nil"/>
              <w:right w:val="nil"/>
            </w:tcBorders>
            <w:hideMark/>
          </w:tcPr>
          <w:p w14:paraId="1DC42D7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p w14:paraId="0A11320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p w14:paraId="50B923C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nil"/>
              <w:left w:val="single" w:sz="6" w:space="0" w:color="auto"/>
              <w:bottom w:val="nil"/>
              <w:right w:val="nil"/>
            </w:tcBorders>
            <w:hideMark/>
          </w:tcPr>
          <w:p w14:paraId="699ECFC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(l) (m)</w:t>
            </w:r>
          </w:p>
          <w:p w14:paraId="0C95E58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p w14:paraId="6D92420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tc>
        <w:tc>
          <w:tcPr>
            <w:tcW w:w="1985" w:type="dxa"/>
            <w:tcBorders>
              <w:top w:val="nil"/>
              <w:left w:val="single" w:sz="6" w:space="0" w:color="auto"/>
              <w:bottom w:val="nil"/>
              <w:right w:val="single" w:sz="4" w:space="0" w:color="auto"/>
            </w:tcBorders>
            <w:hideMark/>
          </w:tcPr>
          <w:p w14:paraId="1EFC014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p w14:paraId="44C9C8A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p w14:paraId="0C23699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r>
      <w:tr w:rsidR="002E360A" w:rsidRPr="00D9053A" w14:paraId="6B9187C6" w14:textId="77777777" w:rsidTr="00A33B63">
        <w:trPr>
          <w:cantSplit/>
        </w:trPr>
        <w:tc>
          <w:tcPr>
            <w:tcW w:w="2000" w:type="dxa"/>
            <w:tcBorders>
              <w:top w:val="nil"/>
              <w:left w:val="single" w:sz="6" w:space="0" w:color="auto"/>
              <w:bottom w:val="nil"/>
              <w:right w:val="nil"/>
            </w:tcBorders>
            <w:hideMark/>
          </w:tcPr>
          <w:p w14:paraId="14E7E01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Sinimailanen</w:t>
            </w:r>
          </w:p>
          <w:p w14:paraId="1E8D126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sz w:val="16"/>
                <w:szCs w:val="16"/>
                <w:lang w:eastAsia="fi-FI"/>
              </w:rPr>
            </w:pPr>
            <w:r w:rsidRPr="00D9053A">
              <w:rPr>
                <w:rFonts w:ascii="Arial" w:eastAsia="Times New Roman" w:hAnsi="Arial" w:cs="Arial"/>
                <w:i/>
                <w:sz w:val="16"/>
                <w:szCs w:val="16"/>
                <w:lang w:eastAsia="fi-FI"/>
              </w:rPr>
              <w:t xml:space="preserve">Medicago </w:t>
            </w:r>
            <w:proofErr w:type="spellStart"/>
            <w:r w:rsidRPr="00D9053A">
              <w:rPr>
                <w:rFonts w:ascii="Arial" w:eastAsia="Times New Roman" w:hAnsi="Arial" w:cs="Arial"/>
                <w:i/>
                <w:sz w:val="16"/>
                <w:szCs w:val="16"/>
                <w:lang w:eastAsia="fi-FI"/>
              </w:rPr>
              <w:t>rugosa</w:t>
            </w:r>
            <w:proofErr w:type="spellEnd"/>
          </w:p>
          <w:p w14:paraId="25079B7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sz w:val="16"/>
                <w:szCs w:val="16"/>
                <w:lang w:eastAsia="fi-FI"/>
              </w:rPr>
            </w:pPr>
            <w:r w:rsidRPr="00D9053A">
              <w:rPr>
                <w:rFonts w:ascii="Arial" w:eastAsia="Times New Roman" w:hAnsi="Arial" w:cs="Arial"/>
                <w:i/>
                <w:sz w:val="16"/>
                <w:szCs w:val="16"/>
                <w:lang w:eastAsia="fi-FI"/>
              </w:rPr>
              <w:t xml:space="preserve">Medicago </w:t>
            </w:r>
            <w:proofErr w:type="spellStart"/>
            <w:r w:rsidRPr="00D9053A">
              <w:rPr>
                <w:rFonts w:ascii="Arial" w:eastAsia="Times New Roman" w:hAnsi="Arial" w:cs="Arial"/>
                <w:i/>
                <w:sz w:val="16"/>
                <w:szCs w:val="16"/>
                <w:lang w:eastAsia="fi-FI"/>
              </w:rPr>
              <w:t>scutellata</w:t>
            </w:r>
            <w:proofErr w:type="spellEnd"/>
          </w:p>
          <w:p w14:paraId="2FE2DCF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Palikkamailanen</w:t>
            </w:r>
          </w:p>
        </w:tc>
        <w:tc>
          <w:tcPr>
            <w:tcW w:w="1119" w:type="dxa"/>
            <w:tcBorders>
              <w:top w:val="nil"/>
              <w:left w:val="single" w:sz="6" w:space="0" w:color="auto"/>
              <w:bottom w:val="nil"/>
              <w:right w:val="nil"/>
            </w:tcBorders>
            <w:hideMark/>
          </w:tcPr>
          <w:p w14:paraId="2D44FD2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80  </w:t>
            </w:r>
            <w:proofErr w:type="gramStart"/>
            <w:r w:rsidRPr="00D9053A">
              <w:rPr>
                <w:rFonts w:ascii="Arial" w:eastAsia="Times New Roman" w:hAnsi="Arial" w:cs="Arial"/>
                <w:sz w:val="16"/>
                <w:szCs w:val="16"/>
                <w:lang w:val="en-GB" w:eastAsia="fi-FI"/>
              </w:rPr>
              <w:t xml:space="preserve">   (</w:t>
            </w:r>
            <w:proofErr w:type="gramEnd"/>
            <w:r w:rsidRPr="00D9053A">
              <w:rPr>
                <w:rFonts w:ascii="Arial" w:eastAsia="Times New Roman" w:hAnsi="Arial" w:cs="Arial"/>
                <w:sz w:val="16"/>
                <w:szCs w:val="16"/>
                <w:lang w:val="en-GB" w:eastAsia="fi-FI"/>
              </w:rPr>
              <w:t>a) (b)</w:t>
            </w:r>
          </w:p>
          <w:p w14:paraId="4AB084D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b)</w:t>
            </w:r>
          </w:p>
          <w:p w14:paraId="70E493A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70</w:t>
            </w:r>
          </w:p>
          <w:p w14:paraId="0C024BD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 xml:space="preserve">b)   </w:t>
            </w:r>
          </w:p>
        </w:tc>
        <w:tc>
          <w:tcPr>
            <w:tcW w:w="1277" w:type="dxa"/>
            <w:gridSpan w:val="2"/>
            <w:tcBorders>
              <w:top w:val="nil"/>
              <w:left w:val="single" w:sz="6" w:space="0" w:color="auto"/>
              <w:bottom w:val="nil"/>
              <w:right w:val="nil"/>
            </w:tcBorders>
            <w:hideMark/>
          </w:tcPr>
          <w:p w14:paraId="4F2316B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40</w:t>
            </w:r>
          </w:p>
          <w:p w14:paraId="102A83F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20</w:t>
            </w:r>
          </w:p>
          <w:p w14:paraId="4A15FB7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p w14:paraId="485BEDE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20</w:t>
            </w:r>
          </w:p>
        </w:tc>
        <w:tc>
          <w:tcPr>
            <w:tcW w:w="866" w:type="dxa"/>
            <w:tcBorders>
              <w:top w:val="nil"/>
              <w:left w:val="single" w:sz="6" w:space="0" w:color="auto"/>
              <w:bottom w:val="nil"/>
              <w:right w:val="nil"/>
            </w:tcBorders>
            <w:hideMark/>
          </w:tcPr>
          <w:p w14:paraId="09C368B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97</w:t>
            </w:r>
          </w:p>
          <w:p w14:paraId="28947F6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98</w:t>
            </w:r>
          </w:p>
          <w:p w14:paraId="63E9881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98</w:t>
            </w:r>
          </w:p>
          <w:p w14:paraId="111687C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98</w:t>
            </w:r>
          </w:p>
        </w:tc>
        <w:tc>
          <w:tcPr>
            <w:tcW w:w="835" w:type="dxa"/>
            <w:tcBorders>
              <w:top w:val="nil"/>
              <w:left w:val="single" w:sz="6" w:space="0" w:color="auto"/>
              <w:bottom w:val="nil"/>
              <w:right w:val="nil"/>
            </w:tcBorders>
            <w:hideMark/>
          </w:tcPr>
          <w:p w14:paraId="2863208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1.5</w:t>
            </w:r>
          </w:p>
          <w:p w14:paraId="7DE3A8F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2</w:t>
            </w:r>
          </w:p>
          <w:p w14:paraId="21D6085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2</w:t>
            </w:r>
          </w:p>
          <w:p w14:paraId="2B0AA7C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2</w:t>
            </w:r>
          </w:p>
        </w:tc>
        <w:tc>
          <w:tcPr>
            <w:tcW w:w="850" w:type="dxa"/>
            <w:tcBorders>
              <w:top w:val="nil"/>
              <w:left w:val="single" w:sz="6" w:space="0" w:color="auto"/>
              <w:bottom w:val="nil"/>
              <w:right w:val="single" w:sz="6" w:space="0" w:color="auto"/>
            </w:tcBorders>
            <w:hideMark/>
          </w:tcPr>
          <w:p w14:paraId="52D363A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w:t>
            </w:r>
          </w:p>
        </w:tc>
        <w:tc>
          <w:tcPr>
            <w:tcW w:w="709" w:type="dxa"/>
          </w:tcPr>
          <w:p w14:paraId="12A28F6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09" w:type="dxa"/>
            <w:tcBorders>
              <w:top w:val="nil"/>
              <w:left w:val="single" w:sz="6" w:space="0" w:color="auto"/>
              <w:bottom w:val="nil"/>
              <w:right w:val="nil"/>
            </w:tcBorders>
          </w:tcPr>
          <w:p w14:paraId="0165245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08" w:type="dxa"/>
            <w:tcBorders>
              <w:top w:val="nil"/>
              <w:left w:val="single" w:sz="6" w:space="0" w:color="auto"/>
              <w:bottom w:val="nil"/>
              <w:right w:val="nil"/>
            </w:tcBorders>
            <w:hideMark/>
          </w:tcPr>
          <w:p w14:paraId="202ED12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0.3</w:t>
            </w:r>
          </w:p>
        </w:tc>
        <w:tc>
          <w:tcPr>
            <w:tcW w:w="983" w:type="dxa"/>
            <w:tcBorders>
              <w:top w:val="nil"/>
              <w:left w:val="single" w:sz="6" w:space="0" w:color="auto"/>
              <w:bottom w:val="nil"/>
              <w:right w:val="nil"/>
            </w:tcBorders>
          </w:tcPr>
          <w:p w14:paraId="3F199E1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933" w:type="dxa"/>
            <w:tcBorders>
              <w:top w:val="nil"/>
              <w:left w:val="single" w:sz="6" w:space="0" w:color="auto"/>
              <w:bottom w:val="nil"/>
              <w:right w:val="nil"/>
            </w:tcBorders>
          </w:tcPr>
          <w:p w14:paraId="54D2485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78" w:type="dxa"/>
            <w:tcBorders>
              <w:top w:val="nil"/>
              <w:left w:val="single" w:sz="6" w:space="0" w:color="auto"/>
              <w:bottom w:val="nil"/>
              <w:right w:val="nil"/>
            </w:tcBorders>
            <w:hideMark/>
          </w:tcPr>
          <w:p w14:paraId="222EC08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0 </w:t>
            </w:r>
          </w:p>
          <w:p w14:paraId="769D8D8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w:t>
            </w:r>
          </w:p>
          <w:p w14:paraId="154A751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0  </w:t>
            </w:r>
          </w:p>
          <w:p w14:paraId="647BBF1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0  </w:t>
            </w:r>
          </w:p>
        </w:tc>
        <w:tc>
          <w:tcPr>
            <w:tcW w:w="852" w:type="dxa"/>
            <w:tcBorders>
              <w:top w:val="nil"/>
              <w:left w:val="single" w:sz="6" w:space="0" w:color="auto"/>
              <w:bottom w:val="nil"/>
              <w:right w:val="nil"/>
            </w:tcBorders>
            <w:hideMark/>
          </w:tcPr>
          <w:p w14:paraId="7A5DA75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 (l) (m)</w:t>
            </w:r>
          </w:p>
          <w:p w14:paraId="75EACA3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p w14:paraId="4B5B9C2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p w14:paraId="14837D9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eastAsia="fi-FI"/>
              </w:rPr>
              <w:t>0 (j) (k)</w:t>
            </w:r>
          </w:p>
        </w:tc>
        <w:tc>
          <w:tcPr>
            <w:tcW w:w="1985" w:type="dxa"/>
            <w:tcBorders>
              <w:top w:val="nil"/>
              <w:left w:val="single" w:sz="6" w:space="0" w:color="auto"/>
              <w:bottom w:val="nil"/>
              <w:right w:val="single" w:sz="4" w:space="0" w:color="auto"/>
            </w:tcBorders>
            <w:hideMark/>
          </w:tcPr>
          <w:p w14:paraId="1375940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w:t>
            </w:r>
          </w:p>
          <w:p w14:paraId="20BD5ED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w:t>
            </w:r>
          </w:p>
          <w:p w14:paraId="1BEB0BD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w:t>
            </w:r>
          </w:p>
          <w:p w14:paraId="2332B68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w:t>
            </w:r>
          </w:p>
        </w:tc>
      </w:tr>
      <w:tr w:rsidR="002E360A" w:rsidRPr="00D9053A" w14:paraId="1F0BDA05" w14:textId="77777777" w:rsidTr="00A33B63">
        <w:trPr>
          <w:cantSplit/>
        </w:trPr>
        <w:tc>
          <w:tcPr>
            <w:tcW w:w="2000" w:type="dxa"/>
            <w:tcBorders>
              <w:top w:val="nil"/>
              <w:left w:val="single" w:sz="6" w:space="0" w:color="auto"/>
              <w:bottom w:val="nil"/>
              <w:right w:val="nil"/>
            </w:tcBorders>
            <w:hideMark/>
          </w:tcPr>
          <w:p w14:paraId="4912A73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roofErr w:type="spellStart"/>
            <w:r w:rsidRPr="00D9053A">
              <w:rPr>
                <w:rFonts w:ascii="Arial" w:eastAsia="Times New Roman" w:hAnsi="Arial" w:cs="Arial"/>
                <w:sz w:val="16"/>
                <w:szCs w:val="16"/>
                <w:lang w:val="en-GB" w:eastAsia="fi-FI"/>
              </w:rPr>
              <w:t>Rehumaillanen</w:t>
            </w:r>
            <w:proofErr w:type="spellEnd"/>
          </w:p>
        </w:tc>
        <w:tc>
          <w:tcPr>
            <w:tcW w:w="1119" w:type="dxa"/>
            <w:tcBorders>
              <w:top w:val="nil"/>
              <w:left w:val="single" w:sz="6" w:space="0" w:color="auto"/>
              <w:bottom w:val="nil"/>
              <w:right w:val="nil"/>
            </w:tcBorders>
            <w:hideMark/>
          </w:tcPr>
          <w:p w14:paraId="6BA7008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80  </w:t>
            </w:r>
            <w:proofErr w:type="gramStart"/>
            <w:r w:rsidRPr="00D9053A">
              <w:rPr>
                <w:rFonts w:ascii="Arial" w:eastAsia="Times New Roman" w:hAnsi="Arial" w:cs="Arial"/>
                <w:sz w:val="16"/>
                <w:szCs w:val="16"/>
                <w:lang w:val="en-GB" w:eastAsia="fi-FI"/>
              </w:rPr>
              <w:t xml:space="preserve">   (</w:t>
            </w:r>
            <w:proofErr w:type="gramEnd"/>
            <w:r w:rsidRPr="00D9053A">
              <w:rPr>
                <w:rFonts w:ascii="Arial" w:eastAsia="Times New Roman" w:hAnsi="Arial" w:cs="Arial"/>
                <w:sz w:val="16"/>
                <w:szCs w:val="16"/>
                <w:lang w:val="en-GB" w:eastAsia="fi-FI"/>
              </w:rPr>
              <w:t>a) (b)</w:t>
            </w:r>
          </w:p>
        </w:tc>
        <w:tc>
          <w:tcPr>
            <w:tcW w:w="1277" w:type="dxa"/>
            <w:gridSpan w:val="2"/>
            <w:tcBorders>
              <w:top w:val="nil"/>
              <w:left w:val="single" w:sz="6" w:space="0" w:color="auto"/>
              <w:bottom w:val="nil"/>
              <w:right w:val="nil"/>
            </w:tcBorders>
            <w:hideMark/>
          </w:tcPr>
          <w:p w14:paraId="00CB9FA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40</w:t>
            </w:r>
          </w:p>
        </w:tc>
        <w:tc>
          <w:tcPr>
            <w:tcW w:w="866" w:type="dxa"/>
            <w:tcBorders>
              <w:top w:val="nil"/>
              <w:left w:val="single" w:sz="6" w:space="0" w:color="auto"/>
              <w:bottom w:val="nil"/>
              <w:right w:val="nil"/>
            </w:tcBorders>
            <w:hideMark/>
          </w:tcPr>
          <w:p w14:paraId="1EB75E5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97</w:t>
            </w:r>
          </w:p>
        </w:tc>
        <w:tc>
          <w:tcPr>
            <w:tcW w:w="835" w:type="dxa"/>
            <w:tcBorders>
              <w:top w:val="nil"/>
              <w:left w:val="single" w:sz="6" w:space="0" w:color="auto"/>
              <w:bottom w:val="nil"/>
              <w:right w:val="nil"/>
            </w:tcBorders>
            <w:hideMark/>
          </w:tcPr>
          <w:p w14:paraId="7BAA352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1.5</w:t>
            </w:r>
          </w:p>
        </w:tc>
        <w:tc>
          <w:tcPr>
            <w:tcW w:w="850" w:type="dxa"/>
            <w:tcBorders>
              <w:top w:val="nil"/>
              <w:left w:val="single" w:sz="6" w:space="0" w:color="auto"/>
              <w:bottom w:val="nil"/>
              <w:right w:val="single" w:sz="6" w:space="0" w:color="auto"/>
            </w:tcBorders>
            <w:hideMark/>
          </w:tcPr>
          <w:p w14:paraId="4BC6C5F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w:t>
            </w:r>
          </w:p>
        </w:tc>
        <w:tc>
          <w:tcPr>
            <w:tcW w:w="709" w:type="dxa"/>
          </w:tcPr>
          <w:p w14:paraId="23A5896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09" w:type="dxa"/>
            <w:tcBorders>
              <w:top w:val="nil"/>
              <w:left w:val="single" w:sz="6" w:space="0" w:color="auto"/>
              <w:bottom w:val="nil"/>
              <w:right w:val="nil"/>
            </w:tcBorders>
          </w:tcPr>
          <w:p w14:paraId="2094BA6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08" w:type="dxa"/>
            <w:tcBorders>
              <w:top w:val="nil"/>
              <w:left w:val="single" w:sz="6" w:space="0" w:color="auto"/>
              <w:bottom w:val="nil"/>
              <w:right w:val="nil"/>
            </w:tcBorders>
            <w:hideMark/>
          </w:tcPr>
          <w:p w14:paraId="04C03C5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0.3</w:t>
            </w:r>
          </w:p>
        </w:tc>
        <w:tc>
          <w:tcPr>
            <w:tcW w:w="983" w:type="dxa"/>
            <w:tcBorders>
              <w:top w:val="nil"/>
              <w:left w:val="single" w:sz="6" w:space="0" w:color="auto"/>
              <w:bottom w:val="nil"/>
              <w:right w:val="nil"/>
            </w:tcBorders>
          </w:tcPr>
          <w:p w14:paraId="5DD89D0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933" w:type="dxa"/>
            <w:tcBorders>
              <w:top w:val="nil"/>
              <w:left w:val="single" w:sz="6" w:space="0" w:color="auto"/>
              <w:bottom w:val="nil"/>
              <w:right w:val="nil"/>
            </w:tcBorders>
          </w:tcPr>
          <w:p w14:paraId="5A0D7FF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78" w:type="dxa"/>
            <w:tcBorders>
              <w:top w:val="nil"/>
              <w:left w:val="single" w:sz="6" w:space="0" w:color="auto"/>
              <w:bottom w:val="nil"/>
              <w:right w:val="nil"/>
            </w:tcBorders>
            <w:hideMark/>
          </w:tcPr>
          <w:p w14:paraId="52F41AA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w:t>
            </w:r>
          </w:p>
        </w:tc>
        <w:tc>
          <w:tcPr>
            <w:tcW w:w="852" w:type="dxa"/>
            <w:tcBorders>
              <w:top w:val="nil"/>
              <w:left w:val="single" w:sz="6" w:space="0" w:color="auto"/>
              <w:bottom w:val="nil"/>
              <w:right w:val="nil"/>
            </w:tcBorders>
            <w:hideMark/>
          </w:tcPr>
          <w:p w14:paraId="79B02BC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 (l) (m)</w:t>
            </w:r>
          </w:p>
        </w:tc>
        <w:tc>
          <w:tcPr>
            <w:tcW w:w="1985" w:type="dxa"/>
            <w:tcBorders>
              <w:top w:val="nil"/>
              <w:left w:val="single" w:sz="6" w:space="0" w:color="auto"/>
              <w:bottom w:val="nil"/>
              <w:right w:val="single" w:sz="4" w:space="0" w:color="auto"/>
            </w:tcBorders>
            <w:hideMark/>
          </w:tcPr>
          <w:p w14:paraId="768D1FD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w:t>
            </w:r>
          </w:p>
        </w:tc>
      </w:tr>
      <w:tr w:rsidR="002E360A" w:rsidRPr="00D9053A" w14:paraId="4F77B724" w14:textId="77777777" w:rsidTr="00A33B63">
        <w:trPr>
          <w:cantSplit/>
        </w:trPr>
        <w:tc>
          <w:tcPr>
            <w:tcW w:w="2000" w:type="dxa"/>
            <w:tcBorders>
              <w:top w:val="nil"/>
              <w:left w:val="single" w:sz="6" w:space="0" w:color="auto"/>
              <w:bottom w:val="nil"/>
              <w:right w:val="nil"/>
            </w:tcBorders>
            <w:hideMark/>
          </w:tcPr>
          <w:p w14:paraId="24B7B3F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roofErr w:type="spellStart"/>
            <w:r w:rsidRPr="00D9053A">
              <w:rPr>
                <w:rFonts w:ascii="Arial" w:eastAsia="Times New Roman" w:hAnsi="Arial" w:cs="Arial"/>
                <w:sz w:val="16"/>
                <w:szCs w:val="16"/>
                <w:lang w:val="en-GB" w:eastAsia="fi-FI"/>
              </w:rPr>
              <w:t>Esparsetti</w:t>
            </w:r>
            <w:proofErr w:type="spellEnd"/>
          </w:p>
          <w:p w14:paraId="3680669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roofErr w:type="spellStart"/>
            <w:r w:rsidRPr="00D9053A">
              <w:rPr>
                <w:rFonts w:ascii="Arial" w:eastAsia="Times New Roman" w:hAnsi="Arial" w:cs="Arial"/>
                <w:sz w:val="16"/>
                <w:szCs w:val="16"/>
                <w:lang w:val="en-GB" w:eastAsia="fi-FI"/>
              </w:rPr>
              <w:t>Keltalinnunjalka</w:t>
            </w:r>
            <w:proofErr w:type="spellEnd"/>
          </w:p>
          <w:p w14:paraId="76EBC65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roofErr w:type="spellStart"/>
            <w:r w:rsidRPr="00D9053A">
              <w:rPr>
                <w:rFonts w:ascii="Arial" w:eastAsia="Times New Roman" w:hAnsi="Arial" w:cs="Arial"/>
                <w:sz w:val="16"/>
                <w:szCs w:val="16"/>
                <w:lang w:val="en-GB" w:eastAsia="fi-FI"/>
              </w:rPr>
              <w:t>Peltolinnunjalka</w:t>
            </w:r>
            <w:proofErr w:type="spellEnd"/>
          </w:p>
        </w:tc>
        <w:tc>
          <w:tcPr>
            <w:tcW w:w="1119" w:type="dxa"/>
            <w:tcBorders>
              <w:top w:val="nil"/>
              <w:left w:val="single" w:sz="6" w:space="0" w:color="auto"/>
              <w:bottom w:val="nil"/>
              <w:right w:val="nil"/>
            </w:tcBorders>
            <w:hideMark/>
          </w:tcPr>
          <w:p w14:paraId="4E2475C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75  </w:t>
            </w:r>
            <w:proofErr w:type="gramStart"/>
            <w:r w:rsidRPr="00D9053A">
              <w:rPr>
                <w:rFonts w:ascii="Arial" w:eastAsia="Times New Roman" w:hAnsi="Arial" w:cs="Arial"/>
                <w:sz w:val="16"/>
                <w:szCs w:val="16"/>
                <w:lang w:val="en-GB" w:eastAsia="fi-FI"/>
              </w:rPr>
              <w:t xml:space="preserve">   (</w:t>
            </w:r>
            <w:proofErr w:type="gramEnd"/>
            <w:r w:rsidRPr="00D9053A">
              <w:rPr>
                <w:rFonts w:ascii="Arial" w:eastAsia="Times New Roman" w:hAnsi="Arial" w:cs="Arial"/>
                <w:sz w:val="16"/>
                <w:szCs w:val="16"/>
                <w:lang w:val="en-GB" w:eastAsia="fi-FI"/>
              </w:rPr>
              <w:t>a) (b)</w:t>
            </w:r>
          </w:p>
          <w:p w14:paraId="67C8524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75</w:t>
            </w:r>
          </w:p>
          <w:p w14:paraId="0B08491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75</w:t>
            </w:r>
          </w:p>
        </w:tc>
        <w:tc>
          <w:tcPr>
            <w:tcW w:w="1277" w:type="dxa"/>
            <w:gridSpan w:val="2"/>
            <w:tcBorders>
              <w:top w:val="nil"/>
              <w:left w:val="single" w:sz="6" w:space="0" w:color="auto"/>
              <w:bottom w:val="nil"/>
              <w:right w:val="nil"/>
            </w:tcBorders>
            <w:hideMark/>
          </w:tcPr>
          <w:p w14:paraId="57E93AD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20</w:t>
            </w:r>
          </w:p>
        </w:tc>
        <w:tc>
          <w:tcPr>
            <w:tcW w:w="866" w:type="dxa"/>
            <w:tcBorders>
              <w:top w:val="nil"/>
              <w:left w:val="single" w:sz="6" w:space="0" w:color="auto"/>
              <w:bottom w:val="nil"/>
              <w:right w:val="nil"/>
            </w:tcBorders>
            <w:hideMark/>
          </w:tcPr>
          <w:p w14:paraId="2983467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95</w:t>
            </w:r>
          </w:p>
          <w:p w14:paraId="2C33F0F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90</w:t>
            </w:r>
          </w:p>
          <w:p w14:paraId="5FB01F7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90</w:t>
            </w:r>
          </w:p>
        </w:tc>
        <w:tc>
          <w:tcPr>
            <w:tcW w:w="835" w:type="dxa"/>
            <w:tcBorders>
              <w:top w:val="nil"/>
              <w:left w:val="single" w:sz="6" w:space="0" w:color="auto"/>
              <w:bottom w:val="nil"/>
              <w:right w:val="nil"/>
            </w:tcBorders>
            <w:hideMark/>
          </w:tcPr>
          <w:p w14:paraId="02B46CC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2.5</w:t>
            </w:r>
          </w:p>
          <w:p w14:paraId="5EBEDA6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w:t>
            </w:r>
          </w:p>
          <w:p w14:paraId="5ACC6FE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w:t>
            </w:r>
          </w:p>
        </w:tc>
        <w:tc>
          <w:tcPr>
            <w:tcW w:w="850" w:type="dxa"/>
            <w:tcBorders>
              <w:top w:val="nil"/>
              <w:left w:val="single" w:sz="6" w:space="0" w:color="auto"/>
              <w:bottom w:val="nil"/>
              <w:right w:val="single" w:sz="6" w:space="0" w:color="auto"/>
            </w:tcBorders>
            <w:hideMark/>
          </w:tcPr>
          <w:p w14:paraId="6FEE491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w:t>
            </w:r>
          </w:p>
        </w:tc>
        <w:tc>
          <w:tcPr>
            <w:tcW w:w="709" w:type="dxa"/>
          </w:tcPr>
          <w:p w14:paraId="2376AC1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09" w:type="dxa"/>
            <w:tcBorders>
              <w:top w:val="nil"/>
              <w:left w:val="single" w:sz="6" w:space="0" w:color="auto"/>
              <w:bottom w:val="nil"/>
              <w:right w:val="nil"/>
            </w:tcBorders>
          </w:tcPr>
          <w:p w14:paraId="1AB55CD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08" w:type="dxa"/>
            <w:tcBorders>
              <w:top w:val="nil"/>
              <w:left w:val="single" w:sz="6" w:space="0" w:color="auto"/>
              <w:bottom w:val="nil"/>
              <w:right w:val="nil"/>
            </w:tcBorders>
            <w:hideMark/>
          </w:tcPr>
          <w:p w14:paraId="3AB7F74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0.3</w:t>
            </w:r>
          </w:p>
        </w:tc>
        <w:tc>
          <w:tcPr>
            <w:tcW w:w="983" w:type="dxa"/>
            <w:tcBorders>
              <w:top w:val="nil"/>
              <w:left w:val="single" w:sz="6" w:space="0" w:color="auto"/>
              <w:bottom w:val="nil"/>
              <w:right w:val="nil"/>
            </w:tcBorders>
          </w:tcPr>
          <w:p w14:paraId="3E954D3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933" w:type="dxa"/>
            <w:tcBorders>
              <w:top w:val="nil"/>
              <w:left w:val="single" w:sz="6" w:space="0" w:color="auto"/>
              <w:bottom w:val="nil"/>
              <w:right w:val="nil"/>
            </w:tcBorders>
          </w:tcPr>
          <w:p w14:paraId="00BFC6D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78" w:type="dxa"/>
            <w:tcBorders>
              <w:top w:val="nil"/>
              <w:left w:val="single" w:sz="6" w:space="0" w:color="auto"/>
              <w:bottom w:val="nil"/>
              <w:right w:val="nil"/>
            </w:tcBorders>
            <w:hideMark/>
          </w:tcPr>
          <w:p w14:paraId="583CF99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w:t>
            </w:r>
          </w:p>
          <w:p w14:paraId="364089A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w:t>
            </w:r>
          </w:p>
          <w:p w14:paraId="64EE730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w:t>
            </w:r>
          </w:p>
        </w:tc>
        <w:tc>
          <w:tcPr>
            <w:tcW w:w="852" w:type="dxa"/>
            <w:tcBorders>
              <w:top w:val="nil"/>
              <w:left w:val="single" w:sz="6" w:space="0" w:color="auto"/>
              <w:bottom w:val="nil"/>
              <w:right w:val="nil"/>
            </w:tcBorders>
            <w:hideMark/>
          </w:tcPr>
          <w:p w14:paraId="2ABFFB2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 (j)</w:t>
            </w:r>
          </w:p>
          <w:p w14:paraId="2213140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p w14:paraId="50F4635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eastAsia="fi-FI"/>
              </w:rPr>
              <w:t>0 (j) (k)</w:t>
            </w:r>
          </w:p>
        </w:tc>
        <w:tc>
          <w:tcPr>
            <w:tcW w:w="1985" w:type="dxa"/>
            <w:tcBorders>
              <w:top w:val="nil"/>
              <w:left w:val="single" w:sz="6" w:space="0" w:color="auto"/>
              <w:bottom w:val="nil"/>
              <w:right w:val="single" w:sz="4" w:space="0" w:color="auto"/>
            </w:tcBorders>
            <w:hideMark/>
          </w:tcPr>
          <w:p w14:paraId="4A9360F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5</w:t>
            </w:r>
          </w:p>
          <w:p w14:paraId="12FC8AB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w:t>
            </w:r>
          </w:p>
          <w:p w14:paraId="7D62B99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w:t>
            </w:r>
          </w:p>
        </w:tc>
      </w:tr>
      <w:tr w:rsidR="002E360A" w:rsidRPr="00D9053A" w14:paraId="1078CC52" w14:textId="77777777" w:rsidTr="00A33B63">
        <w:trPr>
          <w:cantSplit/>
        </w:trPr>
        <w:tc>
          <w:tcPr>
            <w:tcW w:w="2000" w:type="dxa"/>
            <w:tcBorders>
              <w:top w:val="nil"/>
              <w:left w:val="single" w:sz="6" w:space="0" w:color="auto"/>
              <w:bottom w:val="nil"/>
              <w:right w:val="nil"/>
            </w:tcBorders>
            <w:hideMark/>
          </w:tcPr>
          <w:p w14:paraId="3EB9CAB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Herne</w:t>
            </w:r>
          </w:p>
        </w:tc>
        <w:tc>
          <w:tcPr>
            <w:tcW w:w="1119" w:type="dxa"/>
            <w:tcBorders>
              <w:top w:val="nil"/>
              <w:left w:val="single" w:sz="6" w:space="0" w:color="auto"/>
              <w:bottom w:val="nil"/>
              <w:right w:val="nil"/>
            </w:tcBorders>
            <w:hideMark/>
          </w:tcPr>
          <w:p w14:paraId="78A2211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80  </w:t>
            </w:r>
            <w:proofErr w:type="gramStart"/>
            <w:r w:rsidRPr="00D9053A">
              <w:rPr>
                <w:rFonts w:ascii="Arial" w:eastAsia="Times New Roman" w:hAnsi="Arial" w:cs="Arial"/>
                <w:sz w:val="16"/>
                <w:szCs w:val="16"/>
                <w:lang w:val="en-GB" w:eastAsia="fi-FI"/>
              </w:rPr>
              <w:t xml:space="preserve">   (</w:t>
            </w:r>
            <w:proofErr w:type="gramEnd"/>
            <w:r w:rsidRPr="00D9053A">
              <w:rPr>
                <w:rFonts w:ascii="Arial" w:eastAsia="Times New Roman" w:hAnsi="Arial" w:cs="Arial"/>
                <w:sz w:val="16"/>
                <w:szCs w:val="16"/>
                <w:lang w:val="en-GB" w:eastAsia="fi-FI"/>
              </w:rPr>
              <w:t>a)</w:t>
            </w:r>
          </w:p>
        </w:tc>
        <w:tc>
          <w:tcPr>
            <w:tcW w:w="1277" w:type="dxa"/>
            <w:gridSpan w:val="2"/>
            <w:tcBorders>
              <w:top w:val="nil"/>
              <w:left w:val="single" w:sz="6" w:space="0" w:color="auto"/>
              <w:bottom w:val="nil"/>
              <w:right w:val="nil"/>
            </w:tcBorders>
          </w:tcPr>
          <w:p w14:paraId="7EDBACE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866" w:type="dxa"/>
            <w:tcBorders>
              <w:top w:val="nil"/>
              <w:left w:val="single" w:sz="6" w:space="0" w:color="auto"/>
              <w:bottom w:val="nil"/>
              <w:right w:val="nil"/>
            </w:tcBorders>
            <w:hideMark/>
          </w:tcPr>
          <w:p w14:paraId="4C84A2A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98</w:t>
            </w:r>
          </w:p>
        </w:tc>
        <w:tc>
          <w:tcPr>
            <w:tcW w:w="835" w:type="dxa"/>
            <w:tcBorders>
              <w:top w:val="nil"/>
              <w:left w:val="single" w:sz="6" w:space="0" w:color="auto"/>
              <w:bottom w:val="nil"/>
              <w:right w:val="nil"/>
            </w:tcBorders>
            <w:hideMark/>
          </w:tcPr>
          <w:p w14:paraId="1761F72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0.5</w:t>
            </w:r>
          </w:p>
        </w:tc>
        <w:tc>
          <w:tcPr>
            <w:tcW w:w="850" w:type="dxa"/>
            <w:tcBorders>
              <w:top w:val="nil"/>
              <w:left w:val="single" w:sz="6" w:space="0" w:color="auto"/>
              <w:bottom w:val="nil"/>
              <w:right w:val="single" w:sz="6" w:space="0" w:color="auto"/>
            </w:tcBorders>
            <w:hideMark/>
          </w:tcPr>
          <w:p w14:paraId="24537C5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709" w:type="dxa"/>
          </w:tcPr>
          <w:p w14:paraId="31D6FCE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nil"/>
              <w:left w:val="single" w:sz="6" w:space="0" w:color="auto"/>
              <w:bottom w:val="nil"/>
              <w:right w:val="nil"/>
            </w:tcBorders>
          </w:tcPr>
          <w:p w14:paraId="1FB0690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8" w:type="dxa"/>
            <w:tcBorders>
              <w:top w:val="nil"/>
              <w:left w:val="single" w:sz="6" w:space="0" w:color="auto"/>
              <w:bottom w:val="nil"/>
              <w:right w:val="nil"/>
            </w:tcBorders>
            <w:hideMark/>
          </w:tcPr>
          <w:p w14:paraId="4DBA263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983" w:type="dxa"/>
            <w:tcBorders>
              <w:top w:val="nil"/>
              <w:left w:val="single" w:sz="6" w:space="0" w:color="auto"/>
              <w:bottom w:val="nil"/>
              <w:right w:val="nil"/>
            </w:tcBorders>
          </w:tcPr>
          <w:p w14:paraId="795891F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tcBorders>
              <w:top w:val="nil"/>
              <w:left w:val="single" w:sz="6" w:space="0" w:color="auto"/>
              <w:bottom w:val="nil"/>
              <w:right w:val="nil"/>
            </w:tcBorders>
          </w:tcPr>
          <w:p w14:paraId="55E4EBA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bottom w:val="nil"/>
              <w:right w:val="nil"/>
            </w:tcBorders>
            <w:hideMark/>
          </w:tcPr>
          <w:p w14:paraId="4A322D2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0 </w:t>
            </w:r>
          </w:p>
        </w:tc>
        <w:tc>
          <w:tcPr>
            <w:tcW w:w="852" w:type="dxa"/>
            <w:tcBorders>
              <w:top w:val="nil"/>
              <w:left w:val="single" w:sz="6" w:space="0" w:color="auto"/>
              <w:bottom w:val="nil"/>
              <w:right w:val="nil"/>
            </w:tcBorders>
            <w:hideMark/>
          </w:tcPr>
          <w:p w14:paraId="01FC15A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w:t>
            </w:r>
          </w:p>
        </w:tc>
        <w:tc>
          <w:tcPr>
            <w:tcW w:w="1985" w:type="dxa"/>
            <w:tcBorders>
              <w:top w:val="nil"/>
              <w:left w:val="single" w:sz="6" w:space="0" w:color="auto"/>
              <w:bottom w:val="nil"/>
              <w:right w:val="single" w:sz="4" w:space="0" w:color="auto"/>
            </w:tcBorders>
            <w:hideMark/>
          </w:tcPr>
          <w:p w14:paraId="3ED8712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5 (n)</w:t>
            </w:r>
          </w:p>
        </w:tc>
      </w:tr>
      <w:tr w:rsidR="002E360A" w:rsidRPr="00D9053A" w14:paraId="5E5DAE1C" w14:textId="77777777" w:rsidTr="00A33B63">
        <w:trPr>
          <w:cantSplit/>
        </w:trPr>
        <w:tc>
          <w:tcPr>
            <w:tcW w:w="2000" w:type="dxa"/>
            <w:tcBorders>
              <w:top w:val="nil"/>
              <w:left w:val="single" w:sz="6" w:space="0" w:color="auto"/>
              <w:bottom w:val="nil"/>
              <w:right w:val="nil"/>
            </w:tcBorders>
            <w:hideMark/>
          </w:tcPr>
          <w:p w14:paraId="05431B4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Aleksandrian apila</w:t>
            </w:r>
          </w:p>
          <w:p w14:paraId="7A7AB3E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Rakkoapila</w:t>
            </w:r>
          </w:p>
          <w:p w14:paraId="5053C25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sz w:val="16"/>
                <w:szCs w:val="16"/>
                <w:lang w:eastAsia="fi-FI"/>
              </w:rPr>
            </w:pPr>
            <w:proofErr w:type="spellStart"/>
            <w:r w:rsidRPr="00D9053A">
              <w:rPr>
                <w:rFonts w:ascii="Arial" w:eastAsia="Times New Roman" w:hAnsi="Arial" w:cs="Arial"/>
                <w:i/>
                <w:sz w:val="16"/>
                <w:szCs w:val="16"/>
                <w:lang w:eastAsia="fi-FI"/>
              </w:rPr>
              <w:t>Trifolium</w:t>
            </w:r>
            <w:proofErr w:type="spellEnd"/>
            <w:r w:rsidRPr="00D9053A">
              <w:rPr>
                <w:rFonts w:ascii="Arial" w:eastAsia="Times New Roman" w:hAnsi="Arial" w:cs="Arial"/>
                <w:i/>
                <w:sz w:val="16"/>
                <w:szCs w:val="16"/>
                <w:lang w:eastAsia="fi-FI"/>
              </w:rPr>
              <w:t xml:space="preserve"> </w:t>
            </w:r>
            <w:proofErr w:type="spellStart"/>
            <w:r w:rsidRPr="00D9053A">
              <w:rPr>
                <w:rFonts w:ascii="Arial" w:eastAsia="Times New Roman" w:hAnsi="Arial" w:cs="Arial"/>
                <w:i/>
                <w:sz w:val="16"/>
                <w:szCs w:val="16"/>
                <w:lang w:eastAsia="fi-FI"/>
              </w:rPr>
              <w:t>glanduliferum</w:t>
            </w:r>
            <w:proofErr w:type="spellEnd"/>
          </w:p>
          <w:p w14:paraId="38524F6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Ruusuapila</w:t>
            </w:r>
          </w:p>
        </w:tc>
        <w:tc>
          <w:tcPr>
            <w:tcW w:w="1119" w:type="dxa"/>
            <w:tcBorders>
              <w:top w:val="nil"/>
              <w:left w:val="single" w:sz="6" w:space="0" w:color="auto"/>
              <w:bottom w:val="nil"/>
              <w:right w:val="nil"/>
            </w:tcBorders>
            <w:hideMark/>
          </w:tcPr>
          <w:p w14:paraId="48BD022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80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 (b)</w:t>
            </w:r>
          </w:p>
          <w:p w14:paraId="1609576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70</w:t>
            </w:r>
          </w:p>
          <w:p w14:paraId="7F6C040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 xml:space="preserve">b)  </w:t>
            </w:r>
          </w:p>
          <w:p w14:paraId="6DE478E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70 </w:t>
            </w:r>
          </w:p>
        </w:tc>
        <w:tc>
          <w:tcPr>
            <w:tcW w:w="1277" w:type="dxa"/>
            <w:gridSpan w:val="2"/>
            <w:tcBorders>
              <w:top w:val="nil"/>
              <w:left w:val="single" w:sz="6" w:space="0" w:color="auto"/>
              <w:bottom w:val="nil"/>
              <w:right w:val="nil"/>
            </w:tcBorders>
            <w:hideMark/>
          </w:tcPr>
          <w:p w14:paraId="70FF44C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20</w:t>
            </w:r>
          </w:p>
          <w:p w14:paraId="0BFF7BA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6337E0B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30</w:t>
            </w:r>
          </w:p>
        </w:tc>
        <w:tc>
          <w:tcPr>
            <w:tcW w:w="866" w:type="dxa"/>
            <w:tcBorders>
              <w:top w:val="nil"/>
              <w:left w:val="single" w:sz="6" w:space="0" w:color="auto"/>
              <w:bottom w:val="nil"/>
              <w:right w:val="nil"/>
            </w:tcBorders>
            <w:hideMark/>
          </w:tcPr>
          <w:p w14:paraId="71B533B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97</w:t>
            </w:r>
          </w:p>
          <w:p w14:paraId="4F8D956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98</w:t>
            </w:r>
          </w:p>
          <w:p w14:paraId="05AA350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98</w:t>
            </w:r>
          </w:p>
          <w:p w14:paraId="6DC099B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98</w:t>
            </w:r>
          </w:p>
        </w:tc>
        <w:tc>
          <w:tcPr>
            <w:tcW w:w="835" w:type="dxa"/>
            <w:tcBorders>
              <w:top w:val="nil"/>
              <w:left w:val="single" w:sz="6" w:space="0" w:color="auto"/>
              <w:bottom w:val="nil"/>
              <w:right w:val="nil"/>
            </w:tcBorders>
            <w:hideMark/>
          </w:tcPr>
          <w:p w14:paraId="10D500D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1.5</w:t>
            </w:r>
          </w:p>
          <w:p w14:paraId="568DA3A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w:t>
            </w:r>
          </w:p>
          <w:p w14:paraId="12CC00F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w:t>
            </w:r>
          </w:p>
          <w:p w14:paraId="374D6ED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w:t>
            </w:r>
          </w:p>
        </w:tc>
        <w:tc>
          <w:tcPr>
            <w:tcW w:w="850" w:type="dxa"/>
            <w:tcBorders>
              <w:top w:val="nil"/>
              <w:left w:val="single" w:sz="6" w:space="0" w:color="auto"/>
              <w:bottom w:val="nil"/>
              <w:right w:val="single" w:sz="6" w:space="0" w:color="auto"/>
            </w:tcBorders>
            <w:hideMark/>
          </w:tcPr>
          <w:p w14:paraId="30A17AD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c>
          <w:tcPr>
            <w:tcW w:w="709" w:type="dxa"/>
          </w:tcPr>
          <w:p w14:paraId="3DF2F41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nil"/>
              <w:left w:val="single" w:sz="6" w:space="0" w:color="auto"/>
              <w:bottom w:val="nil"/>
              <w:right w:val="nil"/>
            </w:tcBorders>
          </w:tcPr>
          <w:p w14:paraId="2C8B93C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8" w:type="dxa"/>
            <w:tcBorders>
              <w:top w:val="nil"/>
              <w:left w:val="single" w:sz="6" w:space="0" w:color="auto"/>
              <w:bottom w:val="nil"/>
              <w:right w:val="nil"/>
            </w:tcBorders>
            <w:hideMark/>
          </w:tcPr>
          <w:p w14:paraId="01B0858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983" w:type="dxa"/>
            <w:tcBorders>
              <w:top w:val="nil"/>
              <w:left w:val="single" w:sz="6" w:space="0" w:color="auto"/>
              <w:bottom w:val="nil"/>
              <w:right w:val="nil"/>
            </w:tcBorders>
          </w:tcPr>
          <w:p w14:paraId="6BFF057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tcBorders>
              <w:top w:val="nil"/>
              <w:left w:val="single" w:sz="6" w:space="0" w:color="auto"/>
              <w:bottom w:val="nil"/>
              <w:right w:val="nil"/>
            </w:tcBorders>
          </w:tcPr>
          <w:p w14:paraId="3180E73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bottom w:val="nil"/>
              <w:right w:val="nil"/>
            </w:tcBorders>
            <w:hideMark/>
          </w:tcPr>
          <w:p w14:paraId="3933230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p w14:paraId="79D40C5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p w14:paraId="56EAAAB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p w14:paraId="03A510F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nil"/>
              <w:left w:val="single" w:sz="6" w:space="0" w:color="auto"/>
              <w:bottom w:val="nil"/>
              <w:right w:val="nil"/>
            </w:tcBorders>
            <w:hideMark/>
          </w:tcPr>
          <w:p w14:paraId="6E88BAA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(l) (m)</w:t>
            </w:r>
          </w:p>
          <w:p w14:paraId="0E6E951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p w14:paraId="435A017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p w14:paraId="6EF662C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tc>
        <w:tc>
          <w:tcPr>
            <w:tcW w:w="1985" w:type="dxa"/>
            <w:tcBorders>
              <w:top w:val="nil"/>
              <w:left w:val="single" w:sz="6" w:space="0" w:color="auto"/>
              <w:bottom w:val="nil"/>
              <w:right w:val="single" w:sz="4" w:space="0" w:color="auto"/>
            </w:tcBorders>
            <w:hideMark/>
          </w:tcPr>
          <w:p w14:paraId="7D39645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p w14:paraId="1DCBEA1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p w14:paraId="32DFADD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p w14:paraId="4A1D3A9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r>
      <w:tr w:rsidR="002E360A" w:rsidRPr="00D9053A" w14:paraId="200E60C5" w14:textId="77777777" w:rsidTr="00A33B63">
        <w:trPr>
          <w:cantSplit/>
        </w:trPr>
        <w:tc>
          <w:tcPr>
            <w:tcW w:w="2000" w:type="dxa"/>
            <w:tcBorders>
              <w:top w:val="nil"/>
              <w:left w:val="single" w:sz="6" w:space="0" w:color="auto"/>
              <w:bottom w:val="nil"/>
              <w:right w:val="nil"/>
            </w:tcBorders>
            <w:hideMark/>
          </w:tcPr>
          <w:p w14:paraId="4AED60A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Alsikeapila</w:t>
            </w:r>
          </w:p>
        </w:tc>
        <w:tc>
          <w:tcPr>
            <w:tcW w:w="1119" w:type="dxa"/>
            <w:tcBorders>
              <w:top w:val="nil"/>
              <w:left w:val="single" w:sz="6" w:space="0" w:color="auto"/>
              <w:bottom w:val="nil"/>
              <w:right w:val="nil"/>
            </w:tcBorders>
            <w:hideMark/>
          </w:tcPr>
          <w:p w14:paraId="0FA1E9D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80  </w:t>
            </w:r>
            <w:proofErr w:type="gramStart"/>
            <w:r w:rsidRPr="00D9053A">
              <w:rPr>
                <w:rFonts w:ascii="Arial" w:eastAsia="Times New Roman" w:hAnsi="Arial" w:cs="Arial"/>
                <w:sz w:val="16"/>
                <w:szCs w:val="16"/>
                <w:lang w:val="en-GB" w:eastAsia="fi-FI"/>
              </w:rPr>
              <w:t xml:space="preserve">   (</w:t>
            </w:r>
            <w:proofErr w:type="gramEnd"/>
            <w:r w:rsidRPr="00D9053A">
              <w:rPr>
                <w:rFonts w:ascii="Arial" w:eastAsia="Times New Roman" w:hAnsi="Arial" w:cs="Arial"/>
                <w:sz w:val="16"/>
                <w:szCs w:val="16"/>
                <w:lang w:val="en-GB" w:eastAsia="fi-FI"/>
              </w:rPr>
              <w:t>a) (b)</w:t>
            </w:r>
          </w:p>
        </w:tc>
        <w:tc>
          <w:tcPr>
            <w:tcW w:w="1277" w:type="dxa"/>
            <w:gridSpan w:val="2"/>
            <w:tcBorders>
              <w:top w:val="nil"/>
              <w:left w:val="single" w:sz="6" w:space="0" w:color="auto"/>
              <w:bottom w:val="nil"/>
              <w:right w:val="nil"/>
            </w:tcBorders>
            <w:hideMark/>
          </w:tcPr>
          <w:p w14:paraId="5195C58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20</w:t>
            </w:r>
          </w:p>
        </w:tc>
        <w:tc>
          <w:tcPr>
            <w:tcW w:w="866" w:type="dxa"/>
            <w:tcBorders>
              <w:top w:val="nil"/>
              <w:left w:val="single" w:sz="6" w:space="0" w:color="auto"/>
              <w:bottom w:val="nil"/>
              <w:right w:val="nil"/>
            </w:tcBorders>
            <w:hideMark/>
          </w:tcPr>
          <w:p w14:paraId="79C7009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97</w:t>
            </w:r>
          </w:p>
        </w:tc>
        <w:tc>
          <w:tcPr>
            <w:tcW w:w="835" w:type="dxa"/>
            <w:tcBorders>
              <w:top w:val="nil"/>
              <w:left w:val="single" w:sz="6" w:space="0" w:color="auto"/>
              <w:bottom w:val="nil"/>
              <w:right w:val="nil"/>
            </w:tcBorders>
            <w:hideMark/>
          </w:tcPr>
          <w:p w14:paraId="626E7E1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1.5</w:t>
            </w:r>
          </w:p>
        </w:tc>
        <w:tc>
          <w:tcPr>
            <w:tcW w:w="850" w:type="dxa"/>
            <w:tcBorders>
              <w:top w:val="nil"/>
              <w:left w:val="single" w:sz="6" w:space="0" w:color="auto"/>
              <w:bottom w:val="nil"/>
              <w:right w:val="single" w:sz="6" w:space="0" w:color="auto"/>
            </w:tcBorders>
            <w:hideMark/>
          </w:tcPr>
          <w:p w14:paraId="43E72A8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w:t>
            </w:r>
          </w:p>
        </w:tc>
        <w:tc>
          <w:tcPr>
            <w:tcW w:w="709" w:type="dxa"/>
          </w:tcPr>
          <w:p w14:paraId="1656E9B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09" w:type="dxa"/>
            <w:tcBorders>
              <w:top w:val="nil"/>
              <w:left w:val="single" w:sz="6" w:space="0" w:color="auto"/>
              <w:bottom w:val="nil"/>
              <w:right w:val="nil"/>
            </w:tcBorders>
          </w:tcPr>
          <w:p w14:paraId="1F50CA3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08" w:type="dxa"/>
            <w:tcBorders>
              <w:top w:val="nil"/>
              <w:left w:val="single" w:sz="6" w:space="0" w:color="auto"/>
              <w:bottom w:val="nil"/>
              <w:right w:val="nil"/>
            </w:tcBorders>
            <w:hideMark/>
          </w:tcPr>
          <w:p w14:paraId="7969F39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0.3</w:t>
            </w:r>
          </w:p>
        </w:tc>
        <w:tc>
          <w:tcPr>
            <w:tcW w:w="983" w:type="dxa"/>
            <w:tcBorders>
              <w:top w:val="nil"/>
              <w:left w:val="single" w:sz="6" w:space="0" w:color="auto"/>
              <w:bottom w:val="nil"/>
              <w:right w:val="nil"/>
            </w:tcBorders>
          </w:tcPr>
          <w:p w14:paraId="70B4069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933" w:type="dxa"/>
            <w:tcBorders>
              <w:top w:val="nil"/>
              <w:left w:val="single" w:sz="6" w:space="0" w:color="auto"/>
              <w:bottom w:val="nil"/>
              <w:right w:val="nil"/>
            </w:tcBorders>
          </w:tcPr>
          <w:p w14:paraId="456D6AA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78" w:type="dxa"/>
            <w:tcBorders>
              <w:top w:val="nil"/>
              <w:left w:val="single" w:sz="6" w:space="0" w:color="auto"/>
              <w:bottom w:val="nil"/>
              <w:right w:val="nil"/>
            </w:tcBorders>
            <w:hideMark/>
          </w:tcPr>
          <w:p w14:paraId="11A1717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w:t>
            </w:r>
          </w:p>
        </w:tc>
        <w:tc>
          <w:tcPr>
            <w:tcW w:w="852" w:type="dxa"/>
            <w:tcBorders>
              <w:top w:val="nil"/>
              <w:left w:val="single" w:sz="6" w:space="0" w:color="auto"/>
              <w:bottom w:val="nil"/>
              <w:right w:val="nil"/>
            </w:tcBorders>
            <w:hideMark/>
          </w:tcPr>
          <w:p w14:paraId="798BCD0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 (l) (m)</w:t>
            </w:r>
          </w:p>
        </w:tc>
        <w:tc>
          <w:tcPr>
            <w:tcW w:w="1985" w:type="dxa"/>
            <w:tcBorders>
              <w:top w:val="nil"/>
              <w:left w:val="single" w:sz="6" w:space="0" w:color="auto"/>
              <w:bottom w:val="nil"/>
              <w:right w:val="single" w:sz="4" w:space="0" w:color="auto"/>
            </w:tcBorders>
            <w:hideMark/>
          </w:tcPr>
          <w:p w14:paraId="0345991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r>
      <w:tr w:rsidR="002E360A" w:rsidRPr="00D9053A" w14:paraId="0CB31875" w14:textId="77777777" w:rsidTr="00A33B63">
        <w:trPr>
          <w:cantSplit/>
        </w:trPr>
        <w:tc>
          <w:tcPr>
            <w:tcW w:w="2000" w:type="dxa"/>
            <w:tcBorders>
              <w:top w:val="nil"/>
              <w:left w:val="single" w:sz="6" w:space="0" w:color="auto"/>
              <w:bottom w:val="nil"/>
              <w:right w:val="nil"/>
            </w:tcBorders>
            <w:hideMark/>
          </w:tcPr>
          <w:p w14:paraId="62A32A8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Veriapila</w:t>
            </w:r>
          </w:p>
          <w:p w14:paraId="28A2658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roofErr w:type="spellStart"/>
            <w:r w:rsidRPr="00D9053A">
              <w:rPr>
                <w:rFonts w:ascii="Arial" w:eastAsia="Times New Roman" w:hAnsi="Arial" w:cs="Arial"/>
                <w:sz w:val="16"/>
                <w:szCs w:val="16"/>
                <w:lang w:eastAsia="fi-FI"/>
              </w:rPr>
              <w:t>Marokonapila</w:t>
            </w:r>
            <w:proofErr w:type="spellEnd"/>
          </w:p>
          <w:p w14:paraId="791E2E5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sz w:val="16"/>
                <w:szCs w:val="16"/>
                <w:lang w:eastAsia="fi-FI"/>
              </w:rPr>
            </w:pPr>
            <w:proofErr w:type="spellStart"/>
            <w:r w:rsidRPr="00D9053A">
              <w:rPr>
                <w:rFonts w:ascii="Arial" w:eastAsia="Times New Roman" w:hAnsi="Arial" w:cs="Arial"/>
                <w:i/>
                <w:sz w:val="16"/>
                <w:szCs w:val="16"/>
                <w:lang w:eastAsia="fi-FI"/>
              </w:rPr>
              <w:t>Trifolium</w:t>
            </w:r>
            <w:proofErr w:type="spellEnd"/>
            <w:r w:rsidRPr="00D9053A">
              <w:rPr>
                <w:rFonts w:ascii="Arial" w:eastAsia="Times New Roman" w:hAnsi="Arial" w:cs="Arial"/>
                <w:i/>
                <w:sz w:val="16"/>
                <w:szCs w:val="16"/>
                <w:lang w:eastAsia="fi-FI"/>
              </w:rPr>
              <w:t xml:space="preserve"> </w:t>
            </w:r>
            <w:proofErr w:type="spellStart"/>
            <w:r w:rsidRPr="00D9053A">
              <w:rPr>
                <w:rFonts w:ascii="Arial" w:eastAsia="Times New Roman" w:hAnsi="Arial" w:cs="Arial"/>
                <w:i/>
                <w:sz w:val="16"/>
                <w:szCs w:val="16"/>
                <w:lang w:eastAsia="fi-FI"/>
              </w:rPr>
              <w:t>michelianum</w:t>
            </w:r>
            <w:proofErr w:type="spellEnd"/>
          </w:p>
        </w:tc>
        <w:tc>
          <w:tcPr>
            <w:tcW w:w="1119" w:type="dxa"/>
            <w:tcBorders>
              <w:top w:val="nil"/>
              <w:left w:val="single" w:sz="6" w:space="0" w:color="auto"/>
              <w:bottom w:val="nil"/>
              <w:right w:val="nil"/>
            </w:tcBorders>
            <w:hideMark/>
          </w:tcPr>
          <w:p w14:paraId="15E44C7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 (b)</w:t>
            </w:r>
          </w:p>
          <w:p w14:paraId="725760E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70</w:t>
            </w:r>
          </w:p>
          <w:p w14:paraId="1D2D63A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 xml:space="preserve">b)  </w:t>
            </w:r>
          </w:p>
        </w:tc>
        <w:tc>
          <w:tcPr>
            <w:tcW w:w="1277" w:type="dxa"/>
            <w:gridSpan w:val="2"/>
            <w:tcBorders>
              <w:top w:val="nil"/>
              <w:left w:val="single" w:sz="6" w:space="0" w:color="auto"/>
              <w:bottom w:val="nil"/>
              <w:right w:val="nil"/>
            </w:tcBorders>
            <w:hideMark/>
          </w:tcPr>
          <w:p w14:paraId="71558AB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20</w:t>
            </w:r>
          </w:p>
          <w:p w14:paraId="79B8328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2A78269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30</w:t>
            </w:r>
          </w:p>
        </w:tc>
        <w:tc>
          <w:tcPr>
            <w:tcW w:w="866" w:type="dxa"/>
            <w:tcBorders>
              <w:top w:val="nil"/>
              <w:left w:val="single" w:sz="6" w:space="0" w:color="auto"/>
              <w:bottom w:val="nil"/>
              <w:right w:val="nil"/>
            </w:tcBorders>
            <w:hideMark/>
          </w:tcPr>
          <w:p w14:paraId="5E6C25F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97</w:t>
            </w:r>
          </w:p>
          <w:p w14:paraId="75F99C1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98</w:t>
            </w:r>
          </w:p>
          <w:p w14:paraId="03E722D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98</w:t>
            </w:r>
          </w:p>
        </w:tc>
        <w:tc>
          <w:tcPr>
            <w:tcW w:w="835" w:type="dxa"/>
            <w:tcBorders>
              <w:top w:val="nil"/>
              <w:left w:val="single" w:sz="6" w:space="0" w:color="auto"/>
              <w:bottom w:val="nil"/>
              <w:right w:val="nil"/>
            </w:tcBorders>
            <w:hideMark/>
          </w:tcPr>
          <w:p w14:paraId="5531246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1.5</w:t>
            </w:r>
          </w:p>
          <w:p w14:paraId="594EF62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w:t>
            </w:r>
          </w:p>
          <w:p w14:paraId="454756B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w:t>
            </w:r>
          </w:p>
        </w:tc>
        <w:tc>
          <w:tcPr>
            <w:tcW w:w="850" w:type="dxa"/>
            <w:tcBorders>
              <w:top w:val="nil"/>
              <w:left w:val="single" w:sz="6" w:space="0" w:color="auto"/>
              <w:bottom w:val="nil"/>
              <w:right w:val="single" w:sz="6" w:space="0" w:color="auto"/>
            </w:tcBorders>
            <w:hideMark/>
          </w:tcPr>
          <w:p w14:paraId="5CD5BA8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c>
          <w:tcPr>
            <w:tcW w:w="709" w:type="dxa"/>
          </w:tcPr>
          <w:p w14:paraId="0E620BB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nil"/>
              <w:left w:val="single" w:sz="6" w:space="0" w:color="auto"/>
              <w:bottom w:val="nil"/>
              <w:right w:val="nil"/>
            </w:tcBorders>
          </w:tcPr>
          <w:p w14:paraId="62690FB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8" w:type="dxa"/>
            <w:tcBorders>
              <w:top w:val="nil"/>
              <w:left w:val="single" w:sz="6" w:space="0" w:color="auto"/>
              <w:bottom w:val="nil"/>
              <w:right w:val="nil"/>
            </w:tcBorders>
            <w:hideMark/>
          </w:tcPr>
          <w:p w14:paraId="738C2F2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983" w:type="dxa"/>
            <w:tcBorders>
              <w:top w:val="nil"/>
              <w:left w:val="single" w:sz="6" w:space="0" w:color="auto"/>
              <w:bottom w:val="nil"/>
              <w:right w:val="nil"/>
            </w:tcBorders>
          </w:tcPr>
          <w:p w14:paraId="63F9BEF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tcBorders>
              <w:top w:val="nil"/>
              <w:left w:val="single" w:sz="6" w:space="0" w:color="auto"/>
              <w:bottom w:val="nil"/>
              <w:right w:val="nil"/>
            </w:tcBorders>
          </w:tcPr>
          <w:p w14:paraId="7F1EDA0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bottom w:val="nil"/>
              <w:right w:val="nil"/>
            </w:tcBorders>
            <w:hideMark/>
          </w:tcPr>
          <w:p w14:paraId="5D9EF40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p w14:paraId="3605182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p w14:paraId="7C7C2E9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nil"/>
              <w:left w:val="single" w:sz="6" w:space="0" w:color="auto"/>
              <w:bottom w:val="nil"/>
              <w:right w:val="nil"/>
            </w:tcBorders>
            <w:hideMark/>
          </w:tcPr>
          <w:p w14:paraId="431426F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(l) (m)</w:t>
            </w:r>
          </w:p>
          <w:p w14:paraId="77273F3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p w14:paraId="37B14CB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tc>
        <w:tc>
          <w:tcPr>
            <w:tcW w:w="1985" w:type="dxa"/>
            <w:tcBorders>
              <w:top w:val="nil"/>
              <w:left w:val="single" w:sz="6" w:space="0" w:color="auto"/>
              <w:bottom w:val="nil"/>
              <w:right w:val="single" w:sz="4" w:space="0" w:color="auto"/>
            </w:tcBorders>
            <w:hideMark/>
          </w:tcPr>
          <w:p w14:paraId="27D8EE9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p w14:paraId="4846A04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p w14:paraId="587E9F5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r>
      <w:tr w:rsidR="002E360A" w:rsidRPr="00D9053A" w14:paraId="19593F31" w14:textId="77777777" w:rsidTr="00A33B63">
        <w:trPr>
          <w:cantSplit/>
        </w:trPr>
        <w:tc>
          <w:tcPr>
            <w:tcW w:w="2000" w:type="dxa"/>
            <w:tcBorders>
              <w:top w:val="nil"/>
              <w:left w:val="single" w:sz="6" w:space="0" w:color="auto"/>
              <w:bottom w:val="nil"/>
              <w:right w:val="nil"/>
            </w:tcBorders>
            <w:hideMark/>
          </w:tcPr>
          <w:p w14:paraId="4DBE0A2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Puna-apila</w:t>
            </w:r>
          </w:p>
        </w:tc>
        <w:tc>
          <w:tcPr>
            <w:tcW w:w="1119" w:type="dxa"/>
            <w:tcBorders>
              <w:top w:val="nil"/>
              <w:left w:val="single" w:sz="6" w:space="0" w:color="auto"/>
              <w:bottom w:val="nil"/>
              <w:right w:val="nil"/>
            </w:tcBorders>
            <w:hideMark/>
          </w:tcPr>
          <w:p w14:paraId="0E988F9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80  </w:t>
            </w:r>
            <w:proofErr w:type="gramStart"/>
            <w:r w:rsidRPr="00D9053A">
              <w:rPr>
                <w:rFonts w:ascii="Arial" w:eastAsia="Times New Roman" w:hAnsi="Arial" w:cs="Arial"/>
                <w:sz w:val="16"/>
                <w:szCs w:val="16"/>
                <w:lang w:val="en-GB" w:eastAsia="fi-FI"/>
              </w:rPr>
              <w:t xml:space="preserve">   (</w:t>
            </w:r>
            <w:proofErr w:type="gramEnd"/>
            <w:r w:rsidRPr="00D9053A">
              <w:rPr>
                <w:rFonts w:ascii="Arial" w:eastAsia="Times New Roman" w:hAnsi="Arial" w:cs="Arial"/>
                <w:sz w:val="16"/>
                <w:szCs w:val="16"/>
                <w:lang w:val="en-GB" w:eastAsia="fi-FI"/>
              </w:rPr>
              <w:t>a) (b)</w:t>
            </w:r>
          </w:p>
        </w:tc>
        <w:tc>
          <w:tcPr>
            <w:tcW w:w="1277" w:type="dxa"/>
            <w:gridSpan w:val="2"/>
            <w:tcBorders>
              <w:top w:val="nil"/>
              <w:left w:val="single" w:sz="6" w:space="0" w:color="auto"/>
              <w:bottom w:val="nil"/>
              <w:right w:val="nil"/>
            </w:tcBorders>
            <w:hideMark/>
          </w:tcPr>
          <w:p w14:paraId="0DC8DB9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20</w:t>
            </w:r>
          </w:p>
        </w:tc>
        <w:tc>
          <w:tcPr>
            <w:tcW w:w="866" w:type="dxa"/>
            <w:tcBorders>
              <w:top w:val="nil"/>
              <w:left w:val="single" w:sz="6" w:space="0" w:color="auto"/>
              <w:bottom w:val="nil"/>
              <w:right w:val="nil"/>
            </w:tcBorders>
            <w:hideMark/>
          </w:tcPr>
          <w:p w14:paraId="6D9CD38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97</w:t>
            </w:r>
          </w:p>
        </w:tc>
        <w:tc>
          <w:tcPr>
            <w:tcW w:w="835" w:type="dxa"/>
            <w:tcBorders>
              <w:top w:val="nil"/>
              <w:left w:val="single" w:sz="6" w:space="0" w:color="auto"/>
              <w:bottom w:val="nil"/>
              <w:right w:val="nil"/>
            </w:tcBorders>
            <w:hideMark/>
          </w:tcPr>
          <w:p w14:paraId="346B80D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1.5</w:t>
            </w:r>
          </w:p>
        </w:tc>
        <w:tc>
          <w:tcPr>
            <w:tcW w:w="850" w:type="dxa"/>
            <w:tcBorders>
              <w:top w:val="nil"/>
              <w:left w:val="single" w:sz="6" w:space="0" w:color="auto"/>
              <w:bottom w:val="nil"/>
              <w:right w:val="single" w:sz="6" w:space="0" w:color="auto"/>
            </w:tcBorders>
            <w:hideMark/>
          </w:tcPr>
          <w:p w14:paraId="1B3A84C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w:t>
            </w:r>
          </w:p>
        </w:tc>
        <w:tc>
          <w:tcPr>
            <w:tcW w:w="709" w:type="dxa"/>
          </w:tcPr>
          <w:p w14:paraId="2F03D95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b/>
                <w:bCs/>
                <w:sz w:val="16"/>
                <w:szCs w:val="16"/>
                <w:lang w:val="en-GB" w:eastAsia="fi-FI"/>
              </w:rPr>
            </w:pPr>
          </w:p>
        </w:tc>
        <w:tc>
          <w:tcPr>
            <w:tcW w:w="709" w:type="dxa"/>
            <w:tcBorders>
              <w:top w:val="nil"/>
              <w:left w:val="single" w:sz="6" w:space="0" w:color="auto"/>
              <w:bottom w:val="nil"/>
              <w:right w:val="nil"/>
            </w:tcBorders>
          </w:tcPr>
          <w:p w14:paraId="41B6012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08" w:type="dxa"/>
            <w:tcBorders>
              <w:top w:val="nil"/>
              <w:left w:val="single" w:sz="6" w:space="0" w:color="auto"/>
              <w:bottom w:val="nil"/>
              <w:right w:val="nil"/>
            </w:tcBorders>
            <w:hideMark/>
          </w:tcPr>
          <w:p w14:paraId="7E5601A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0.3</w:t>
            </w:r>
          </w:p>
        </w:tc>
        <w:tc>
          <w:tcPr>
            <w:tcW w:w="983" w:type="dxa"/>
            <w:tcBorders>
              <w:top w:val="nil"/>
              <w:left w:val="single" w:sz="6" w:space="0" w:color="auto"/>
              <w:bottom w:val="nil"/>
              <w:right w:val="nil"/>
            </w:tcBorders>
          </w:tcPr>
          <w:p w14:paraId="4489C25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933" w:type="dxa"/>
            <w:tcBorders>
              <w:top w:val="nil"/>
              <w:left w:val="single" w:sz="6" w:space="0" w:color="auto"/>
              <w:bottom w:val="nil"/>
              <w:right w:val="nil"/>
            </w:tcBorders>
          </w:tcPr>
          <w:p w14:paraId="73F0CA9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78" w:type="dxa"/>
            <w:tcBorders>
              <w:top w:val="nil"/>
              <w:left w:val="single" w:sz="6" w:space="0" w:color="auto"/>
              <w:bottom w:val="nil"/>
              <w:right w:val="nil"/>
            </w:tcBorders>
            <w:hideMark/>
          </w:tcPr>
          <w:p w14:paraId="7798AD9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w:t>
            </w:r>
          </w:p>
        </w:tc>
        <w:tc>
          <w:tcPr>
            <w:tcW w:w="852" w:type="dxa"/>
            <w:tcBorders>
              <w:top w:val="nil"/>
              <w:left w:val="single" w:sz="6" w:space="0" w:color="auto"/>
              <w:bottom w:val="nil"/>
              <w:right w:val="nil"/>
            </w:tcBorders>
            <w:hideMark/>
          </w:tcPr>
          <w:p w14:paraId="37475BD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 (l) (m)</w:t>
            </w:r>
          </w:p>
        </w:tc>
        <w:tc>
          <w:tcPr>
            <w:tcW w:w="1985" w:type="dxa"/>
            <w:tcBorders>
              <w:top w:val="nil"/>
              <w:left w:val="single" w:sz="6" w:space="0" w:color="auto"/>
              <w:bottom w:val="nil"/>
              <w:right w:val="single" w:sz="4" w:space="0" w:color="auto"/>
            </w:tcBorders>
            <w:hideMark/>
          </w:tcPr>
          <w:p w14:paraId="479AD13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r>
      <w:tr w:rsidR="002E360A" w:rsidRPr="00D9053A" w14:paraId="291B0334" w14:textId="77777777" w:rsidTr="00A33B63">
        <w:trPr>
          <w:cantSplit/>
        </w:trPr>
        <w:tc>
          <w:tcPr>
            <w:tcW w:w="2000" w:type="dxa"/>
            <w:tcBorders>
              <w:top w:val="nil"/>
              <w:left w:val="single" w:sz="6" w:space="0" w:color="auto"/>
              <w:right w:val="nil"/>
            </w:tcBorders>
            <w:hideMark/>
          </w:tcPr>
          <w:p w14:paraId="0FD9F93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Valkoapila</w:t>
            </w:r>
          </w:p>
        </w:tc>
        <w:tc>
          <w:tcPr>
            <w:tcW w:w="1119" w:type="dxa"/>
            <w:tcBorders>
              <w:top w:val="nil"/>
              <w:left w:val="single" w:sz="6" w:space="0" w:color="auto"/>
              <w:right w:val="nil"/>
            </w:tcBorders>
            <w:hideMark/>
          </w:tcPr>
          <w:p w14:paraId="383A989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80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 (b)</w:t>
            </w:r>
          </w:p>
        </w:tc>
        <w:tc>
          <w:tcPr>
            <w:tcW w:w="1277" w:type="dxa"/>
            <w:gridSpan w:val="2"/>
            <w:tcBorders>
              <w:top w:val="nil"/>
              <w:left w:val="single" w:sz="6" w:space="0" w:color="auto"/>
              <w:right w:val="nil"/>
            </w:tcBorders>
            <w:hideMark/>
          </w:tcPr>
          <w:p w14:paraId="3AFC71A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40</w:t>
            </w:r>
          </w:p>
        </w:tc>
        <w:tc>
          <w:tcPr>
            <w:tcW w:w="866" w:type="dxa"/>
            <w:tcBorders>
              <w:top w:val="nil"/>
              <w:left w:val="single" w:sz="6" w:space="0" w:color="auto"/>
              <w:right w:val="nil"/>
            </w:tcBorders>
            <w:hideMark/>
          </w:tcPr>
          <w:p w14:paraId="01A1189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97</w:t>
            </w:r>
          </w:p>
        </w:tc>
        <w:tc>
          <w:tcPr>
            <w:tcW w:w="835" w:type="dxa"/>
            <w:tcBorders>
              <w:top w:val="nil"/>
              <w:left w:val="single" w:sz="6" w:space="0" w:color="auto"/>
              <w:right w:val="nil"/>
            </w:tcBorders>
            <w:hideMark/>
          </w:tcPr>
          <w:p w14:paraId="1C393B8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1.5</w:t>
            </w:r>
          </w:p>
        </w:tc>
        <w:tc>
          <w:tcPr>
            <w:tcW w:w="850" w:type="dxa"/>
            <w:tcBorders>
              <w:top w:val="nil"/>
              <w:left w:val="single" w:sz="6" w:space="0" w:color="auto"/>
              <w:right w:val="single" w:sz="6" w:space="0" w:color="auto"/>
            </w:tcBorders>
            <w:hideMark/>
          </w:tcPr>
          <w:p w14:paraId="5AADD91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c>
          <w:tcPr>
            <w:tcW w:w="709" w:type="dxa"/>
          </w:tcPr>
          <w:p w14:paraId="5A6D9F3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nil"/>
              <w:left w:val="single" w:sz="6" w:space="0" w:color="auto"/>
              <w:right w:val="nil"/>
            </w:tcBorders>
          </w:tcPr>
          <w:p w14:paraId="3A827D3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8" w:type="dxa"/>
            <w:tcBorders>
              <w:top w:val="nil"/>
              <w:left w:val="single" w:sz="6" w:space="0" w:color="auto"/>
              <w:right w:val="nil"/>
            </w:tcBorders>
            <w:hideMark/>
          </w:tcPr>
          <w:p w14:paraId="3B0983B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983" w:type="dxa"/>
            <w:tcBorders>
              <w:top w:val="nil"/>
              <w:left w:val="single" w:sz="6" w:space="0" w:color="auto"/>
              <w:right w:val="nil"/>
            </w:tcBorders>
          </w:tcPr>
          <w:p w14:paraId="770EBED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tcBorders>
              <w:top w:val="nil"/>
              <w:left w:val="single" w:sz="6" w:space="0" w:color="auto"/>
              <w:right w:val="nil"/>
            </w:tcBorders>
          </w:tcPr>
          <w:p w14:paraId="0BBB791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right w:val="nil"/>
            </w:tcBorders>
            <w:hideMark/>
          </w:tcPr>
          <w:p w14:paraId="322182D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nil"/>
              <w:left w:val="single" w:sz="6" w:space="0" w:color="auto"/>
              <w:right w:val="nil"/>
            </w:tcBorders>
            <w:hideMark/>
          </w:tcPr>
          <w:p w14:paraId="4AA4FB8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(l) (m)</w:t>
            </w:r>
          </w:p>
        </w:tc>
        <w:tc>
          <w:tcPr>
            <w:tcW w:w="1985" w:type="dxa"/>
            <w:tcBorders>
              <w:top w:val="nil"/>
              <w:left w:val="single" w:sz="6" w:space="0" w:color="auto"/>
              <w:right w:val="single" w:sz="4" w:space="0" w:color="auto"/>
            </w:tcBorders>
            <w:hideMark/>
          </w:tcPr>
          <w:p w14:paraId="3652FF5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r>
      <w:tr w:rsidR="002E360A" w:rsidRPr="00D9053A" w14:paraId="492E1A72" w14:textId="77777777" w:rsidTr="00A33B63">
        <w:trPr>
          <w:cantSplit/>
        </w:trPr>
        <w:tc>
          <w:tcPr>
            <w:tcW w:w="2000" w:type="dxa"/>
            <w:tcBorders>
              <w:top w:val="nil"/>
              <w:left w:val="single" w:sz="6" w:space="0" w:color="auto"/>
              <w:bottom w:val="single" w:sz="4" w:space="0" w:color="auto"/>
              <w:right w:val="nil"/>
            </w:tcBorders>
            <w:hideMark/>
          </w:tcPr>
          <w:p w14:paraId="0C569DC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Tuoksuapila</w:t>
            </w:r>
          </w:p>
        </w:tc>
        <w:tc>
          <w:tcPr>
            <w:tcW w:w="1119" w:type="dxa"/>
            <w:tcBorders>
              <w:top w:val="nil"/>
              <w:left w:val="single" w:sz="6" w:space="0" w:color="auto"/>
              <w:bottom w:val="single" w:sz="4" w:space="0" w:color="auto"/>
              <w:right w:val="nil"/>
            </w:tcBorders>
            <w:hideMark/>
          </w:tcPr>
          <w:p w14:paraId="71EEFA5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80  </w:t>
            </w:r>
            <w:proofErr w:type="gramStart"/>
            <w:r w:rsidRPr="00D9053A">
              <w:rPr>
                <w:rFonts w:ascii="Arial" w:eastAsia="Times New Roman" w:hAnsi="Arial" w:cs="Arial"/>
                <w:sz w:val="16"/>
                <w:szCs w:val="16"/>
                <w:lang w:val="en-GB" w:eastAsia="fi-FI"/>
              </w:rPr>
              <w:t xml:space="preserve">   (</w:t>
            </w:r>
            <w:proofErr w:type="gramEnd"/>
            <w:r w:rsidRPr="00D9053A">
              <w:rPr>
                <w:rFonts w:ascii="Arial" w:eastAsia="Times New Roman" w:hAnsi="Arial" w:cs="Arial"/>
                <w:sz w:val="16"/>
                <w:szCs w:val="16"/>
                <w:lang w:val="en-GB" w:eastAsia="fi-FI"/>
              </w:rPr>
              <w:t>a) (b)</w:t>
            </w:r>
          </w:p>
        </w:tc>
        <w:tc>
          <w:tcPr>
            <w:tcW w:w="1277" w:type="dxa"/>
            <w:gridSpan w:val="2"/>
            <w:tcBorders>
              <w:top w:val="nil"/>
              <w:left w:val="single" w:sz="6" w:space="0" w:color="auto"/>
              <w:bottom w:val="single" w:sz="4" w:space="0" w:color="auto"/>
              <w:right w:val="nil"/>
            </w:tcBorders>
            <w:hideMark/>
          </w:tcPr>
          <w:p w14:paraId="78068D6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20</w:t>
            </w:r>
          </w:p>
        </w:tc>
        <w:tc>
          <w:tcPr>
            <w:tcW w:w="866" w:type="dxa"/>
            <w:tcBorders>
              <w:top w:val="nil"/>
              <w:left w:val="single" w:sz="6" w:space="0" w:color="auto"/>
              <w:bottom w:val="single" w:sz="4" w:space="0" w:color="auto"/>
              <w:right w:val="nil"/>
            </w:tcBorders>
            <w:hideMark/>
          </w:tcPr>
          <w:p w14:paraId="2E6CAD3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97</w:t>
            </w:r>
          </w:p>
        </w:tc>
        <w:tc>
          <w:tcPr>
            <w:tcW w:w="835" w:type="dxa"/>
            <w:tcBorders>
              <w:top w:val="nil"/>
              <w:left w:val="single" w:sz="6" w:space="0" w:color="auto"/>
              <w:bottom w:val="single" w:sz="4" w:space="0" w:color="auto"/>
              <w:right w:val="nil"/>
            </w:tcBorders>
            <w:hideMark/>
          </w:tcPr>
          <w:p w14:paraId="1A3E2BB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1.5</w:t>
            </w:r>
          </w:p>
        </w:tc>
        <w:tc>
          <w:tcPr>
            <w:tcW w:w="850" w:type="dxa"/>
            <w:tcBorders>
              <w:top w:val="nil"/>
              <w:left w:val="single" w:sz="6" w:space="0" w:color="auto"/>
              <w:bottom w:val="single" w:sz="4" w:space="0" w:color="auto"/>
              <w:right w:val="single" w:sz="6" w:space="0" w:color="auto"/>
            </w:tcBorders>
            <w:hideMark/>
          </w:tcPr>
          <w:p w14:paraId="5E1FD44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w:t>
            </w:r>
          </w:p>
        </w:tc>
        <w:tc>
          <w:tcPr>
            <w:tcW w:w="709" w:type="dxa"/>
            <w:tcBorders>
              <w:bottom w:val="single" w:sz="4" w:space="0" w:color="auto"/>
            </w:tcBorders>
          </w:tcPr>
          <w:p w14:paraId="0620C9D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09" w:type="dxa"/>
            <w:tcBorders>
              <w:top w:val="nil"/>
              <w:left w:val="single" w:sz="6" w:space="0" w:color="auto"/>
              <w:bottom w:val="single" w:sz="4" w:space="0" w:color="auto"/>
              <w:right w:val="nil"/>
            </w:tcBorders>
          </w:tcPr>
          <w:p w14:paraId="32EB3F1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08" w:type="dxa"/>
            <w:tcBorders>
              <w:top w:val="nil"/>
              <w:left w:val="single" w:sz="6" w:space="0" w:color="auto"/>
              <w:bottom w:val="single" w:sz="4" w:space="0" w:color="auto"/>
              <w:right w:val="nil"/>
            </w:tcBorders>
            <w:hideMark/>
          </w:tcPr>
          <w:p w14:paraId="05DFA82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0.3</w:t>
            </w:r>
          </w:p>
        </w:tc>
        <w:tc>
          <w:tcPr>
            <w:tcW w:w="983" w:type="dxa"/>
            <w:tcBorders>
              <w:top w:val="nil"/>
              <w:left w:val="single" w:sz="6" w:space="0" w:color="auto"/>
              <w:bottom w:val="single" w:sz="4" w:space="0" w:color="auto"/>
              <w:right w:val="nil"/>
            </w:tcBorders>
          </w:tcPr>
          <w:p w14:paraId="70438BE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933" w:type="dxa"/>
            <w:tcBorders>
              <w:top w:val="nil"/>
              <w:left w:val="single" w:sz="6" w:space="0" w:color="auto"/>
              <w:bottom w:val="single" w:sz="4" w:space="0" w:color="auto"/>
              <w:right w:val="nil"/>
            </w:tcBorders>
          </w:tcPr>
          <w:p w14:paraId="6A5A262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78" w:type="dxa"/>
            <w:tcBorders>
              <w:top w:val="nil"/>
              <w:left w:val="single" w:sz="6" w:space="0" w:color="auto"/>
              <w:bottom w:val="single" w:sz="4" w:space="0" w:color="auto"/>
              <w:right w:val="nil"/>
            </w:tcBorders>
            <w:hideMark/>
          </w:tcPr>
          <w:p w14:paraId="1F76AA4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w:t>
            </w:r>
          </w:p>
        </w:tc>
        <w:tc>
          <w:tcPr>
            <w:tcW w:w="852" w:type="dxa"/>
            <w:tcBorders>
              <w:top w:val="nil"/>
              <w:left w:val="single" w:sz="6" w:space="0" w:color="auto"/>
              <w:bottom w:val="single" w:sz="4" w:space="0" w:color="auto"/>
              <w:right w:val="nil"/>
            </w:tcBorders>
            <w:hideMark/>
          </w:tcPr>
          <w:p w14:paraId="266ED57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 (l) (m)</w:t>
            </w:r>
          </w:p>
        </w:tc>
        <w:tc>
          <w:tcPr>
            <w:tcW w:w="1985" w:type="dxa"/>
            <w:tcBorders>
              <w:top w:val="nil"/>
              <w:left w:val="single" w:sz="6" w:space="0" w:color="auto"/>
              <w:bottom w:val="single" w:sz="4" w:space="0" w:color="auto"/>
              <w:right w:val="single" w:sz="4" w:space="0" w:color="auto"/>
            </w:tcBorders>
            <w:hideMark/>
          </w:tcPr>
          <w:p w14:paraId="04FFD2C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p w14:paraId="6545FDF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r>
      <w:tr w:rsidR="002E360A" w:rsidRPr="00D9053A" w14:paraId="5AD081C8" w14:textId="77777777" w:rsidTr="00A33B63">
        <w:trPr>
          <w:cantSplit/>
          <w:trHeight w:val="380"/>
        </w:trPr>
        <w:tc>
          <w:tcPr>
            <w:tcW w:w="2000" w:type="dxa"/>
            <w:vMerge w:val="restart"/>
            <w:tcBorders>
              <w:top w:val="single" w:sz="4" w:space="0" w:color="auto"/>
              <w:left w:val="single" w:sz="4" w:space="0" w:color="auto"/>
              <w:right w:val="single" w:sz="4" w:space="0" w:color="auto"/>
            </w:tcBorders>
          </w:tcPr>
          <w:p w14:paraId="08B9561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Laji</w:t>
            </w:r>
          </w:p>
        </w:tc>
        <w:tc>
          <w:tcPr>
            <w:tcW w:w="2396" w:type="dxa"/>
            <w:gridSpan w:val="3"/>
            <w:tcBorders>
              <w:top w:val="single" w:sz="4" w:space="0" w:color="auto"/>
              <w:left w:val="single" w:sz="4" w:space="0" w:color="auto"/>
              <w:bottom w:val="single" w:sz="4" w:space="0" w:color="auto"/>
              <w:right w:val="single" w:sz="4" w:space="0" w:color="auto"/>
            </w:tcBorders>
          </w:tcPr>
          <w:p w14:paraId="49287F8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Itävyys</w:t>
            </w:r>
          </w:p>
        </w:tc>
        <w:tc>
          <w:tcPr>
            <w:tcW w:w="6593" w:type="dxa"/>
            <w:gridSpan w:val="8"/>
            <w:tcBorders>
              <w:top w:val="single" w:sz="4" w:space="0" w:color="auto"/>
              <w:left w:val="single" w:sz="4" w:space="0" w:color="auto"/>
              <w:bottom w:val="single" w:sz="4" w:space="0" w:color="auto"/>
              <w:right w:val="single" w:sz="4" w:space="0" w:color="auto"/>
            </w:tcBorders>
          </w:tcPr>
          <w:p w14:paraId="31B2443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roofErr w:type="spellStart"/>
            <w:r w:rsidRPr="00D9053A">
              <w:rPr>
                <w:rFonts w:ascii="Arial" w:eastAsia="Times New Roman" w:hAnsi="Arial" w:cs="Arial"/>
                <w:iCs/>
                <w:sz w:val="16"/>
                <w:szCs w:val="16"/>
                <w:lang w:val="sv-SE" w:eastAsia="fi-FI"/>
              </w:rPr>
              <w:t>Puhtaus</w:t>
            </w:r>
            <w:proofErr w:type="spellEnd"/>
          </w:p>
        </w:tc>
        <w:tc>
          <w:tcPr>
            <w:tcW w:w="3615" w:type="dxa"/>
            <w:gridSpan w:val="3"/>
            <w:vMerge w:val="restart"/>
            <w:tcBorders>
              <w:top w:val="single" w:sz="4" w:space="0" w:color="auto"/>
              <w:left w:val="single" w:sz="4" w:space="0" w:color="auto"/>
              <w:right w:val="single" w:sz="4" w:space="0" w:color="auto"/>
            </w:tcBorders>
          </w:tcPr>
          <w:p w14:paraId="1EEF3BA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Muiden kasvilajien siemeniä enin</w:t>
            </w:r>
            <w:r w:rsidRPr="00D9053A">
              <w:rPr>
                <w:rFonts w:ascii="Arial" w:eastAsia="Times New Roman" w:hAnsi="Arial" w:cs="Arial"/>
                <w:sz w:val="16"/>
                <w:szCs w:val="16"/>
                <w:lang w:eastAsia="fi-FI"/>
              </w:rPr>
              <w:softHyphen/>
              <w:t>tään liitteessä</w:t>
            </w:r>
            <w:r w:rsidRPr="00D9053A">
              <w:rPr>
                <w:rFonts w:ascii="Arial" w:eastAsia="Times New Roman" w:hAnsi="Arial" w:cs="Arial"/>
                <w:i/>
                <w:iCs/>
                <w:sz w:val="16"/>
                <w:szCs w:val="16"/>
                <w:lang w:eastAsia="fi-FI"/>
              </w:rPr>
              <w:t xml:space="preserve"> </w:t>
            </w:r>
            <w:r w:rsidRPr="00D9053A">
              <w:rPr>
                <w:rFonts w:ascii="Arial" w:eastAsia="Times New Roman" w:hAnsi="Arial" w:cs="Arial"/>
                <w:sz w:val="16"/>
                <w:szCs w:val="16"/>
                <w:lang w:eastAsia="fi-FI"/>
              </w:rPr>
              <w:t>4 mää</w:t>
            </w:r>
            <w:r w:rsidRPr="00D9053A">
              <w:rPr>
                <w:rFonts w:ascii="Arial" w:eastAsia="Times New Roman" w:hAnsi="Arial" w:cs="Arial"/>
                <w:sz w:val="16"/>
                <w:szCs w:val="16"/>
                <w:lang w:eastAsia="fi-FI"/>
              </w:rPr>
              <w:softHyphen/>
              <w:t>ritel</w:t>
            </w:r>
            <w:r w:rsidRPr="00D9053A">
              <w:rPr>
                <w:rFonts w:ascii="Arial" w:eastAsia="Times New Roman" w:hAnsi="Arial" w:cs="Arial"/>
                <w:sz w:val="16"/>
                <w:szCs w:val="16"/>
                <w:lang w:eastAsia="fi-FI"/>
              </w:rPr>
              <w:softHyphen/>
              <w:t>lyn painoi</w:t>
            </w:r>
            <w:r w:rsidRPr="00D9053A">
              <w:rPr>
                <w:rFonts w:ascii="Arial" w:eastAsia="Times New Roman" w:hAnsi="Arial" w:cs="Arial"/>
                <w:sz w:val="16"/>
                <w:szCs w:val="16"/>
                <w:lang w:eastAsia="fi-FI"/>
              </w:rPr>
              <w:softHyphen/>
              <w:t>sessa näyt</w:t>
            </w:r>
            <w:r w:rsidRPr="00D9053A">
              <w:rPr>
                <w:rFonts w:ascii="Arial" w:eastAsia="Times New Roman" w:hAnsi="Arial" w:cs="Arial"/>
                <w:sz w:val="16"/>
                <w:szCs w:val="16"/>
                <w:lang w:eastAsia="fi-FI"/>
              </w:rPr>
              <w:softHyphen/>
              <w:t>teessä (sarakkeessa 4)</w:t>
            </w:r>
          </w:p>
        </w:tc>
      </w:tr>
      <w:tr w:rsidR="002E360A" w:rsidRPr="00D9053A" w14:paraId="3AA15886" w14:textId="77777777" w:rsidTr="00A33B63">
        <w:trPr>
          <w:cantSplit/>
          <w:trHeight w:val="505"/>
        </w:trPr>
        <w:tc>
          <w:tcPr>
            <w:tcW w:w="2000" w:type="dxa"/>
            <w:vMerge/>
            <w:tcBorders>
              <w:left w:val="single" w:sz="4" w:space="0" w:color="auto"/>
              <w:right w:val="single" w:sz="4" w:space="0" w:color="auto"/>
            </w:tcBorders>
          </w:tcPr>
          <w:p w14:paraId="0C0FC92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139" w:type="dxa"/>
            <w:gridSpan w:val="2"/>
            <w:vMerge w:val="restart"/>
            <w:tcBorders>
              <w:top w:val="single" w:sz="4" w:space="0" w:color="auto"/>
              <w:left w:val="single" w:sz="4" w:space="0" w:color="auto"/>
              <w:right w:val="single" w:sz="4" w:space="0" w:color="auto"/>
            </w:tcBorders>
          </w:tcPr>
          <w:p w14:paraId="54A3809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Itävyys </w:t>
            </w:r>
          </w:p>
          <w:p w14:paraId="1F88913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Vähintään</w:t>
            </w:r>
          </w:p>
          <w:p w14:paraId="5537066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puhtaista</w:t>
            </w:r>
          </w:p>
          <w:p w14:paraId="3AFE669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siemenistä)</w:t>
            </w:r>
          </w:p>
        </w:tc>
        <w:tc>
          <w:tcPr>
            <w:tcW w:w="1257" w:type="dxa"/>
            <w:vMerge w:val="restart"/>
            <w:tcBorders>
              <w:top w:val="single" w:sz="4" w:space="0" w:color="auto"/>
              <w:left w:val="single" w:sz="4" w:space="0" w:color="auto"/>
              <w:right w:val="single" w:sz="4" w:space="0" w:color="auto"/>
            </w:tcBorders>
          </w:tcPr>
          <w:p w14:paraId="4CB2139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Kovia </w:t>
            </w:r>
            <w:proofErr w:type="spellStart"/>
            <w:r w:rsidRPr="00D9053A">
              <w:rPr>
                <w:rFonts w:ascii="Arial" w:eastAsia="Times New Roman" w:hAnsi="Arial" w:cs="Arial"/>
                <w:sz w:val="16"/>
                <w:szCs w:val="16"/>
                <w:lang w:eastAsia="fi-FI"/>
              </w:rPr>
              <w:t>sieme</w:t>
            </w:r>
            <w:proofErr w:type="spellEnd"/>
            <w:r w:rsidRPr="00D9053A">
              <w:rPr>
                <w:rFonts w:ascii="Arial" w:eastAsia="Times New Roman" w:hAnsi="Arial" w:cs="Arial"/>
                <w:sz w:val="16"/>
                <w:szCs w:val="16"/>
                <w:lang w:eastAsia="fi-FI"/>
              </w:rPr>
              <w:t>-</w:t>
            </w:r>
          </w:p>
          <w:p w14:paraId="66A6107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roofErr w:type="spellStart"/>
            <w:r w:rsidRPr="00D9053A">
              <w:rPr>
                <w:rFonts w:ascii="Arial" w:eastAsia="Times New Roman" w:hAnsi="Arial" w:cs="Arial"/>
                <w:sz w:val="16"/>
                <w:szCs w:val="16"/>
                <w:lang w:eastAsia="fi-FI"/>
              </w:rPr>
              <w:t>niä</w:t>
            </w:r>
            <w:proofErr w:type="spellEnd"/>
            <w:r w:rsidRPr="00D9053A">
              <w:rPr>
                <w:rFonts w:ascii="Arial" w:eastAsia="Times New Roman" w:hAnsi="Arial" w:cs="Arial"/>
                <w:sz w:val="16"/>
                <w:szCs w:val="16"/>
                <w:lang w:eastAsia="fi-FI"/>
              </w:rPr>
              <w:t xml:space="preserve"> enintään</w:t>
            </w:r>
          </w:p>
          <w:p w14:paraId="0BD2C78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puhtaista</w:t>
            </w:r>
          </w:p>
          <w:p w14:paraId="303D4A2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siemenistä)</w:t>
            </w:r>
          </w:p>
        </w:tc>
        <w:tc>
          <w:tcPr>
            <w:tcW w:w="866" w:type="dxa"/>
            <w:vMerge w:val="restart"/>
            <w:tcBorders>
              <w:top w:val="single" w:sz="4" w:space="0" w:color="auto"/>
              <w:left w:val="single" w:sz="4" w:space="0" w:color="auto"/>
              <w:right w:val="single" w:sz="4" w:space="0" w:color="auto"/>
            </w:tcBorders>
          </w:tcPr>
          <w:p w14:paraId="3A52984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Puhtaus </w:t>
            </w:r>
          </w:p>
          <w:p w14:paraId="0DA8BB0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pai-</w:t>
            </w:r>
          </w:p>
          <w:p w14:paraId="1D1BD03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nosta)</w:t>
            </w:r>
          </w:p>
        </w:tc>
        <w:tc>
          <w:tcPr>
            <w:tcW w:w="5727" w:type="dxa"/>
            <w:gridSpan w:val="7"/>
            <w:tcBorders>
              <w:top w:val="single" w:sz="4" w:space="0" w:color="auto"/>
              <w:left w:val="single" w:sz="4" w:space="0" w:color="auto"/>
              <w:bottom w:val="single" w:sz="4" w:space="0" w:color="auto"/>
              <w:right w:val="single" w:sz="4" w:space="0" w:color="auto"/>
            </w:tcBorders>
          </w:tcPr>
          <w:p w14:paraId="4F0F8B3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Muiden kasvilajien siementen määrä enin</w:t>
            </w:r>
            <w:r w:rsidRPr="00D9053A">
              <w:rPr>
                <w:rFonts w:ascii="Arial" w:eastAsia="Times New Roman" w:hAnsi="Arial" w:cs="Arial"/>
                <w:sz w:val="16"/>
                <w:szCs w:val="16"/>
                <w:lang w:eastAsia="fi-FI"/>
              </w:rPr>
              <w:softHyphen/>
              <w:t>tään (% pai</w:t>
            </w:r>
            <w:r w:rsidRPr="00D9053A">
              <w:rPr>
                <w:rFonts w:ascii="Arial" w:eastAsia="Times New Roman" w:hAnsi="Arial" w:cs="Arial"/>
                <w:sz w:val="16"/>
                <w:szCs w:val="16"/>
                <w:lang w:eastAsia="fi-FI"/>
              </w:rPr>
              <w:softHyphen/>
              <w:t>nosta)</w:t>
            </w:r>
          </w:p>
        </w:tc>
        <w:tc>
          <w:tcPr>
            <w:tcW w:w="3615" w:type="dxa"/>
            <w:gridSpan w:val="3"/>
            <w:vMerge/>
            <w:tcBorders>
              <w:left w:val="single" w:sz="4" w:space="0" w:color="auto"/>
              <w:bottom w:val="single" w:sz="4" w:space="0" w:color="auto"/>
              <w:right w:val="single" w:sz="4" w:space="0" w:color="auto"/>
            </w:tcBorders>
          </w:tcPr>
          <w:p w14:paraId="225BE65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r>
      <w:tr w:rsidR="002E360A" w:rsidRPr="00D9053A" w14:paraId="12747666" w14:textId="77777777" w:rsidTr="00A33B63">
        <w:trPr>
          <w:cantSplit/>
        </w:trPr>
        <w:tc>
          <w:tcPr>
            <w:tcW w:w="2000" w:type="dxa"/>
            <w:vMerge/>
            <w:tcBorders>
              <w:left w:val="single" w:sz="4" w:space="0" w:color="auto"/>
              <w:bottom w:val="single" w:sz="4" w:space="0" w:color="auto"/>
              <w:right w:val="single" w:sz="4" w:space="0" w:color="auto"/>
            </w:tcBorders>
          </w:tcPr>
          <w:p w14:paraId="5ACDE53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139" w:type="dxa"/>
            <w:gridSpan w:val="2"/>
            <w:vMerge/>
            <w:tcBorders>
              <w:left w:val="single" w:sz="4" w:space="0" w:color="auto"/>
              <w:bottom w:val="single" w:sz="4" w:space="0" w:color="auto"/>
              <w:right w:val="single" w:sz="4" w:space="0" w:color="auto"/>
            </w:tcBorders>
          </w:tcPr>
          <w:p w14:paraId="27E0703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257" w:type="dxa"/>
            <w:vMerge/>
            <w:tcBorders>
              <w:left w:val="single" w:sz="4" w:space="0" w:color="auto"/>
              <w:bottom w:val="single" w:sz="4" w:space="0" w:color="auto"/>
              <w:right w:val="single" w:sz="4" w:space="0" w:color="auto"/>
            </w:tcBorders>
          </w:tcPr>
          <w:p w14:paraId="683CB42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vMerge/>
            <w:tcBorders>
              <w:left w:val="single" w:sz="4" w:space="0" w:color="auto"/>
              <w:bottom w:val="single" w:sz="4" w:space="0" w:color="auto"/>
              <w:right w:val="single" w:sz="4" w:space="0" w:color="auto"/>
            </w:tcBorders>
          </w:tcPr>
          <w:p w14:paraId="7BD850B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35" w:type="dxa"/>
            <w:tcBorders>
              <w:top w:val="single" w:sz="4" w:space="0" w:color="auto"/>
              <w:left w:val="single" w:sz="4" w:space="0" w:color="auto"/>
              <w:bottom w:val="single" w:sz="4" w:space="0" w:color="auto"/>
              <w:right w:val="single" w:sz="4" w:space="0" w:color="auto"/>
            </w:tcBorders>
          </w:tcPr>
          <w:p w14:paraId="349EB70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Yh</w:t>
            </w:r>
            <w:r w:rsidRPr="00D9053A">
              <w:rPr>
                <w:rFonts w:ascii="Arial" w:eastAsia="Times New Roman" w:hAnsi="Arial" w:cs="Arial"/>
                <w:sz w:val="16"/>
                <w:szCs w:val="16"/>
                <w:lang w:eastAsia="fi-FI"/>
              </w:rPr>
              <w:softHyphen/>
              <w:t>teen</w:t>
            </w:r>
            <w:r w:rsidRPr="00D9053A">
              <w:rPr>
                <w:rFonts w:ascii="Arial" w:eastAsia="Times New Roman" w:hAnsi="Arial" w:cs="Arial"/>
                <w:sz w:val="16"/>
                <w:szCs w:val="16"/>
                <w:lang w:eastAsia="fi-FI"/>
              </w:rPr>
              <w:softHyphen/>
              <w:t>sä</w:t>
            </w:r>
          </w:p>
        </w:tc>
        <w:tc>
          <w:tcPr>
            <w:tcW w:w="850" w:type="dxa"/>
            <w:tcBorders>
              <w:top w:val="single" w:sz="4" w:space="0" w:color="auto"/>
              <w:left w:val="single" w:sz="4" w:space="0" w:color="auto"/>
              <w:bottom w:val="single" w:sz="4" w:space="0" w:color="auto"/>
              <w:right w:val="single" w:sz="4" w:space="0" w:color="auto"/>
            </w:tcBorders>
          </w:tcPr>
          <w:p w14:paraId="47DF98E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Yksit</w:t>
            </w:r>
            <w:r w:rsidRPr="00D9053A">
              <w:rPr>
                <w:rFonts w:ascii="Arial" w:eastAsia="Times New Roman" w:hAnsi="Arial" w:cs="Arial"/>
                <w:sz w:val="16"/>
                <w:szCs w:val="16"/>
                <w:lang w:eastAsia="fi-FI"/>
              </w:rPr>
              <w:softHyphen/>
              <w:t>täi</w:t>
            </w:r>
            <w:r w:rsidRPr="00D9053A">
              <w:rPr>
                <w:rFonts w:ascii="Arial" w:eastAsia="Times New Roman" w:hAnsi="Arial" w:cs="Arial"/>
                <w:sz w:val="16"/>
                <w:szCs w:val="16"/>
                <w:lang w:eastAsia="fi-FI"/>
              </w:rPr>
              <w:softHyphen/>
              <w:t>nen laji</w:t>
            </w:r>
          </w:p>
        </w:tc>
        <w:tc>
          <w:tcPr>
            <w:tcW w:w="709" w:type="dxa"/>
            <w:tcBorders>
              <w:top w:val="single" w:sz="4" w:space="0" w:color="auto"/>
              <w:left w:val="single" w:sz="4" w:space="0" w:color="auto"/>
              <w:bottom w:val="single" w:sz="4" w:space="0" w:color="auto"/>
              <w:right w:val="single" w:sz="4" w:space="0" w:color="auto"/>
            </w:tcBorders>
          </w:tcPr>
          <w:p w14:paraId="67F8985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val="en-GB" w:eastAsia="fi-FI"/>
              </w:rPr>
            </w:pPr>
            <w:proofErr w:type="spellStart"/>
            <w:r w:rsidRPr="00D9053A">
              <w:rPr>
                <w:rFonts w:ascii="Arial" w:eastAsia="Times New Roman" w:hAnsi="Arial" w:cs="Arial"/>
                <w:i/>
                <w:iCs/>
                <w:sz w:val="16"/>
                <w:szCs w:val="16"/>
                <w:lang w:val="en-GB" w:eastAsia="fi-FI"/>
              </w:rPr>
              <w:t>Elytri-gia</w:t>
            </w:r>
            <w:proofErr w:type="spellEnd"/>
            <w:r w:rsidRPr="00D9053A">
              <w:rPr>
                <w:rFonts w:ascii="Arial" w:eastAsia="Times New Roman" w:hAnsi="Arial" w:cs="Arial"/>
                <w:i/>
                <w:iCs/>
                <w:sz w:val="16"/>
                <w:szCs w:val="16"/>
                <w:lang w:val="en-GB" w:eastAsia="fi-FI"/>
              </w:rPr>
              <w:t xml:space="preserve"> re-pens</w:t>
            </w:r>
          </w:p>
        </w:tc>
        <w:tc>
          <w:tcPr>
            <w:tcW w:w="709" w:type="dxa"/>
            <w:tcBorders>
              <w:top w:val="single" w:sz="4" w:space="0" w:color="auto"/>
              <w:left w:val="single" w:sz="4" w:space="0" w:color="auto"/>
              <w:bottom w:val="single" w:sz="4" w:space="0" w:color="auto"/>
              <w:right w:val="single" w:sz="4" w:space="0" w:color="auto"/>
            </w:tcBorders>
          </w:tcPr>
          <w:p w14:paraId="46F9796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eastAsia="fi-FI"/>
              </w:rPr>
            </w:pPr>
            <w:proofErr w:type="spellStart"/>
            <w:r w:rsidRPr="00D9053A">
              <w:rPr>
                <w:rFonts w:ascii="Arial" w:eastAsia="Times New Roman" w:hAnsi="Arial" w:cs="Arial"/>
                <w:i/>
                <w:iCs/>
                <w:sz w:val="16"/>
                <w:szCs w:val="16"/>
                <w:lang w:eastAsia="fi-FI"/>
              </w:rPr>
              <w:t>Alopecu</w:t>
            </w:r>
            <w:r w:rsidRPr="00D9053A">
              <w:rPr>
                <w:rFonts w:ascii="Arial" w:eastAsia="Times New Roman" w:hAnsi="Arial" w:cs="Arial"/>
                <w:i/>
                <w:iCs/>
                <w:sz w:val="16"/>
                <w:szCs w:val="16"/>
                <w:lang w:eastAsia="fi-FI"/>
              </w:rPr>
              <w:softHyphen/>
              <w:t>rus</w:t>
            </w:r>
            <w:proofErr w:type="spellEnd"/>
            <w:r w:rsidRPr="00D9053A">
              <w:rPr>
                <w:rFonts w:ascii="Arial" w:eastAsia="Times New Roman" w:hAnsi="Arial" w:cs="Arial"/>
                <w:i/>
                <w:iCs/>
                <w:sz w:val="16"/>
                <w:szCs w:val="16"/>
                <w:lang w:eastAsia="fi-FI"/>
              </w:rPr>
              <w:t xml:space="preserve"> </w:t>
            </w:r>
            <w:proofErr w:type="spellStart"/>
            <w:r w:rsidRPr="00D9053A">
              <w:rPr>
                <w:rFonts w:ascii="Arial" w:eastAsia="Times New Roman" w:hAnsi="Arial" w:cs="Arial"/>
                <w:i/>
                <w:iCs/>
                <w:sz w:val="16"/>
                <w:szCs w:val="16"/>
                <w:lang w:eastAsia="fi-FI"/>
              </w:rPr>
              <w:t>myo</w:t>
            </w:r>
            <w:r w:rsidRPr="00D9053A">
              <w:rPr>
                <w:rFonts w:ascii="Arial" w:eastAsia="Times New Roman" w:hAnsi="Arial" w:cs="Arial"/>
                <w:i/>
                <w:iCs/>
                <w:sz w:val="16"/>
                <w:szCs w:val="16"/>
                <w:lang w:eastAsia="fi-FI"/>
              </w:rPr>
              <w:softHyphen/>
              <w:t>su</w:t>
            </w:r>
            <w:r w:rsidRPr="00D9053A">
              <w:rPr>
                <w:rFonts w:ascii="Arial" w:eastAsia="Times New Roman" w:hAnsi="Arial" w:cs="Arial"/>
                <w:i/>
                <w:iCs/>
                <w:sz w:val="16"/>
                <w:szCs w:val="16"/>
                <w:lang w:eastAsia="fi-FI"/>
              </w:rPr>
              <w:softHyphen/>
              <w:t>roi</w:t>
            </w:r>
            <w:r w:rsidRPr="00D9053A">
              <w:rPr>
                <w:rFonts w:ascii="Arial" w:eastAsia="Times New Roman" w:hAnsi="Arial" w:cs="Arial"/>
                <w:i/>
                <w:iCs/>
                <w:sz w:val="16"/>
                <w:szCs w:val="16"/>
                <w:lang w:eastAsia="fi-FI"/>
              </w:rPr>
              <w:softHyphen/>
              <w:t>des</w:t>
            </w:r>
            <w:proofErr w:type="spellEnd"/>
          </w:p>
        </w:tc>
        <w:tc>
          <w:tcPr>
            <w:tcW w:w="708" w:type="dxa"/>
            <w:tcBorders>
              <w:top w:val="single" w:sz="4" w:space="0" w:color="auto"/>
              <w:left w:val="single" w:sz="4" w:space="0" w:color="auto"/>
              <w:bottom w:val="single" w:sz="4" w:space="0" w:color="auto"/>
              <w:right w:val="single" w:sz="4" w:space="0" w:color="auto"/>
            </w:tcBorders>
          </w:tcPr>
          <w:p w14:paraId="6BB353E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eastAsia="fi-FI"/>
              </w:rPr>
            </w:pPr>
            <w:proofErr w:type="spellStart"/>
            <w:r w:rsidRPr="00D9053A">
              <w:rPr>
                <w:rFonts w:ascii="Arial" w:eastAsia="Times New Roman" w:hAnsi="Arial" w:cs="Arial"/>
                <w:i/>
                <w:iCs/>
                <w:sz w:val="16"/>
                <w:szCs w:val="16"/>
                <w:lang w:eastAsia="fi-FI"/>
              </w:rPr>
              <w:t>Meli</w:t>
            </w:r>
            <w:r w:rsidRPr="00D9053A">
              <w:rPr>
                <w:rFonts w:ascii="Arial" w:eastAsia="Times New Roman" w:hAnsi="Arial" w:cs="Arial"/>
                <w:i/>
                <w:iCs/>
                <w:sz w:val="16"/>
                <w:szCs w:val="16"/>
                <w:lang w:eastAsia="fi-FI"/>
              </w:rPr>
              <w:softHyphen/>
              <w:t>lo</w:t>
            </w:r>
            <w:r w:rsidRPr="00D9053A">
              <w:rPr>
                <w:rFonts w:ascii="Arial" w:eastAsia="Times New Roman" w:hAnsi="Arial" w:cs="Arial"/>
                <w:i/>
                <w:iCs/>
                <w:sz w:val="16"/>
                <w:szCs w:val="16"/>
                <w:lang w:eastAsia="fi-FI"/>
              </w:rPr>
              <w:softHyphen/>
              <w:t>tus</w:t>
            </w:r>
            <w:proofErr w:type="spellEnd"/>
            <w:r w:rsidRPr="00D9053A">
              <w:rPr>
                <w:rFonts w:ascii="Arial" w:eastAsia="Times New Roman" w:hAnsi="Arial" w:cs="Arial"/>
                <w:i/>
                <w:iCs/>
                <w:sz w:val="16"/>
                <w:szCs w:val="16"/>
                <w:lang w:eastAsia="fi-FI"/>
              </w:rPr>
              <w:t xml:space="preserve"> </w:t>
            </w:r>
            <w:proofErr w:type="spellStart"/>
            <w:r w:rsidRPr="00D9053A">
              <w:rPr>
                <w:rFonts w:ascii="Arial" w:eastAsia="Times New Roman" w:hAnsi="Arial" w:cs="Arial"/>
                <w:i/>
                <w:iCs/>
                <w:sz w:val="16"/>
                <w:szCs w:val="16"/>
                <w:lang w:eastAsia="fi-FI"/>
              </w:rPr>
              <w:t>spp</w:t>
            </w:r>
            <w:proofErr w:type="spellEnd"/>
            <w:r w:rsidRPr="00D9053A">
              <w:rPr>
                <w:rFonts w:ascii="Arial" w:eastAsia="Times New Roman" w:hAnsi="Arial" w:cs="Arial"/>
                <w:i/>
                <w:iCs/>
                <w:sz w:val="16"/>
                <w:szCs w:val="16"/>
                <w:lang w:eastAsia="fi-FI"/>
              </w:rPr>
              <w:t>.</w:t>
            </w:r>
          </w:p>
        </w:tc>
        <w:tc>
          <w:tcPr>
            <w:tcW w:w="983" w:type="dxa"/>
            <w:tcBorders>
              <w:top w:val="single" w:sz="4" w:space="0" w:color="auto"/>
              <w:left w:val="single" w:sz="4" w:space="0" w:color="auto"/>
              <w:bottom w:val="single" w:sz="4" w:space="0" w:color="auto"/>
              <w:right w:val="single" w:sz="4" w:space="0" w:color="auto"/>
            </w:tcBorders>
          </w:tcPr>
          <w:p w14:paraId="59A6F64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val="en-GB" w:eastAsia="fi-FI"/>
              </w:rPr>
            </w:pPr>
            <w:proofErr w:type="spellStart"/>
            <w:r w:rsidRPr="00D9053A">
              <w:rPr>
                <w:rFonts w:ascii="Arial" w:eastAsia="Times New Roman" w:hAnsi="Arial" w:cs="Arial"/>
                <w:i/>
                <w:iCs/>
                <w:sz w:val="16"/>
                <w:szCs w:val="16"/>
                <w:lang w:val="en-GB" w:eastAsia="fi-FI"/>
              </w:rPr>
              <w:t>Raphan</w:t>
            </w:r>
            <w:proofErr w:type="spellEnd"/>
            <w:r w:rsidRPr="00D9053A">
              <w:rPr>
                <w:rFonts w:ascii="Arial" w:eastAsia="Times New Roman" w:hAnsi="Arial" w:cs="Arial"/>
                <w:i/>
                <w:iCs/>
                <w:sz w:val="16"/>
                <w:szCs w:val="16"/>
                <w:lang w:val="en-GB" w:eastAsia="fi-FI"/>
              </w:rPr>
              <w:t xml:space="preserve">-us </w:t>
            </w:r>
            <w:proofErr w:type="spellStart"/>
            <w:r w:rsidRPr="00D9053A">
              <w:rPr>
                <w:rFonts w:ascii="Arial" w:eastAsia="Times New Roman" w:hAnsi="Arial" w:cs="Arial"/>
                <w:i/>
                <w:iCs/>
                <w:sz w:val="16"/>
                <w:szCs w:val="16"/>
                <w:lang w:val="en-GB" w:eastAsia="fi-FI"/>
              </w:rPr>
              <w:t>ra</w:t>
            </w:r>
            <w:r w:rsidRPr="00D9053A">
              <w:rPr>
                <w:rFonts w:ascii="Arial" w:eastAsia="Times New Roman" w:hAnsi="Arial" w:cs="Arial"/>
                <w:i/>
                <w:iCs/>
                <w:sz w:val="16"/>
                <w:szCs w:val="16"/>
                <w:lang w:val="en-GB" w:eastAsia="fi-FI"/>
              </w:rPr>
              <w:softHyphen/>
              <w:t>pha</w:t>
            </w:r>
            <w:r w:rsidRPr="00D9053A">
              <w:rPr>
                <w:rFonts w:ascii="Arial" w:eastAsia="Times New Roman" w:hAnsi="Arial" w:cs="Arial"/>
                <w:i/>
                <w:iCs/>
                <w:sz w:val="16"/>
                <w:szCs w:val="16"/>
                <w:lang w:val="en-GB" w:eastAsia="fi-FI"/>
              </w:rPr>
              <w:softHyphen/>
              <w:t>n</w:t>
            </w:r>
            <w:r w:rsidRPr="00D9053A">
              <w:rPr>
                <w:rFonts w:ascii="Arial" w:eastAsia="Times New Roman" w:hAnsi="Arial" w:cs="Arial"/>
                <w:i/>
                <w:iCs/>
                <w:sz w:val="16"/>
                <w:szCs w:val="16"/>
                <w:lang w:val="en-GB" w:eastAsia="fi-FI"/>
              </w:rPr>
              <w:softHyphen/>
              <w:t>i</w:t>
            </w:r>
            <w:r w:rsidRPr="00D9053A">
              <w:rPr>
                <w:rFonts w:ascii="Arial" w:eastAsia="Times New Roman" w:hAnsi="Arial" w:cs="Arial"/>
                <w:i/>
                <w:iCs/>
                <w:sz w:val="16"/>
                <w:szCs w:val="16"/>
                <w:lang w:val="en-GB" w:eastAsia="fi-FI"/>
              </w:rPr>
              <w:softHyphen/>
              <w:t>st</w:t>
            </w:r>
            <w:r w:rsidRPr="00D9053A">
              <w:rPr>
                <w:rFonts w:ascii="Arial" w:eastAsia="Times New Roman" w:hAnsi="Arial" w:cs="Arial"/>
                <w:i/>
                <w:iCs/>
                <w:sz w:val="16"/>
                <w:szCs w:val="16"/>
                <w:lang w:val="en-GB" w:eastAsia="fi-FI"/>
              </w:rPr>
              <w:softHyphen/>
              <w:t>rum</w:t>
            </w:r>
            <w:proofErr w:type="spellEnd"/>
          </w:p>
        </w:tc>
        <w:tc>
          <w:tcPr>
            <w:tcW w:w="933" w:type="dxa"/>
            <w:tcBorders>
              <w:top w:val="single" w:sz="4" w:space="0" w:color="auto"/>
              <w:left w:val="single" w:sz="4" w:space="0" w:color="auto"/>
              <w:bottom w:val="single" w:sz="4" w:space="0" w:color="auto"/>
              <w:right w:val="single" w:sz="4" w:space="0" w:color="auto"/>
            </w:tcBorders>
          </w:tcPr>
          <w:p w14:paraId="7542B32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val="sv-SE" w:eastAsia="fi-FI"/>
              </w:rPr>
            </w:pPr>
            <w:proofErr w:type="spellStart"/>
            <w:r w:rsidRPr="00D9053A">
              <w:rPr>
                <w:rFonts w:ascii="Arial" w:eastAsia="Times New Roman" w:hAnsi="Arial" w:cs="Arial"/>
                <w:i/>
                <w:iCs/>
                <w:sz w:val="16"/>
                <w:szCs w:val="16"/>
                <w:lang w:val="sv-SE" w:eastAsia="fi-FI"/>
              </w:rPr>
              <w:t>Si</w:t>
            </w:r>
            <w:r w:rsidRPr="00D9053A">
              <w:rPr>
                <w:rFonts w:ascii="Arial" w:eastAsia="Times New Roman" w:hAnsi="Arial" w:cs="Arial"/>
                <w:i/>
                <w:iCs/>
                <w:sz w:val="16"/>
                <w:szCs w:val="16"/>
                <w:lang w:val="sv-SE" w:eastAsia="fi-FI"/>
              </w:rPr>
              <w:softHyphen/>
              <w:t>napis</w:t>
            </w:r>
            <w:proofErr w:type="spellEnd"/>
            <w:r w:rsidRPr="00D9053A">
              <w:rPr>
                <w:rFonts w:ascii="Arial" w:eastAsia="Times New Roman" w:hAnsi="Arial" w:cs="Arial"/>
                <w:i/>
                <w:iCs/>
                <w:sz w:val="16"/>
                <w:szCs w:val="16"/>
                <w:lang w:val="sv-SE" w:eastAsia="fi-FI"/>
              </w:rPr>
              <w:t xml:space="preserve"> </w:t>
            </w:r>
            <w:proofErr w:type="spellStart"/>
            <w:r w:rsidRPr="00D9053A">
              <w:rPr>
                <w:rFonts w:ascii="Arial" w:eastAsia="Times New Roman" w:hAnsi="Arial" w:cs="Arial"/>
                <w:i/>
                <w:iCs/>
                <w:sz w:val="16"/>
                <w:szCs w:val="16"/>
                <w:lang w:val="sv-SE" w:eastAsia="fi-FI"/>
              </w:rPr>
              <w:t>ar</w:t>
            </w:r>
            <w:r w:rsidRPr="00D9053A">
              <w:rPr>
                <w:rFonts w:ascii="Arial" w:eastAsia="Times New Roman" w:hAnsi="Arial" w:cs="Arial"/>
                <w:i/>
                <w:iCs/>
                <w:sz w:val="16"/>
                <w:szCs w:val="16"/>
                <w:lang w:val="sv-SE" w:eastAsia="fi-FI"/>
              </w:rPr>
              <w:softHyphen/>
              <w:t>ven</w:t>
            </w:r>
            <w:r w:rsidRPr="00D9053A">
              <w:rPr>
                <w:rFonts w:ascii="Arial" w:eastAsia="Times New Roman" w:hAnsi="Arial" w:cs="Arial"/>
                <w:i/>
                <w:iCs/>
                <w:sz w:val="16"/>
                <w:szCs w:val="16"/>
                <w:lang w:val="sv-SE" w:eastAsia="fi-FI"/>
              </w:rPr>
              <w:softHyphen/>
              <w:t>sis</w:t>
            </w:r>
            <w:proofErr w:type="spellEnd"/>
          </w:p>
        </w:tc>
        <w:tc>
          <w:tcPr>
            <w:tcW w:w="778" w:type="dxa"/>
            <w:tcBorders>
              <w:top w:val="single" w:sz="4" w:space="0" w:color="auto"/>
              <w:left w:val="single" w:sz="4" w:space="0" w:color="auto"/>
              <w:bottom w:val="single" w:sz="4" w:space="0" w:color="auto"/>
              <w:right w:val="single" w:sz="4" w:space="0" w:color="auto"/>
            </w:tcBorders>
          </w:tcPr>
          <w:p w14:paraId="1AE06D5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val="sv-SE" w:eastAsia="fi-FI"/>
              </w:rPr>
            </w:pPr>
            <w:r w:rsidRPr="00D9053A">
              <w:rPr>
                <w:rFonts w:ascii="Arial" w:eastAsia="Times New Roman" w:hAnsi="Arial" w:cs="Arial"/>
                <w:i/>
                <w:iCs/>
                <w:sz w:val="16"/>
                <w:szCs w:val="16"/>
                <w:lang w:val="sv-SE" w:eastAsia="fi-FI"/>
              </w:rPr>
              <w:t xml:space="preserve">Avena </w:t>
            </w:r>
            <w:proofErr w:type="spellStart"/>
            <w:r w:rsidRPr="00D9053A">
              <w:rPr>
                <w:rFonts w:ascii="Arial" w:eastAsia="Times New Roman" w:hAnsi="Arial" w:cs="Arial"/>
                <w:i/>
                <w:iCs/>
                <w:sz w:val="16"/>
                <w:szCs w:val="16"/>
                <w:lang w:val="sv-SE" w:eastAsia="fi-FI"/>
              </w:rPr>
              <w:t>fatua</w:t>
            </w:r>
            <w:proofErr w:type="spellEnd"/>
            <w:r w:rsidRPr="00D9053A">
              <w:rPr>
                <w:rFonts w:ascii="Arial" w:eastAsia="Times New Roman" w:hAnsi="Arial" w:cs="Arial"/>
                <w:i/>
                <w:iCs/>
                <w:sz w:val="16"/>
                <w:szCs w:val="16"/>
                <w:lang w:val="sv-SE" w:eastAsia="fi-FI"/>
              </w:rPr>
              <w:t xml:space="preserve">, Avena </w:t>
            </w:r>
            <w:proofErr w:type="spellStart"/>
            <w:r w:rsidRPr="00D9053A">
              <w:rPr>
                <w:rFonts w:ascii="Arial" w:eastAsia="Times New Roman" w:hAnsi="Arial" w:cs="Arial"/>
                <w:i/>
                <w:iCs/>
                <w:sz w:val="16"/>
                <w:szCs w:val="16"/>
                <w:lang w:val="sv-SE" w:eastAsia="fi-FI"/>
              </w:rPr>
              <w:t>sterilis</w:t>
            </w:r>
            <w:proofErr w:type="spellEnd"/>
          </w:p>
        </w:tc>
        <w:tc>
          <w:tcPr>
            <w:tcW w:w="852" w:type="dxa"/>
            <w:tcBorders>
              <w:top w:val="single" w:sz="4" w:space="0" w:color="auto"/>
              <w:left w:val="single" w:sz="4" w:space="0" w:color="auto"/>
              <w:bottom w:val="single" w:sz="4" w:space="0" w:color="auto"/>
              <w:right w:val="single" w:sz="4" w:space="0" w:color="auto"/>
            </w:tcBorders>
          </w:tcPr>
          <w:p w14:paraId="2ED03C4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val="sv-SE" w:eastAsia="fi-FI"/>
              </w:rPr>
            </w:pPr>
            <w:proofErr w:type="spellStart"/>
            <w:r w:rsidRPr="00D9053A">
              <w:rPr>
                <w:rFonts w:ascii="Arial" w:eastAsia="Times New Roman" w:hAnsi="Arial" w:cs="Arial"/>
                <w:i/>
                <w:iCs/>
                <w:sz w:val="16"/>
                <w:szCs w:val="16"/>
                <w:lang w:val="sv-SE" w:eastAsia="fi-FI"/>
              </w:rPr>
              <w:t>Cuscuta</w:t>
            </w:r>
            <w:proofErr w:type="spellEnd"/>
            <w:r w:rsidRPr="00D9053A">
              <w:rPr>
                <w:rFonts w:ascii="Arial" w:eastAsia="Times New Roman" w:hAnsi="Arial" w:cs="Arial"/>
                <w:i/>
                <w:iCs/>
                <w:sz w:val="16"/>
                <w:szCs w:val="16"/>
                <w:lang w:val="sv-SE" w:eastAsia="fi-FI"/>
              </w:rPr>
              <w:t xml:space="preserve"> </w:t>
            </w:r>
            <w:proofErr w:type="spellStart"/>
            <w:r w:rsidRPr="00D9053A">
              <w:rPr>
                <w:rFonts w:ascii="Arial" w:eastAsia="Times New Roman" w:hAnsi="Arial" w:cs="Arial"/>
                <w:i/>
                <w:iCs/>
                <w:sz w:val="16"/>
                <w:szCs w:val="16"/>
                <w:lang w:val="sv-SE" w:eastAsia="fi-FI"/>
              </w:rPr>
              <w:t>spp</w:t>
            </w:r>
            <w:proofErr w:type="spellEnd"/>
            <w:r w:rsidRPr="00D9053A">
              <w:rPr>
                <w:rFonts w:ascii="Arial" w:eastAsia="Times New Roman" w:hAnsi="Arial" w:cs="Arial"/>
                <w:i/>
                <w:iCs/>
                <w:sz w:val="16"/>
                <w:szCs w:val="16"/>
                <w:lang w:val="sv-SE" w:eastAsia="fi-FI"/>
              </w:rPr>
              <w:t>.</w:t>
            </w:r>
          </w:p>
        </w:tc>
        <w:tc>
          <w:tcPr>
            <w:tcW w:w="1985" w:type="dxa"/>
            <w:tcBorders>
              <w:top w:val="single" w:sz="4" w:space="0" w:color="auto"/>
              <w:left w:val="single" w:sz="4" w:space="0" w:color="auto"/>
              <w:bottom w:val="single" w:sz="4" w:space="0" w:color="auto"/>
              <w:right w:val="single" w:sz="4" w:space="0" w:color="auto"/>
            </w:tcBorders>
          </w:tcPr>
          <w:p w14:paraId="05A4A80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roofErr w:type="spellStart"/>
            <w:r w:rsidRPr="00D9053A">
              <w:rPr>
                <w:rFonts w:ascii="Arial" w:eastAsia="Times New Roman" w:hAnsi="Arial" w:cs="Arial"/>
                <w:i/>
                <w:iCs/>
                <w:sz w:val="16"/>
                <w:szCs w:val="16"/>
                <w:lang w:eastAsia="fi-FI"/>
              </w:rPr>
              <w:t>Rumex</w:t>
            </w:r>
            <w:proofErr w:type="spellEnd"/>
            <w:r w:rsidRPr="00D9053A">
              <w:rPr>
                <w:rFonts w:ascii="Arial" w:eastAsia="Times New Roman" w:hAnsi="Arial" w:cs="Arial"/>
                <w:i/>
                <w:iCs/>
                <w:sz w:val="16"/>
                <w:szCs w:val="16"/>
                <w:lang w:eastAsia="fi-FI"/>
              </w:rPr>
              <w:t xml:space="preserve"> </w:t>
            </w:r>
            <w:proofErr w:type="spellStart"/>
            <w:r w:rsidRPr="00D9053A">
              <w:rPr>
                <w:rFonts w:ascii="Arial" w:eastAsia="Times New Roman" w:hAnsi="Arial" w:cs="Arial"/>
                <w:i/>
                <w:iCs/>
                <w:sz w:val="16"/>
                <w:szCs w:val="16"/>
                <w:lang w:eastAsia="fi-FI"/>
              </w:rPr>
              <w:t>spp</w:t>
            </w:r>
            <w:proofErr w:type="spellEnd"/>
            <w:r w:rsidRPr="00D9053A">
              <w:rPr>
                <w:rFonts w:ascii="Arial" w:eastAsia="Times New Roman" w:hAnsi="Arial" w:cs="Arial"/>
                <w:i/>
                <w:iCs/>
                <w:sz w:val="16"/>
                <w:szCs w:val="16"/>
                <w:lang w:eastAsia="fi-FI"/>
              </w:rPr>
              <w:t>.</w:t>
            </w:r>
            <w:r w:rsidRPr="00D9053A">
              <w:rPr>
                <w:rFonts w:ascii="Arial" w:eastAsia="Times New Roman" w:hAnsi="Arial" w:cs="Arial"/>
                <w:sz w:val="16"/>
                <w:szCs w:val="16"/>
                <w:lang w:eastAsia="fi-FI"/>
              </w:rPr>
              <w:t xml:space="preserve"> </w:t>
            </w:r>
          </w:p>
          <w:p w14:paraId="18CE547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16"/>
                <w:szCs w:val="16"/>
                <w:lang w:eastAsia="fi-FI"/>
              </w:rPr>
            </w:pPr>
            <w:r w:rsidRPr="00D9053A">
              <w:rPr>
                <w:rFonts w:ascii="Arial" w:eastAsia="Times New Roman" w:hAnsi="Arial" w:cs="Arial"/>
                <w:sz w:val="16"/>
                <w:szCs w:val="16"/>
                <w:lang w:eastAsia="fi-FI"/>
              </w:rPr>
              <w:t xml:space="preserve">muut kuin </w:t>
            </w:r>
            <w:proofErr w:type="spellStart"/>
            <w:r w:rsidRPr="00D9053A">
              <w:rPr>
                <w:rFonts w:ascii="Arial" w:eastAsia="Times New Roman" w:hAnsi="Arial" w:cs="Arial"/>
                <w:i/>
                <w:iCs/>
                <w:sz w:val="16"/>
                <w:szCs w:val="16"/>
                <w:lang w:eastAsia="fi-FI"/>
              </w:rPr>
              <w:t>Ru</w:t>
            </w:r>
            <w:r w:rsidRPr="00D9053A">
              <w:rPr>
                <w:rFonts w:ascii="Arial" w:eastAsia="Times New Roman" w:hAnsi="Arial" w:cs="Arial"/>
                <w:i/>
                <w:iCs/>
                <w:sz w:val="16"/>
                <w:szCs w:val="16"/>
                <w:lang w:eastAsia="fi-FI"/>
              </w:rPr>
              <w:softHyphen/>
              <w:t>mex</w:t>
            </w:r>
            <w:proofErr w:type="spellEnd"/>
            <w:r w:rsidRPr="00D9053A">
              <w:rPr>
                <w:rFonts w:ascii="Arial" w:eastAsia="Times New Roman" w:hAnsi="Arial" w:cs="Arial"/>
                <w:i/>
                <w:iCs/>
                <w:sz w:val="16"/>
                <w:szCs w:val="16"/>
                <w:lang w:eastAsia="fi-FI"/>
              </w:rPr>
              <w:t xml:space="preserve"> </w:t>
            </w:r>
            <w:proofErr w:type="spellStart"/>
            <w:r w:rsidRPr="00D9053A">
              <w:rPr>
                <w:rFonts w:ascii="Arial" w:eastAsia="Times New Roman" w:hAnsi="Arial" w:cs="Arial"/>
                <w:i/>
                <w:iCs/>
                <w:sz w:val="16"/>
                <w:szCs w:val="16"/>
                <w:lang w:eastAsia="fi-FI"/>
              </w:rPr>
              <w:t>ace</w:t>
            </w:r>
            <w:r w:rsidRPr="00D9053A">
              <w:rPr>
                <w:rFonts w:ascii="Arial" w:eastAsia="Times New Roman" w:hAnsi="Arial" w:cs="Arial"/>
                <w:i/>
                <w:iCs/>
                <w:sz w:val="16"/>
                <w:szCs w:val="16"/>
                <w:lang w:eastAsia="fi-FI"/>
              </w:rPr>
              <w:softHyphen/>
              <w:t>to</w:t>
            </w:r>
            <w:r w:rsidRPr="00D9053A">
              <w:rPr>
                <w:rFonts w:ascii="Arial" w:eastAsia="Times New Roman" w:hAnsi="Arial" w:cs="Arial"/>
                <w:i/>
                <w:iCs/>
                <w:sz w:val="16"/>
                <w:szCs w:val="16"/>
                <w:lang w:eastAsia="fi-FI"/>
              </w:rPr>
              <w:softHyphen/>
              <w:t>sella</w:t>
            </w:r>
            <w:proofErr w:type="spellEnd"/>
            <w:r w:rsidRPr="00D9053A">
              <w:rPr>
                <w:rFonts w:ascii="Arial" w:eastAsia="Times New Roman" w:hAnsi="Arial" w:cs="Arial"/>
                <w:sz w:val="16"/>
                <w:szCs w:val="16"/>
                <w:lang w:eastAsia="fi-FI"/>
              </w:rPr>
              <w:t xml:space="preserve"> ja </w:t>
            </w:r>
            <w:proofErr w:type="spellStart"/>
            <w:r w:rsidRPr="00D9053A">
              <w:rPr>
                <w:rFonts w:ascii="Arial" w:eastAsia="Times New Roman" w:hAnsi="Arial" w:cs="Arial"/>
                <w:i/>
                <w:iCs/>
                <w:sz w:val="16"/>
                <w:szCs w:val="16"/>
                <w:lang w:eastAsia="fi-FI"/>
              </w:rPr>
              <w:t>Rumex</w:t>
            </w:r>
            <w:proofErr w:type="spellEnd"/>
            <w:r w:rsidRPr="00D9053A">
              <w:rPr>
                <w:rFonts w:ascii="Arial" w:eastAsia="Times New Roman" w:hAnsi="Arial" w:cs="Arial"/>
                <w:i/>
                <w:iCs/>
                <w:sz w:val="16"/>
                <w:szCs w:val="16"/>
                <w:lang w:eastAsia="fi-FI"/>
              </w:rPr>
              <w:t xml:space="preserve"> </w:t>
            </w:r>
            <w:proofErr w:type="spellStart"/>
            <w:r w:rsidRPr="00D9053A">
              <w:rPr>
                <w:rFonts w:ascii="Arial" w:eastAsia="Times New Roman" w:hAnsi="Arial" w:cs="Arial"/>
                <w:i/>
                <w:iCs/>
                <w:sz w:val="16"/>
                <w:szCs w:val="16"/>
                <w:lang w:eastAsia="fi-FI"/>
              </w:rPr>
              <w:t>mari</w:t>
            </w:r>
            <w:r w:rsidRPr="00D9053A">
              <w:rPr>
                <w:rFonts w:ascii="Arial" w:eastAsia="Times New Roman" w:hAnsi="Arial" w:cs="Arial"/>
                <w:i/>
                <w:iCs/>
                <w:sz w:val="16"/>
                <w:szCs w:val="16"/>
                <w:lang w:eastAsia="fi-FI"/>
              </w:rPr>
              <w:softHyphen/>
              <w:t>ti</w:t>
            </w:r>
            <w:proofErr w:type="spellEnd"/>
            <w:r w:rsidRPr="00D9053A">
              <w:rPr>
                <w:rFonts w:ascii="Arial" w:eastAsia="Times New Roman" w:hAnsi="Arial" w:cs="Arial"/>
                <w:i/>
                <w:iCs/>
                <w:sz w:val="16"/>
                <w:szCs w:val="16"/>
                <w:lang w:eastAsia="fi-FI"/>
              </w:rPr>
              <w:t>-</w:t>
            </w:r>
          </w:p>
          <w:p w14:paraId="3E8BC0E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roofErr w:type="spellStart"/>
            <w:r w:rsidRPr="00D9053A">
              <w:rPr>
                <w:rFonts w:ascii="Arial" w:eastAsia="Times New Roman" w:hAnsi="Arial" w:cs="Arial"/>
                <w:i/>
                <w:iCs/>
                <w:sz w:val="16"/>
                <w:szCs w:val="16"/>
                <w:lang w:eastAsia="fi-FI"/>
              </w:rPr>
              <w:t>mus</w:t>
            </w:r>
            <w:proofErr w:type="spellEnd"/>
          </w:p>
        </w:tc>
      </w:tr>
      <w:tr w:rsidR="002E360A" w:rsidRPr="00D9053A" w14:paraId="69C7399F" w14:textId="77777777" w:rsidTr="00A33B63">
        <w:trPr>
          <w:cantSplit/>
        </w:trPr>
        <w:tc>
          <w:tcPr>
            <w:tcW w:w="2000" w:type="dxa"/>
            <w:tcBorders>
              <w:top w:val="single" w:sz="4" w:space="0" w:color="auto"/>
              <w:left w:val="single" w:sz="4" w:space="0" w:color="auto"/>
              <w:bottom w:val="single" w:sz="4" w:space="0" w:color="auto"/>
              <w:right w:val="single" w:sz="4" w:space="0" w:color="auto"/>
            </w:tcBorders>
            <w:vAlign w:val="center"/>
          </w:tcPr>
          <w:p w14:paraId="18EEF30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w:t>
            </w:r>
          </w:p>
        </w:tc>
        <w:tc>
          <w:tcPr>
            <w:tcW w:w="1139" w:type="dxa"/>
            <w:gridSpan w:val="2"/>
            <w:tcBorders>
              <w:top w:val="single" w:sz="4" w:space="0" w:color="auto"/>
              <w:left w:val="single" w:sz="4" w:space="0" w:color="auto"/>
              <w:bottom w:val="single" w:sz="4" w:space="0" w:color="auto"/>
              <w:right w:val="single" w:sz="4" w:space="0" w:color="auto"/>
            </w:tcBorders>
            <w:vAlign w:val="center"/>
          </w:tcPr>
          <w:p w14:paraId="21EE5AC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w:t>
            </w:r>
          </w:p>
        </w:tc>
        <w:tc>
          <w:tcPr>
            <w:tcW w:w="1257" w:type="dxa"/>
            <w:tcBorders>
              <w:top w:val="single" w:sz="4" w:space="0" w:color="auto"/>
              <w:left w:val="single" w:sz="4" w:space="0" w:color="auto"/>
              <w:bottom w:val="single" w:sz="4" w:space="0" w:color="auto"/>
              <w:right w:val="single" w:sz="4" w:space="0" w:color="auto"/>
            </w:tcBorders>
            <w:vAlign w:val="center"/>
          </w:tcPr>
          <w:p w14:paraId="501DCBE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3</w:t>
            </w:r>
          </w:p>
        </w:tc>
        <w:tc>
          <w:tcPr>
            <w:tcW w:w="866" w:type="dxa"/>
            <w:tcBorders>
              <w:top w:val="single" w:sz="4" w:space="0" w:color="auto"/>
              <w:left w:val="single" w:sz="4" w:space="0" w:color="auto"/>
              <w:bottom w:val="single" w:sz="4" w:space="0" w:color="auto"/>
              <w:right w:val="single" w:sz="4" w:space="0" w:color="auto"/>
            </w:tcBorders>
            <w:vAlign w:val="center"/>
          </w:tcPr>
          <w:p w14:paraId="2224329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4</w:t>
            </w:r>
          </w:p>
        </w:tc>
        <w:tc>
          <w:tcPr>
            <w:tcW w:w="835" w:type="dxa"/>
            <w:tcBorders>
              <w:top w:val="single" w:sz="4" w:space="0" w:color="auto"/>
              <w:left w:val="single" w:sz="4" w:space="0" w:color="auto"/>
              <w:bottom w:val="single" w:sz="4" w:space="0" w:color="auto"/>
              <w:right w:val="single" w:sz="4" w:space="0" w:color="auto"/>
            </w:tcBorders>
            <w:vAlign w:val="center"/>
          </w:tcPr>
          <w:p w14:paraId="61B4896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5</w:t>
            </w:r>
          </w:p>
        </w:tc>
        <w:tc>
          <w:tcPr>
            <w:tcW w:w="850" w:type="dxa"/>
            <w:tcBorders>
              <w:top w:val="single" w:sz="4" w:space="0" w:color="auto"/>
              <w:left w:val="single" w:sz="4" w:space="0" w:color="auto"/>
              <w:bottom w:val="single" w:sz="4" w:space="0" w:color="auto"/>
              <w:right w:val="single" w:sz="4" w:space="0" w:color="auto"/>
            </w:tcBorders>
            <w:vAlign w:val="center"/>
          </w:tcPr>
          <w:p w14:paraId="66079B5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6</w:t>
            </w:r>
          </w:p>
        </w:tc>
        <w:tc>
          <w:tcPr>
            <w:tcW w:w="709" w:type="dxa"/>
            <w:tcBorders>
              <w:top w:val="single" w:sz="4" w:space="0" w:color="auto"/>
              <w:left w:val="single" w:sz="4" w:space="0" w:color="auto"/>
              <w:bottom w:val="single" w:sz="4" w:space="0" w:color="auto"/>
              <w:right w:val="single" w:sz="4" w:space="0" w:color="auto"/>
            </w:tcBorders>
            <w:vAlign w:val="center"/>
          </w:tcPr>
          <w:p w14:paraId="4CDE520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7</w:t>
            </w:r>
          </w:p>
        </w:tc>
        <w:tc>
          <w:tcPr>
            <w:tcW w:w="709" w:type="dxa"/>
            <w:tcBorders>
              <w:top w:val="single" w:sz="4" w:space="0" w:color="auto"/>
              <w:left w:val="single" w:sz="4" w:space="0" w:color="auto"/>
              <w:bottom w:val="single" w:sz="4" w:space="0" w:color="auto"/>
              <w:right w:val="single" w:sz="4" w:space="0" w:color="auto"/>
            </w:tcBorders>
            <w:vAlign w:val="center"/>
          </w:tcPr>
          <w:p w14:paraId="07FDF46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8</w:t>
            </w:r>
          </w:p>
        </w:tc>
        <w:tc>
          <w:tcPr>
            <w:tcW w:w="708" w:type="dxa"/>
            <w:tcBorders>
              <w:top w:val="single" w:sz="4" w:space="0" w:color="auto"/>
              <w:left w:val="single" w:sz="4" w:space="0" w:color="auto"/>
              <w:bottom w:val="single" w:sz="4" w:space="0" w:color="auto"/>
              <w:right w:val="single" w:sz="4" w:space="0" w:color="auto"/>
            </w:tcBorders>
            <w:vAlign w:val="center"/>
          </w:tcPr>
          <w:p w14:paraId="34967BD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w:t>
            </w:r>
          </w:p>
        </w:tc>
        <w:tc>
          <w:tcPr>
            <w:tcW w:w="983" w:type="dxa"/>
            <w:tcBorders>
              <w:top w:val="single" w:sz="4" w:space="0" w:color="auto"/>
              <w:left w:val="single" w:sz="4" w:space="0" w:color="auto"/>
              <w:bottom w:val="single" w:sz="4" w:space="0" w:color="auto"/>
              <w:right w:val="single" w:sz="4" w:space="0" w:color="auto"/>
            </w:tcBorders>
            <w:vAlign w:val="center"/>
          </w:tcPr>
          <w:p w14:paraId="0C19F88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c>
          <w:tcPr>
            <w:tcW w:w="933" w:type="dxa"/>
            <w:tcBorders>
              <w:top w:val="single" w:sz="4" w:space="0" w:color="auto"/>
              <w:left w:val="single" w:sz="4" w:space="0" w:color="auto"/>
              <w:bottom w:val="single" w:sz="4" w:space="0" w:color="auto"/>
              <w:right w:val="single" w:sz="4" w:space="0" w:color="auto"/>
            </w:tcBorders>
            <w:vAlign w:val="center"/>
          </w:tcPr>
          <w:p w14:paraId="5B60B5A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11</w:t>
            </w:r>
          </w:p>
        </w:tc>
        <w:tc>
          <w:tcPr>
            <w:tcW w:w="778" w:type="dxa"/>
            <w:tcBorders>
              <w:top w:val="single" w:sz="4" w:space="0" w:color="auto"/>
              <w:left w:val="single" w:sz="4" w:space="0" w:color="auto"/>
              <w:bottom w:val="single" w:sz="4" w:space="0" w:color="auto"/>
              <w:right w:val="single" w:sz="4" w:space="0" w:color="auto"/>
            </w:tcBorders>
            <w:vAlign w:val="center"/>
          </w:tcPr>
          <w:p w14:paraId="28249FC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12</w:t>
            </w:r>
          </w:p>
        </w:tc>
        <w:tc>
          <w:tcPr>
            <w:tcW w:w="852" w:type="dxa"/>
            <w:tcBorders>
              <w:top w:val="single" w:sz="4" w:space="0" w:color="auto"/>
              <w:left w:val="single" w:sz="4" w:space="0" w:color="auto"/>
              <w:bottom w:val="single" w:sz="4" w:space="0" w:color="auto"/>
              <w:right w:val="single" w:sz="4" w:space="0" w:color="auto"/>
            </w:tcBorders>
            <w:vAlign w:val="center"/>
          </w:tcPr>
          <w:p w14:paraId="201186C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13</w:t>
            </w:r>
          </w:p>
        </w:tc>
        <w:tc>
          <w:tcPr>
            <w:tcW w:w="1985" w:type="dxa"/>
            <w:tcBorders>
              <w:top w:val="single" w:sz="4" w:space="0" w:color="auto"/>
              <w:left w:val="single" w:sz="4" w:space="0" w:color="auto"/>
              <w:bottom w:val="single" w:sz="4" w:space="0" w:color="auto"/>
              <w:right w:val="single" w:sz="4" w:space="0" w:color="auto"/>
            </w:tcBorders>
            <w:vAlign w:val="center"/>
          </w:tcPr>
          <w:p w14:paraId="5B6C6E1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14</w:t>
            </w:r>
          </w:p>
        </w:tc>
      </w:tr>
      <w:tr w:rsidR="002E360A" w:rsidRPr="00D9053A" w14:paraId="756608D1" w14:textId="77777777" w:rsidTr="00A33B63">
        <w:trPr>
          <w:cantSplit/>
        </w:trPr>
        <w:tc>
          <w:tcPr>
            <w:tcW w:w="2000" w:type="dxa"/>
            <w:tcBorders>
              <w:top w:val="single" w:sz="4" w:space="0" w:color="auto"/>
              <w:left w:val="single" w:sz="6" w:space="0" w:color="auto"/>
              <w:bottom w:val="nil"/>
              <w:right w:val="nil"/>
            </w:tcBorders>
          </w:tcPr>
          <w:p w14:paraId="1AFA727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Pörröapila</w:t>
            </w:r>
          </w:p>
          <w:p w14:paraId="1506E43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Maa-apila</w:t>
            </w:r>
          </w:p>
          <w:p w14:paraId="446D5A9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Pussiapila</w:t>
            </w:r>
          </w:p>
        </w:tc>
        <w:tc>
          <w:tcPr>
            <w:tcW w:w="1139" w:type="dxa"/>
            <w:gridSpan w:val="2"/>
            <w:tcBorders>
              <w:top w:val="single" w:sz="4" w:space="0" w:color="auto"/>
              <w:left w:val="single" w:sz="6" w:space="0" w:color="auto"/>
              <w:bottom w:val="nil"/>
              <w:right w:val="nil"/>
            </w:tcBorders>
          </w:tcPr>
          <w:p w14:paraId="3239E39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b)</w:t>
            </w:r>
          </w:p>
          <w:p w14:paraId="71DD1EA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80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b)</w:t>
            </w:r>
          </w:p>
          <w:p w14:paraId="4AEDBDB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70</w:t>
            </w:r>
          </w:p>
        </w:tc>
        <w:tc>
          <w:tcPr>
            <w:tcW w:w="1257" w:type="dxa"/>
            <w:tcBorders>
              <w:top w:val="single" w:sz="4" w:space="0" w:color="auto"/>
              <w:left w:val="single" w:sz="6" w:space="0" w:color="auto"/>
              <w:bottom w:val="nil"/>
              <w:right w:val="nil"/>
            </w:tcBorders>
          </w:tcPr>
          <w:p w14:paraId="1D94EA2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20</w:t>
            </w:r>
          </w:p>
          <w:p w14:paraId="74E8BD7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40</w:t>
            </w:r>
          </w:p>
          <w:p w14:paraId="1FB9D83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single" w:sz="4" w:space="0" w:color="auto"/>
              <w:left w:val="single" w:sz="6" w:space="0" w:color="auto"/>
              <w:bottom w:val="nil"/>
              <w:right w:val="nil"/>
            </w:tcBorders>
          </w:tcPr>
          <w:p w14:paraId="37A7DF2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97</w:t>
            </w:r>
          </w:p>
          <w:p w14:paraId="3E282DE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97</w:t>
            </w:r>
          </w:p>
          <w:p w14:paraId="2676289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98</w:t>
            </w:r>
          </w:p>
        </w:tc>
        <w:tc>
          <w:tcPr>
            <w:tcW w:w="835" w:type="dxa"/>
            <w:tcBorders>
              <w:top w:val="single" w:sz="4" w:space="0" w:color="auto"/>
              <w:left w:val="single" w:sz="6" w:space="0" w:color="auto"/>
              <w:bottom w:val="nil"/>
              <w:right w:val="nil"/>
            </w:tcBorders>
          </w:tcPr>
          <w:p w14:paraId="1DFF5C9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1.5</w:t>
            </w:r>
          </w:p>
          <w:p w14:paraId="688F770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0.5</w:t>
            </w:r>
          </w:p>
          <w:p w14:paraId="62D70D0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w:t>
            </w:r>
          </w:p>
        </w:tc>
        <w:tc>
          <w:tcPr>
            <w:tcW w:w="850" w:type="dxa"/>
            <w:tcBorders>
              <w:top w:val="single" w:sz="4" w:space="0" w:color="auto"/>
              <w:left w:val="single" w:sz="6" w:space="0" w:color="auto"/>
              <w:bottom w:val="nil"/>
              <w:right w:val="single" w:sz="6" w:space="0" w:color="auto"/>
            </w:tcBorders>
          </w:tcPr>
          <w:p w14:paraId="6F1BC78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single" w:sz="4" w:space="0" w:color="auto"/>
            </w:tcBorders>
          </w:tcPr>
          <w:p w14:paraId="17C2FEF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single" w:sz="4" w:space="0" w:color="auto"/>
              <w:left w:val="single" w:sz="6" w:space="0" w:color="auto"/>
              <w:bottom w:val="nil"/>
              <w:right w:val="nil"/>
            </w:tcBorders>
          </w:tcPr>
          <w:p w14:paraId="2EBBC05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8" w:type="dxa"/>
            <w:tcBorders>
              <w:top w:val="single" w:sz="4" w:space="0" w:color="auto"/>
              <w:left w:val="single" w:sz="6" w:space="0" w:color="auto"/>
              <w:bottom w:val="nil"/>
              <w:right w:val="nil"/>
            </w:tcBorders>
          </w:tcPr>
          <w:p w14:paraId="73CF94E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983" w:type="dxa"/>
            <w:tcBorders>
              <w:top w:val="single" w:sz="4" w:space="0" w:color="auto"/>
              <w:left w:val="single" w:sz="6" w:space="0" w:color="auto"/>
              <w:bottom w:val="nil"/>
              <w:right w:val="nil"/>
            </w:tcBorders>
          </w:tcPr>
          <w:p w14:paraId="7D919D4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tcBorders>
              <w:top w:val="single" w:sz="4" w:space="0" w:color="auto"/>
              <w:left w:val="single" w:sz="6" w:space="0" w:color="auto"/>
              <w:bottom w:val="nil"/>
              <w:right w:val="nil"/>
            </w:tcBorders>
          </w:tcPr>
          <w:p w14:paraId="564B311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single" w:sz="4" w:space="0" w:color="auto"/>
              <w:left w:val="single" w:sz="6" w:space="0" w:color="auto"/>
              <w:bottom w:val="nil"/>
              <w:right w:val="nil"/>
            </w:tcBorders>
          </w:tcPr>
          <w:p w14:paraId="1DA61A4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p w14:paraId="084B5CC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p w14:paraId="4E340F1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single" w:sz="4" w:space="0" w:color="auto"/>
              <w:left w:val="single" w:sz="6" w:space="0" w:color="auto"/>
              <w:bottom w:val="nil"/>
              <w:right w:val="nil"/>
            </w:tcBorders>
          </w:tcPr>
          <w:p w14:paraId="3E33F7C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(l) (m)</w:t>
            </w:r>
          </w:p>
          <w:p w14:paraId="6AB4F13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p w14:paraId="3A95E09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tc>
        <w:tc>
          <w:tcPr>
            <w:tcW w:w="1985" w:type="dxa"/>
            <w:tcBorders>
              <w:top w:val="single" w:sz="4" w:space="0" w:color="auto"/>
              <w:left w:val="single" w:sz="6" w:space="0" w:color="auto"/>
              <w:bottom w:val="nil"/>
              <w:right w:val="single" w:sz="4" w:space="0" w:color="auto"/>
            </w:tcBorders>
          </w:tcPr>
          <w:p w14:paraId="22D590A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w:t>
            </w:r>
          </w:p>
          <w:p w14:paraId="761BB01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w:t>
            </w:r>
          </w:p>
          <w:p w14:paraId="1F4000A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w:t>
            </w:r>
          </w:p>
        </w:tc>
      </w:tr>
      <w:tr w:rsidR="002E360A" w:rsidRPr="00D9053A" w14:paraId="64465690" w14:textId="77777777" w:rsidTr="00A33B63">
        <w:trPr>
          <w:cantSplit/>
        </w:trPr>
        <w:tc>
          <w:tcPr>
            <w:tcW w:w="2000" w:type="dxa"/>
            <w:tcBorders>
              <w:top w:val="nil"/>
              <w:left w:val="single" w:sz="6" w:space="0" w:color="auto"/>
              <w:bottom w:val="nil"/>
              <w:right w:val="nil"/>
            </w:tcBorders>
            <w:hideMark/>
          </w:tcPr>
          <w:p w14:paraId="666D275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Sarviapila</w:t>
            </w:r>
          </w:p>
          <w:p w14:paraId="048A562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roofErr w:type="spellStart"/>
            <w:r w:rsidRPr="00D9053A">
              <w:rPr>
                <w:rFonts w:ascii="Arial" w:eastAsia="Times New Roman" w:hAnsi="Arial" w:cs="Arial"/>
                <w:sz w:val="16"/>
                <w:szCs w:val="16"/>
                <w:lang w:eastAsia="fi-FI"/>
              </w:rPr>
              <w:t>Hurmervirna</w:t>
            </w:r>
            <w:proofErr w:type="spellEnd"/>
          </w:p>
        </w:tc>
        <w:tc>
          <w:tcPr>
            <w:tcW w:w="1139" w:type="dxa"/>
            <w:gridSpan w:val="2"/>
            <w:tcBorders>
              <w:top w:val="nil"/>
              <w:left w:val="single" w:sz="6" w:space="0" w:color="auto"/>
              <w:bottom w:val="nil"/>
              <w:right w:val="nil"/>
            </w:tcBorders>
            <w:hideMark/>
          </w:tcPr>
          <w:p w14:paraId="4A16BB3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80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p w14:paraId="6519835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80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b)</w:t>
            </w:r>
          </w:p>
        </w:tc>
        <w:tc>
          <w:tcPr>
            <w:tcW w:w="1257" w:type="dxa"/>
            <w:tcBorders>
              <w:top w:val="nil"/>
              <w:left w:val="single" w:sz="6" w:space="0" w:color="auto"/>
              <w:bottom w:val="nil"/>
              <w:right w:val="nil"/>
            </w:tcBorders>
          </w:tcPr>
          <w:p w14:paraId="1ED0E10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4E55680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20</w:t>
            </w:r>
          </w:p>
        </w:tc>
        <w:tc>
          <w:tcPr>
            <w:tcW w:w="866" w:type="dxa"/>
            <w:tcBorders>
              <w:top w:val="nil"/>
              <w:left w:val="single" w:sz="6" w:space="0" w:color="auto"/>
              <w:bottom w:val="nil"/>
              <w:right w:val="nil"/>
            </w:tcBorders>
            <w:hideMark/>
          </w:tcPr>
          <w:p w14:paraId="3D851EB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95</w:t>
            </w:r>
          </w:p>
          <w:p w14:paraId="36F7956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97 (e)</w:t>
            </w:r>
          </w:p>
        </w:tc>
        <w:tc>
          <w:tcPr>
            <w:tcW w:w="835" w:type="dxa"/>
            <w:tcBorders>
              <w:top w:val="nil"/>
              <w:left w:val="single" w:sz="6" w:space="0" w:color="auto"/>
              <w:bottom w:val="nil"/>
              <w:right w:val="nil"/>
            </w:tcBorders>
            <w:hideMark/>
          </w:tcPr>
          <w:p w14:paraId="532BDBE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p w14:paraId="54A0D37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w:t>
            </w:r>
          </w:p>
        </w:tc>
        <w:tc>
          <w:tcPr>
            <w:tcW w:w="850" w:type="dxa"/>
            <w:tcBorders>
              <w:top w:val="nil"/>
              <w:left w:val="single" w:sz="6" w:space="0" w:color="auto"/>
              <w:bottom w:val="nil"/>
              <w:right w:val="single" w:sz="6" w:space="0" w:color="auto"/>
            </w:tcBorders>
            <w:hideMark/>
          </w:tcPr>
          <w:p w14:paraId="38DD30D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0.5</w:t>
            </w:r>
          </w:p>
        </w:tc>
        <w:tc>
          <w:tcPr>
            <w:tcW w:w="709" w:type="dxa"/>
          </w:tcPr>
          <w:p w14:paraId="18A7227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nil"/>
              <w:left w:val="single" w:sz="6" w:space="0" w:color="auto"/>
              <w:bottom w:val="nil"/>
              <w:right w:val="nil"/>
            </w:tcBorders>
          </w:tcPr>
          <w:p w14:paraId="5EE2D75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8" w:type="dxa"/>
            <w:tcBorders>
              <w:top w:val="nil"/>
              <w:left w:val="single" w:sz="6" w:space="0" w:color="auto"/>
              <w:bottom w:val="nil"/>
              <w:right w:val="nil"/>
            </w:tcBorders>
            <w:hideMark/>
          </w:tcPr>
          <w:p w14:paraId="3F6C452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983" w:type="dxa"/>
            <w:tcBorders>
              <w:top w:val="nil"/>
              <w:left w:val="single" w:sz="6" w:space="0" w:color="auto"/>
              <w:bottom w:val="nil"/>
              <w:right w:val="nil"/>
            </w:tcBorders>
          </w:tcPr>
          <w:p w14:paraId="37A6B30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tcBorders>
              <w:top w:val="nil"/>
              <w:left w:val="single" w:sz="6" w:space="0" w:color="auto"/>
              <w:bottom w:val="nil"/>
              <w:right w:val="nil"/>
            </w:tcBorders>
          </w:tcPr>
          <w:p w14:paraId="112DF72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bottom w:val="nil"/>
              <w:right w:val="nil"/>
            </w:tcBorders>
            <w:hideMark/>
          </w:tcPr>
          <w:p w14:paraId="2B70033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p w14:paraId="0339141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nil"/>
              <w:left w:val="single" w:sz="6" w:space="0" w:color="auto"/>
              <w:bottom w:val="nil"/>
              <w:right w:val="nil"/>
            </w:tcBorders>
            <w:hideMark/>
          </w:tcPr>
          <w:p w14:paraId="3FC4F43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w:t>
            </w:r>
          </w:p>
          <w:p w14:paraId="01DA133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tc>
        <w:tc>
          <w:tcPr>
            <w:tcW w:w="1985" w:type="dxa"/>
            <w:tcBorders>
              <w:top w:val="nil"/>
              <w:left w:val="single" w:sz="6" w:space="0" w:color="auto"/>
              <w:bottom w:val="nil"/>
              <w:right w:val="single" w:sz="4" w:space="0" w:color="auto"/>
            </w:tcBorders>
            <w:hideMark/>
          </w:tcPr>
          <w:p w14:paraId="261EF92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5</w:t>
            </w:r>
          </w:p>
          <w:p w14:paraId="0D49D39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w:t>
            </w:r>
          </w:p>
        </w:tc>
      </w:tr>
      <w:tr w:rsidR="002E360A" w:rsidRPr="00D9053A" w14:paraId="6A799FA2" w14:textId="77777777" w:rsidTr="00A33B63">
        <w:trPr>
          <w:cantSplit/>
        </w:trPr>
        <w:tc>
          <w:tcPr>
            <w:tcW w:w="2000" w:type="dxa"/>
            <w:tcBorders>
              <w:top w:val="nil"/>
              <w:left w:val="single" w:sz="6" w:space="0" w:color="auto"/>
              <w:bottom w:val="nil"/>
              <w:right w:val="nil"/>
            </w:tcBorders>
            <w:hideMark/>
          </w:tcPr>
          <w:p w14:paraId="7973B9E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roofErr w:type="spellStart"/>
            <w:r w:rsidRPr="00D9053A">
              <w:rPr>
                <w:rFonts w:ascii="Arial" w:eastAsia="Times New Roman" w:hAnsi="Arial" w:cs="Arial"/>
                <w:sz w:val="16"/>
                <w:szCs w:val="16"/>
                <w:lang w:val="en-GB" w:eastAsia="fi-FI"/>
              </w:rPr>
              <w:t>Härkäpapu</w:t>
            </w:r>
            <w:proofErr w:type="spellEnd"/>
          </w:p>
        </w:tc>
        <w:tc>
          <w:tcPr>
            <w:tcW w:w="1139" w:type="dxa"/>
            <w:gridSpan w:val="2"/>
            <w:tcBorders>
              <w:top w:val="nil"/>
              <w:left w:val="single" w:sz="6" w:space="0" w:color="auto"/>
              <w:bottom w:val="nil"/>
              <w:right w:val="nil"/>
            </w:tcBorders>
            <w:hideMark/>
          </w:tcPr>
          <w:p w14:paraId="67B10E0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80  </w:t>
            </w:r>
            <w:proofErr w:type="gramStart"/>
            <w:r w:rsidRPr="00D9053A">
              <w:rPr>
                <w:rFonts w:ascii="Arial" w:eastAsia="Times New Roman" w:hAnsi="Arial" w:cs="Arial"/>
                <w:sz w:val="16"/>
                <w:szCs w:val="16"/>
                <w:lang w:val="en-GB" w:eastAsia="fi-FI"/>
              </w:rPr>
              <w:t xml:space="preserve">   (</w:t>
            </w:r>
            <w:proofErr w:type="gramEnd"/>
            <w:r w:rsidRPr="00D9053A">
              <w:rPr>
                <w:rFonts w:ascii="Arial" w:eastAsia="Times New Roman" w:hAnsi="Arial" w:cs="Arial"/>
                <w:sz w:val="16"/>
                <w:szCs w:val="16"/>
                <w:lang w:val="en-GB" w:eastAsia="fi-FI"/>
              </w:rPr>
              <w:t>a) (b)</w:t>
            </w:r>
          </w:p>
        </w:tc>
        <w:tc>
          <w:tcPr>
            <w:tcW w:w="1257" w:type="dxa"/>
            <w:tcBorders>
              <w:top w:val="nil"/>
              <w:left w:val="single" w:sz="6" w:space="0" w:color="auto"/>
              <w:bottom w:val="nil"/>
              <w:right w:val="nil"/>
            </w:tcBorders>
            <w:hideMark/>
          </w:tcPr>
          <w:p w14:paraId="0E749E8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5</w:t>
            </w:r>
          </w:p>
        </w:tc>
        <w:tc>
          <w:tcPr>
            <w:tcW w:w="866" w:type="dxa"/>
            <w:tcBorders>
              <w:top w:val="nil"/>
              <w:left w:val="single" w:sz="6" w:space="0" w:color="auto"/>
              <w:bottom w:val="nil"/>
              <w:right w:val="nil"/>
            </w:tcBorders>
            <w:hideMark/>
          </w:tcPr>
          <w:p w14:paraId="2AF2756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98</w:t>
            </w:r>
          </w:p>
        </w:tc>
        <w:tc>
          <w:tcPr>
            <w:tcW w:w="835" w:type="dxa"/>
            <w:tcBorders>
              <w:top w:val="nil"/>
              <w:left w:val="single" w:sz="6" w:space="0" w:color="auto"/>
              <w:bottom w:val="nil"/>
              <w:right w:val="nil"/>
            </w:tcBorders>
            <w:hideMark/>
          </w:tcPr>
          <w:p w14:paraId="328F2B3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0.5</w:t>
            </w:r>
          </w:p>
        </w:tc>
        <w:tc>
          <w:tcPr>
            <w:tcW w:w="850" w:type="dxa"/>
            <w:tcBorders>
              <w:top w:val="nil"/>
              <w:left w:val="single" w:sz="6" w:space="0" w:color="auto"/>
              <w:bottom w:val="nil"/>
              <w:right w:val="single" w:sz="6" w:space="0" w:color="auto"/>
            </w:tcBorders>
            <w:hideMark/>
          </w:tcPr>
          <w:p w14:paraId="3979B04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709" w:type="dxa"/>
          </w:tcPr>
          <w:p w14:paraId="0C6D533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09" w:type="dxa"/>
            <w:tcBorders>
              <w:top w:val="nil"/>
              <w:left w:val="single" w:sz="6" w:space="0" w:color="auto"/>
              <w:bottom w:val="nil"/>
              <w:right w:val="nil"/>
            </w:tcBorders>
          </w:tcPr>
          <w:p w14:paraId="591E254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08" w:type="dxa"/>
            <w:tcBorders>
              <w:top w:val="nil"/>
              <w:left w:val="single" w:sz="6" w:space="0" w:color="auto"/>
              <w:bottom w:val="nil"/>
              <w:right w:val="nil"/>
            </w:tcBorders>
            <w:hideMark/>
          </w:tcPr>
          <w:p w14:paraId="74889C0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0.3</w:t>
            </w:r>
          </w:p>
        </w:tc>
        <w:tc>
          <w:tcPr>
            <w:tcW w:w="983" w:type="dxa"/>
            <w:tcBorders>
              <w:top w:val="nil"/>
              <w:left w:val="single" w:sz="6" w:space="0" w:color="auto"/>
              <w:bottom w:val="nil"/>
              <w:right w:val="nil"/>
            </w:tcBorders>
          </w:tcPr>
          <w:p w14:paraId="37D7DD0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33" w:type="dxa"/>
            <w:tcBorders>
              <w:top w:val="nil"/>
              <w:left w:val="single" w:sz="6" w:space="0" w:color="auto"/>
              <w:bottom w:val="nil"/>
              <w:right w:val="nil"/>
            </w:tcBorders>
          </w:tcPr>
          <w:p w14:paraId="6F47B08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78" w:type="dxa"/>
            <w:tcBorders>
              <w:top w:val="nil"/>
              <w:left w:val="single" w:sz="6" w:space="0" w:color="auto"/>
              <w:bottom w:val="nil"/>
              <w:right w:val="nil"/>
            </w:tcBorders>
            <w:hideMark/>
          </w:tcPr>
          <w:p w14:paraId="2C4D355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 xml:space="preserve">0 </w:t>
            </w:r>
          </w:p>
        </w:tc>
        <w:tc>
          <w:tcPr>
            <w:tcW w:w="852" w:type="dxa"/>
            <w:tcBorders>
              <w:top w:val="nil"/>
              <w:left w:val="single" w:sz="6" w:space="0" w:color="auto"/>
              <w:bottom w:val="nil"/>
              <w:right w:val="nil"/>
            </w:tcBorders>
            <w:hideMark/>
          </w:tcPr>
          <w:p w14:paraId="2903367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 (j)</w:t>
            </w:r>
          </w:p>
        </w:tc>
        <w:tc>
          <w:tcPr>
            <w:tcW w:w="1985" w:type="dxa"/>
            <w:tcBorders>
              <w:top w:val="nil"/>
              <w:left w:val="single" w:sz="6" w:space="0" w:color="auto"/>
              <w:bottom w:val="nil"/>
              <w:right w:val="single" w:sz="4" w:space="0" w:color="auto"/>
            </w:tcBorders>
            <w:hideMark/>
          </w:tcPr>
          <w:p w14:paraId="7B4D95D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5 (n)</w:t>
            </w:r>
          </w:p>
        </w:tc>
      </w:tr>
      <w:tr w:rsidR="002E360A" w:rsidRPr="00D9053A" w14:paraId="5905ED5B" w14:textId="77777777" w:rsidTr="00A33B63">
        <w:trPr>
          <w:cantSplit/>
        </w:trPr>
        <w:tc>
          <w:tcPr>
            <w:tcW w:w="2000" w:type="dxa"/>
            <w:tcBorders>
              <w:top w:val="nil"/>
              <w:left w:val="single" w:sz="6" w:space="0" w:color="auto"/>
              <w:bottom w:val="nil"/>
              <w:right w:val="nil"/>
            </w:tcBorders>
            <w:hideMark/>
          </w:tcPr>
          <w:p w14:paraId="56EDFDE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roofErr w:type="spellStart"/>
            <w:r w:rsidRPr="00D9053A">
              <w:rPr>
                <w:rFonts w:ascii="Arial" w:eastAsia="Times New Roman" w:hAnsi="Arial" w:cs="Arial"/>
                <w:sz w:val="16"/>
                <w:szCs w:val="16"/>
                <w:lang w:val="sv-SE" w:eastAsia="fi-FI"/>
              </w:rPr>
              <w:t>Unkarinvirna</w:t>
            </w:r>
            <w:proofErr w:type="spellEnd"/>
          </w:p>
        </w:tc>
        <w:tc>
          <w:tcPr>
            <w:tcW w:w="1139" w:type="dxa"/>
            <w:gridSpan w:val="2"/>
            <w:tcBorders>
              <w:top w:val="nil"/>
              <w:left w:val="single" w:sz="6" w:space="0" w:color="auto"/>
              <w:bottom w:val="nil"/>
              <w:right w:val="nil"/>
            </w:tcBorders>
            <w:hideMark/>
          </w:tcPr>
          <w:p w14:paraId="0332E1B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 xml:space="preserve">85  </w:t>
            </w:r>
            <w:proofErr w:type="gramStart"/>
            <w:r w:rsidRPr="00D9053A">
              <w:rPr>
                <w:rFonts w:ascii="Arial" w:eastAsia="Times New Roman" w:hAnsi="Arial" w:cs="Arial"/>
                <w:sz w:val="16"/>
                <w:szCs w:val="16"/>
                <w:lang w:val="de-DE" w:eastAsia="fi-FI"/>
              </w:rPr>
              <w:t xml:space="preserve">   (</w:t>
            </w:r>
            <w:proofErr w:type="gramEnd"/>
            <w:r w:rsidRPr="00D9053A">
              <w:rPr>
                <w:rFonts w:ascii="Arial" w:eastAsia="Times New Roman" w:hAnsi="Arial" w:cs="Arial"/>
                <w:sz w:val="16"/>
                <w:szCs w:val="16"/>
                <w:lang w:val="de-DE" w:eastAsia="fi-FI"/>
              </w:rPr>
              <w:t>a) (b)</w:t>
            </w:r>
          </w:p>
        </w:tc>
        <w:tc>
          <w:tcPr>
            <w:tcW w:w="1257" w:type="dxa"/>
            <w:tcBorders>
              <w:top w:val="nil"/>
              <w:left w:val="single" w:sz="6" w:space="0" w:color="auto"/>
              <w:bottom w:val="nil"/>
              <w:right w:val="nil"/>
            </w:tcBorders>
            <w:hideMark/>
          </w:tcPr>
          <w:p w14:paraId="5209C59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20</w:t>
            </w:r>
          </w:p>
        </w:tc>
        <w:tc>
          <w:tcPr>
            <w:tcW w:w="866" w:type="dxa"/>
            <w:tcBorders>
              <w:top w:val="nil"/>
              <w:left w:val="single" w:sz="6" w:space="0" w:color="auto"/>
              <w:bottom w:val="nil"/>
              <w:right w:val="nil"/>
            </w:tcBorders>
            <w:hideMark/>
          </w:tcPr>
          <w:p w14:paraId="5BED9D0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98</w:t>
            </w:r>
          </w:p>
        </w:tc>
        <w:tc>
          <w:tcPr>
            <w:tcW w:w="835" w:type="dxa"/>
            <w:tcBorders>
              <w:top w:val="nil"/>
              <w:left w:val="single" w:sz="6" w:space="0" w:color="auto"/>
              <w:bottom w:val="nil"/>
              <w:right w:val="nil"/>
            </w:tcBorders>
            <w:hideMark/>
          </w:tcPr>
          <w:p w14:paraId="45ADF35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1.0 (e)</w:t>
            </w:r>
          </w:p>
        </w:tc>
        <w:tc>
          <w:tcPr>
            <w:tcW w:w="850" w:type="dxa"/>
            <w:tcBorders>
              <w:top w:val="nil"/>
              <w:left w:val="single" w:sz="6" w:space="0" w:color="auto"/>
              <w:bottom w:val="nil"/>
              <w:right w:val="single" w:sz="6" w:space="0" w:color="auto"/>
            </w:tcBorders>
            <w:hideMark/>
          </w:tcPr>
          <w:p w14:paraId="3D5DAD6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0.5 (e)</w:t>
            </w:r>
          </w:p>
        </w:tc>
        <w:tc>
          <w:tcPr>
            <w:tcW w:w="709" w:type="dxa"/>
          </w:tcPr>
          <w:p w14:paraId="4DD2C70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709" w:type="dxa"/>
            <w:tcBorders>
              <w:top w:val="nil"/>
              <w:left w:val="single" w:sz="6" w:space="0" w:color="auto"/>
              <w:bottom w:val="nil"/>
              <w:right w:val="nil"/>
            </w:tcBorders>
          </w:tcPr>
          <w:p w14:paraId="2A2A134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708" w:type="dxa"/>
            <w:tcBorders>
              <w:top w:val="nil"/>
              <w:left w:val="single" w:sz="6" w:space="0" w:color="auto"/>
              <w:bottom w:val="nil"/>
              <w:right w:val="nil"/>
            </w:tcBorders>
            <w:hideMark/>
          </w:tcPr>
          <w:p w14:paraId="2B31C24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0.3</w:t>
            </w:r>
          </w:p>
        </w:tc>
        <w:tc>
          <w:tcPr>
            <w:tcW w:w="983" w:type="dxa"/>
            <w:tcBorders>
              <w:top w:val="nil"/>
              <w:left w:val="single" w:sz="6" w:space="0" w:color="auto"/>
              <w:bottom w:val="nil"/>
              <w:right w:val="nil"/>
            </w:tcBorders>
          </w:tcPr>
          <w:p w14:paraId="2EF664C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933" w:type="dxa"/>
            <w:tcBorders>
              <w:top w:val="nil"/>
              <w:left w:val="single" w:sz="6" w:space="0" w:color="auto"/>
              <w:bottom w:val="nil"/>
              <w:right w:val="nil"/>
            </w:tcBorders>
          </w:tcPr>
          <w:p w14:paraId="3D84D10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778" w:type="dxa"/>
            <w:tcBorders>
              <w:top w:val="nil"/>
              <w:left w:val="single" w:sz="6" w:space="0" w:color="auto"/>
              <w:bottom w:val="nil"/>
              <w:right w:val="nil"/>
            </w:tcBorders>
            <w:hideMark/>
          </w:tcPr>
          <w:p w14:paraId="2B52DB5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 xml:space="preserve">0 </w:t>
            </w:r>
          </w:p>
        </w:tc>
        <w:tc>
          <w:tcPr>
            <w:tcW w:w="852" w:type="dxa"/>
            <w:tcBorders>
              <w:top w:val="nil"/>
              <w:left w:val="single" w:sz="6" w:space="0" w:color="auto"/>
              <w:bottom w:val="nil"/>
              <w:right w:val="nil"/>
            </w:tcBorders>
            <w:hideMark/>
          </w:tcPr>
          <w:p w14:paraId="24B6945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 (j)</w:t>
            </w:r>
          </w:p>
        </w:tc>
        <w:tc>
          <w:tcPr>
            <w:tcW w:w="1985" w:type="dxa"/>
            <w:tcBorders>
              <w:top w:val="nil"/>
              <w:left w:val="single" w:sz="6" w:space="0" w:color="auto"/>
              <w:bottom w:val="nil"/>
              <w:right w:val="single" w:sz="4" w:space="0" w:color="auto"/>
            </w:tcBorders>
            <w:hideMark/>
          </w:tcPr>
          <w:p w14:paraId="0B65BCB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5 (n)</w:t>
            </w:r>
          </w:p>
        </w:tc>
      </w:tr>
      <w:tr w:rsidR="002E360A" w:rsidRPr="00D9053A" w14:paraId="75F6F5C9" w14:textId="77777777" w:rsidTr="00A33B63">
        <w:trPr>
          <w:cantSplit/>
        </w:trPr>
        <w:tc>
          <w:tcPr>
            <w:tcW w:w="2000" w:type="dxa"/>
            <w:tcBorders>
              <w:top w:val="nil"/>
              <w:left w:val="single" w:sz="6" w:space="0" w:color="auto"/>
              <w:bottom w:val="nil"/>
              <w:right w:val="nil"/>
            </w:tcBorders>
            <w:hideMark/>
          </w:tcPr>
          <w:p w14:paraId="536FA85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roofErr w:type="spellStart"/>
            <w:r w:rsidRPr="00D9053A">
              <w:rPr>
                <w:rFonts w:ascii="Arial" w:eastAsia="Times New Roman" w:hAnsi="Arial" w:cs="Arial"/>
                <w:sz w:val="16"/>
                <w:szCs w:val="16"/>
                <w:lang w:val="en-GB" w:eastAsia="fi-FI"/>
              </w:rPr>
              <w:t>Rehuvirna</w:t>
            </w:r>
            <w:proofErr w:type="spellEnd"/>
          </w:p>
        </w:tc>
        <w:tc>
          <w:tcPr>
            <w:tcW w:w="1139" w:type="dxa"/>
            <w:gridSpan w:val="2"/>
            <w:tcBorders>
              <w:top w:val="nil"/>
              <w:left w:val="single" w:sz="6" w:space="0" w:color="auto"/>
              <w:bottom w:val="nil"/>
              <w:right w:val="nil"/>
            </w:tcBorders>
            <w:hideMark/>
          </w:tcPr>
          <w:p w14:paraId="7D998A6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85  </w:t>
            </w:r>
            <w:proofErr w:type="gramStart"/>
            <w:r w:rsidRPr="00D9053A">
              <w:rPr>
                <w:rFonts w:ascii="Arial" w:eastAsia="Times New Roman" w:hAnsi="Arial" w:cs="Arial"/>
                <w:sz w:val="16"/>
                <w:szCs w:val="16"/>
                <w:lang w:val="en-GB" w:eastAsia="fi-FI"/>
              </w:rPr>
              <w:t xml:space="preserve">   (</w:t>
            </w:r>
            <w:proofErr w:type="gramEnd"/>
            <w:r w:rsidRPr="00D9053A">
              <w:rPr>
                <w:rFonts w:ascii="Arial" w:eastAsia="Times New Roman" w:hAnsi="Arial" w:cs="Arial"/>
                <w:sz w:val="16"/>
                <w:szCs w:val="16"/>
                <w:lang w:val="en-GB" w:eastAsia="fi-FI"/>
              </w:rPr>
              <w:t>a) (b)</w:t>
            </w:r>
          </w:p>
        </w:tc>
        <w:tc>
          <w:tcPr>
            <w:tcW w:w="1257" w:type="dxa"/>
            <w:tcBorders>
              <w:top w:val="nil"/>
              <w:left w:val="single" w:sz="6" w:space="0" w:color="auto"/>
              <w:bottom w:val="nil"/>
              <w:right w:val="nil"/>
            </w:tcBorders>
            <w:hideMark/>
          </w:tcPr>
          <w:p w14:paraId="065FCD9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20</w:t>
            </w:r>
          </w:p>
        </w:tc>
        <w:tc>
          <w:tcPr>
            <w:tcW w:w="866" w:type="dxa"/>
            <w:tcBorders>
              <w:top w:val="nil"/>
              <w:left w:val="single" w:sz="6" w:space="0" w:color="auto"/>
              <w:bottom w:val="nil"/>
              <w:right w:val="nil"/>
            </w:tcBorders>
            <w:hideMark/>
          </w:tcPr>
          <w:p w14:paraId="245DEB0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98</w:t>
            </w:r>
          </w:p>
        </w:tc>
        <w:tc>
          <w:tcPr>
            <w:tcW w:w="835" w:type="dxa"/>
            <w:tcBorders>
              <w:top w:val="nil"/>
              <w:left w:val="single" w:sz="6" w:space="0" w:color="auto"/>
              <w:bottom w:val="nil"/>
              <w:right w:val="nil"/>
            </w:tcBorders>
            <w:hideMark/>
          </w:tcPr>
          <w:p w14:paraId="420F0E1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1.0 (e)</w:t>
            </w:r>
          </w:p>
        </w:tc>
        <w:tc>
          <w:tcPr>
            <w:tcW w:w="850" w:type="dxa"/>
            <w:tcBorders>
              <w:top w:val="nil"/>
              <w:left w:val="single" w:sz="6" w:space="0" w:color="auto"/>
              <w:bottom w:val="nil"/>
              <w:right w:val="single" w:sz="6" w:space="0" w:color="auto"/>
            </w:tcBorders>
            <w:hideMark/>
          </w:tcPr>
          <w:p w14:paraId="569D57C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0.5 (e)</w:t>
            </w:r>
          </w:p>
        </w:tc>
        <w:tc>
          <w:tcPr>
            <w:tcW w:w="709" w:type="dxa"/>
          </w:tcPr>
          <w:p w14:paraId="6D3E81E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709" w:type="dxa"/>
            <w:tcBorders>
              <w:top w:val="nil"/>
              <w:left w:val="single" w:sz="6" w:space="0" w:color="auto"/>
              <w:bottom w:val="nil"/>
              <w:right w:val="nil"/>
            </w:tcBorders>
          </w:tcPr>
          <w:p w14:paraId="120A75B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708" w:type="dxa"/>
            <w:tcBorders>
              <w:top w:val="nil"/>
              <w:left w:val="single" w:sz="6" w:space="0" w:color="auto"/>
              <w:bottom w:val="nil"/>
              <w:right w:val="nil"/>
            </w:tcBorders>
            <w:hideMark/>
          </w:tcPr>
          <w:p w14:paraId="36532F5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0.3</w:t>
            </w:r>
          </w:p>
        </w:tc>
        <w:tc>
          <w:tcPr>
            <w:tcW w:w="983" w:type="dxa"/>
            <w:tcBorders>
              <w:top w:val="nil"/>
              <w:left w:val="single" w:sz="6" w:space="0" w:color="auto"/>
              <w:bottom w:val="nil"/>
              <w:right w:val="nil"/>
            </w:tcBorders>
          </w:tcPr>
          <w:p w14:paraId="304B32F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933" w:type="dxa"/>
            <w:tcBorders>
              <w:top w:val="nil"/>
              <w:left w:val="single" w:sz="6" w:space="0" w:color="auto"/>
              <w:bottom w:val="nil"/>
              <w:right w:val="nil"/>
            </w:tcBorders>
          </w:tcPr>
          <w:p w14:paraId="4FEEB67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778" w:type="dxa"/>
            <w:tcBorders>
              <w:top w:val="nil"/>
              <w:left w:val="single" w:sz="6" w:space="0" w:color="auto"/>
              <w:bottom w:val="nil"/>
              <w:right w:val="nil"/>
            </w:tcBorders>
            <w:hideMark/>
          </w:tcPr>
          <w:p w14:paraId="13DC09A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 xml:space="preserve">0 </w:t>
            </w:r>
          </w:p>
        </w:tc>
        <w:tc>
          <w:tcPr>
            <w:tcW w:w="852" w:type="dxa"/>
            <w:tcBorders>
              <w:top w:val="nil"/>
              <w:left w:val="single" w:sz="6" w:space="0" w:color="auto"/>
              <w:bottom w:val="nil"/>
              <w:right w:val="nil"/>
            </w:tcBorders>
            <w:hideMark/>
          </w:tcPr>
          <w:p w14:paraId="7B6ABAC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 (j)</w:t>
            </w:r>
          </w:p>
        </w:tc>
        <w:tc>
          <w:tcPr>
            <w:tcW w:w="1985" w:type="dxa"/>
            <w:tcBorders>
              <w:top w:val="nil"/>
              <w:left w:val="single" w:sz="6" w:space="0" w:color="auto"/>
              <w:bottom w:val="nil"/>
              <w:right w:val="single" w:sz="4" w:space="0" w:color="auto"/>
            </w:tcBorders>
            <w:hideMark/>
          </w:tcPr>
          <w:p w14:paraId="488D760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5 (n)</w:t>
            </w:r>
          </w:p>
        </w:tc>
      </w:tr>
      <w:tr w:rsidR="002E360A" w:rsidRPr="00D9053A" w14:paraId="653A7646" w14:textId="77777777" w:rsidTr="00A33B63">
        <w:trPr>
          <w:cantSplit/>
        </w:trPr>
        <w:tc>
          <w:tcPr>
            <w:tcW w:w="2000" w:type="dxa"/>
            <w:tcBorders>
              <w:top w:val="nil"/>
              <w:left w:val="single" w:sz="6" w:space="0" w:color="auto"/>
              <w:bottom w:val="nil"/>
              <w:right w:val="nil"/>
            </w:tcBorders>
            <w:hideMark/>
          </w:tcPr>
          <w:p w14:paraId="1E40262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roofErr w:type="spellStart"/>
            <w:r w:rsidRPr="00D9053A">
              <w:rPr>
                <w:rFonts w:ascii="Arial" w:eastAsia="Times New Roman" w:hAnsi="Arial" w:cs="Arial"/>
                <w:sz w:val="16"/>
                <w:szCs w:val="16"/>
                <w:lang w:val="en-GB" w:eastAsia="fi-FI"/>
              </w:rPr>
              <w:t>Ruisvirna</w:t>
            </w:r>
            <w:proofErr w:type="spellEnd"/>
          </w:p>
        </w:tc>
        <w:tc>
          <w:tcPr>
            <w:tcW w:w="1139" w:type="dxa"/>
            <w:gridSpan w:val="2"/>
            <w:tcBorders>
              <w:top w:val="nil"/>
              <w:left w:val="single" w:sz="6" w:space="0" w:color="auto"/>
              <w:bottom w:val="nil"/>
              <w:right w:val="nil"/>
            </w:tcBorders>
            <w:hideMark/>
          </w:tcPr>
          <w:p w14:paraId="1E04125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85  </w:t>
            </w:r>
            <w:proofErr w:type="gramStart"/>
            <w:r w:rsidRPr="00D9053A">
              <w:rPr>
                <w:rFonts w:ascii="Arial" w:eastAsia="Times New Roman" w:hAnsi="Arial" w:cs="Arial"/>
                <w:sz w:val="16"/>
                <w:szCs w:val="16"/>
                <w:lang w:val="en-GB" w:eastAsia="fi-FI"/>
              </w:rPr>
              <w:t xml:space="preserve">   (</w:t>
            </w:r>
            <w:proofErr w:type="gramEnd"/>
            <w:r w:rsidRPr="00D9053A">
              <w:rPr>
                <w:rFonts w:ascii="Arial" w:eastAsia="Times New Roman" w:hAnsi="Arial" w:cs="Arial"/>
                <w:sz w:val="16"/>
                <w:szCs w:val="16"/>
                <w:lang w:val="en-GB" w:eastAsia="fi-FI"/>
              </w:rPr>
              <w:t>a) (b)</w:t>
            </w:r>
          </w:p>
        </w:tc>
        <w:tc>
          <w:tcPr>
            <w:tcW w:w="1257" w:type="dxa"/>
            <w:tcBorders>
              <w:top w:val="nil"/>
              <w:left w:val="single" w:sz="6" w:space="0" w:color="auto"/>
              <w:bottom w:val="nil"/>
              <w:right w:val="nil"/>
            </w:tcBorders>
            <w:hideMark/>
          </w:tcPr>
          <w:p w14:paraId="1D3F5BB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20</w:t>
            </w:r>
          </w:p>
        </w:tc>
        <w:tc>
          <w:tcPr>
            <w:tcW w:w="866" w:type="dxa"/>
            <w:tcBorders>
              <w:top w:val="nil"/>
              <w:left w:val="single" w:sz="6" w:space="0" w:color="auto"/>
              <w:bottom w:val="nil"/>
              <w:right w:val="nil"/>
            </w:tcBorders>
            <w:hideMark/>
          </w:tcPr>
          <w:p w14:paraId="22AEF88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98</w:t>
            </w:r>
          </w:p>
        </w:tc>
        <w:tc>
          <w:tcPr>
            <w:tcW w:w="835" w:type="dxa"/>
            <w:tcBorders>
              <w:top w:val="nil"/>
              <w:left w:val="single" w:sz="6" w:space="0" w:color="auto"/>
              <w:bottom w:val="nil"/>
              <w:right w:val="nil"/>
            </w:tcBorders>
            <w:hideMark/>
          </w:tcPr>
          <w:p w14:paraId="2D80A2C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1.0 (e)</w:t>
            </w:r>
          </w:p>
        </w:tc>
        <w:tc>
          <w:tcPr>
            <w:tcW w:w="850" w:type="dxa"/>
            <w:tcBorders>
              <w:top w:val="nil"/>
              <w:left w:val="single" w:sz="6" w:space="0" w:color="auto"/>
              <w:bottom w:val="nil"/>
              <w:right w:val="single" w:sz="6" w:space="0" w:color="auto"/>
            </w:tcBorders>
            <w:hideMark/>
          </w:tcPr>
          <w:p w14:paraId="3AF1FA1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0.5 (e)</w:t>
            </w:r>
          </w:p>
        </w:tc>
        <w:tc>
          <w:tcPr>
            <w:tcW w:w="709" w:type="dxa"/>
          </w:tcPr>
          <w:p w14:paraId="70154FD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709" w:type="dxa"/>
            <w:tcBorders>
              <w:top w:val="nil"/>
              <w:left w:val="single" w:sz="6" w:space="0" w:color="auto"/>
              <w:bottom w:val="nil"/>
              <w:right w:val="nil"/>
            </w:tcBorders>
          </w:tcPr>
          <w:p w14:paraId="7CA4465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708" w:type="dxa"/>
            <w:tcBorders>
              <w:top w:val="nil"/>
              <w:left w:val="single" w:sz="6" w:space="0" w:color="auto"/>
              <w:bottom w:val="nil"/>
              <w:right w:val="nil"/>
            </w:tcBorders>
            <w:hideMark/>
          </w:tcPr>
          <w:p w14:paraId="452A643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0.3</w:t>
            </w:r>
          </w:p>
        </w:tc>
        <w:tc>
          <w:tcPr>
            <w:tcW w:w="983" w:type="dxa"/>
            <w:tcBorders>
              <w:top w:val="nil"/>
              <w:left w:val="single" w:sz="6" w:space="0" w:color="auto"/>
              <w:bottom w:val="nil"/>
              <w:right w:val="nil"/>
            </w:tcBorders>
          </w:tcPr>
          <w:p w14:paraId="0653AD9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933" w:type="dxa"/>
            <w:tcBorders>
              <w:top w:val="nil"/>
              <w:left w:val="single" w:sz="6" w:space="0" w:color="auto"/>
              <w:bottom w:val="nil"/>
              <w:right w:val="nil"/>
            </w:tcBorders>
          </w:tcPr>
          <w:p w14:paraId="5337F76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c>
          <w:tcPr>
            <w:tcW w:w="778" w:type="dxa"/>
            <w:tcBorders>
              <w:top w:val="nil"/>
              <w:left w:val="single" w:sz="6" w:space="0" w:color="auto"/>
              <w:bottom w:val="nil"/>
              <w:right w:val="nil"/>
            </w:tcBorders>
            <w:hideMark/>
          </w:tcPr>
          <w:p w14:paraId="251B6AC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 xml:space="preserve">0 </w:t>
            </w:r>
          </w:p>
        </w:tc>
        <w:tc>
          <w:tcPr>
            <w:tcW w:w="852" w:type="dxa"/>
            <w:tcBorders>
              <w:top w:val="nil"/>
              <w:left w:val="single" w:sz="6" w:space="0" w:color="auto"/>
              <w:bottom w:val="nil"/>
              <w:right w:val="nil"/>
            </w:tcBorders>
            <w:hideMark/>
          </w:tcPr>
          <w:p w14:paraId="27DB78B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0 (j)</w:t>
            </w:r>
          </w:p>
        </w:tc>
        <w:tc>
          <w:tcPr>
            <w:tcW w:w="1985" w:type="dxa"/>
            <w:tcBorders>
              <w:top w:val="nil"/>
              <w:left w:val="single" w:sz="6" w:space="0" w:color="auto"/>
              <w:bottom w:val="nil"/>
              <w:right w:val="single" w:sz="4" w:space="0" w:color="auto"/>
            </w:tcBorders>
            <w:hideMark/>
          </w:tcPr>
          <w:p w14:paraId="29B3791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5 (n)</w:t>
            </w:r>
          </w:p>
        </w:tc>
      </w:tr>
      <w:tr w:rsidR="002E360A" w:rsidRPr="00D9053A" w14:paraId="6A87EF57" w14:textId="77777777" w:rsidTr="00A33B63">
        <w:trPr>
          <w:cantSplit/>
        </w:trPr>
        <w:tc>
          <w:tcPr>
            <w:tcW w:w="2000" w:type="dxa"/>
            <w:tcBorders>
              <w:top w:val="nil"/>
              <w:left w:val="single" w:sz="6" w:space="0" w:color="auto"/>
              <w:bottom w:val="nil"/>
              <w:right w:val="nil"/>
            </w:tcBorders>
          </w:tcPr>
          <w:p w14:paraId="0ED8375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b/>
                <w:bCs/>
                <w:sz w:val="16"/>
                <w:szCs w:val="16"/>
                <w:lang w:eastAsia="fi-FI"/>
              </w:rPr>
            </w:pPr>
          </w:p>
        </w:tc>
        <w:tc>
          <w:tcPr>
            <w:tcW w:w="1139" w:type="dxa"/>
            <w:gridSpan w:val="2"/>
            <w:tcBorders>
              <w:top w:val="nil"/>
              <w:left w:val="single" w:sz="6" w:space="0" w:color="auto"/>
              <w:bottom w:val="nil"/>
              <w:right w:val="nil"/>
            </w:tcBorders>
          </w:tcPr>
          <w:p w14:paraId="17D0E61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257" w:type="dxa"/>
            <w:tcBorders>
              <w:top w:val="nil"/>
              <w:left w:val="single" w:sz="6" w:space="0" w:color="auto"/>
              <w:bottom w:val="nil"/>
              <w:right w:val="nil"/>
            </w:tcBorders>
          </w:tcPr>
          <w:p w14:paraId="4418E5F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tcPr>
          <w:p w14:paraId="0A3BF3A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35" w:type="dxa"/>
            <w:tcBorders>
              <w:top w:val="nil"/>
              <w:left w:val="single" w:sz="6" w:space="0" w:color="auto"/>
              <w:bottom w:val="nil"/>
              <w:right w:val="nil"/>
            </w:tcBorders>
          </w:tcPr>
          <w:p w14:paraId="38FE1D5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50" w:type="dxa"/>
            <w:tcBorders>
              <w:top w:val="nil"/>
              <w:left w:val="single" w:sz="6" w:space="0" w:color="auto"/>
              <w:bottom w:val="nil"/>
              <w:right w:val="single" w:sz="6" w:space="0" w:color="auto"/>
            </w:tcBorders>
          </w:tcPr>
          <w:p w14:paraId="07B9434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Pr>
          <w:p w14:paraId="6956504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nil"/>
              <w:left w:val="single" w:sz="6" w:space="0" w:color="auto"/>
              <w:bottom w:val="nil"/>
              <w:right w:val="nil"/>
            </w:tcBorders>
          </w:tcPr>
          <w:p w14:paraId="2F53C0E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8" w:type="dxa"/>
            <w:tcBorders>
              <w:top w:val="nil"/>
              <w:left w:val="single" w:sz="6" w:space="0" w:color="auto"/>
              <w:bottom w:val="nil"/>
              <w:right w:val="nil"/>
            </w:tcBorders>
          </w:tcPr>
          <w:p w14:paraId="3B1C9F2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83" w:type="dxa"/>
            <w:tcBorders>
              <w:top w:val="nil"/>
              <w:left w:val="single" w:sz="6" w:space="0" w:color="auto"/>
              <w:bottom w:val="nil"/>
              <w:right w:val="nil"/>
            </w:tcBorders>
          </w:tcPr>
          <w:p w14:paraId="5412ACA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tcBorders>
              <w:top w:val="nil"/>
              <w:left w:val="single" w:sz="6" w:space="0" w:color="auto"/>
              <w:bottom w:val="nil"/>
              <w:right w:val="nil"/>
            </w:tcBorders>
          </w:tcPr>
          <w:p w14:paraId="6B775F4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bottom w:val="nil"/>
              <w:right w:val="nil"/>
            </w:tcBorders>
          </w:tcPr>
          <w:p w14:paraId="5D903A3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52" w:type="dxa"/>
            <w:tcBorders>
              <w:top w:val="nil"/>
              <w:left w:val="single" w:sz="6" w:space="0" w:color="auto"/>
              <w:bottom w:val="nil"/>
              <w:right w:val="nil"/>
            </w:tcBorders>
          </w:tcPr>
          <w:p w14:paraId="0115DB4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985" w:type="dxa"/>
            <w:tcBorders>
              <w:top w:val="nil"/>
              <w:left w:val="single" w:sz="6" w:space="0" w:color="auto"/>
              <w:bottom w:val="nil"/>
              <w:right w:val="single" w:sz="4" w:space="0" w:color="auto"/>
            </w:tcBorders>
          </w:tcPr>
          <w:p w14:paraId="3E8AB67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r>
      <w:tr w:rsidR="002E360A" w:rsidRPr="00D9053A" w14:paraId="64CE239A" w14:textId="77777777" w:rsidTr="00A33B63">
        <w:trPr>
          <w:cantSplit/>
        </w:trPr>
        <w:tc>
          <w:tcPr>
            <w:tcW w:w="2000" w:type="dxa"/>
            <w:tcBorders>
              <w:top w:val="nil"/>
              <w:left w:val="single" w:sz="6" w:space="0" w:color="auto"/>
              <w:bottom w:val="nil"/>
              <w:right w:val="nil"/>
            </w:tcBorders>
            <w:hideMark/>
          </w:tcPr>
          <w:p w14:paraId="7BF5D3A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u w:val="single"/>
                <w:lang w:eastAsia="fi-FI"/>
              </w:rPr>
            </w:pPr>
            <w:r w:rsidRPr="00D9053A">
              <w:rPr>
                <w:rFonts w:ascii="Arial" w:eastAsia="Times New Roman" w:hAnsi="Arial" w:cs="Arial"/>
                <w:sz w:val="16"/>
                <w:szCs w:val="16"/>
                <w:u w:val="single"/>
                <w:lang w:eastAsia="fi-FI"/>
              </w:rPr>
              <w:t>Muut lajit:</w:t>
            </w:r>
          </w:p>
        </w:tc>
        <w:tc>
          <w:tcPr>
            <w:tcW w:w="1139" w:type="dxa"/>
            <w:gridSpan w:val="2"/>
            <w:tcBorders>
              <w:top w:val="nil"/>
              <w:left w:val="single" w:sz="6" w:space="0" w:color="auto"/>
              <w:bottom w:val="nil"/>
              <w:right w:val="nil"/>
            </w:tcBorders>
          </w:tcPr>
          <w:p w14:paraId="20C612A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257" w:type="dxa"/>
            <w:tcBorders>
              <w:top w:val="nil"/>
              <w:left w:val="single" w:sz="6" w:space="0" w:color="auto"/>
              <w:bottom w:val="nil"/>
              <w:right w:val="nil"/>
            </w:tcBorders>
          </w:tcPr>
          <w:p w14:paraId="69C647B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tcPr>
          <w:p w14:paraId="76BB0AE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35" w:type="dxa"/>
            <w:tcBorders>
              <w:top w:val="nil"/>
              <w:left w:val="single" w:sz="6" w:space="0" w:color="auto"/>
              <w:bottom w:val="nil"/>
              <w:right w:val="nil"/>
            </w:tcBorders>
          </w:tcPr>
          <w:p w14:paraId="009E39A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50" w:type="dxa"/>
            <w:tcBorders>
              <w:top w:val="nil"/>
              <w:left w:val="single" w:sz="6" w:space="0" w:color="auto"/>
              <w:bottom w:val="nil"/>
              <w:right w:val="single" w:sz="6" w:space="0" w:color="auto"/>
            </w:tcBorders>
          </w:tcPr>
          <w:p w14:paraId="5117822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Pr>
          <w:p w14:paraId="0DE8157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nil"/>
              <w:left w:val="single" w:sz="6" w:space="0" w:color="auto"/>
              <w:bottom w:val="nil"/>
              <w:right w:val="nil"/>
            </w:tcBorders>
          </w:tcPr>
          <w:p w14:paraId="1B8D382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8" w:type="dxa"/>
            <w:tcBorders>
              <w:top w:val="nil"/>
              <w:left w:val="single" w:sz="6" w:space="0" w:color="auto"/>
              <w:bottom w:val="nil"/>
              <w:right w:val="nil"/>
            </w:tcBorders>
          </w:tcPr>
          <w:p w14:paraId="13AEE3B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83" w:type="dxa"/>
            <w:tcBorders>
              <w:top w:val="nil"/>
              <w:left w:val="single" w:sz="6" w:space="0" w:color="auto"/>
              <w:bottom w:val="nil"/>
              <w:right w:val="nil"/>
            </w:tcBorders>
          </w:tcPr>
          <w:p w14:paraId="3761BC6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tcBorders>
              <w:top w:val="nil"/>
              <w:left w:val="single" w:sz="6" w:space="0" w:color="auto"/>
              <w:bottom w:val="nil"/>
              <w:right w:val="nil"/>
            </w:tcBorders>
          </w:tcPr>
          <w:p w14:paraId="3B851FE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bottom w:val="nil"/>
              <w:right w:val="nil"/>
            </w:tcBorders>
          </w:tcPr>
          <w:p w14:paraId="7D26612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52" w:type="dxa"/>
            <w:tcBorders>
              <w:top w:val="nil"/>
              <w:left w:val="single" w:sz="6" w:space="0" w:color="auto"/>
              <w:bottom w:val="nil"/>
              <w:right w:val="nil"/>
            </w:tcBorders>
          </w:tcPr>
          <w:p w14:paraId="446AB6E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985" w:type="dxa"/>
            <w:tcBorders>
              <w:top w:val="nil"/>
              <w:left w:val="single" w:sz="6" w:space="0" w:color="auto"/>
              <w:bottom w:val="nil"/>
              <w:right w:val="single" w:sz="4" w:space="0" w:color="auto"/>
            </w:tcBorders>
          </w:tcPr>
          <w:p w14:paraId="4CF8186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r>
      <w:tr w:rsidR="002E360A" w:rsidRPr="00D9053A" w14:paraId="4C8F99C1" w14:textId="77777777" w:rsidTr="00A33B63">
        <w:trPr>
          <w:cantSplit/>
        </w:trPr>
        <w:tc>
          <w:tcPr>
            <w:tcW w:w="2000" w:type="dxa"/>
            <w:tcBorders>
              <w:top w:val="nil"/>
              <w:left w:val="single" w:sz="6" w:space="0" w:color="auto"/>
              <w:bottom w:val="nil"/>
              <w:right w:val="nil"/>
            </w:tcBorders>
            <w:hideMark/>
          </w:tcPr>
          <w:p w14:paraId="5338BD8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Lanttu</w:t>
            </w:r>
          </w:p>
        </w:tc>
        <w:tc>
          <w:tcPr>
            <w:tcW w:w="1139" w:type="dxa"/>
            <w:gridSpan w:val="2"/>
            <w:tcBorders>
              <w:top w:val="nil"/>
              <w:left w:val="single" w:sz="6" w:space="0" w:color="auto"/>
              <w:bottom w:val="nil"/>
              <w:right w:val="nil"/>
            </w:tcBorders>
            <w:hideMark/>
          </w:tcPr>
          <w:p w14:paraId="42CB1A0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80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57" w:type="dxa"/>
            <w:tcBorders>
              <w:top w:val="nil"/>
              <w:left w:val="single" w:sz="6" w:space="0" w:color="auto"/>
              <w:bottom w:val="nil"/>
              <w:right w:val="nil"/>
            </w:tcBorders>
          </w:tcPr>
          <w:p w14:paraId="04B1D39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350FDE7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98</w:t>
            </w:r>
          </w:p>
        </w:tc>
        <w:tc>
          <w:tcPr>
            <w:tcW w:w="835" w:type="dxa"/>
            <w:tcBorders>
              <w:top w:val="nil"/>
              <w:left w:val="single" w:sz="6" w:space="0" w:color="auto"/>
              <w:bottom w:val="nil"/>
              <w:right w:val="nil"/>
            </w:tcBorders>
            <w:hideMark/>
          </w:tcPr>
          <w:p w14:paraId="3CD5559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c>
          <w:tcPr>
            <w:tcW w:w="850" w:type="dxa"/>
            <w:tcBorders>
              <w:top w:val="nil"/>
              <w:left w:val="single" w:sz="6" w:space="0" w:color="auto"/>
              <w:bottom w:val="nil"/>
              <w:right w:val="single" w:sz="6" w:space="0" w:color="auto"/>
            </w:tcBorders>
            <w:hideMark/>
          </w:tcPr>
          <w:p w14:paraId="5F405E3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0.5</w:t>
            </w:r>
          </w:p>
        </w:tc>
        <w:tc>
          <w:tcPr>
            <w:tcW w:w="709" w:type="dxa"/>
          </w:tcPr>
          <w:p w14:paraId="436B22D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nil"/>
              <w:left w:val="single" w:sz="6" w:space="0" w:color="auto"/>
              <w:bottom w:val="nil"/>
              <w:right w:val="nil"/>
            </w:tcBorders>
          </w:tcPr>
          <w:p w14:paraId="0024A18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8" w:type="dxa"/>
            <w:tcBorders>
              <w:top w:val="nil"/>
              <w:left w:val="single" w:sz="6" w:space="0" w:color="auto"/>
              <w:bottom w:val="nil"/>
              <w:right w:val="nil"/>
            </w:tcBorders>
          </w:tcPr>
          <w:p w14:paraId="1855381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83" w:type="dxa"/>
            <w:tcBorders>
              <w:top w:val="nil"/>
              <w:left w:val="single" w:sz="6" w:space="0" w:color="auto"/>
              <w:bottom w:val="nil"/>
              <w:right w:val="nil"/>
            </w:tcBorders>
            <w:hideMark/>
          </w:tcPr>
          <w:p w14:paraId="1856B7B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933" w:type="dxa"/>
            <w:tcBorders>
              <w:top w:val="nil"/>
              <w:left w:val="single" w:sz="6" w:space="0" w:color="auto"/>
              <w:bottom w:val="nil"/>
              <w:right w:val="nil"/>
            </w:tcBorders>
            <w:hideMark/>
          </w:tcPr>
          <w:p w14:paraId="51D276A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778" w:type="dxa"/>
            <w:tcBorders>
              <w:top w:val="nil"/>
              <w:left w:val="single" w:sz="6" w:space="0" w:color="auto"/>
              <w:bottom w:val="nil"/>
              <w:right w:val="nil"/>
            </w:tcBorders>
            <w:hideMark/>
          </w:tcPr>
          <w:p w14:paraId="121F814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nil"/>
              <w:left w:val="single" w:sz="6" w:space="0" w:color="auto"/>
              <w:bottom w:val="nil"/>
              <w:right w:val="nil"/>
            </w:tcBorders>
            <w:hideMark/>
          </w:tcPr>
          <w:p w14:paraId="5DB04AB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tc>
        <w:tc>
          <w:tcPr>
            <w:tcW w:w="1985" w:type="dxa"/>
            <w:tcBorders>
              <w:top w:val="nil"/>
              <w:left w:val="single" w:sz="6" w:space="0" w:color="auto"/>
              <w:bottom w:val="nil"/>
              <w:right w:val="single" w:sz="4" w:space="0" w:color="auto"/>
            </w:tcBorders>
            <w:hideMark/>
          </w:tcPr>
          <w:p w14:paraId="4F2EAC2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5</w:t>
            </w:r>
          </w:p>
        </w:tc>
      </w:tr>
      <w:tr w:rsidR="002E360A" w:rsidRPr="00D9053A" w14:paraId="1A8BE1DE" w14:textId="77777777" w:rsidTr="00A33B63">
        <w:trPr>
          <w:cantSplit/>
        </w:trPr>
        <w:tc>
          <w:tcPr>
            <w:tcW w:w="2000" w:type="dxa"/>
            <w:tcBorders>
              <w:top w:val="nil"/>
              <w:left w:val="single" w:sz="6" w:space="0" w:color="auto"/>
              <w:bottom w:val="nil"/>
              <w:right w:val="nil"/>
            </w:tcBorders>
            <w:hideMark/>
          </w:tcPr>
          <w:p w14:paraId="3C0A5A6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Rehukaali</w:t>
            </w:r>
          </w:p>
        </w:tc>
        <w:tc>
          <w:tcPr>
            <w:tcW w:w="1139" w:type="dxa"/>
            <w:gridSpan w:val="2"/>
            <w:tcBorders>
              <w:top w:val="nil"/>
              <w:left w:val="single" w:sz="6" w:space="0" w:color="auto"/>
              <w:bottom w:val="nil"/>
              <w:right w:val="nil"/>
            </w:tcBorders>
            <w:hideMark/>
          </w:tcPr>
          <w:p w14:paraId="743BF53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57" w:type="dxa"/>
            <w:tcBorders>
              <w:top w:val="nil"/>
              <w:left w:val="single" w:sz="6" w:space="0" w:color="auto"/>
              <w:bottom w:val="nil"/>
              <w:right w:val="nil"/>
            </w:tcBorders>
          </w:tcPr>
          <w:p w14:paraId="3B3B353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6975711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98</w:t>
            </w:r>
          </w:p>
        </w:tc>
        <w:tc>
          <w:tcPr>
            <w:tcW w:w="835" w:type="dxa"/>
            <w:tcBorders>
              <w:top w:val="nil"/>
              <w:left w:val="single" w:sz="6" w:space="0" w:color="auto"/>
              <w:bottom w:val="nil"/>
              <w:right w:val="nil"/>
            </w:tcBorders>
            <w:hideMark/>
          </w:tcPr>
          <w:p w14:paraId="5980980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c>
          <w:tcPr>
            <w:tcW w:w="850" w:type="dxa"/>
            <w:tcBorders>
              <w:top w:val="nil"/>
              <w:left w:val="single" w:sz="6" w:space="0" w:color="auto"/>
              <w:bottom w:val="nil"/>
              <w:right w:val="single" w:sz="6" w:space="0" w:color="auto"/>
            </w:tcBorders>
            <w:hideMark/>
          </w:tcPr>
          <w:p w14:paraId="3556585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0.5</w:t>
            </w:r>
          </w:p>
        </w:tc>
        <w:tc>
          <w:tcPr>
            <w:tcW w:w="709" w:type="dxa"/>
          </w:tcPr>
          <w:p w14:paraId="4C87896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nil"/>
              <w:left w:val="single" w:sz="6" w:space="0" w:color="auto"/>
              <w:bottom w:val="nil"/>
              <w:right w:val="nil"/>
            </w:tcBorders>
          </w:tcPr>
          <w:p w14:paraId="06AEE3B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8" w:type="dxa"/>
            <w:tcBorders>
              <w:top w:val="nil"/>
              <w:left w:val="single" w:sz="6" w:space="0" w:color="auto"/>
              <w:bottom w:val="nil"/>
              <w:right w:val="nil"/>
            </w:tcBorders>
          </w:tcPr>
          <w:p w14:paraId="7E62151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83" w:type="dxa"/>
            <w:tcBorders>
              <w:top w:val="nil"/>
              <w:left w:val="single" w:sz="6" w:space="0" w:color="auto"/>
              <w:bottom w:val="nil"/>
              <w:right w:val="nil"/>
            </w:tcBorders>
            <w:hideMark/>
          </w:tcPr>
          <w:p w14:paraId="13D086C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933" w:type="dxa"/>
            <w:tcBorders>
              <w:top w:val="nil"/>
              <w:left w:val="single" w:sz="6" w:space="0" w:color="auto"/>
              <w:bottom w:val="nil"/>
              <w:right w:val="nil"/>
            </w:tcBorders>
            <w:hideMark/>
          </w:tcPr>
          <w:p w14:paraId="41D01FC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778" w:type="dxa"/>
            <w:tcBorders>
              <w:top w:val="nil"/>
              <w:left w:val="single" w:sz="6" w:space="0" w:color="auto"/>
              <w:bottom w:val="nil"/>
              <w:right w:val="nil"/>
            </w:tcBorders>
            <w:hideMark/>
          </w:tcPr>
          <w:p w14:paraId="686086D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nil"/>
              <w:left w:val="single" w:sz="6" w:space="0" w:color="auto"/>
              <w:bottom w:val="nil"/>
              <w:right w:val="nil"/>
            </w:tcBorders>
            <w:hideMark/>
          </w:tcPr>
          <w:p w14:paraId="5A22972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tc>
        <w:tc>
          <w:tcPr>
            <w:tcW w:w="1985" w:type="dxa"/>
            <w:tcBorders>
              <w:top w:val="nil"/>
              <w:left w:val="single" w:sz="6" w:space="0" w:color="auto"/>
              <w:bottom w:val="nil"/>
              <w:right w:val="single" w:sz="4" w:space="0" w:color="auto"/>
            </w:tcBorders>
            <w:hideMark/>
          </w:tcPr>
          <w:p w14:paraId="7C0D052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r>
      <w:tr w:rsidR="002E360A" w:rsidRPr="00D9053A" w14:paraId="61533B6D" w14:textId="77777777" w:rsidTr="00A33B63">
        <w:trPr>
          <w:cantSplit/>
        </w:trPr>
        <w:tc>
          <w:tcPr>
            <w:tcW w:w="2000" w:type="dxa"/>
            <w:tcBorders>
              <w:top w:val="nil"/>
              <w:left w:val="single" w:sz="6" w:space="0" w:color="auto"/>
              <w:bottom w:val="nil"/>
              <w:right w:val="nil"/>
            </w:tcBorders>
            <w:hideMark/>
          </w:tcPr>
          <w:p w14:paraId="0364D1C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Aitohunajakukka</w:t>
            </w:r>
          </w:p>
          <w:p w14:paraId="4DCF6CE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Heinäratamo</w:t>
            </w:r>
          </w:p>
        </w:tc>
        <w:tc>
          <w:tcPr>
            <w:tcW w:w="1139" w:type="dxa"/>
            <w:gridSpan w:val="2"/>
            <w:tcBorders>
              <w:top w:val="nil"/>
              <w:left w:val="single" w:sz="6" w:space="0" w:color="auto"/>
              <w:bottom w:val="nil"/>
              <w:right w:val="nil"/>
            </w:tcBorders>
            <w:hideMark/>
          </w:tcPr>
          <w:p w14:paraId="2991653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80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p w14:paraId="49E572A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75</w:t>
            </w:r>
          </w:p>
        </w:tc>
        <w:tc>
          <w:tcPr>
            <w:tcW w:w="1257" w:type="dxa"/>
            <w:tcBorders>
              <w:top w:val="nil"/>
              <w:left w:val="single" w:sz="6" w:space="0" w:color="auto"/>
              <w:bottom w:val="nil"/>
              <w:right w:val="nil"/>
            </w:tcBorders>
          </w:tcPr>
          <w:p w14:paraId="026D6CC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3AF2F9E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96</w:t>
            </w:r>
          </w:p>
          <w:p w14:paraId="1669736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85</w:t>
            </w:r>
          </w:p>
        </w:tc>
        <w:tc>
          <w:tcPr>
            <w:tcW w:w="835" w:type="dxa"/>
            <w:tcBorders>
              <w:top w:val="nil"/>
              <w:left w:val="single" w:sz="6" w:space="0" w:color="auto"/>
              <w:bottom w:val="nil"/>
              <w:right w:val="nil"/>
            </w:tcBorders>
            <w:hideMark/>
          </w:tcPr>
          <w:p w14:paraId="667C08A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p w14:paraId="3F650C9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1.5</w:t>
            </w:r>
          </w:p>
        </w:tc>
        <w:tc>
          <w:tcPr>
            <w:tcW w:w="850" w:type="dxa"/>
            <w:tcBorders>
              <w:top w:val="nil"/>
              <w:left w:val="single" w:sz="6" w:space="0" w:color="auto"/>
              <w:bottom w:val="nil"/>
              <w:right w:val="single" w:sz="6" w:space="0" w:color="auto"/>
            </w:tcBorders>
            <w:hideMark/>
          </w:tcPr>
          <w:p w14:paraId="22A1DF5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0.5</w:t>
            </w:r>
          </w:p>
        </w:tc>
        <w:tc>
          <w:tcPr>
            <w:tcW w:w="709" w:type="dxa"/>
          </w:tcPr>
          <w:p w14:paraId="3701F38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nil"/>
              <w:left w:val="single" w:sz="6" w:space="0" w:color="auto"/>
              <w:bottom w:val="nil"/>
              <w:right w:val="nil"/>
            </w:tcBorders>
          </w:tcPr>
          <w:p w14:paraId="60E97E7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8" w:type="dxa"/>
            <w:tcBorders>
              <w:top w:val="nil"/>
              <w:left w:val="single" w:sz="6" w:space="0" w:color="auto"/>
              <w:bottom w:val="nil"/>
              <w:right w:val="nil"/>
            </w:tcBorders>
          </w:tcPr>
          <w:p w14:paraId="78A5093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83" w:type="dxa"/>
            <w:tcBorders>
              <w:top w:val="nil"/>
              <w:left w:val="single" w:sz="6" w:space="0" w:color="auto"/>
              <w:bottom w:val="nil"/>
              <w:right w:val="nil"/>
            </w:tcBorders>
            <w:hideMark/>
          </w:tcPr>
          <w:p w14:paraId="6E609F4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933" w:type="dxa"/>
            <w:tcBorders>
              <w:top w:val="nil"/>
              <w:left w:val="single" w:sz="6" w:space="0" w:color="auto"/>
              <w:bottom w:val="nil"/>
              <w:right w:val="nil"/>
            </w:tcBorders>
            <w:hideMark/>
          </w:tcPr>
          <w:p w14:paraId="0BCC896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778" w:type="dxa"/>
            <w:tcBorders>
              <w:top w:val="nil"/>
              <w:left w:val="single" w:sz="6" w:space="0" w:color="auto"/>
              <w:bottom w:val="nil"/>
              <w:right w:val="nil"/>
            </w:tcBorders>
            <w:hideMark/>
          </w:tcPr>
          <w:p w14:paraId="40C0A11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p w14:paraId="38F1CE2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nil"/>
              <w:left w:val="single" w:sz="6" w:space="0" w:color="auto"/>
              <w:bottom w:val="nil"/>
              <w:right w:val="nil"/>
            </w:tcBorders>
            <w:hideMark/>
          </w:tcPr>
          <w:p w14:paraId="2F7F326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p w14:paraId="3DBD205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tc>
        <w:tc>
          <w:tcPr>
            <w:tcW w:w="1985" w:type="dxa"/>
            <w:tcBorders>
              <w:top w:val="nil"/>
              <w:left w:val="single" w:sz="6" w:space="0" w:color="auto"/>
              <w:bottom w:val="nil"/>
              <w:right w:val="single" w:sz="4" w:space="0" w:color="auto"/>
            </w:tcBorders>
          </w:tcPr>
          <w:p w14:paraId="1B8D6BD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p w14:paraId="1B6DE0B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r>
      <w:tr w:rsidR="002E360A" w:rsidRPr="00D9053A" w14:paraId="6D79959E" w14:textId="77777777" w:rsidTr="00A33B63">
        <w:trPr>
          <w:cantSplit/>
        </w:trPr>
        <w:tc>
          <w:tcPr>
            <w:tcW w:w="2000" w:type="dxa"/>
            <w:tcBorders>
              <w:top w:val="nil"/>
              <w:left w:val="single" w:sz="6" w:space="0" w:color="auto"/>
              <w:bottom w:val="nil"/>
              <w:right w:val="nil"/>
            </w:tcBorders>
            <w:hideMark/>
          </w:tcPr>
          <w:p w14:paraId="511BA81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Öljyretikka</w:t>
            </w:r>
          </w:p>
        </w:tc>
        <w:tc>
          <w:tcPr>
            <w:tcW w:w="1139" w:type="dxa"/>
            <w:gridSpan w:val="2"/>
            <w:tcBorders>
              <w:top w:val="nil"/>
              <w:left w:val="single" w:sz="6" w:space="0" w:color="auto"/>
              <w:bottom w:val="nil"/>
              <w:right w:val="nil"/>
            </w:tcBorders>
            <w:hideMark/>
          </w:tcPr>
          <w:p w14:paraId="2D0CCFA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80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57" w:type="dxa"/>
            <w:tcBorders>
              <w:top w:val="nil"/>
              <w:left w:val="single" w:sz="6" w:space="0" w:color="auto"/>
              <w:bottom w:val="nil"/>
              <w:right w:val="nil"/>
            </w:tcBorders>
          </w:tcPr>
          <w:p w14:paraId="5F87FEB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nil"/>
            </w:tcBorders>
            <w:hideMark/>
          </w:tcPr>
          <w:p w14:paraId="7F433DF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97</w:t>
            </w:r>
          </w:p>
        </w:tc>
        <w:tc>
          <w:tcPr>
            <w:tcW w:w="835" w:type="dxa"/>
            <w:tcBorders>
              <w:top w:val="nil"/>
              <w:left w:val="single" w:sz="6" w:space="0" w:color="auto"/>
              <w:bottom w:val="nil"/>
              <w:right w:val="nil"/>
            </w:tcBorders>
            <w:hideMark/>
          </w:tcPr>
          <w:p w14:paraId="51AC3EB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c>
          <w:tcPr>
            <w:tcW w:w="850" w:type="dxa"/>
            <w:tcBorders>
              <w:top w:val="nil"/>
              <w:left w:val="single" w:sz="6" w:space="0" w:color="auto"/>
              <w:bottom w:val="nil"/>
              <w:right w:val="single" w:sz="6" w:space="0" w:color="auto"/>
            </w:tcBorders>
            <w:hideMark/>
          </w:tcPr>
          <w:p w14:paraId="57EF999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0.5</w:t>
            </w:r>
          </w:p>
        </w:tc>
        <w:tc>
          <w:tcPr>
            <w:tcW w:w="709" w:type="dxa"/>
          </w:tcPr>
          <w:p w14:paraId="1DE5551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9" w:type="dxa"/>
            <w:tcBorders>
              <w:top w:val="nil"/>
              <w:left w:val="single" w:sz="6" w:space="0" w:color="auto"/>
              <w:bottom w:val="nil"/>
              <w:right w:val="nil"/>
            </w:tcBorders>
          </w:tcPr>
          <w:p w14:paraId="01FEDFA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08" w:type="dxa"/>
            <w:tcBorders>
              <w:top w:val="nil"/>
              <w:left w:val="single" w:sz="6" w:space="0" w:color="auto"/>
              <w:bottom w:val="nil"/>
              <w:right w:val="nil"/>
            </w:tcBorders>
          </w:tcPr>
          <w:p w14:paraId="29D7B4C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83" w:type="dxa"/>
            <w:tcBorders>
              <w:top w:val="nil"/>
              <w:left w:val="single" w:sz="6" w:space="0" w:color="auto"/>
              <w:bottom w:val="nil"/>
              <w:right w:val="nil"/>
            </w:tcBorders>
            <w:hideMark/>
          </w:tcPr>
          <w:p w14:paraId="533F3AB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933" w:type="dxa"/>
            <w:tcBorders>
              <w:top w:val="nil"/>
              <w:left w:val="single" w:sz="6" w:space="0" w:color="auto"/>
              <w:bottom w:val="nil"/>
              <w:right w:val="nil"/>
            </w:tcBorders>
            <w:hideMark/>
          </w:tcPr>
          <w:p w14:paraId="3BBB879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778" w:type="dxa"/>
            <w:tcBorders>
              <w:top w:val="nil"/>
              <w:left w:val="single" w:sz="6" w:space="0" w:color="auto"/>
              <w:bottom w:val="nil"/>
              <w:right w:val="nil"/>
            </w:tcBorders>
            <w:hideMark/>
          </w:tcPr>
          <w:p w14:paraId="244CBBC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nil"/>
              <w:left w:val="single" w:sz="6" w:space="0" w:color="auto"/>
              <w:bottom w:val="nil"/>
              <w:right w:val="nil"/>
            </w:tcBorders>
            <w:hideMark/>
          </w:tcPr>
          <w:p w14:paraId="2ECC0BD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w:t>
            </w:r>
          </w:p>
        </w:tc>
        <w:tc>
          <w:tcPr>
            <w:tcW w:w="1985" w:type="dxa"/>
            <w:tcBorders>
              <w:top w:val="nil"/>
              <w:left w:val="single" w:sz="6" w:space="0" w:color="auto"/>
              <w:bottom w:val="nil"/>
              <w:right w:val="single" w:sz="4" w:space="0" w:color="auto"/>
            </w:tcBorders>
            <w:hideMark/>
          </w:tcPr>
          <w:p w14:paraId="64F0304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5</w:t>
            </w:r>
          </w:p>
        </w:tc>
      </w:tr>
      <w:tr w:rsidR="002E360A" w:rsidRPr="00D9053A" w14:paraId="1C5AB242" w14:textId="77777777" w:rsidTr="00A33B63">
        <w:trPr>
          <w:cantSplit/>
        </w:trPr>
        <w:tc>
          <w:tcPr>
            <w:tcW w:w="2000" w:type="dxa"/>
            <w:tcBorders>
              <w:top w:val="nil"/>
              <w:left w:val="single" w:sz="6" w:space="0" w:color="auto"/>
              <w:bottom w:val="nil"/>
              <w:right w:val="single" w:sz="6" w:space="0" w:color="auto"/>
            </w:tcBorders>
            <w:hideMark/>
          </w:tcPr>
          <w:p w14:paraId="6C6DCF9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roofErr w:type="spellStart"/>
            <w:r w:rsidRPr="00D9053A">
              <w:rPr>
                <w:rFonts w:ascii="Arial" w:eastAsia="Times New Roman" w:hAnsi="Arial" w:cs="Arial"/>
                <w:sz w:val="16"/>
                <w:szCs w:val="16"/>
                <w:lang w:eastAsia="fi-FI"/>
              </w:rPr>
              <w:t>Rehukattara</w:t>
            </w:r>
            <w:proofErr w:type="spellEnd"/>
          </w:p>
        </w:tc>
        <w:tc>
          <w:tcPr>
            <w:tcW w:w="1139" w:type="dxa"/>
            <w:gridSpan w:val="2"/>
            <w:tcBorders>
              <w:top w:val="nil"/>
              <w:left w:val="single" w:sz="6" w:space="0" w:color="auto"/>
              <w:bottom w:val="nil"/>
              <w:right w:val="single" w:sz="6" w:space="0" w:color="auto"/>
            </w:tcBorders>
            <w:hideMark/>
          </w:tcPr>
          <w:p w14:paraId="4BC119E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75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57" w:type="dxa"/>
            <w:tcBorders>
              <w:top w:val="nil"/>
              <w:left w:val="single" w:sz="6" w:space="0" w:color="auto"/>
              <w:bottom w:val="nil"/>
              <w:right w:val="single" w:sz="6" w:space="0" w:color="auto"/>
            </w:tcBorders>
          </w:tcPr>
          <w:p w14:paraId="4A0CD67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single" w:sz="6" w:space="0" w:color="auto"/>
            </w:tcBorders>
            <w:hideMark/>
          </w:tcPr>
          <w:p w14:paraId="698B871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97</w:t>
            </w:r>
          </w:p>
        </w:tc>
        <w:tc>
          <w:tcPr>
            <w:tcW w:w="835" w:type="dxa"/>
            <w:tcBorders>
              <w:top w:val="nil"/>
              <w:left w:val="single" w:sz="6" w:space="0" w:color="auto"/>
              <w:bottom w:val="nil"/>
              <w:right w:val="single" w:sz="6" w:space="0" w:color="auto"/>
            </w:tcBorders>
            <w:hideMark/>
          </w:tcPr>
          <w:p w14:paraId="28CB4A1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1.5</w:t>
            </w:r>
          </w:p>
        </w:tc>
        <w:tc>
          <w:tcPr>
            <w:tcW w:w="850" w:type="dxa"/>
            <w:tcBorders>
              <w:top w:val="nil"/>
              <w:left w:val="single" w:sz="6" w:space="0" w:color="auto"/>
              <w:bottom w:val="nil"/>
              <w:right w:val="single" w:sz="6" w:space="0" w:color="auto"/>
            </w:tcBorders>
            <w:hideMark/>
          </w:tcPr>
          <w:p w14:paraId="19E7079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c>
          <w:tcPr>
            <w:tcW w:w="709" w:type="dxa"/>
            <w:tcBorders>
              <w:top w:val="nil"/>
              <w:left w:val="single" w:sz="6" w:space="0" w:color="auto"/>
              <w:bottom w:val="nil"/>
              <w:right w:val="single" w:sz="6" w:space="0" w:color="auto"/>
            </w:tcBorders>
            <w:hideMark/>
          </w:tcPr>
          <w:p w14:paraId="4F19EEA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0.5</w:t>
            </w:r>
          </w:p>
        </w:tc>
        <w:tc>
          <w:tcPr>
            <w:tcW w:w="709" w:type="dxa"/>
            <w:tcBorders>
              <w:top w:val="nil"/>
              <w:left w:val="single" w:sz="6" w:space="0" w:color="auto"/>
              <w:bottom w:val="nil"/>
              <w:right w:val="single" w:sz="6" w:space="0" w:color="auto"/>
            </w:tcBorders>
            <w:hideMark/>
          </w:tcPr>
          <w:p w14:paraId="30E5B0F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708" w:type="dxa"/>
            <w:tcBorders>
              <w:top w:val="nil"/>
              <w:left w:val="single" w:sz="6" w:space="0" w:color="auto"/>
              <w:bottom w:val="nil"/>
              <w:right w:val="single" w:sz="6" w:space="0" w:color="auto"/>
            </w:tcBorders>
          </w:tcPr>
          <w:p w14:paraId="76C20EC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83" w:type="dxa"/>
            <w:tcBorders>
              <w:top w:val="nil"/>
              <w:left w:val="single" w:sz="6" w:space="0" w:color="auto"/>
              <w:bottom w:val="nil"/>
              <w:right w:val="single" w:sz="6" w:space="0" w:color="auto"/>
            </w:tcBorders>
          </w:tcPr>
          <w:p w14:paraId="0DBEB4F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tcBorders>
              <w:top w:val="nil"/>
              <w:left w:val="single" w:sz="6" w:space="0" w:color="auto"/>
              <w:bottom w:val="nil"/>
              <w:right w:val="single" w:sz="6" w:space="0" w:color="auto"/>
            </w:tcBorders>
          </w:tcPr>
          <w:p w14:paraId="6831A0E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bottom w:val="nil"/>
              <w:right w:val="single" w:sz="6" w:space="0" w:color="auto"/>
            </w:tcBorders>
            <w:hideMark/>
          </w:tcPr>
          <w:p w14:paraId="52F5AB3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nil"/>
              <w:left w:val="single" w:sz="6" w:space="0" w:color="auto"/>
              <w:bottom w:val="nil"/>
              <w:right w:val="single" w:sz="6" w:space="0" w:color="auto"/>
            </w:tcBorders>
            <w:hideMark/>
          </w:tcPr>
          <w:p w14:paraId="35B5F76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tc>
        <w:tc>
          <w:tcPr>
            <w:tcW w:w="1985" w:type="dxa"/>
            <w:tcBorders>
              <w:top w:val="nil"/>
              <w:left w:val="single" w:sz="6" w:space="0" w:color="auto"/>
              <w:bottom w:val="nil"/>
              <w:right w:val="single" w:sz="4" w:space="0" w:color="auto"/>
            </w:tcBorders>
            <w:hideMark/>
          </w:tcPr>
          <w:p w14:paraId="20E2155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 (n)</w:t>
            </w:r>
          </w:p>
        </w:tc>
      </w:tr>
      <w:tr w:rsidR="002E360A" w:rsidRPr="00D9053A" w14:paraId="45DCE034" w14:textId="77777777" w:rsidTr="00A33B63">
        <w:trPr>
          <w:cantSplit/>
        </w:trPr>
        <w:tc>
          <w:tcPr>
            <w:tcW w:w="2000" w:type="dxa"/>
            <w:tcBorders>
              <w:top w:val="nil"/>
              <w:left w:val="single" w:sz="6" w:space="0" w:color="auto"/>
              <w:bottom w:val="nil"/>
              <w:right w:val="single" w:sz="6" w:space="0" w:color="auto"/>
            </w:tcBorders>
          </w:tcPr>
          <w:p w14:paraId="5E75522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Ruokohelpi</w:t>
            </w:r>
          </w:p>
          <w:p w14:paraId="55DDD3F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1139" w:type="dxa"/>
            <w:gridSpan w:val="2"/>
            <w:tcBorders>
              <w:top w:val="nil"/>
              <w:left w:val="single" w:sz="6" w:space="0" w:color="auto"/>
              <w:bottom w:val="nil"/>
              <w:right w:val="single" w:sz="6" w:space="0" w:color="auto"/>
            </w:tcBorders>
            <w:hideMark/>
          </w:tcPr>
          <w:p w14:paraId="3A19D29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 xml:space="preserve">75  </w:t>
            </w:r>
            <w:proofErr w:type="gramStart"/>
            <w:r w:rsidRPr="00D9053A">
              <w:rPr>
                <w:rFonts w:ascii="Arial" w:eastAsia="Times New Roman" w:hAnsi="Arial" w:cs="Arial"/>
                <w:sz w:val="16"/>
                <w:szCs w:val="16"/>
                <w:lang w:val="en-GB" w:eastAsia="fi-FI"/>
              </w:rPr>
              <w:t xml:space="preserve">   (</w:t>
            </w:r>
            <w:proofErr w:type="gramEnd"/>
            <w:r w:rsidRPr="00D9053A">
              <w:rPr>
                <w:rFonts w:ascii="Arial" w:eastAsia="Times New Roman" w:hAnsi="Arial" w:cs="Arial"/>
                <w:sz w:val="16"/>
                <w:szCs w:val="16"/>
                <w:lang w:val="en-GB" w:eastAsia="fi-FI"/>
              </w:rPr>
              <w:t>a)</w:t>
            </w:r>
          </w:p>
        </w:tc>
        <w:tc>
          <w:tcPr>
            <w:tcW w:w="1257" w:type="dxa"/>
            <w:tcBorders>
              <w:top w:val="nil"/>
              <w:left w:val="single" w:sz="6" w:space="0" w:color="auto"/>
              <w:bottom w:val="nil"/>
              <w:right w:val="single" w:sz="6" w:space="0" w:color="auto"/>
            </w:tcBorders>
          </w:tcPr>
          <w:p w14:paraId="0BB0001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866" w:type="dxa"/>
            <w:tcBorders>
              <w:top w:val="nil"/>
              <w:left w:val="single" w:sz="6" w:space="0" w:color="auto"/>
              <w:bottom w:val="nil"/>
              <w:right w:val="single" w:sz="6" w:space="0" w:color="auto"/>
            </w:tcBorders>
            <w:hideMark/>
          </w:tcPr>
          <w:p w14:paraId="7A0005A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96</w:t>
            </w:r>
          </w:p>
        </w:tc>
        <w:tc>
          <w:tcPr>
            <w:tcW w:w="835" w:type="dxa"/>
            <w:tcBorders>
              <w:top w:val="nil"/>
              <w:left w:val="single" w:sz="6" w:space="0" w:color="auto"/>
              <w:bottom w:val="nil"/>
              <w:right w:val="single" w:sz="6" w:space="0" w:color="auto"/>
            </w:tcBorders>
            <w:hideMark/>
          </w:tcPr>
          <w:p w14:paraId="6DE7058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1.5</w:t>
            </w:r>
          </w:p>
        </w:tc>
        <w:tc>
          <w:tcPr>
            <w:tcW w:w="850" w:type="dxa"/>
            <w:tcBorders>
              <w:top w:val="nil"/>
              <w:left w:val="single" w:sz="6" w:space="0" w:color="auto"/>
              <w:bottom w:val="nil"/>
              <w:right w:val="single" w:sz="6" w:space="0" w:color="auto"/>
            </w:tcBorders>
            <w:hideMark/>
          </w:tcPr>
          <w:p w14:paraId="52CC0F1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1.0</w:t>
            </w:r>
          </w:p>
        </w:tc>
        <w:tc>
          <w:tcPr>
            <w:tcW w:w="709" w:type="dxa"/>
            <w:tcBorders>
              <w:top w:val="nil"/>
              <w:left w:val="single" w:sz="6" w:space="0" w:color="auto"/>
              <w:bottom w:val="nil"/>
              <w:right w:val="single" w:sz="6" w:space="0" w:color="auto"/>
            </w:tcBorders>
            <w:hideMark/>
          </w:tcPr>
          <w:p w14:paraId="796BD9B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0.3</w:t>
            </w:r>
          </w:p>
        </w:tc>
        <w:tc>
          <w:tcPr>
            <w:tcW w:w="709" w:type="dxa"/>
            <w:tcBorders>
              <w:top w:val="nil"/>
              <w:left w:val="single" w:sz="6" w:space="0" w:color="auto"/>
              <w:bottom w:val="nil"/>
              <w:right w:val="single" w:sz="6" w:space="0" w:color="auto"/>
            </w:tcBorders>
            <w:hideMark/>
          </w:tcPr>
          <w:p w14:paraId="398C450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0.3</w:t>
            </w:r>
          </w:p>
        </w:tc>
        <w:tc>
          <w:tcPr>
            <w:tcW w:w="708" w:type="dxa"/>
            <w:tcBorders>
              <w:top w:val="nil"/>
              <w:left w:val="single" w:sz="6" w:space="0" w:color="auto"/>
              <w:bottom w:val="nil"/>
              <w:right w:val="single" w:sz="6" w:space="0" w:color="auto"/>
            </w:tcBorders>
          </w:tcPr>
          <w:p w14:paraId="5542026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983" w:type="dxa"/>
            <w:tcBorders>
              <w:top w:val="nil"/>
              <w:left w:val="single" w:sz="6" w:space="0" w:color="auto"/>
              <w:bottom w:val="nil"/>
              <w:right w:val="single" w:sz="6" w:space="0" w:color="auto"/>
            </w:tcBorders>
          </w:tcPr>
          <w:p w14:paraId="6063EF5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933" w:type="dxa"/>
            <w:tcBorders>
              <w:top w:val="nil"/>
              <w:left w:val="single" w:sz="6" w:space="0" w:color="auto"/>
              <w:bottom w:val="nil"/>
              <w:right w:val="single" w:sz="6" w:space="0" w:color="auto"/>
            </w:tcBorders>
          </w:tcPr>
          <w:p w14:paraId="74E2552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p>
        </w:tc>
        <w:tc>
          <w:tcPr>
            <w:tcW w:w="778" w:type="dxa"/>
            <w:tcBorders>
              <w:top w:val="nil"/>
              <w:left w:val="single" w:sz="6" w:space="0" w:color="auto"/>
              <w:bottom w:val="nil"/>
              <w:right w:val="single" w:sz="6" w:space="0" w:color="auto"/>
            </w:tcBorders>
            <w:hideMark/>
          </w:tcPr>
          <w:p w14:paraId="29E9332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w:t>
            </w:r>
          </w:p>
        </w:tc>
        <w:tc>
          <w:tcPr>
            <w:tcW w:w="852" w:type="dxa"/>
            <w:tcBorders>
              <w:top w:val="nil"/>
              <w:left w:val="single" w:sz="6" w:space="0" w:color="auto"/>
              <w:bottom w:val="nil"/>
              <w:right w:val="single" w:sz="6" w:space="0" w:color="auto"/>
            </w:tcBorders>
            <w:hideMark/>
          </w:tcPr>
          <w:p w14:paraId="725D0AC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en-GB" w:eastAsia="fi-FI"/>
              </w:rPr>
            </w:pPr>
            <w:r w:rsidRPr="00D9053A">
              <w:rPr>
                <w:rFonts w:ascii="Arial" w:eastAsia="Times New Roman" w:hAnsi="Arial" w:cs="Arial"/>
                <w:sz w:val="16"/>
                <w:szCs w:val="16"/>
                <w:lang w:val="en-GB" w:eastAsia="fi-FI"/>
              </w:rPr>
              <w:t>0 (j) (k)</w:t>
            </w:r>
          </w:p>
        </w:tc>
        <w:tc>
          <w:tcPr>
            <w:tcW w:w="1985" w:type="dxa"/>
            <w:tcBorders>
              <w:top w:val="nil"/>
              <w:left w:val="single" w:sz="6" w:space="0" w:color="auto"/>
              <w:bottom w:val="nil"/>
              <w:right w:val="single" w:sz="4" w:space="0" w:color="auto"/>
            </w:tcBorders>
          </w:tcPr>
          <w:p w14:paraId="7674694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r w:rsidRPr="00D9053A">
              <w:rPr>
                <w:rFonts w:ascii="Arial" w:eastAsia="Times New Roman" w:hAnsi="Arial" w:cs="Arial"/>
                <w:sz w:val="16"/>
                <w:szCs w:val="16"/>
                <w:lang w:val="de-DE" w:eastAsia="fi-FI"/>
              </w:rPr>
              <w:t>5</w:t>
            </w:r>
          </w:p>
          <w:p w14:paraId="6AF7F77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de-DE" w:eastAsia="fi-FI"/>
              </w:rPr>
            </w:pPr>
          </w:p>
        </w:tc>
      </w:tr>
      <w:tr w:rsidR="002E360A" w:rsidRPr="00D9053A" w14:paraId="2C885BA9" w14:textId="77777777" w:rsidTr="00A33B63">
        <w:trPr>
          <w:cantSplit/>
        </w:trPr>
        <w:tc>
          <w:tcPr>
            <w:tcW w:w="2000" w:type="dxa"/>
            <w:tcBorders>
              <w:top w:val="nil"/>
              <w:left w:val="single" w:sz="6" w:space="0" w:color="auto"/>
              <w:bottom w:val="nil"/>
              <w:right w:val="single" w:sz="6" w:space="0" w:color="auto"/>
            </w:tcBorders>
            <w:hideMark/>
          </w:tcPr>
          <w:p w14:paraId="4591F43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Valkomesikkä</w:t>
            </w:r>
          </w:p>
        </w:tc>
        <w:tc>
          <w:tcPr>
            <w:tcW w:w="1139" w:type="dxa"/>
            <w:gridSpan w:val="2"/>
            <w:tcBorders>
              <w:top w:val="nil"/>
              <w:left w:val="single" w:sz="6" w:space="0" w:color="auto"/>
              <w:bottom w:val="nil"/>
              <w:right w:val="single" w:sz="6" w:space="0" w:color="auto"/>
            </w:tcBorders>
            <w:hideMark/>
          </w:tcPr>
          <w:p w14:paraId="0B53E81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 xml:space="preserve">60  </w:t>
            </w:r>
            <w:proofErr w:type="gramStart"/>
            <w:r w:rsidRPr="00D9053A">
              <w:rPr>
                <w:rFonts w:ascii="Arial" w:eastAsia="Times New Roman" w:hAnsi="Arial" w:cs="Arial"/>
                <w:sz w:val="16"/>
                <w:szCs w:val="16"/>
                <w:lang w:eastAsia="fi-FI"/>
              </w:rPr>
              <w:t xml:space="preserve">   (</w:t>
            </w:r>
            <w:proofErr w:type="gramEnd"/>
            <w:r w:rsidRPr="00D9053A">
              <w:rPr>
                <w:rFonts w:ascii="Arial" w:eastAsia="Times New Roman" w:hAnsi="Arial" w:cs="Arial"/>
                <w:sz w:val="16"/>
                <w:szCs w:val="16"/>
                <w:lang w:eastAsia="fi-FI"/>
              </w:rPr>
              <w:t>a)</w:t>
            </w:r>
          </w:p>
        </w:tc>
        <w:tc>
          <w:tcPr>
            <w:tcW w:w="1257" w:type="dxa"/>
            <w:tcBorders>
              <w:top w:val="nil"/>
              <w:left w:val="single" w:sz="6" w:space="0" w:color="auto"/>
              <w:bottom w:val="nil"/>
              <w:right w:val="single" w:sz="6" w:space="0" w:color="auto"/>
            </w:tcBorders>
          </w:tcPr>
          <w:p w14:paraId="2CFA52C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866" w:type="dxa"/>
            <w:tcBorders>
              <w:top w:val="nil"/>
              <w:left w:val="single" w:sz="6" w:space="0" w:color="auto"/>
              <w:bottom w:val="nil"/>
              <w:right w:val="single" w:sz="6" w:space="0" w:color="auto"/>
            </w:tcBorders>
            <w:hideMark/>
          </w:tcPr>
          <w:p w14:paraId="1A457EA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97</w:t>
            </w:r>
          </w:p>
        </w:tc>
        <w:tc>
          <w:tcPr>
            <w:tcW w:w="835" w:type="dxa"/>
            <w:tcBorders>
              <w:top w:val="nil"/>
              <w:left w:val="single" w:sz="6" w:space="0" w:color="auto"/>
              <w:bottom w:val="nil"/>
              <w:right w:val="single" w:sz="6" w:space="0" w:color="auto"/>
            </w:tcBorders>
            <w:hideMark/>
          </w:tcPr>
          <w:p w14:paraId="7718532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1.5</w:t>
            </w:r>
          </w:p>
        </w:tc>
        <w:tc>
          <w:tcPr>
            <w:tcW w:w="850" w:type="dxa"/>
            <w:tcBorders>
              <w:top w:val="nil"/>
              <w:left w:val="single" w:sz="6" w:space="0" w:color="auto"/>
              <w:bottom w:val="nil"/>
              <w:right w:val="single" w:sz="6" w:space="0" w:color="auto"/>
            </w:tcBorders>
            <w:hideMark/>
          </w:tcPr>
          <w:p w14:paraId="7B3C2AB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1.0</w:t>
            </w:r>
          </w:p>
        </w:tc>
        <w:tc>
          <w:tcPr>
            <w:tcW w:w="709" w:type="dxa"/>
            <w:tcBorders>
              <w:top w:val="nil"/>
              <w:left w:val="single" w:sz="6" w:space="0" w:color="auto"/>
              <w:bottom w:val="nil"/>
              <w:right w:val="single" w:sz="6" w:space="0" w:color="auto"/>
            </w:tcBorders>
            <w:hideMark/>
          </w:tcPr>
          <w:p w14:paraId="4E3F4CA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0.5</w:t>
            </w:r>
          </w:p>
        </w:tc>
        <w:tc>
          <w:tcPr>
            <w:tcW w:w="709" w:type="dxa"/>
            <w:tcBorders>
              <w:top w:val="nil"/>
              <w:left w:val="single" w:sz="6" w:space="0" w:color="auto"/>
              <w:bottom w:val="nil"/>
              <w:right w:val="single" w:sz="6" w:space="0" w:color="auto"/>
            </w:tcBorders>
            <w:hideMark/>
          </w:tcPr>
          <w:p w14:paraId="6D6D6A7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0.3</w:t>
            </w:r>
          </w:p>
        </w:tc>
        <w:tc>
          <w:tcPr>
            <w:tcW w:w="708" w:type="dxa"/>
            <w:tcBorders>
              <w:top w:val="nil"/>
              <w:left w:val="single" w:sz="6" w:space="0" w:color="auto"/>
              <w:bottom w:val="nil"/>
              <w:right w:val="single" w:sz="6" w:space="0" w:color="auto"/>
            </w:tcBorders>
          </w:tcPr>
          <w:p w14:paraId="199ABE2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83" w:type="dxa"/>
            <w:tcBorders>
              <w:top w:val="nil"/>
              <w:left w:val="single" w:sz="6" w:space="0" w:color="auto"/>
              <w:bottom w:val="nil"/>
              <w:right w:val="single" w:sz="6" w:space="0" w:color="auto"/>
            </w:tcBorders>
          </w:tcPr>
          <w:p w14:paraId="607DFDD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933" w:type="dxa"/>
            <w:tcBorders>
              <w:top w:val="nil"/>
              <w:left w:val="single" w:sz="6" w:space="0" w:color="auto"/>
              <w:bottom w:val="nil"/>
              <w:right w:val="single" w:sz="6" w:space="0" w:color="auto"/>
            </w:tcBorders>
          </w:tcPr>
          <w:p w14:paraId="5C7FFDD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c>
          <w:tcPr>
            <w:tcW w:w="778" w:type="dxa"/>
            <w:tcBorders>
              <w:top w:val="nil"/>
              <w:left w:val="single" w:sz="6" w:space="0" w:color="auto"/>
              <w:bottom w:val="nil"/>
              <w:right w:val="single" w:sz="6" w:space="0" w:color="auto"/>
            </w:tcBorders>
            <w:hideMark/>
          </w:tcPr>
          <w:p w14:paraId="353B028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w:t>
            </w:r>
          </w:p>
        </w:tc>
        <w:tc>
          <w:tcPr>
            <w:tcW w:w="852" w:type="dxa"/>
            <w:tcBorders>
              <w:top w:val="nil"/>
              <w:left w:val="single" w:sz="6" w:space="0" w:color="auto"/>
              <w:bottom w:val="nil"/>
              <w:right w:val="single" w:sz="6" w:space="0" w:color="auto"/>
            </w:tcBorders>
            <w:hideMark/>
          </w:tcPr>
          <w:p w14:paraId="33DD609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r w:rsidRPr="00D9053A">
              <w:rPr>
                <w:rFonts w:ascii="Arial" w:eastAsia="Times New Roman" w:hAnsi="Arial" w:cs="Arial"/>
                <w:sz w:val="16"/>
                <w:szCs w:val="16"/>
                <w:lang w:eastAsia="fi-FI"/>
              </w:rPr>
              <w:t>0 (j) (k)</w:t>
            </w:r>
          </w:p>
        </w:tc>
        <w:tc>
          <w:tcPr>
            <w:tcW w:w="1985" w:type="dxa"/>
            <w:tcBorders>
              <w:top w:val="nil"/>
              <w:left w:val="single" w:sz="6" w:space="0" w:color="auto"/>
              <w:bottom w:val="nil"/>
              <w:right w:val="single" w:sz="4" w:space="0" w:color="auto"/>
            </w:tcBorders>
          </w:tcPr>
          <w:p w14:paraId="4ED06A3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r>
      <w:tr w:rsidR="002E360A" w:rsidRPr="00D9053A" w14:paraId="093C1423" w14:textId="77777777" w:rsidTr="00A33B63">
        <w:trPr>
          <w:cantSplit/>
        </w:trPr>
        <w:tc>
          <w:tcPr>
            <w:tcW w:w="2000" w:type="dxa"/>
            <w:tcBorders>
              <w:top w:val="nil"/>
              <w:left w:val="single" w:sz="6" w:space="0" w:color="auto"/>
              <w:bottom w:val="single" w:sz="6" w:space="0" w:color="auto"/>
              <w:right w:val="single" w:sz="6" w:space="0" w:color="auto"/>
            </w:tcBorders>
            <w:hideMark/>
          </w:tcPr>
          <w:p w14:paraId="0631306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Viljatatar</w:t>
            </w:r>
          </w:p>
        </w:tc>
        <w:tc>
          <w:tcPr>
            <w:tcW w:w="1139" w:type="dxa"/>
            <w:gridSpan w:val="2"/>
            <w:tcBorders>
              <w:top w:val="nil"/>
              <w:left w:val="single" w:sz="6" w:space="0" w:color="auto"/>
              <w:bottom w:val="single" w:sz="6" w:space="0" w:color="auto"/>
              <w:right w:val="single" w:sz="6" w:space="0" w:color="auto"/>
            </w:tcBorders>
            <w:hideMark/>
          </w:tcPr>
          <w:p w14:paraId="281A6FE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 xml:space="preserve">80  </w:t>
            </w:r>
            <w:proofErr w:type="gramStart"/>
            <w:r w:rsidRPr="00D9053A">
              <w:rPr>
                <w:rFonts w:ascii="Arial" w:eastAsia="Times New Roman" w:hAnsi="Arial" w:cs="Arial"/>
                <w:sz w:val="16"/>
                <w:szCs w:val="16"/>
                <w:lang w:val="sv-SE" w:eastAsia="fi-FI"/>
              </w:rPr>
              <w:t xml:space="preserve">   (</w:t>
            </w:r>
            <w:proofErr w:type="gramEnd"/>
            <w:r w:rsidRPr="00D9053A">
              <w:rPr>
                <w:rFonts w:ascii="Arial" w:eastAsia="Times New Roman" w:hAnsi="Arial" w:cs="Arial"/>
                <w:sz w:val="16"/>
                <w:szCs w:val="16"/>
                <w:lang w:val="sv-SE" w:eastAsia="fi-FI"/>
              </w:rPr>
              <w:t>a)</w:t>
            </w:r>
          </w:p>
        </w:tc>
        <w:tc>
          <w:tcPr>
            <w:tcW w:w="1257" w:type="dxa"/>
            <w:tcBorders>
              <w:top w:val="nil"/>
              <w:left w:val="single" w:sz="6" w:space="0" w:color="auto"/>
              <w:bottom w:val="single" w:sz="6" w:space="0" w:color="auto"/>
              <w:right w:val="single" w:sz="6" w:space="0" w:color="auto"/>
            </w:tcBorders>
          </w:tcPr>
          <w:p w14:paraId="1943C94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866" w:type="dxa"/>
            <w:tcBorders>
              <w:top w:val="nil"/>
              <w:left w:val="single" w:sz="6" w:space="0" w:color="auto"/>
              <w:bottom w:val="single" w:sz="6" w:space="0" w:color="auto"/>
              <w:right w:val="single" w:sz="6" w:space="0" w:color="auto"/>
            </w:tcBorders>
            <w:hideMark/>
          </w:tcPr>
          <w:p w14:paraId="588CC8B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97</w:t>
            </w:r>
          </w:p>
        </w:tc>
        <w:tc>
          <w:tcPr>
            <w:tcW w:w="835" w:type="dxa"/>
            <w:tcBorders>
              <w:top w:val="nil"/>
              <w:left w:val="single" w:sz="6" w:space="0" w:color="auto"/>
              <w:bottom w:val="single" w:sz="6" w:space="0" w:color="auto"/>
              <w:right w:val="single" w:sz="6" w:space="0" w:color="auto"/>
            </w:tcBorders>
            <w:hideMark/>
          </w:tcPr>
          <w:p w14:paraId="2BFDB36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1.5</w:t>
            </w:r>
          </w:p>
        </w:tc>
        <w:tc>
          <w:tcPr>
            <w:tcW w:w="850" w:type="dxa"/>
            <w:tcBorders>
              <w:top w:val="nil"/>
              <w:left w:val="single" w:sz="6" w:space="0" w:color="auto"/>
              <w:bottom w:val="single" w:sz="6" w:space="0" w:color="auto"/>
              <w:right w:val="single" w:sz="6" w:space="0" w:color="auto"/>
            </w:tcBorders>
            <w:hideMark/>
          </w:tcPr>
          <w:p w14:paraId="3ED77D5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1.0</w:t>
            </w:r>
          </w:p>
        </w:tc>
        <w:tc>
          <w:tcPr>
            <w:tcW w:w="709" w:type="dxa"/>
            <w:tcBorders>
              <w:top w:val="nil"/>
              <w:left w:val="single" w:sz="6" w:space="0" w:color="auto"/>
              <w:bottom w:val="single" w:sz="6" w:space="0" w:color="auto"/>
              <w:right w:val="single" w:sz="6" w:space="0" w:color="auto"/>
            </w:tcBorders>
            <w:hideMark/>
          </w:tcPr>
          <w:p w14:paraId="6BF011B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0.5</w:t>
            </w:r>
          </w:p>
        </w:tc>
        <w:tc>
          <w:tcPr>
            <w:tcW w:w="709" w:type="dxa"/>
            <w:tcBorders>
              <w:top w:val="nil"/>
              <w:left w:val="single" w:sz="6" w:space="0" w:color="auto"/>
              <w:bottom w:val="single" w:sz="6" w:space="0" w:color="auto"/>
              <w:right w:val="single" w:sz="6" w:space="0" w:color="auto"/>
            </w:tcBorders>
          </w:tcPr>
          <w:p w14:paraId="73E3E87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08" w:type="dxa"/>
            <w:tcBorders>
              <w:top w:val="nil"/>
              <w:left w:val="single" w:sz="6" w:space="0" w:color="auto"/>
              <w:bottom w:val="single" w:sz="6" w:space="0" w:color="auto"/>
              <w:right w:val="single" w:sz="6" w:space="0" w:color="auto"/>
            </w:tcBorders>
          </w:tcPr>
          <w:p w14:paraId="095A724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83" w:type="dxa"/>
            <w:tcBorders>
              <w:top w:val="nil"/>
              <w:left w:val="single" w:sz="6" w:space="0" w:color="auto"/>
              <w:bottom w:val="single" w:sz="6" w:space="0" w:color="auto"/>
              <w:right w:val="single" w:sz="6" w:space="0" w:color="auto"/>
            </w:tcBorders>
          </w:tcPr>
          <w:p w14:paraId="6DDDEAA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933" w:type="dxa"/>
            <w:tcBorders>
              <w:top w:val="nil"/>
              <w:left w:val="single" w:sz="6" w:space="0" w:color="auto"/>
              <w:bottom w:val="single" w:sz="6" w:space="0" w:color="auto"/>
              <w:right w:val="single" w:sz="6" w:space="0" w:color="auto"/>
            </w:tcBorders>
          </w:tcPr>
          <w:p w14:paraId="7580B82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p>
        </w:tc>
        <w:tc>
          <w:tcPr>
            <w:tcW w:w="778" w:type="dxa"/>
            <w:tcBorders>
              <w:top w:val="nil"/>
              <w:left w:val="single" w:sz="6" w:space="0" w:color="auto"/>
              <w:bottom w:val="single" w:sz="6" w:space="0" w:color="auto"/>
              <w:right w:val="single" w:sz="6" w:space="0" w:color="auto"/>
            </w:tcBorders>
            <w:hideMark/>
          </w:tcPr>
          <w:p w14:paraId="6624965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w:t>
            </w:r>
          </w:p>
        </w:tc>
        <w:tc>
          <w:tcPr>
            <w:tcW w:w="852" w:type="dxa"/>
            <w:tcBorders>
              <w:top w:val="nil"/>
              <w:left w:val="single" w:sz="6" w:space="0" w:color="auto"/>
              <w:bottom w:val="single" w:sz="6" w:space="0" w:color="auto"/>
              <w:right w:val="single" w:sz="6" w:space="0" w:color="auto"/>
            </w:tcBorders>
            <w:hideMark/>
          </w:tcPr>
          <w:p w14:paraId="24A8650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val="sv-SE" w:eastAsia="fi-FI"/>
              </w:rPr>
            </w:pPr>
            <w:r w:rsidRPr="00D9053A">
              <w:rPr>
                <w:rFonts w:ascii="Arial" w:eastAsia="Times New Roman" w:hAnsi="Arial" w:cs="Arial"/>
                <w:sz w:val="16"/>
                <w:szCs w:val="16"/>
                <w:lang w:val="sv-SE" w:eastAsia="fi-FI"/>
              </w:rPr>
              <w:t>0 (j) (k)</w:t>
            </w:r>
          </w:p>
        </w:tc>
        <w:tc>
          <w:tcPr>
            <w:tcW w:w="1985" w:type="dxa"/>
            <w:tcBorders>
              <w:top w:val="nil"/>
              <w:left w:val="single" w:sz="6" w:space="0" w:color="auto"/>
              <w:bottom w:val="single" w:sz="6" w:space="0" w:color="auto"/>
              <w:right w:val="single" w:sz="4" w:space="0" w:color="auto"/>
            </w:tcBorders>
          </w:tcPr>
          <w:p w14:paraId="6B391DE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6"/>
                <w:szCs w:val="16"/>
                <w:lang w:eastAsia="fi-FI"/>
              </w:rPr>
            </w:pPr>
          </w:p>
        </w:tc>
      </w:tr>
    </w:tbl>
    <w:p w14:paraId="60DD3CA2" w14:textId="77777777" w:rsidR="002E360A" w:rsidRPr="00D9053A" w:rsidRDefault="002E360A" w:rsidP="002E360A">
      <w:pPr>
        <w:rPr>
          <w:rFonts w:ascii="Times New Roman" w:eastAsia="Times New Roman" w:hAnsi="Times New Roman" w:cs="Times New Roman"/>
          <w:szCs w:val="24"/>
          <w:lang w:eastAsia="fi-FI"/>
        </w:rPr>
      </w:pPr>
    </w:p>
    <w:p w14:paraId="226BFC5A" w14:textId="77777777" w:rsidR="002E360A" w:rsidRPr="00D9053A" w:rsidRDefault="002E360A" w:rsidP="002E360A">
      <w:pPr>
        <w:rPr>
          <w:rFonts w:ascii="Arial" w:eastAsia="Times New Roman" w:hAnsi="Arial" w:cs="Arial"/>
          <w:szCs w:val="24"/>
          <w:lang w:eastAsia="fi-FI"/>
        </w:rPr>
      </w:pPr>
      <w:r w:rsidRPr="00D9053A">
        <w:rPr>
          <w:rFonts w:ascii="Arial" w:eastAsia="Times New Roman" w:hAnsi="Arial" w:cs="Arial"/>
          <w:szCs w:val="24"/>
          <w:lang w:eastAsia="fi-FI"/>
        </w:rPr>
        <w:br w:type="page"/>
      </w:r>
    </w:p>
    <w:p w14:paraId="23BCD8F2"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81"/>
        <w:outlineLvl w:val="0"/>
        <w:rPr>
          <w:rFonts w:ascii="Arial" w:eastAsia="Times New Roman" w:hAnsi="Arial" w:cs="Arial"/>
          <w:szCs w:val="24"/>
          <w:lang w:eastAsia="fi-FI"/>
        </w:rPr>
        <w:sectPr w:rsidR="002E360A" w:rsidRPr="00D9053A" w:rsidSect="0056417E">
          <w:pgSz w:w="16840" w:h="11920" w:orient="landscape"/>
          <w:pgMar w:top="1417" w:right="1134" w:bottom="1417" w:left="1134" w:header="708" w:footer="708" w:gutter="0"/>
          <w:cols w:space="708"/>
          <w:docGrid w:linePitch="299"/>
        </w:sectPr>
      </w:pPr>
    </w:p>
    <w:p w14:paraId="1EDB83FF"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81"/>
        <w:outlineLvl w:val="0"/>
        <w:rPr>
          <w:rFonts w:ascii="Arial" w:eastAsia="Times New Roman" w:hAnsi="Arial" w:cs="Arial"/>
          <w:szCs w:val="24"/>
          <w:lang w:eastAsia="fi-FI"/>
        </w:rPr>
      </w:pPr>
      <w:r w:rsidRPr="00D9053A">
        <w:rPr>
          <w:rFonts w:ascii="Arial" w:eastAsia="Times New Roman" w:hAnsi="Arial" w:cs="Arial"/>
          <w:szCs w:val="24"/>
          <w:lang w:eastAsia="fi-FI"/>
        </w:rPr>
        <w:lastRenderedPageBreak/>
        <w:t>*) Lupiinin siemenissä muun väristen lupiinien siementen lukumäärä ei saa ylittää:</w:t>
      </w:r>
    </w:p>
    <w:p w14:paraId="66639D6F" w14:textId="77777777" w:rsidR="002E360A" w:rsidRPr="00D9053A" w:rsidRDefault="002E360A" w:rsidP="002E360A">
      <w:pPr>
        <w:widowControl w:val="0"/>
        <w:numPr>
          <w:ilvl w:val="0"/>
          <w:numId w:val="101"/>
        </w:numPr>
        <w:tabs>
          <w:tab w:val="left" w:pos="-1296"/>
          <w:tab w:val="left" w:pos="0"/>
          <w:tab w:val="left" w:pos="1296"/>
          <w:tab w:val="left" w:pos="2592"/>
          <w:tab w:val="left" w:pos="3888"/>
          <w:tab w:val="left" w:pos="5184"/>
          <w:tab w:val="left" w:pos="6480"/>
          <w:tab w:val="left" w:pos="7776"/>
          <w:tab w:val="left" w:pos="9072"/>
        </w:tabs>
        <w:autoSpaceDE w:val="0"/>
        <w:autoSpaceDN w:val="0"/>
        <w:ind w:right="-281"/>
        <w:outlineLvl w:val="0"/>
        <w:rPr>
          <w:rFonts w:ascii="Arial" w:eastAsia="Arial" w:hAnsi="Arial" w:cs="Arial"/>
          <w:lang w:val="en-US"/>
        </w:rPr>
      </w:pPr>
      <w:proofErr w:type="spellStart"/>
      <w:proofErr w:type="gramStart"/>
      <w:r w:rsidRPr="00D9053A">
        <w:rPr>
          <w:rFonts w:ascii="Arial" w:eastAsia="Arial" w:hAnsi="Arial" w:cs="Arial"/>
          <w:lang w:val="en-US"/>
        </w:rPr>
        <w:t>karvaassa</w:t>
      </w:r>
      <w:proofErr w:type="spellEnd"/>
      <w:r w:rsidRPr="00D9053A">
        <w:rPr>
          <w:rFonts w:ascii="Arial" w:eastAsia="Arial" w:hAnsi="Arial" w:cs="Arial"/>
          <w:lang w:val="en-US"/>
        </w:rPr>
        <w:t xml:space="preserve">  </w:t>
      </w:r>
      <w:proofErr w:type="spellStart"/>
      <w:r w:rsidRPr="00D9053A">
        <w:rPr>
          <w:rFonts w:ascii="Arial" w:eastAsia="Arial" w:hAnsi="Arial" w:cs="Arial"/>
          <w:lang w:val="en-US"/>
        </w:rPr>
        <w:t>lupiinissa</w:t>
      </w:r>
      <w:proofErr w:type="spellEnd"/>
      <w:proofErr w:type="gramEnd"/>
      <w:r w:rsidRPr="00D9053A">
        <w:rPr>
          <w:rFonts w:ascii="Arial" w:eastAsia="Arial" w:hAnsi="Arial" w:cs="Arial"/>
          <w:lang w:val="en-US"/>
        </w:rPr>
        <w:t xml:space="preserve">  </w:t>
      </w:r>
      <w:r w:rsidRPr="00D9053A">
        <w:rPr>
          <w:rFonts w:ascii="Arial" w:eastAsia="Arial" w:hAnsi="Arial" w:cs="Arial"/>
          <w:lang w:val="en-US"/>
        </w:rPr>
        <w:tab/>
        <w:t>2 %</w:t>
      </w:r>
    </w:p>
    <w:p w14:paraId="169B9653" w14:textId="77777777" w:rsidR="002E360A" w:rsidRPr="00D9053A" w:rsidRDefault="002E360A" w:rsidP="002E360A">
      <w:pPr>
        <w:widowControl w:val="0"/>
        <w:numPr>
          <w:ilvl w:val="0"/>
          <w:numId w:val="101"/>
        </w:numPr>
        <w:tabs>
          <w:tab w:val="left" w:pos="-1296"/>
          <w:tab w:val="left" w:pos="0"/>
          <w:tab w:val="left" w:pos="1296"/>
          <w:tab w:val="left" w:pos="2592"/>
          <w:tab w:val="left" w:pos="3888"/>
          <w:tab w:val="left" w:pos="5184"/>
          <w:tab w:val="left" w:pos="6480"/>
          <w:tab w:val="left" w:pos="7776"/>
          <w:tab w:val="left" w:pos="9072"/>
        </w:tabs>
        <w:autoSpaceDE w:val="0"/>
        <w:autoSpaceDN w:val="0"/>
        <w:ind w:right="-281"/>
        <w:outlineLvl w:val="0"/>
        <w:rPr>
          <w:rFonts w:ascii="Arial" w:eastAsia="Arial" w:hAnsi="Arial" w:cs="Arial"/>
          <w:lang w:val="en-US"/>
        </w:rPr>
      </w:pPr>
      <w:r w:rsidRPr="00D9053A">
        <w:rPr>
          <w:rFonts w:ascii="Arial" w:eastAsia="Arial" w:hAnsi="Arial" w:cs="Arial"/>
        </w:rPr>
        <w:t>muissa lupiineissa</w:t>
      </w:r>
      <w:r w:rsidRPr="00D9053A">
        <w:rPr>
          <w:rFonts w:ascii="Arial" w:eastAsia="Arial" w:hAnsi="Arial" w:cs="Arial"/>
        </w:rPr>
        <w:tab/>
        <w:t>1 %</w:t>
      </w:r>
    </w:p>
    <w:p w14:paraId="69E2B050"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81"/>
        <w:outlineLvl w:val="0"/>
        <w:rPr>
          <w:rFonts w:ascii="Arial" w:eastAsia="Times New Roman" w:hAnsi="Arial" w:cs="Arial"/>
          <w:szCs w:val="24"/>
          <w:lang w:eastAsia="fi-FI"/>
        </w:rPr>
      </w:pPr>
      <w:r w:rsidRPr="00D9053A">
        <w:rPr>
          <w:rFonts w:ascii="Arial" w:eastAsia="Times New Roman" w:hAnsi="Arial" w:cs="Arial"/>
          <w:szCs w:val="24"/>
          <w:lang w:eastAsia="fi-FI"/>
        </w:rPr>
        <w:t>Karvaan lupiinin siementen määrä, muissa lajikkeissa kuin karvaassa lupiinissa, saa olla enintään 2.5 %.</w:t>
      </w:r>
    </w:p>
    <w:p w14:paraId="3892D5D0"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81"/>
        <w:outlineLvl w:val="0"/>
        <w:rPr>
          <w:rFonts w:ascii="Arial" w:eastAsia="Times New Roman" w:hAnsi="Arial" w:cs="Arial"/>
          <w:szCs w:val="24"/>
          <w:lang w:eastAsia="fi-FI"/>
        </w:rPr>
      </w:pPr>
    </w:p>
    <w:p w14:paraId="742163DA" w14:textId="77777777" w:rsidR="002E360A" w:rsidRPr="00D9053A" w:rsidRDefault="002E360A" w:rsidP="002E360A">
      <w:pPr>
        <w:widowControl w:val="0"/>
        <w:numPr>
          <w:ilvl w:val="0"/>
          <w:numId w:val="102"/>
        </w:numPr>
        <w:tabs>
          <w:tab w:val="left" w:pos="-1296"/>
          <w:tab w:val="left" w:pos="0"/>
          <w:tab w:val="left" w:pos="1296"/>
          <w:tab w:val="left" w:pos="2592"/>
          <w:tab w:val="left" w:pos="3888"/>
          <w:tab w:val="left" w:pos="5184"/>
          <w:tab w:val="left" w:pos="6480"/>
          <w:tab w:val="left" w:pos="7776"/>
          <w:tab w:val="left" w:pos="9072"/>
        </w:tabs>
        <w:autoSpaceDE w:val="0"/>
        <w:autoSpaceDN w:val="0"/>
        <w:ind w:right="-281" w:hanging="294"/>
        <w:outlineLvl w:val="0"/>
        <w:rPr>
          <w:rFonts w:ascii="Arial" w:eastAsia="Arial" w:hAnsi="Arial" w:cs="Arial"/>
        </w:rPr>
      </w:pPr>
      <w:r w:rsidRPr="00D9053A">
        <w:rPr>
          <w:rFonts w:ascii="Arial" w:eastAsia="Arial" w:hAnsi="Arial" w:cs="Arial"/>
        </w:rPr>
        <w:t>Kaikki tuoreet ja terveet siemenet, jotka eivät idä esikäsittelyn jälkeen, katsotaan itäviksi siemeniksi.</w:t>
      </w:r>
    </w:p>
    <w:p w14:paraId="4000937D" w14:textId="77777777" w:rsidR="002E360A" w:rsidRPr="00D9053A" w:rsidRDefault="002E360A" w:rsidP="002E360A">
      <w:pPr>
        <w:widowControl w:val="0"/>
        <w:tabs>
          <w:tab w:val="left" w:pos="-1296"/>
          <w:tab w:val="left" w:pos="0"/>
          <w:tab w:val="left" w:pos="1296"/>
          <w:tab w:val="left" w:pos="2592"/>
          <w:tab w:val="left" w:pos="3888"/>
          <w:tab w:val="left" w:pos="5184"/>
          <w:tab w:val="left" w:pos="6480"/>
          <w:tab w:val="left" w:pos="7776"/>
          <w:tab w:val="left" w:pos="9072"/>
        </w:tabs>
        <w:autoSpaceDE w:val="0"/>
        <w:autoSpaceDN w:val="0"/>
        <w:ind w:left="720" w:right="-281"/>
        <w:outlineLvl w:val="0"/>
        <w:rPr>
          <w:rFonts w:ascii="Arial" w:eastAsia="Arial" w:hAnsi="Arial" w:cs="Arial"/>
        </w:rPr>
      </w:pPr>
    </w:p>
    <w:p w14:paraId="7126EE76" w14:textId="77777777" w:rsidR="002E360A" w:rsidRPr="00D9053A" w:rsidRDefault="002E360A" w:rsidP="002E360A">
      <w:pPr>
        <w:widowControl w:val="0"/>
        <w:numPr>
          <w:ilvl w:val="0"/>
          <w:numId w:val="102"/>
        </w:numPr>
        <w:tabs>
          <w:tab w:val="left" w:pos="-1296"/>
          <w:tab w:val="left" w:pos="0"/>
          <w:tab w:val="left" w:pos="1296"/>
          <w:tab w:val="left" w:pos="2592"/>
          <w:tab w:val="left" w:pos="3888"/>
          <w:tab w:val="left" w:pos="5184"/>
          <w:tab w:val="left" w:pos="6480"/>
          <w:tab w:val="left" w:pos="7776"/>
          <w:tab w:val="left" w:pos="9072"/>
        </w:tabs>
        <w:autoSpaceDE w:val="0"/>
        <w:autoSpaceDN w:val="0"/>
        <w:ind w:right="-281" w:hanging="294"/>
        <w:outlineLvl w:val="0"/>
        <w:rPr>
          <w:rFonts w:ascii="Arial" w:eastAsia="Arial" w:hAnsi="Arial" w:cs="Arial"/>
        </w:rPr>
      </w:pPr>
      <w:r w:rsidRPr="00D9053A">
        <w:rPr>
          <w:rFonts w:ascii="Arial" w:eastAsia="Arial" w:hAnsi="Arial" w:cs="Arial"/>
        </w:rPr>
        <w:t>Lajeilla, joilla on määritelty kovat siemenet, ne luetaan kuuluviksi itäviin ilmoitettuun enimmäismäärään asti.</w:t>
      </w:r>
    </w:p>
    <w:p w14:paraId="7D970CB7" w14:textId="77777777" w:rsidR="002E360A" w:rsidRPr="00D9053A" w:rsidRDefault="002E360A" w:rsidP="002E360A">
      <w:pPr>
        <w:widowControl w:val="0"/>
        <w:autoSpaceDE w:val="0"/>
        <w:autoSpaceDN w:val="0"/>
        <w:rPr>
          <w:rFonts w:ascii="Arial" w:eastAsia="Arial" w:hAnsi="Arial" w:cs="Arial"/>
        </w:rPr>
      </w:pPr>
    </w:p>
    <w:p w14:paraId="26CFBF65" w14:textId="77777777" w:rsidR="002E360A" w:rsidRPr="00D9053A" w:rsidRDefault="002E360A" w:rsidP="002E360A">
      <w:pPr>
        <w:widowControl w:val="0"/>
        <w:tabs>
          <w:tab w:val="left" w:pos="-1296"/>
          <w:tab w:val="left" w:pos="0"/>
          <w:tab w:val="left" w:pos="1296"/>
          <w:tab w:val="left" w:pos="2592"/>
          <w:tab w:val="left" w:pos="3888"/>
          <w:tab w:val="left" w:pos="5184"/>
          <w:tab w:val="left" w:pos="6480"/>
          <w:tab w:val="left" w:pos="7776"/>
          <w:tab w:val="left" w:pos="9072"/>
        </w:tabs>
        <w:autoSpaceDE w:val="0"/>
        <w:autoSpaceDN w:val="0"/>
        <w:ind w:left="720" w:right="-281"/>
        <w:outlineLvl w:val="0"/>
        <w:rPr>
          <w:rFonts w:ascii="Arial" w:eastAsia="Arial" w:hAnsi="Arial" w:cs="Arial"/>
        </w:rPr>
      </w:pPr>
    </w:p>
    <w:p w14:paraId="0AEE435C" w14:textId="77777777" w:rsidR="002E360A" w:rsidRPr="00D9053A" w:rsidRDefault="002E360A" w:rsidP="002E360A">
      <w:pPr>
        <w:widowControl w:val="0"/>
        <w:numPr>
          <w:ilvl w:val="0"/>
          <w:numId w:val="102"/>
        </w:numPr>
        <w:tabs>
          <w:tab w:val="left" w:pos="-1296"/>
          <w:tab w:val="left" w:pos="0"/>
          <w:tab w:val="left" w:pos="1296"/>
          <w:tab w:val="left" w:pos="2592"/>
          <w:tab w:val="left" w:pos="3888"/>
          <w:tab w:val="left" w:pos="5184"/>
          <w:tab w:val="left" w:pos="6480"/>
          <w:tab w:val="left" w:pos="7776"/>
          <w:tab w:val="left" w:pos="9072"/>
        </w:tabs>
        <w:autoSpaceDE w:val="0"/>
        <w:autoSpaceDN w:val="0"/>
        <w:ind w:right="-281" w:hanging="294"/>
        <w:outlineLvl w:val="0"/>
        <w:rPr>
          <w:rFonts w:ascii="Arial" w:eastAsia="Arial" w:hAnsi="Arial" w:cs="Arial"/>
        </w:rPr>
      </w:pPr>
      <w:r w:rsidRPr="00D9053A">
        <w:rPr>
          <w:rFonts w:ascii="Arial" w:eastAsia="Arial" w:hAnsi="Arial" w:cs="Arial"/>
        </w:rPr>
        <w:t xml:space="preserve">Muiden </w:t>
      </w:r>
      <w:proofErr w:type="spellStart"/>
      <w:r w:rsidRPr="00D9053A">
        <w:rPr>
          <w:rFonts w:ascii="Arial" w:eastAsia="Arial" w:hAnsi="Arial" w:cs="Arial"/>
          <w:i/>
        </w:rPr>
        <w:t>Poa</w:t>
      </w:r>
      <w:proofErr w:type="spellEnd"/>
      <w:r w:rsidRPr="00D9053A">
        <w:rPr>
          <w:rFonts w:ascii="Arial" w:eastAsia="Arial" w:hAnsi="Arial" w:cs="Arial"/>
        </w:rPr>
        <w:t>-lajien siemeniä ei katsota epäpuhtaudeksi, kun niitä on enintään 0.8 % siementen painosta.</w:t>
      </w:r>
    </w:p>
    <w:p w14:paraId="719AE6B4" w14:textId="77777777" w:rsidR="002E360A" w:rsidRPr="00D9053A" w:rsidRDefault="002E360A" w:rsidP="002E360A">
      <w:pPr>
        <w:widowControl w:val="0"/>
        <w:tabs>
          <w:tab w:val="left" w:pos="-1296"/>
          <w:tab w:val="left" w:pos="0"/>
          <w:tab w:val="left" w:pos="1296"/>
          <w:tab w:val="left" w:pos="2592"/>
          <w:tab w:val="left" w:pos="3888"/>
          <w:tab w:val="left" w:pos="5184"/>
          <w:tab w:val="left" w:pos="6480"/>
          <w:tab w:val="left" w:pos="7776"/>
          <w:tab w:val="left" w:pos="9072"/>
        </w:tabs>
        <w:autoSpaceDE w:val="0"/>
        <w:autoSpaceDN w:val="0"/>
        <w:ind w:left="720" w:right="-281"/>
        <w:outlineLvl w:val="0"/>
        <w:rPr>
          <w:rFonts w:ascii="Arial" w:eastAsia="Arial" w:hAnsi="Arial" w:cs="Arial"/>
        </w:rPr>
      </w:pPr>
    </w:p>
    <w:p w14:paraId="5E916FC4" w14:textId="77777777" w:rsidR="002E360A" w:rsidRPr="00D9053A" w:rsidRDefault="002E360A" w:rsidP="002E360A">
      <w:pPr>
        <w:widowControl w:val="0"/>
        <w:numPr>
          <w:ilvl w:val="0"/>
          <w:numId w:val="102"/>
        </w:numPr>
        <w:tabs>
          <w:tab w:val="left" w:pos="-1296"/>
          <w:tab w:val="left" w:pos="0"/>
          <w:tab w:val="left" w:pos="1296"/>
          <w:tab w:val="left" w:pos="2592"/>
          <w:tab w:val="left" w:pos="3888"/>
          <w:tab w:val="left" w:pos="5184"/>
          <w:tab w:val="left" w:pos="6480"/>
          <w:tab w:val="left" w:pos="7776"/>
          <w:tab w:val="left" w:pos="9072"/>
        </w:tabs>
        <w:autoSpaceDE w:val="0"/>
        <w:autoSpaceDN w:val="0"/>
        <w:ind w:right="-281" w:hanging="294"/>
        <w:outlineLvl w:val="0"/>
        <w:rPr>
          <w:rFonts w:ascii="Arial" w:eastAsia="Arial" w:hAnsi="Arial" w:cs="Arial"/>
        </w:rPr>
      </w:pPr>
      <w:proofErr w:type="spellStart"/>
      <w:r w:rsidRPr="00D9053A">
        <w:rPr>
          <w:rFonts w:ascii="Arial" w:eastAsia="Arial" w:hAnsi="Arial" w:cs="Arial"/>
        </w:rPr>
        <w:t>Trifolium</w:t>
      </w:r>
      <w:proofErr w:type="spellEnd"/>
      <w:r w:rsidRPr="00D9053A">
        <w:rPr>
          <w:rFonts w:ascii="Arial" w:eastAsia="Arial" w:hAnsi="Arial" w:cs="Arial"/>
        </w:rPr>
        <w:t xml:space="preserve"> </w:t>
      </w:r>
      <w:proofErr w:type="spellStart"/>
      <w:r w:rsidRPr="00D9053A">
        <w:rPr>
          <w:rFonts w:ascii="Arial" w:eastAsia="Arial" w:hAnsi="Arial" w:cs="Arial"/>
        </w:rPr>
        <w:t>pratensen</w:t>
      </w:r>
      <w:proofErr w:type="spellEnd"/>
      <w:r w:rsidRPr="00D9053A">
        <w:rPr>
          <w:rFonts w:ascii="Arial" w:eastAsia="Arial" w:hAnsi="Arial" w:cs="Arial"/>
        </w:rPr>
        <w:t xml:space="preserve"> siemeniä ei katsota epäpuhtaudeksi, kun niitä on enintään 1.0 % siementen painosta.</w:t>
      </w:r>
    </w:p>
    <w:p w14:paraId="0C798D18" w14:textId="77777777" w:rsidR="002E360A" w:rsidRPr="00D9053A" w:rsidRDefault="002E360A" w:rsidP="002E360A">
      <w:pPr>
        <w:tabs>
          <w:tab w:val="left" w:pos="-1296"/>
          <w:tab w:val="left" w:pos="0"/>
          <w:tab w:val="left" w:pos="1296"/>
          <w:tab w:val="left" w:pos="2592"/>
          <w:tab w:val="left" w:pos="3888"/>
          <w:tab w:val="left" w:pos="5184"/>
          <w:tab w:val="left" w:pos="6480"/>
          <w:tab w:val="left" w:pos="7776"/>
          <w:tab w:val="left" w:pos="9072"/>
        </w:tabs>
        <w:ind w:right="-281"/>
        <w:outlineLvl w:val="0"/>
        <w:rPr>
          <w:rFonts w:ascii="Times New Roman" w:eastAsia="Times New Roman" w:hAnsi="Times New Roman" w:cs="Times New Roman"/>
          <w:szCs w:val="24"/>
          <w:lang w:eastAsia="fi-FI"/>
        </w:rPr>
      </w:pPr>
    </w:p>
    <w:p w14:paraId="2E2691DC" w14:textId="77777777" w:rsidR="002E360A" w:rsidRPr="00D9053A" w:rsidRDefault="002E360A" w:rsidP="002E360A">
      <w:pPr>
        <w:widowControl w:val="0"/>
        <w:numPr>
          <w:ilvl w:val="0"/>
          <w:numId w:val="102"/>
        </w:numPr>
        <w:tabs>
          <w:tab w:val="left" w:pos="142"/>
        </w:tabs>
        <w:autoSpaceDE w:val="0"/>
        <w:autoSpaceDN w:val="0"/>
        <w:rPr>
          <w:rFonts w:ascii="Arial" w:eastAsia="Arial" w:hAnsi="Arial" w:cs="Arial"/>
        </w:rPr>
      </w:pPr>
      <w:proofErr w:type="spellStart"/>
      <w:r w:rsidRPr="00D9053A">
        <w:rPr>
          <w:rFonts w:ascii="Arial" w:eastAsia="Arial" w:hAnsi="Arial" w:cs="Arial"/>
          <w:i/>
        </w:rPr>
        <w:t>Lupinus</w:t>
      </w:r>
      <w:proofErr w:type="spellEnd"/>
      <w:r w:rsidRPr="00D9053A">
        <w:rPr>
          <w:rFonts w:ascii="Arial" w:eastAsia="Arial" w:hAnsi="Arial" w:cs="Arial"/>
          <w:i/>
        </w:rPr>
        <w:t xml:space="preserve"> </w:t>
      </w:r>
      <w:proofErr w:type="spellStart"/>
      <w:r w:rsidRPr="00D9053A">
        <w:rPr>
          <w:rFonts w:ascii="Arial" w:eastAsia="Arial" w:hAnsi="Arial" w:cs="Arial"/>
          <w:i/>
        </w:rPr>
        <w:t>albusin</w:t>
      </w:r>
      <w:proofErr w:type="spellEnd"/>
      <w:r w:rsidRPr="00D9053A">
        <w:rPr>
          <w:rFonts w:ascii="Arial" w:eastAsia="Arial" w:hAnsi="Arial" w:cs="Arial"/>
          <w:i/>
        </w:rPr>
        <w:t xml:space="preserve">, </w:t>
      </w:r>
      <w:proofErr w:type="spellStart"/>
      <w:r w:rsidRPr="00D9053A">
        <w:rPr>
          <w:rFonts w:ascii="Arial" w:eastAsia="Arial" w:hAnsi="Arial" w:cs="Arial"/>
          <w:i/>
        </w:rPr>
        <w:t>Lupinus</w:t>
      </w:r>
      <w:proofErr w:type="spellEnd"/>
      <w:r w:rsidRPr="00D9053A">
        <w:rPr>
          <w:rFonts w:ascii="Arial" w:eastAsia="Arial" w:hAnsi="Arial" w:cs="Arial"/>
          <w:i/>
        </w:rPr>
        <w:t xml:space="preserve"> </w:t>
      </w:r>
      <w:proofErr w:type="spellStart"/>
      <w:r w:rsidRPr="00D9053A">
        <w:rPr>
          <w:rFonts w:ascii="Arial" w:eastAsia="Arial" w:hAnsi="Arial" w:cs="Arial"/>
          <w:i/>
        </w:rPr>
        <w:t>angustifoliuksen</w:t>
      </w:r>
      <w:proofErr w:type="spellEnd"/>
      <w:r w:rsidRPr="00D9053A">
        <w:rPr>
          <w:rFonts w:ascii="Arial" w:eastAsia="Arial" w:hAnsi="Arial" w:cs="Arial"/>
          <w:i/>
        </w:rPr>
        <w:t xml:space="preserve">, </w:t>
      </w:r>
      <w:proofErr w:type="spellStart"/>
      <w:r w:rsidRPr="00D9053A">
        <w:rPr>
          <w:rFonts w:ascii="Arial" w:eastAsia="Arial" w:hAnsi="Arial" w:cs="Arial"/>
          <w:i/>
        </w:rPr>
        <w:t>Lupinus</w:t>
      </w:r>
      <w:proofErr w:type="spellEnd"/>
      <w:r w:rsidRPr="00D9053A">
        <w:rPr>
          <w:rFonts w:ascii="Arial" w:eastAsia="Arial" w:hAnsi="Arial" w:cs="Arial"/>
          <w:i/>
        </w:rPr>
        <w:t xml:space="preserve"> </w:t>
      </w:r>
      <w:proofErr w:type="spellStart"/>
      <w:r w:rsidRPr="00D9053A">
        <w:rPr>
          <w:rFonts w:ascii="Arial" w:eastAsia="Arial" w:hAnsi="Arial" w:cs="Arial"/>
          <w:i/>
        </w:rPr>
        <w:t>luteuksen</w:t>
      </w:r>
      <w:proofErr w:type="spellEnd"/>
      <w:r w:rsidRPr="00D9053A">
        <w:rPr>
          <w:rFonts w:ascii="Arial" w:eastAsia="Arial" w:hAnsi="Arial" w:cs="Arial"/>
          <w:i/>
        </w:rPr>
        <w:t xml:space="preserve">, </w:t>
      </w:r>
      <w:proofErr w:type="spellStart"/>
      <w:r w:rsidRPr="00D9053A">
        <w:rPr>
          <w:rFonts w:ascii="Arial" w:eastAsia="Arial" w:hAnsi="Arial" w:cs="Arial"/>
          <w:i/>
        </w:rPr>
        <w:t>Pisum</w:t>
      </w:r>
      <w:proofErr w:type="spellEnd"/>
      <w:r w:rsidRPr="00D9053A">
        <w:rPr>
          <w:rFonts w:ascii="Arial" w:eastAsia="Arial" w:hAnsi="Arial" w:cs="Arial"/>
          <w:i/>
        </w:rPr>
        <w:t xml:space="preserve"> </w:t>
      </w:r>
      <w:proofErr w:type="spellStart"/>
      <w:r w:rsidRPr="00D9053A">
        <w:rPr>
          <w:rFonts w:ascii="Arial" w:eastAsia="Arial" w:hAnsi="Arial" w:cs="Arial"/>
          <w:i/>
        </w:rPr>
        <w:t>sativumin</w:t>
      </w:r>
      <w:proofErr w:type="spellEnd"/>
      <w:r w:rsidRPr="00D9053A">
        <w:rPr>
          <w:rFonts w:ascii="Arial" w:eastAsia="Arial" w:hAnsi="Arial" w:cs="Arial"/>
          <w:i/>
        </w:rPr>
        <w:t xml:space="preserve">, </w:t>
      </w:r>
      <w:proofErr w:type="spellStart"/>
      <w:r w:rsidRPr="00D9053A">
        <w:rPr>
          <w:rFonts w:ascii="Arial" w:eastAsia="Arial" w:hAnsi="Arial" w:cs="Arial"/>
          <w:i/>
        </w:rPr>
        <w:t>Vicia</w:t>
      </w:r>
      <w:proofErr w:type="spellEnd"/>
      <w:r w:rsidRPr="00D9053A">
        <w:rPr>
          <w:rFonts w:ascii="Arial" w:eastAsia="Arial" w:hAnsi="Arial" w:cs="Arial"/>
          <w:i/>
        </w:rPr>
        <w:t xml:space="preserve"> </w:t>
      </w:r>
      <w:proofErr w:type="spellStart"/>
      <w:r w:rsidRPr="00D9053A">
        <w:rPr>
          <w:rFonts w:ascii="Arial" w:eastAsia="Arial" w:hAnsi="Arial" w:cs="Arial"/>
          <w:i/>
        </w:rPr>
        <w:t>faba</w:t>
      </w:r>
      <w:proofErr w:type="spellEnd"/>
      <w:r w:rsidRPr="00D9053A">
        <w:rPr>
          <w:rFonts w:ascii="Arial" w:eastAsia="Arial" w:hAnsi="Arial" w:cs="Arial"/>
          <w:i/>
        </w:rPr>
        <w:t xml:space="preserve"> </w:t>
      </w:r>
      <w:r w:rsidRPr="00D9053A">
        <w:rPr>
          <w:rFonts w:ascii="Arial" w:eastAsia="Arial" w:hAnsi="Arial" w:cs="Arial"/>
        </w:rPr>
        <w:t xml:space="preserve">ja </w:t>
      </w:r>
      <w:proofErr w:type="spellStart"/>
      <w:r w:rsidRPr="00D9053A">
        <w:rPr>
          <w:rFonts w:ascii="Arial" w:eastAsia="Arial" w:hAnsi="Arial" w:cs="Arial"/>
          <w:i/>
        </w:rPr>
        <w:t>Vicia</w:t>
      </w:r>
      <w:proofErr w:type="spellEnd"/>
      <w:r w:rsidRPr="00D9053A">
        <w:rPr>
          <w:rFonts w:ascii="Arial" w:eastAsia="Arial" w:hAnsi="Arial" w:cs="Arial"/>
        </w:rPr>
        <w:t xml:space="preserve"> </w:t>
      </w:r>
      <w:proofErr w:type="spellStart"/>
      <w:r w:rsidRPr="00D9053A">
        <w:rPr>
          <w:rFonts w:ascii="Arial" w:eastAsia="Arial" w:hAnsi="Arial" w:cs="Arial"/>
        </w:rPr>
        <w:t>spp:n</w:t>
      </w:r>
      <w:proofErr w:type="spellEnd"/>
      <w:r w:rsidRPr="00D9053A">
        <w:rPr>
          <w:rFonts w:ascii="Arial" w:eastAsia="Arial" w:hAnsi="Arial" w:cs="Arial"/>
        </w:rPr>
        <w:t xml:space="preserve"> siemeniä ei katsota epäpuhtaudeksi, kun niitä on enintään 0.5 % siementen painosta muissa vastaavissa lajeissa.</w:t>
      </w:r>
    </w:p>
    <w:p w14:paraId="18B66AFC" w14:textId="77777777" w:rsidR="002E360A" w:rsidRPr="00D9053A" w:rsidRDefault="002E360A" w:rsidP="002E360A">
      <w:pPr>
        <w:widowControl w:val="0"/>
        <w:tabs>
          <w:tab w:val="left" w:pos="142"/>
        </w:tabs>
        <w:autoSpaceDE w:val="0"/>
        <w:autoSpaceDN w:val="0"/>
        <w:rPr>
          <w:rFonts w:ascii="Arial" w:eastAsia="Arial" w:hAnsi="Arial" w:cs="Arial"/>
        </w:rPr>
      </w:pPr>
    </w:p>
    <w:p w14:paraId="2932F2A8" w14:textId="77777777" w:rsidR="002E360A" w:rsidRPr="00D9053A" w:rsidRDefault="002E360A" w:rsidP="002E360A">
      <w:pPr>
        <w:widowControl w:val="0"/>
        <w:numPr>
          <w:ilvl w:val="0"/>
          <w:numId w:val="102"/>
        </w:numPr>
        <w:tabs>
          <w:tab w:val="left" w:pos="142"/>
        </w:tabs>
        <w:autoSpaceDE w:val="0"/>
        <w:autoSpaceDN w:val="0"/>
        <w:rPr>
          <w:rFonts w:ascii="Arial" w:eastAsia="Arial" w:hAnsi="Arial" w:cs="Arial"/>
        </w:rPr>
      </w:pPr>
      <w:r w:rsidRPr="00D9053A">
        <w:rPr>
          <w:rFonts w:ascii="Arial" w:eastAsia="Arial" w:hAnsi="Arial" w:cs="Arial"/>
        </w:rPr>
        <w:t xml:space="preserve">Yksittäisen lajin siementen enimmäisprosenttia ei sovelleta </w:t>
      </w:r>
      <w:proofErr w:type="spellStart"/>
      <w:r w:rsidRPr="00D9053A">
        <w:rPr>
          <w:rFonts w:ascii="Arial" w:eastAsia="Arial" w:hAnsi="Arial" w:cs="Arial"/>
          <w:i/>
        </w:rPr>
        <w:t>Poa</w:t>
      </w:r>
      <w:proofErr w:type="spellEnd"/>
      <w:r w:rsidRPr="00D9053A">
        <w:rPr>
          <w:rFonts w:ascii="Arial" w:eastAsia="Arial" w:hAnsi="Arial" w:cs="Arial"/>
        </w:rPr>
        <w:t xml:space="preserve"> </w:t>
      </w:r>
      <w:proofErr w:type="spellStart"/>
      <w:r w:rsidRPr="00D9053A">
        <w:rPr>
          <w:rFonts w:ascii="Arial" w:eastAsia="Arial" w:hAnsi="Arial" w:cs="Arial"/>
        </w:rPr>
        <w:t>spp:n</w:t>
      </w:r>
      <w:proofErr w:type="spellEnd"/>
      <w:r w:rsidRPr="00D9053A">
        <w:rPr>
          <w:rFonts w:ascii="Arial" w:eastAsia="Arial" w:hAnsi="Arial" w:cs="Arial"/>
        </w:rPr>
        <w:t xml:space="preserve"> siemeniin</w:t>
      </w:r>
    </w:p>
    <w:p w14:paraId="2293D7D9" w14:textId="77777777" w:rsidR="002E360A" w:rsidRPr="00D9053A" w:rsidRDefault="002E360A" w:rsidP="002E360A">
      <w:pPr>
        <w:widowControl w:val="0"/>
        <w:tabs>
          <w:tab w:val="left" w:pos="142"/>
        </w:tabs>
        <w:autoSpaceDE w:val="0"/>
        <w:autoSpaceDN w:val="0"/>
        <w:rPr>
          <w:rFonts w:ascii="Arial" w:eastAsia="Arial" w:hAnsi="Arial" w:cs="Arial"/>
        </w:rPr>
      </w:pPr>
    </w:p>
    <w:p w14:paraId="1CCC57E2" w14:textId="77777777" w:rsidR="002E360A" w:rsidRPr="00D9053A" w:rsidRDefault="002E360A" w:rsidP="002E360A">
      <w:pPr>
        <w:widowControl w:val="0"/>
        <w:numPr>
          <w:ilvl w:val="0"/>
          <w:numId w:val="102"/>
        </w:numPr>
        <w:tabs>
          <w:tab w:val="left" w:pos="142"/>
        </w:tabs>
        <w:autoSpaceDE w:val="0"/>
        <w:autoSpaceDN w:val="0"/>
        <w:rPr>
          <w:rFonts w:ascii="Arial" w:eastAsia="Arial" w:hAnsi="Arial" w:cs="Arial"/>
        </w:rPr>
      </w:pPr>
      <w:proofErr w:type="spellStart"/>
      <w:r w:rsidRPr="00D9053A">
        <w:rPr>
          <w:rFonts w:ascii="Arial" w:eastAsia="Arial" w:hAnsi="Arial" w:cs="Arial"/>
          <w:i/>
        </w:rPr>
        <w:t>Avena</w:t>
      </w:r>
      <w:proofErr w:type="spellEnd"/>
      <w:r w:rsidRPr="00D9053A">
        <w:rPr>
          <w:rFonts w:ascii="Arial" w:eastAsia="Arial" w:hAnsi="Arial" w:cs="Arial"/>
          <w:i/>
        </w:rPr>
        <w:t xml:space="preserve"> </w:t>
      </w:r>
      <w:proofErr w:type="spellStart"/>
      <w:r w:rsidRPr="00D9053A">
        <w:rPr>
          <w:rFonts w:ascii="Arial" w:eastAsia="Arial" w:hAnsi="Arial" w:cs="Arial"/>
          <w:i/>
        </w:rPr>
        <w:t>fatuan</w:t>
      </w:r>
      <w:proofErr w:type="spellEnd"/>
      <w:r w:rsidRPr="00D9053A">
        <w:rPr>
          <w:rFonts w:ascii="Arial" w:eastAsia="Arial" w:hAnsi="Arial" w:cs="Arial"/>
          <w:i/>
        </w:rPr>
        <w:t xml:space="preserve"> </w:t>
      </w:r>
      <w:r w:rsidRPr="00D9053A">
        <w:rPr>
          <w:rFonts w:ascii="Arial" w:eastAsia="Arial" w:hAnsi="Arial" w:cs="Arial"/>
        </w:rPr>
        <w:t>ja</w:t>
      </w:r>
      <w:r w:rsidRPr="00D9053A">
        <w:rPr>
          <w:rFonts w:ascii="Arial" w:eastAsia="Arial" w:hAnsi="Arial" w:cs="Arial"/>
          <w:i/>
        </w:rPr>
        <w:t xml:space="preserve"> </w:t>
      </w:r>
      <w:proofErr w:type="spellStart"/>
      <w:r w:rsidRPr="00D9053A">
        <w:rPr>
          <w:rFonts w:ascii="Arial" w:eastAsia="Arial" w:hAnsi="Arial" w:cs="Arial"/>
          <w:i/>
        </w:rPr>
        <w:t>Avena</w:t>
      </w:r>
      <w:proofErr w:type="spellEnd"/>
      <w:r w:rsidRPr="00D9053A">
        <w:rPr>
          <w:rFonts w:ascii="Arial" w:eastAsia="Arial" w:hAnsi="Arial" w:cs="Arial"/>
          <w:i/>
        </w:rPr>
        <w:t xml:space="preserve"> </w:t>
      </w:r>
      <w:proofErr w:type="spellStart"/>
      <w:r w:rsidRPr="00D9053A">
        <w:rPr>
          <w:rFonts w:ascii="Arial" w:eastAsia="Arial" w:hAnsi="Arial" w:cs="Arial"/>
          <w:i/>
        </w:rPr>
        <w:t>steriliksen</w:t>
      </w:r>
      <w:proofErr w:type="spellEnd"/>
      <w:r w:rsidRPr="00D9053A">
        <w:rPr>
          <w:rFonts w:ascii="Arial" w:eastAsia="Arial" w:hAnsi="Arial" w:cs="Arial"/>
          <w:i/>
        </w:rPr>
        <w:t xml:space="preserve"> </w:t>
      </w:r>
      <w:r w:rsidRPr="00D9053A">
        <w:rPr>
          <w:rFonts w:ascii="Arial" w:eastAsia="Arial" w:hAnsi="Arial" w:cs="Arial"/>
        </w:rPr>
        <w:t xml:space="preserve">siementen lukumääriä ei tarvitse </w:t>
      </w:r>
      <w:proofErr w:type="gramStart"/>
      <w:r w:rsidRPr="00D9053A">
        <w:rPr>
          <w:rFonts w:ascii="Arial" w:eastAsia="Arial" w:hAnsi="Arial" w:cs="Arial"/>
        </w:rPr>
        <w:t>määrittää</w:t>
      </w:r>
      <w:proofErr w:type="gramEnd"/>
      <w:r w:rsidRPr="00D9053A">
        <w:rPr>
          <w:rFonts w:ascii="Arial" w:eastAsia="Arial" w:hAnsi="Arial" w:cs="Arial"/>
        </w:rPr>
        <w:t xml:space="preserve"> ellei epäillä sarakkeessa 12 vahvistettujen ehtojen täyttymistä.</w:t>
      </w:r>
    </w:p>
    <w:p w14:paraId="6654277B" w14:textId="77777777" w:rsidR="002E360A" w:rsidRPr="00D9053A" w:rsidRDefault="002E360A" w:rsidP="002E360A">
      <w:pPr>
        <w:widowControl w:val="0"/>
        <w:tabs>
          <w:tab w:val="left" w:pos="142"/>
        </w:tabs>
        <w:autoSpaceDE w:val="0"/>
        <w:autoSpaceDN w:val="0"/>
        <w:rPr>
          <w:rFonts w:ascii="Arial" w:eastAsia="Arial" w:hAnsi="Arial" w:cs="Arial"/>
        </w:rPr>
      </w:pPr>
    </w:p>
    <w:p w14:paraId="457B843B" w14:textId="77777777" w:rsidR="002E360A" w:rsidRPr="00D9053A" w:rsidRDefault="002E360A" w:rsidP="002E360A">
      <w:pPr>
        <w:widowControl w:val="0"/>
        <w:numPr>
          <w:ilvl w:val="0"/>
          <w:numId w:val="102"/>
        </w:numPr>
        <w:tabs>
          <w:tab w:val="left" w:pos="142"/>
        </w:tabs>
        <w:autoSpaceDE w:val="0"/>
        <w:autoSpaceDN w:val="0"/>
        <w:rPr>
          <w:rFonts w:ascii="Arial" w:eastAsia="Arial" w:hAnsi="Arial" w:cs="Arial"/>
        </w:rPr>
      </w:pPr>
      <w:proofErr w:type="spellStart"/>
      <w:r w:rsidRPr="00D9053A">
        <w:rPr>
          <w:rFonts w:ascii="Arial" w:eastAsia="Arial" w:hAnsi="Arial" w:cs="Arial"/>
        </w:rPr>
        <w:t>Cuscuta</w:t>
      </w:r>
      <w:proofErr w:type="spellEnd"/>
      <w:r w:rsidRPr="00D9053A">
        <w:rPr>
          <w:rFonts w:ascii="Arial" w:eastAsia="Arial" w:hAnsi="Arial" w:cs="Arial"/>
        </w:rPr>
        <w:t xml:space="preserve"> </w:t>
      </w:r>
      <w:proofErr w:type="spellStart"/>
      <w:r w:rsidRPr="00D9053A">
        <w:rPr>
          <w:rFonts w:ascii="Arial" w:eastAsia="Arial" w:hAnsi="Arial" w:cs="Arial"/>
        </w:rPr>
        <w:t>spp:n</w:t>
      </w:r>
      <w:proofErr w:type="spellEnd"/>
      <w:r w:rsidRPr="00D9053A">
        <w:rPr>
          <w:rFonts w:ascii="Arial" w:eastAsia="Arial" w:hAnsi="Arial" w:cs="Arial"/>
        </w:rPr>
        <w:t xml:space="preserve"> siementen lukumääriä ei tarvitse määrittää, ellei epäillä sarakkeessa 13 vahvistettujen ehtojen täyttymistä.</w:t>
      </w:r>
    </w:p>
    <w:p w14:paraId="2E8CB083" w14:textId="77777777" w:rsidR="002E360A" w:rsidRPr="00D9053A" w:rsidRDefault="002E360A" w:rsidP="002E360A">
      <w:pPr>
        <w:widowControl w:val="0"/>
        <w:tabs>
          <w:tab w:val="left" w:pos="142"/>
        </w:tabs>
        <w:autoSpaceDE w:val="0"/>
        <w:autoSpaceDN w:val="0"/>
        <w:rPr>
          <w:rFonts w:ascii="Arial" w:eastAsia="Arial" w:hAnsi="Arial" w:cs="Arial"/>
        </w:rPr>
      </w:pPr>
    </w:p>
    <w:p w14:paraId="665C6CB3" w14:textId="77777777" w:rsidR="002E360A" w:rsidRPr="00D9053A" w:rsidRDefault="002E360A" w:rsidP="002E360A">
      <w:pPr>
        <w:widowControl w:val="0"/>
        <w:numPr>
          <w:ilvl w:val="0"/>
          <w:numId w:val="102"/>
        </w:numPr>
        <w:tabs>
          <w:tab w:val="left" w:pos="142"/>
        </w:tabs>
        <w:autoSpaceDE w:val="0"/>
        <w:autoSpaceDN w:val="0"/>
        <w:rPr>
          <w:rFonts w:ascii="Arial" w:eastAsia="Arial" w:hAnsi="Arial" w:cs="Arial"/>
        </w:rPr>
      </w:pPr>
      <w:r w:rsidRPr="00D9053A">
        <w:rPr>
          <w:rFonts w:ascii="Arial" w:eastAsia="Arial" w:hAnsi="Arial" w:cs="Arial"/>
        </w:rPr>
        <w:t xml:space="preserve"> Yhtä </w:t>
      </w:r>
      <w:proofErr w:type="spellStart"/>
      <w:r w:rsidRPr="00D9053A">
        <w:rPr>
          <w:rFonts w:ascii="Arial" w:eastAsia="Arial" w:hAnsi="Arial" w:cs="Arial"/>
        </w:rPr>
        <w:t>Cuscuta</w:t>
      </w:r>
      <w:proofErr w:type="spellEnd"/>
      <w:r w:rsidRPr="00D9053A">
        <w:rPr>
          <w:rFonts w:ascii="Arial" w:eastAsia="Arial" w:hAnsi="Arial" w:cs="Arial"/>
        </w:rPr>
        <w:t xml:space="preserve"> </w:t>
      </w:r>
      <w:proofErr w:type="spellStart"/>
      <w:r w:rsidRPr="00D9053A">
        <w:rPr>
          <w:rFonts w:ascii="Arial" w:eastAsia="Arial" w:hAnsi="Arial" w:cs="Arial"/>
        </w:rPr>
        <w:t>spp:n</w:t>
      </w:r>
      <w:proofErr w:type="spellEnd"/>
      <w:r w:rsidRPr="00D9053A">
        <w:rPr>
          <w:rFonts w:ascii="Arial" w:eastAsia="Arial" w:hAnsi="Arial" w:cs="Arial"/>
        </w:rPr>
        <w:t xml:space="preserve"> siementä vahvistetun painoisessa näytteessä ei katsota epäpuhtaudeksi, kun toisessa samanpainoisessa näytteessä ei ole </w:t>
      </w:r>
      <w:proofErr w:type="spellStart"/>
      <w:r w:rsidRPr="00D9053A">
        <w:rPr>
          <w:rFonts w:ascii="Arial" w:eastAsia="Arial" w:hAnsi="Arial" w:cs="Arial"/>
        </w:rPr>
        <w:t>Cuscuta</w:t>
      </w:r>
      <w:proofErr w:type="spellEnd"/>
      <w:r w:rsidRPr="00D9053A">
        <w:rPr>
          <w:rFonts w:ascii="Arial" w:eastAsia="Arial" w:hAnsi="Arial" w:cs="Arial"/>
        </w:rPr>
        <w:t xml:space="preserve"> </w:t>
      </w:r>
      <w:proofErr w:type="spellStart"/>
      <w:r w:rsidRPr="00D9053A">
        <w:rPr>
          <w:rFonts w:ascii="Arial" w:eastAsia="Arial" w:hAnsi="Arial" w:cs="Arial"/>
        </w:rPr>
        <w:t>spp:n</w:t>
      </w:r>
      <w:proofErr w:type="spellEnd"/>
      <w:r w:rsidRPr="00D9053A">
        <w:rPr>
          <w:rFonts w:ascii="Arial" w:eastAsia="Arial" w:hAnsi="Arial" w:cs="Arial"/>
        </w:rPr>
        <w:t xml:space="preserve"> siemeniä.</w:t>
      </w:r>
    </w:p>
    <w:p w14:paraId="02C30A70" w14:textId="77777777" w:rsidR="002E360A" w:rsidRPr="00D9053A" w:rsidRDefault="002E360A" w:rsidP="002E360A">
      <w:pPr>
        <w:widowControl w:val="0"/>
        <w:tabs>
          <w:tab w:val="left" w:pos="142"/>
        </w:tabs>
        <w:autoSpaceDE w:val="0"/>
        <w:autoSpaceDN w:val="0"/>
        <w:rPr>
          <w:rFonts w:ascii="Arial" w:eastAsia="Arial" w:hAnsi="Arial" w:cs="Arial"/>
        </w:rPr>
      </w:pPr>
    </w:p>
    <w:p w14:paraId="0F742463" w14:textId="77777777" w:rsidR="002E360A" w:rsidRPr="00D9053A" w:rsidRDefault="002E360A" w:rsidP="002E360A">
      <w:pPr>
        <w:widowControl w:val="0"/>
        <w:numPr>
          <w:ilvl w:val="0"/>
          <w:numId w:val="102"/>
        </w:numPr>
        <w:tabs>
          <w:tab w:val="left" w:pos="142"/>
        </w:tabs>
        <w:autoSpaceDE w:val="0"/>
        <w:autoSpaceDN w:val="0"/>
        <w:rPr>
          <w:rFonts w:ascii="Arial" w:eastAsia="Arial" w:hAnsi="Arial" w:cs="Arial"/>
        </w:rPr>
      </w:pPr>
      <w:proofErr w:type="spellStart"/>
      <w:r w:rsidRPr="00D9053A">
        <w:rPr>
          <w:rFonts w:ascii="Arial" w:eastAsia="Arial" w:hAnsi="Arial" w:cs="Arial"/>
        </w:rPr>
        <w:t>Cuscuta</w:t>
      </w:r>
      <w:proofErr w:type="spellEnd"/>
      <w:r w:rsidRPr="00D9053A">
        <w:rPr>
          <w:rFonts w:ascii="Arial" w:eastAsia="Arial" w:hAnsi="Arial" w:cs="Arial"/>
        </w:rPr>
        <w:t xml:space="preserve"> </w:t>
      </w:r>
      <w:proofErr w:type="spellStart"/>
      <w:r w:rsidRPr="00D9053A">
        <w:rPr>
          <w:rFonts w:ascii="Arial" w:eastAsia="Arial" w:hAnsi="Arial" w:cs="Arial"/>
        </w:rPr>
        <w:t>spp:n</w:t>
      </w:r>
      <w:proofErr w:type="spellEnd"/>
      <w:r w:rsidRPr="00D9053A">
        <w:rPr>
          <w:rFonts w:ascii="Arial" w:eastAsia="Arial" w:hAnsi="Arial" w:cs="Arial"/>
        </w:rPr>
        <w:t xml:space="preserve"> siementen lukumäärien määrittämistä varten otettavan näytteen on oltava painoltaan kaksinkertainen liitteen 4 kohdassa 4 ilmoitettuun näytteen painoon verrattuna. </w:t>
      </w:r>
    </w:p>
    <w:p w14:paraId="75A49832" w14:textId="77777777" w:rsidR="002E360A" w:rsidRPr="00D9053A" w:rsidRDefault="002E360A" w:rsidP="002E360A">
      <w:pPr>
        <w:widowControl w:val="0"/>
        <w:tabs>
          <w:tab w:val="left" w:pos="142"/>
        </w:tabs>
        <w:autoSpaceDE w:val="0"/>
        <w:autoSpaceDN w:val="0"/>
        <w:rPr>
          <w:rFonts w:ascii="Arial" w:eastAsia="Arial" w:hAnsi="Arial" w:cs="Arial"/>
        </w:rPr>
      </w:pPr>
    </w:p>
    <w:p w14:paraId="466FA9C7" w14:textId="77777777" w:rsidR="002E360A" w:rsidRPr="00D9053A" w:rsidRDefault="002E360A" w:rsidP="002E360A">
      <w:pPr>
        <w:widowControl w:val="0"/>
        <w:numPr>
          <w:ilvl w:val="0"/>
          <w:numId w:val="102"/>
        </w:numPr>
        <w:tabs>
          <w:tab w:val="left" w:pos="142"/>
        </w:tabs>
        <w:autoSpaceDE w:val="0"/>
        <w:autoSpaceDN w:val="0"/>
        <w:rPr>
          <w:rFonts w:ascii="Arial" w:eastAsia="Arial" w:hAnsi="Arial" w:cs="Arial"/>
        </w:rPr>
      </w:pPr>
      <w:r w:rsidRPr="00D9053A">
        <w:rPr>
          <w:rFonts w:ascii="Arial" w:eastAsia="Arial" w:hAnsi="Arial" w:cs="Arial"/>
        </w:rPr>
        <w:t xml:space="preserve">Yhtä </w:t>
      </w:r>
      <w:proofErr w:type="spellStart"/>
      <w:r w:rsidRPr="00D9053A">
        <w:rPr>
          <w:rFonts w:ascii="Arial" w:eastAsia="Arial" w:hAnsi="Arial" w:cs="Arial"/>
        </w:rPr>
        <w:t>Cuscuta</w:t>
      </w:r>
      <w:proofErr w:type="spellEnd"/>
      <w:r w:rsidRPr="00D9053A">
        <w:rPr>
          <w:rFonts w:ascii="Arial" w:eastAsia="Arial" w:hAnsi="Arial" w:cs="Arial"/>
        </w:rPr>
        <w:t xml:space="preserve"> </w:t>
      </w:r>
      <w:proofErr w:type="spellStart"/>
      <w:r w:rsidRPr="00D9053A">
        <w:rPr>
          <w:rFonts w:ascii="Arial" w:eastAsia="Arial" w:hAnsi="Arial" w:cs="Arial"/>
        </w:rPr>
        <w:t>spp:n</w:t>
      </w:r>
      <w:proofErr w:type="spellEnd"/>
      <w:r w:rsidRPr="00D9053A">
        <w:rPr>
          <w:rFonts w:ascii="Arial" w:eastAsia="Arial" w:hAnsi="Arial" w:cs="Arial"/>
        </w:rPr>
        <w:t xml:space="preserve"> siementä vahvistetun painoisessa näytteessä ei katsota epäpuhtaudeksi, kun toisessa, painoltaan kaksinkertaisessa, näytteessä ei ole </w:t>
      </w:r>
      <w:proofErr w:type="spellStart"/>
      <w:r w:rsidRPr="00D9053A">
        <w:rPr>
          <w:rFonts w:ascii="Arial" w:eastAsia="Arial" w:hAnsi="Arial" w:cs="Arial"/>
        </w:rPr>
        <w:t>Cuscuta</w:t>
      </w:r>
      <w:proofErr w:type="spellEnd"/>
      <w:r w:rsidRPr="00D9053A">
        <w:rPr>
          <w:rFonts w:ascii="Arial" w:eastAsia="Arial" w:hAnsi="Arial" w:cs="Arial"/>
        </w:rPr>
        <w:t xml:space="preserve"> </w:t>
      </w:r>
      <w:proofErr w:type="spellStart"/>
      <w:r w:rsidRPr="00D9053A">
        <w:rPr>
          <w:rFonts w:ascii="Arial" w:eastAsia="Arial" w:hAnsi="Arial" w:cs="Arial"/>
        </w:rPr>
        <w:t>spp:n</w:t>
      </w:r>
      <w:proofErr w:type="spellEnd"/>
      <w:r w:rsidRPr="00D9053A">
        <w:rPr>
          <w:rFonts w:ascii="Arial" w:eastAsia="Arial" w:hAnsi="Arial" w:cs="Arial"/>
        </w:rPr>
        <w:t xml:space="preserve"> siemeniä.</w:t>
      </w:r>
    </w:p>
    <w:p w14:paraId="44D11B9F" w14:textId="77777777" w:rsidR="002E360A" w:rsidRPr="00D9053A" w:rsidRDefault="002E360A" w:rsidP="002E360A">
      <w:pPr>
        <w:widowControl w:val="0"/>
        <w:tabs>
          <w:tab w:val="left" w:pos="142"/>
        </w:tabs>
        <w:autoSpaceDE w:val="0"/>
        <w:autoSpaceDN w:val="0"/>
        <w:rPr>
          <w:rFonts w:ascii="Arial" w:eastAsia="Arial" w:hAnsi="Arial" w:cs="Arial"/>
        </w:rPr>
      </w:pPr>
    </w:p>
    <w:p w14:paraId="251D84EB" w14:textId="77777777" w:rsidR="002E360A" w:rsidRPr="00D9053A" w:rsidRDefault="002E360A" w:rsidP="002E360A">
      <w:pPr>
        <w:widowControl w:val="0"/>
        <w:numPr>
          <w:ilvl w:val="0"/>
          <w:numId w:val="102"/>
        </w:numPr>
        <w:tabs>
          <w:tab w:val="left" w:pos="142"/>
        </w:tabs>
        <w:autoSpaceDE w:val="0"/>
        <w:autoSpaceDN w:val="0"/>
        <w:rPr>
          <w:rFonts w:ascii="Arial" w:eastAsia="Arial" w:hAnsi="Arial" w:cs="Arial"/>
        </w:rPr>
      </w:pPr>
      <w:r w:rsidRPr="00D9053A">
        <w:rPr>
          <w:rFonts w:ascii="Arial" w:eastAsia="Arial" w:hAnsi="Arial" w:cs="Arial"/>
        </w:rPr>
        <w:t xml:space="preserve">Muita </w:t>
      </w:r>
      <w:proofErr w:type="spellStart"/>
      <w:r w:rsidRPr="00D9053A">
        <w:rPr>
          <w:rFonts w:ascii="Arial" w:eastAsia="Arial" w:hAnsi="Arial" w:cs="Arial"/>
        </w:rPr>
        <w:t>Rumex</w:t>
      </w:r>
      <w:proofErr w:type="spellEnd"/>
      <w:r w:rsidRPr="00D9053A">
        <w:rPr>
          <w:rFonts w:ascii="Arial" w:eastAsia="Arial" w:hAnsi="Arial" w:cs="Arial"/>
        </w:rPr>
        <w:t xml:space="preserve"> </w:t>
      </w:r>
      <w:proofErr w:type="spellStart"/>
      <w:r w:rsidRPr="00D9053A">
        <w:rPr>
          <w:rFonts w:ascii="Arial" w:eastAsia="Arial" w:hAnsi="Arial" w:cs="Arial"/>
        </w:rPr>
        <w:t>spp:n</w:t>
      </w:r>
      <w:proofErr w:type="spellEnd"/>
      <w:r w:rsidRPr="00D9053A">
        <w:rPr>
          <w:rFonts w:ascii="Arial" w:eastAsia="Arial" w:hAnsi="Arial" w:cs="Arial"/>
        </w:rPr>
        <w:t xml:space="preserve">, muiden kuin </w:t>
      </w:r>
      <w:proofErr w:type="spellStart"/>
      <w:r w:rsidRPr="00D9053A">
        <w:rPr>
          <w:rFonts w:ascii="Arial" w:eastAsia="Arial" w:hAnsi="Arial" w:cs="Arial"/>
        </w:rPr>
        <w:t>Rumex</w:t>
      </w:r>
      <w:proofErr w:type="spellEnd"/>
      <w:r w:rsidRPr="00D9053A">
        <w:rPr>
          <w:rFonts w:ascii="Arial" w:eastAsia="Arial" w:hAnsi="Arial" w:cs="Arial"/>
        </w:rPr>
        <w:t xml:space="preserve"> </w:t>
      </w:r>
      <w:proofErr w:type="spellStart"/>
      <w:r w:rsidRPr="00D9053A">
        <w:rPr>
          <w:rFonts w:ascii="Arial" w:eastAsia="Arial" w:hAnsi="Arial" w:cs="Arial"/>
        </w:rPr>
        <w:t>acetosellan</w:t>
      </w:r>
      <w:proofErr w:type="spellEnd"/>
      <w:r w:rsidRPr="00D9053A">
        <w:rPr>
          <w:rFonts w:ascii="Arial" w:eastAsia="Arial" w:hAnsi="Arial" w:cs="Arial"/>
        </w:rPr>
        <w:t xml:space="preserve"> ja </w:t>
      </w:r>
      <w:proofErr w:type="spellStart"/>
      <w:r w:rsidRPr="00D9053A">
        <w:rPr>
          <w:rFonts w:ascii="Arial" w:eastAsia="Arial" w:hAnsi="Arial" w:cs="Arial"/>
        </w:rPr>
        <w:t>Rumex</w:t>
      </w:r>
      <w:proofErr w:type="spellEnd"/>
      <w:r w:rsidRPr="00D9053A">
        <w:rPr>
          <w:rFonts w:ascii="Arial" w:eastAsia="Arial" w:hAnsi="Arial" w:cs="Arial"/>
        </w:rPr>
        <w:t xml:space="preserve"> </w:t>
      </w:r>
      <w:proofErr w:type="spellStart"/>
      <w:r w:rsidRPr="00D9053A">
        <w:rPr>
          <w:rFonts w:ascii="Arial" w:eastAsia="Arial" w:hAnsi="Arial" w:cs="Arial"/>
        </w:rPr>
        <w:t>maritimuksen</w:t>
      </w:r>
      <w:proofErr w:type="spellEnd"/>
      <w:r w:rsidRPr="00D9053A">
        <w:rPr>
          <w:rFonts w:ascii="Arial" w:eastAsia="Arial" w:hAnsi="Arial" w:cs="Arial"/>
        </w:rPr>
        <w:t>, siementen lukumäärää ei tarvitse määrittää, ellei ole epäilystä siitä, että sarakkeessa 14 vahvistetut ehdot eivät täyty.</w:t>
      </w:r>
    </w:p>
    <w:p w14:paraId="78810342" w14:textId="77777777" w:rsidR="002E360A" w:rsidRPr="00D9053A" w:rsidRDefault="002E360A" w:rsidP="002E360A">
      <w:pPr>
        <w:widowControl w:val="0"/>
        <w:autoSpaceDE w:val="0"/>
        <w:autoSpaceDN w:val="0"/>
        <w:rPr>
          <w:rFonts w:ascii="Arial" w:eastAsia="Arial" w:hAnsi="Arial" w:cs="Arial"/>
        </w:rPr>
      </w:pPr>
    </w:p>
    <w:p w14:paraId="0866FDA8" w14:textId="77777777" w:rsidR="002E360A" w:rsidRPr="00D9053A" w:rsidRDefault="002E360A" w:rsidP="002E360A">
      <w:pPr>
        <w:rPr>
          <w:rFonts w:ascii="Arial" w:eastAsia="Times New Roman" w:hAnsi="Arial" w:cs="Arial"/>
          <w:b/>
          <w:szCs w:val="24"/>
          <w:lang w:eastAsia="fi-FI"/>
        </w:rPr>
      </w:pPr>
      <w:r w:rsidRPr="00D9053A">
        <w:rPr>
          <w:rFonts w:ascii="Arial" w:eastAsia="Arial" w:hAnsi="Arial" w:cs="Arial"/>
        </w:rPr>
        <w:br w:type="page"/>
      </w:r>
      <w:r w:rsidRPr="00D9053A">
        <w:rPr>
          <w:rFonts w:ascii="Arial" w:eastAsia="Times New Roman" w:hAnsi="Arial" w:cs="Arial"/>
          <w:b/>
          <w:szCs w:val="24"/>
          <w:lang w:eastAsia="fi-FI"/>
        </w:rPr>
        <w:lastRenderedPageBreak/>
        <w:t>3 Kosteus</w:t>
      </w:r>
    </w:p>
    <w:p w14:paraId="721DC11D"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p>
    <w:p w14:paraId="7A866061"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r w:rsidRPr="00D9053A">
        <w:rPr>
          <w:rFonts w:ascii="Arial" w:eastAsia="Times New Roman" w:hAnsi="Arial" w:cs="Arial"/>
          <w:szCs w:val="24"/>
          <w:lang w:eastAsia="fi-FI"/>
        </w:rPr>
        <w:t xml:space="preserve">Kosteus määritetään perussiemenellä ja sertifioidulla siemenellä ja se saa olla herneellä sekä härkäpavulla 17 %; heinäkasveilla, nurmipalkokasveilla ja muilla lajeilla 14 %. </w:t>
      </w:r>
    </w:p>
    <w:p w14:paraId="102C6A58" w14:textId="77777777" w:rsidR="002E360A" w:rsidRPr="00D9053A" w:rsidRDefault="002E360A" w:rsidP="002E360A">
      <w:pPr>
        <w:rPr>
          <w:rFonts w:ascii="Arial" w:eastAsia="Times New Roman" w:hAnsi="Arial" w:cs="Arial"/>
          <w:szCs w:val="24"/>
          <w:lang w:eastAsia="fi-FI"/>
        </w:rPr>
      </w:pPr>
    </w:p>
    <w:p w14:paraId="12F86440"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rPr>
          <w:rFonts w:ascii="Arial" w:eastAsia="Times New Roman" w:hAnsi="Arial" w:cs="Arial"/>
          <w:b/>
          <w:szCs w:val="24"/>
          <w:lang w:eastAsia="fi-FI"/>
        </w:rPr>
      </w:pPr>
      <w:r w:rsidRPr="00D9053A">
        <w:rPr>
          <w:rFonts w:ascii="Arial" w:eastAsia="Times New Roman" w:hAnsi="Arial" w:cs="Arial"/>
          <w:b/>
          <w:szCs w:val="24"/>
          <w:lang w:eastAsia="fi-FI"/>
        </w:rPr>
        <w:t>4 Terveys</w:t>
      </w:r>
    </w:p>
    <w:p w14:paraId="5E2A9A27"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p>
    <w:p w14:paraId="2368BF22"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r w:rsidRPr="00D9053A">
        <w:rPr>
          <w:rFonts w:ascii="Arial" w:eastAsia="Times New Roman" w:hAnsi="Arial" w:cs="Arial"/>
          <w:szCs w:val="24"/>
          <w:lang w:eastAsia="fi-FI"/>
        </w:rPr>
        <w:t xml:space="preserve">Siementen on oltava käytännössä vapaat kaikista tuhoojista, jotka vähentävät siementen käyttökelpoisuutta ja laatua. </w:t>
      </w:r>
    </w:p>
    <w:p w14:paraId="04794396"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p>
    <w:p w14:paraId="3B2288DD"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r w:rsidRPr="00D9053A">
        <w:rPr>
          <w:rFonts w:ascii="Arial" w:eastAsia="Times New Roman" w:hAnsi="Arial" w:cs="Arial"/>
          <w:szCs w:val="24"/>
          <w:lang w:eastAsia="fi-FI"/>
        </w:rPr>
        <w:t xml:space="preserve">Siementen on myös noudatettava unionikaranteenituhoojia, suoja-aluekaranteenituhoojia ja säänneltyjä muita kuin unionikaranteenituhoojia koskevia asetuksen (EU) 2016/2031 nojalla hyväksytyissä täytäntöönpanosäädöksissä säädettyjä vaatimuksia sekä kyseisen asetuksen 30 artiklan 1 kohdan nojalla hyväksyttyjä toimenpiteitä. </w:t>
      </w:r>
    </w:p>
    <w:p w14:paraId="36E9690B"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p>
    <w:p w14:paraId="336F8DE8"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r w:rsidRPr="00D9053A">
        <w:rPr>
          <w:rFonts w:ascii="Arial" w:eastAsia="Times New Roman" w:hAnsi="Arial" w:cs="Arial"/>
          <w:szCs w:val="24"/>
          <w:lang w:eastAsia="fi-FI"/>
        </w:rPr>
        <w:t>Säänneltyjen muiden kuin unionikaranteenituhoojien esiintymisen siemenissä ja vastaavissa luokissa on oltava seuraavassa taulukossa 3 esitettyjen vaatimusten mukaista:</w:t>
      </w:r>
    </w:p>
    <w:p w14:paraId="59A3DEFD" w14:textId="77777777" w:rsidR="002E360A" w:rsidRPr="00D9053A" w:rsidRDefault="002E360A" w:rsidP="002E360A">
      <w:pPr>
        <w:rPr>
          <w:rFonts w:ascii="Arial" w:eastAsia="Times New Roman" w:hAnsi="Arial" w:cs="Arial"/>
          <w:szCs w:val="24"/>
          <w:lang w:eastAsia="fi-FI"/>
        </w:rPr>
      </w:pPr>
    </w:p>
    <w:tbl>
      <w:tblPr>
        <w:tblStyle w:val="Vaaleataulukkoruudukko11"/>
        <w:tblW w:w="9706" w:type="dxa"/>
        <w:tblLayout w:type="fixed"/>
        <w:tblLook w:val="04A0" w:firstRow="1" w:lastRow="0" w:firstColumn="1" w:lastColumn="0" w:noHBand="0" w:noVBand="1"/>
      </w:tblPr>
      <w:tblGrid>
        <w:gridCol w:w="2999"/>
        <w:gridCol w:w="1717"/>
        <w:gridCol w:w="59"/>
        <w:gridCol w:w="1647"/>
        <w:gridCol w:w="1717"/>
        <w:gridCol w:w="1567"/>
      </w:tblGrid>
      <w:tr w:rsidR="002E360A" w:rsidRPr="00D9053A" w14:paraId="08452332" w14:textId="77777777" w:rsidTr="00A33B63">
        <w:trPr>
          <w:trHeight w:val="1306"/>
        </w:trPr>
        <w:tc>
          <w:tcPr>
            <w:tcW w:w="2999" w:type="dxa"/>
            <w:vAlign w:val="center"/>
          </w:tcPr>
          <w:p w14:paraId="7EAE645A" w14:textId="77777777" w:rsidR="002E360A" w:rsidRPr="00D9053A" w:rsidRDefault="002E360A" w:rsidP="00A33B63">
            <w:pPr>
              <w:rPr>
                <w:rFonts w:ascii="Arial" w:hAnsi="Arial" w:cs="Arial"/>
              </w:rPr>
            </w:pPr>
            <w:r w:rsidRPr="00D9053A">
              <w:rPr>
                <w:rFonts w:ascii="Arial" w:hAnsi="Arial" w:cs="Arial"/>
              </w:rPr>
              <w:t>Säännellyt muut kuin unionikaranteenituhoojat tai niiden aiheuttamat oireet</w:t>
            </w:r>
          </w:p>
        </w:tc>
        <w:tc>
          <w:tcPr>
            <w:tcW w:w="1717" w:type="dxa"/>
            <w:vAlign w:val="center"/>
          </w:tcPr>
          <w:p w14:paraId="034CC5BD" w14:textId="77777777" w:rsidR="002E360A" w:rsidRPr="00D9053A" w:rsidRDefault="002E360A" w:rsidP="00A33B63">
            <w:pPr>
              <w:rPr>
                <w:rFonts w:ascii="Arial" w:hAnsi="Arial" w:cs="Arial"/>
              </w:rPr>
            </w:pPr>
            <w:r w:rsidRPr="00D9053A">
              <w:rPr>
                <w:rFonts w:ascii="Arial" w:hAnsi="Arial" w:cs="Arial"/>
              </w:rPr>
              <w:t xml:space="preserve">Nurmi- ja rehukasvin </w:t>
            </w:r>
            <w:r w:rsidRPr="00D9053A">
              <w:rPr>
                <w:rFonts w:ascii="Arial" w:hAnsi="Arial" w:cs="Arial"/>
              </w:rPr>
              <w:br/>
              <w:t>suku tai laji</w:t>
            </w:r>
          </w:p>
        </w:tc>
        <w:tc>
          <w:tcPr>
            <w:tcW w:w="1706" w:type="dxa"/>
            <w:gridSpan w:val="2"/>
            <w:vAlign w:val="center"/>
          </w:tcPr>
          <w:p w14:paraId="334A8CA6" w14:textId="77777777" w:rsidR="002E360A" w:rsidRPr="00D9053A" w:rsidRDefault="002E360A" w:rsidP="00A33B63">
            <w:pPr>
              <w:rPr>
                <w:rFonts w:ascii="Arial" w:hAnsi="Arial" w:cs="Arial"/>
              </w:rPr>
            </w:pPr>
            <w:r w:rsidRPr="00D9053A">
              <w:rPr>
                <w:rFonts w:ascii="Arial" w:hAnsi="Arial" w:cs="Arial"/>
              </w:rPr>
              <w:t>Esiperus-siemeniä koskevat kynnysarvot</w:t>
            </w:r>
          </w:p>
        </w:tc>
        <w:tc>
          <w:tcPr>
            <w:tcW w:w="1717" w:type="dxa"/>
            <w:vAlign w:val="center"/>
          </w:tcPr>
          <w:p w14:paraId="4E027D7E" w14:textId="77777777" w:rsidR="002E360A" w:rsidRPr="00D9053A" w:rsidRDefault="002E360A" w:rsidP="00A33B63">
            <w:pPr>
              <w:rPr>
                <w:rFonts w:ascii="Arial" w:hAnsi="Arial" w:cs="Arial"/>
              </w:rPr>
            </w:pPr>
            <w:r w:rsidRPr="00D9053A">
              <w:rPr>
                <w:rFonts w:ascii="Arial" w:hAnsi="Arial" w:cs="Arial"/>
              </w:rPr>
              <w:t>Perus-siemeniä koskevat kynnysarvot</w:t>
            </w:r>
          </w:p>
        </w:tc>
        <w:tc>
          <w:tcPr>
            <w:tcW w:w="1567" w:type="dxa"/>
            <w:vAlign w:val="center"/>
          </w:tcPr>
          <w:p w14:paraId="50953CAA" w14:textId="77777777" w:rsidR="002E360A" w:rsidRPr="00D9053A" w:rsidRDefault="002E360A" w:rsidP="00A33B63">
            <w:pPr>
              <w:rPr>
                <w:rFonts w:ascii="Arial" w:hAnsi="Arial" w:cs="Arial"/>
              </w:rPr>
            </w:pPr>
            <w:r w:rsidRPr="00D9053A">
              <w:rPr>
                <w:rFonts w:ascii="Arial" w:hAnsi="Arial" w:cs="Arial"/>
              </w:rPr>
              <w:t>Sertifioituja siemeniä koskevat kynnysarvot</w:t>
            </w:r>
          </w:p>
        </w:tc>
      </w:tr>
      <w:tr w:rsidR="002E360A" w:rsidRPr="00D9053A" w14:paraId="3CCC6844" w14:textId="77777777" w:rsidTr="00A33B63">
        <w:trPr>
          <w:trHeight w:val="984"/>
        </w:trPr>
        <w:tc>
          <w:tcPr>
            <w:tcW w:w="2999" w:type="dxa"/>
            <w:vAlign w:val="center"/>
          </w:tcPr>
          <w:p w14:paraId="5F63FC0B" w14:textId="77777777" w:rsidR="002E360A" w:rsidRPr="00D9053A" w:rsidRDefault="002E360A" w:rsidP="00A33B63">
            <w:pPr>
              <w:rPr>
                <w:rFonts w:ascii="Arial" w:hAnsi="Arial" w:cs="Arial"/>
                <w:lang w:val="en-US"/>
              </w:rPr>
            </w:pPr>
            <w:proofErr w:type="spellStart"/>
            <w:r w:rsidRPr="00D9053A">
              <w:rPr>
                <w:rFonts w:ascii="Arial" w:hAnsi="Arial" w:cs="Arial"/>
                <w:i/>
                <w:lang w:val="en-US"/>
              </w:rPr>
              <w:t>Clavibacter</w:t>
            </w:r>
            <w:proofErr w:type="spellEnd"/>
            <w:r w:rsidRPr="00D9053A">
              <w:rPr>
                <w:rFonts w:ascii="Arial" w:hAnsi="Arial" w:cs="Arial"/>
                <w:i/>
                <w:lang w:val="en-US"/>
              </w:rPr>
              <w:t xml:space="preserve"> </w:t>
            </w:r>
            <w:proofErr w:type="spellStart"/>
            <w:r w:rsidRPr="00D9053A">
              <w:rPr>
                <w:rFonts w:ascii="Arial" w:hAnsi="Arial" w:cs="Arial"/>
                <w:i/>
                <w:lang w:val="en-US"/>
              </w:rPr>
              <w:t>michiganensis</w:t>
            </w:r>
            <w:proofErr w:type="spellEnd"/>
            <w:r w:rsidRPr="00D9053A">
              <w:rPr>
                <w:rFonts w:ascii="Arial" w:hAnsi="Arial" w:cs="Arial"/>
                <w:lang w:val="en-US"/>
              </w:rPr>
              <w:t xml:space="preserve"> ssp. </w:t>
            </w:r>
            <w:proofErr w:type="spellStart"/>
            <w:r w:rsidRPr="00D9053A">
              <w:rPr>
                <w:rFonts w:ascii="Arial" w:hAnsi="Arial" w:cs="Arial"/>
                <w:i/>
                <w:lang w:val="en-US"/>
              </w:rPr>
              <w:t>insidiosus</w:t>
            </w:r>
            <w:proofErr w:type="spellEnd"/>
            <w:r w:rsidRPr="00D9053A">
              <w:rPr>
                <w:rFonts w:ascii="Arial" w:hAnsi="Arial" w:cs="Arial"/>
                <w:lang w:val="en-US"/>
              </w:rPr>
              <w:t xml:space="preserve"> </w:t>
            </w:r>
          </w:p>
          <w:p w14:paraId="19C92BC2" w14:textId="77777777" w:rsidR="002E360A" w:rsidRPr="00D9053A" w:rsidRDefault="002E360A" w:rsidP="00A33B63">
            <w:pPr>
              <w:rPr>
                <w:rFonts w:ascii="Arial" w:hAnsi="Arial" w:cs="Arial"/>
                <w:lang w:val="en-US"/>
              </w:rPr>
            </w:pPr>
            <w:r w:rsidRPr="00D9053A">
              <w:rPr>
                <w:rFonts w:ascii="Arial" w:hAnsi="Arial" w:cs="Arial"/>
                <w:lang w:val="en-US"/>
              </w:rPr>
              <w:t>(McCulloch 1925) Davis et al. [CORBIN]</w:t>
            </w:r>
          </w:p>
        </w:tc>
        <w:tc>
          <w:tcPr>
            <w:tcW w:w="1776" w:type="dxa"/>
            <w:gridSpan w:val="2"/>
            <w:vAlign w:val="center"/>
          </w:tcPr>
          <w:p w14:paraId="55A06B52" w14:textId="77777777" w:rsidR="002E360A" w:rsidRPr="00D9053A" w:rsidRDefault="002E360A" w:rsidP="00A33B63">
            <w:pPr>
              <w:rPr>
                <w:rFonts w:ascii="Arial" w:hAnsi="Arial" w:cs="Arial"/>
                <w:i/>
                <w:lang w:val="sv-SE"/>
              </w:rPr>
            </w:pPr>
            <w:r w:rsidRPr="00D9053A">
              <w:rPr>
                <w:rFonts w:ascii="Arial" w:hAnsi="Arial" w:cs="Arial"/>
                <w:i/>
              </w:rPr>
              <w:t xml:space="preserve">Medicago </w:t>
            </w:r>
            <w:proofErr w:type="spellStart"/>
            <w:r w:rsidRPr="00D9053A">
              <w:rPr>
                <w:rFonts w:ascii="Arial" w:hAnsi="Arial" w:cs="Arial"/>
                <w:i/>
              </w:rPr>
              <w:t>sativa</w:t>
            </w:r>
            <w:proofErr w:type="spellEnd"/>
            <w:r w:rsidRPr="00D9053A">
              <w:rPr>
                <w:rFonts w:ascii="Arial" w:hAnsi="Arial" w:cs="Arial"/>
                <w:i/>
              </w:rPr>
              <w:t xml:space="preserve"> </w:t>
            </w:r>
            <w:r w:rsidRPr="00D9053A">
              <w:rPr>
                <w:rFonts w:ascii="Arial" w:hAnsi="Arial" w:cs="Arial"/>
              </w:rPr>
              <w:t>L.</w:t>
            </w:r>
          </w:p>
        </w:tc>
        <w:tc>
          <w:tcPr>
            <w:tcW w:w="1646" w:type="dxa"/>
            <w:vAlign w:val="center"/>
          </w:tcPr>
          <w:p w14:paraId="06420B53" w14:textId="77777777" w:rsidR="002E360A" w:rsidRPr="00D9053A" w:rsidRDefault="002E360A" w:rsidP="00A33B63">
            <w:pPr>
              <w:rPr>
                <w:rFonts w:ascii="Arial" w:hAnsi="Arial" w:cs="Arial"/>
              </w:rPr>
            </w:pPr>
            <w:r w:rsidRPr="00D9053A">
              <w:rPr>
                <w:rFonts w:ascii="Arial" w:hAnsi="Arial" w:cs="Arial"/>
              </w:rPr>
              <w:t>0 %</w:t>
            </w:r>
          </w:p>
        </w:tc>
        <w:tc>
          <w:tcPr>
            <w:tcW w:w="1717" w:type="dxa"/>
            <w:vAlign w:val="center"/>
          </w:tcPr>
          <w:p w14:paraId="2EB91D29" w14:textId="77777777" w:rsidR="002E360A" w:rsidRPr="00D9053A" w:rsidRDefault="002E360A" w:rsidP="00A33B63">
            <w:pPr>
              <w:rPr>
                <w:rFonts w:ascii="Arial" w:hAnsi="Arial" w:cs="Arial"/>
              </w:rPr>
            </w:pPr>
            <w:r w:rsidRPr="00D9053A">
              <w:rPr>
                <w:rFonts w:ascii="Arial" w:hAnsi="Arial" w:cs="Arial"/>
              </w:rPr>
              <w:t>0 %</w:t>
            </w:r>
          </w:p>
        </w:tc>
        <w:tc>
          <w:tcPr>
            <w:tcW w:w="1567" w:type="dxa"/>
            <w:vAlign w:val="center"/>
          </w:tcPr>
          <w:p w14:paraId="0EA0759B" w14:textId="77777777" w:rsidR="002E360A" w:rsidRPr="00D9053A" w:rsidRDefault="002E360A" w:rsidP="00A33B63">
            <w:pPr>
              <w:rPr>
                <w:rFonts w:ascii="Arial" w:hAnsi="Arial" w:cs="Arial"/>
              </w:rPr>
            </w:pPr>
            <w:r w:rsidRPr="00D9053A">
              <w:rPr>
                <w:rFonts w:ascii="Arial" w:hAnsi="Arial" w:cs="Arial"/>
              </w:rPr>
              <w:t>0 %</w:t>
            </w:r>
          </w:p>
        </w:tc>
      </w:tr>
      <w:tr w:rsidR="002E360A" w:rsidRPr="00D9053A" w14:paraId="00118697" w14:textId="77777777" w:rsidTr="00A33B63">
        <w:trPr>
          <w:trHeight w:val="646"/>
        </w:trPr>
        <w:tc>
          <w:tcPr>
            <w:tcW w:w="2999" w:type="dxa"/>
            <w:vAlign w:val="center"/>
          </w:tcPr>
          <w:p w14:paraId="08C8D1F2" w14:textId="77777777" w:rsidR="002E360A" w:rsidRPr="00D9053A" w:rsidRDefault="002E360A" w:rsidP="00A33B63">
            <w:pPr>
              <w:rPr>
                <w:rFonts w:ascii="Arial" w:hAnsi="Arial" w:cs="Arial"/>
                <w:i/>
              </w:rPr>
            </w:pPr>
            <w:proofErr w:type="spellStart"/>
            <w:r w:rsidRPr="00D9053A">
              <w:rPr>
                <w:rFonts w:ascii="Arial" w:hAnsi="Arial" w:cs="Arial"/>
                <w:i/>
              </w:rPr>
              <w:t>Ditylenchus</w:t>
            </w:r>
            <w:proofErr w:type="spellEnd"/>
            <w:r w:rsidRPr="00D9053A">
              <w:rPr>
                <w:rFonts w:ascii="Arial" w:hAnsi="Arial" w:cs="Arial"/>
                <w:i/>
              </w:rPr>
              <w:t xml:space="preserve"> </w:t>
            </w:r>
            <w:proofErr w:type="spellStart"/>
            <w:r w:rsidRPr="00D9053A">
              <w:rPr>
                <w:rFonts w:ascii="Arial" w:hAnsi="Arial" w:cs="Arial"/>
                <w:i/>
              </w:rPr>
              <w:t>dipsaci</w:t>
            </w:r>
            <w:proofErr w:type="spellEnd"/>
            <w:r w:rsidRPr="00D9053A">
              <w:rPr>
                <w:rFonts w:ascii="Arial" w:hAnsi="Arial" w:cs="Arial"/>
                <w:i/>
              </w:rPr>
              <w:t xml:space="preserve"> </w:t>
            </w:r>
          </w:p>
          <w:p w14:paraId="1B2AF135" w14:textId="77777777" w:rsidR="002E360A" w:rsidRPr="00D9053A" w:rsidRDefault="002E360A" w:rsidP="00A33B63">
            <w:pPr>
              <w:rPr>
                <w:rFonts w:ascii="Arial" w:hAnsi="Arial" w:cs="Arial"/>
                <w:i/>
              </w:rPr>
            </w:pPr>
            <w:r w:rsidRPr="00D9053A">
              <w:rPr>
                <w:rFonts w:ascii="Arial" w:hAnsi="Arial" w:cs="Arial"/>
              </w:rPr>
              <w:t>(</w:t>
            </w:r>
            <w:proofErr w:type="spellStart"/>
            <w:r w:rsidRPr="00D9053A">
              <w:rPr>
                <w:rFonts w:ascii="Arial" w:hAnsi="Arial" w:cs="Arial"/>
              </w:rPr>
              <w:t>Kuehn</w:t>
            </w:r>
            <w:proofErr w:type="spellEnd"/>
            <w:r w:rsidRPr="00D9053A">
              <w:rPr>
                <w:rFonts w:ascii="Arial" w:hAnsi="Arial" w:cs="Arial"/>
              </w:rPr>
              <w:t>)</w:t>
            </w:r>
            <w:r w:rsidRPr="00D9053A">
              <w:rPr>
                <w:rFonts w:ascii="Arial" w:hAnsi="Arial" w:cs="Arial"/>
                <w:i/>
              </w:rPr>
              <w:t xml:space="preserve"> </w:t>
            </w:r>
            <w:proofErr w:type="spellStart"/>
            <w:r w:rsidRPr="00D9053A">
              <w:rPr>
                <w:rFonts w:ascii="Arial" w:hAnsi="Arial" w:cs="Arial"/>
              </w:rPr>
              <w:t>Filipjev</w:t>
            </w:r>
            <w:proofErr w:type="spellEnd"/>
            <w:r w:rsidRPr="00D9053A">
              <w:rPr>
                <w:rFonts w:ascii="Arial" w:hAnsi="Arial" w:cs="Arial"/>
                <w:i/>
              </w:rPr>
              <w:t xml:space="preserve"> </w:t>
            </w:r>
            <w:r w:rsidRPr="00D9053A">
              <w:rPr>
                <w:rFonts w:ascii="Arial" w:hAnsi="Arial" w:cs="Arial"/>
              </w:rPr>
              <w:t>[DITYDI]</w:t>
            </w:r>
          </w:p>
        </w:tc>
        <w:tc>
          <w:tcPr>
            <w:tcW w:w="1717" w:type="dxa"/>
            <w:vAlign w:val="center"/>
          </w:tcPr>
          <w:p w14:paraId="59742BE2" w14:textId="77777777" w:rsidR="002E360A" w:rsidRPr="00D9053A" w:rsidRDefault="002E360A" w:rsidP="00A33B63">
            <w:pPr>
              <w:rPr>
                <w:rFonts w:ascii="Arial" w:hAnsi="Arial" w:cs="Arial"/>
                <w:i/>
                <w:lang w:val="sv-SE"/>
              </w:rPr>
            </w:pPr>
            <w:r w:rsidRPr="00D9053A">
              <w:rPr>
                <w:rFonts w:ascii="Arial" w:hAnsi="Arial" w:cs="Arial"/>
                <w:i/>
              </w:rPr>
              <w:t xml:space="preserve">Medicago </w:t>
            </w:r>
            <w:proofErr w:type="spellStart"/>
            <w:r w:rsidRPr="00D9053A">
              <w:rPr>
                <w:rFonts w:ascii="Arial" w:hAnsi="Arial" w:cs="Arial"/>
                <w:i/>
              </w:rPr>
              <w:t>sativa</w:t>
            </w:r>
            <w:proofErr w:type="spellEnd"/>
            <w:r w:rsidRPr="00D9053A">
              <w:rPr>
                <w:rFonts w:ascii="Arial" w:hAnsi="Arial" w:cs="Arial"/>
                <w:i/>
              </w:rPr>
              <w:t xml:space="preserve"> </w:t>
            </w:r>
            <w:r w:rsidRPr="00D9053A">
              <w:rPr>
                <w:rFonts w:ascii="Arial" w:hAnsi="Arial" w:cs="Arial"/>
              </w:rPr>
              <w:t>L.</w:t>
            </w:r>
          </w:p>
        </w:tc>
        <w:tc>
          <w:tcPr>
            <w:tcW w:w="1706" w:type="dxa"/>
            <w:gridSpan w:val="2"/>
            <w:vAlign w:val="center"/>
          </w:tcPr>
          <w:p w14:paraId="58C46EB1" w14:textId="77777777" w:rsidR="002E360A" w:rsidRPr="00D9053A" w:rsidRDefault="002E360A" w:rsidP="00A33B63">
            <w:pPr>
              <w:rPr>
                <w:rFonts w:ascii="Arial" w:hAnsi="Arial" w:cs="Arial"/>
              </w:rPr>
            </w:pPr>
            <w:r w:rsidRPr="00D9053A">
              <w:rPr>
                <w:rFonts w:ascii="Arial" w:hAnsi="Arial" w:cs="Arial"/>
              </w:rPr>
              <w:t>0 %</w:t>
            </w:r>
          </w:p>
        </w:tc>
        <w:tc>
          <w:tcPr>
            <w:tcW w:w="1717" w:type="dxa"/>
            <w:vAlign w:val="center"/>
          </w:tcPr>
          <w:p w14:paraId="02D7643B" w14:textId="77777777" w:rsidR="002E360A" w:rsidRPr="00D9053A" w:rsidRDefault="002E360A" w:rsidP="00A33B63">
            <w:pPr>
              <w:rPr>
                <w:rFonts w:ascii="Arial" w:hAnsi="Arial" w:cs="Arial"/>
              </w:rPr>
            </w:pPr>
            <w:r w:rsidRPr="00D9053A">
              <w:rPr>
                <w:rFonts w:ascii="Arial" w:hAnsi="Arial" w:cs="Arial"/>
              </w:rPr>
              <w:t>0 %</w:t>
            </w:r>
          </w:p>
        </w:tc>
        <w:tc>
          <w:tcPr>
            <w:tcW w:w="1567" w:type="dxa"/>
            <w:vAlign w:val="center"/>
          </w:tcPr>
          <w:p w14:paraId="1C2CDC70" w14:textId="77777777" w:rsidR="002E360A" w:rsidRPr="00D9053A" w:rsidRDefault="002E360A" w:rsidP="00A33B63">
            <w:pPr>
              <w:rPr>
                <w:rFonts w:ascii="Arial" w:hAnsi="Arial" w:cs="Arial"/>
              </w:rPr>
            </w:pPr>
            <w:r w:rsidRPr="00D9053A">
              <w:rPr>
                <w:rFonts w:ascii="Arial" w:hAnsi="Arial" w:cs="Arial"/>
              </w:rPr>
              <w:t>0 %</w:t>
            </w:r>
          </w:p>
        </w:tc>
      </w:tr>
    </w:tbl>
    <w:p w14:paraId="3B65076D" w14:textId="77777777" w:rsidR="002E360A" w:rsidRDefault="002E360A" w:rsidP="002E360A">
      <w:pPr>
        <w:rPr>
          <w:rFonts w:ascii="Arial" w:eastAsia="Times New Roman" w:hAnsi="Arial" w:cs="Arial"/>
          <w:szCs w:val="24"/>
          <w:lang w:eastAsia="fi-FI"/>
        </w:rPr>
      </w:pPr>
    </w:p>
    <w:p w14:paraId="2DDABFC2" w14:textId="77777777" w:rsidR="002E360A" w:rsidRPr="00D9053A" w:rsidRDefault="002E360A" w:rsidP="002E360A">
      <w:pPr>
        <w:tabs>
          <w:tab w:val="left" w:pos="1545"/>
        </w:tabs>
        <w:rPr>
          <w:rFonts w:ascii="Arial" w:eastAsia="Times New Roman" w:hAnsi="Arial" w:cs="Arial"/>
          <w:szCs w:val="24"/>
          <w:lang w:eastAsia="fi-FI"/>
        </w:rPr>
      </w:pPr>
      <w:r w:rsidRPr="00D9053A">
        <w:rPr>
          <w:rFonts w:ascii="Arial" w:eastAsia="Times New Roman" w:hAnsi="Arial" w:cs="Arial"/>
          <w:szCs w:val="24"/>
          <w:lang w:eastAsia="fi-FI"/>
        </w:rPr>
        <w:t>PERUSSIEMEN</w:t>
      </w:r>
    </w:p>
    <w:p w14:paraId="3BFB50D1"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outlineLvl w:val="0"/>
        <w:rPr>
          <w:rFonts w:ascii="Arial" w:eastAsia="Times New Roman" w:hAnsi="Arial" w:cs="Arial"/>
          <w:szCs w:val="24"/>
          <w:lang w:eastAsia="fi-FI"/>
        </w:rPr>
      </w:pPr>
    </w:p>
    <w:p w14:paraId="33582583" w14:textId="77777777" w:rsidR="002E360A" w:rsidRDefault="002E360A" w:rsidP="002E360A">
      <w:pPr>
        <w:tabs>
          <w:tab w:val="left" w:pos="-1296"/>
          <w:tab w:val="left" w:pos="284"/>
          <w:tab w:val="left" w:pos="1296"/>
          <w:tab w:val="left" w:pos="2592"/>
          <w:tab w:val="left" w:pos="3888"/>
          <w:tab w:val="left" w:pos="5184"/>
          <w:tab w:val="left" w:pos="6480"/>
          <w:tab w:val="left" w:pos="7776"/>
          <w:tab w:val="left" w:pos="9072"/>
        </w:tabs>
        <w:ind w:right="2"/>
        <w:outlineLvl w:val="0"/>
        <w:rPr>
          <w:rFonts w:ascii="Arial" w:eastAsia="Times New Roman" w:hAnsi="Arial" w:cs="Arial"/>
          <w:szCs w:val="24"/>
          <w:lang w:eastAsia="fi-FI"/>
        </w:rPr>
      </w:pPr>
      <w:r w:rsidRPr="00D9053A">
        <w:rPr>
          <w:rFonts w:ascii="Arial" w:eastAsia="Times New Roman" w:hAnsi="Arial" w:cs="Arial"/>
          <w:szCs w:val="24"/>
          <w:lang w:eastAsia="fi-FI"/>
        </w:rPr>
        <w:t>Tässä liitteessä sertifioidulle siemenelle vahvistettuja ehtoja sovelletaan perussiemeneen ottaen huomioon seuraavat määräykset:</w:t>
      </w:r>
    </w:p>
    <w:p w14:paraId="57A3E649" w14:textId="77777777" w:rsidR="002E360A" w:rsidRDefault="002E360A" w:rsidP="002E360A">
      <w:pPr>
        <w:rPr>
          <w:rFonts w:ascii="Arial" w:eastAsia="Times New Roman" w:hAnsi="Arial" w:cs="Arial"/>
          <w:b/>
          <w:szCs w:val="24"/>
          <w:lang w:eastAsia="fi-FI"/>
        </w:rPr>
      </w:pPr>
    </w:p>
    <w:p w14:paraId="45C6543D" w14:textId="77777777" w:rsidR="002E360A" w:rsidRPr="00D9053A" w:rsidRDefault="002E360A" w:rsidP="002E360A">
      <w:pPr>
        <w:rPr>
          <w:rFonts w:ascii="Arial" w:eastAsia="Times New Roman" w:hAnsi="Arial" w:cs="Arial"/>
          <w:b/>
          <w:szCs w:val="24"/>
          <w:lang w:eastAsia="fi-FI"/>
        </w:rPr>
      </w:pPr>
      <w:r w:rsidRPr="00D9053A">
        <w:rPr>
          <w:rFonts w:ascii="Arial" w:eastAsia="Times New Roman" w:hAnsi="Arial" w:cs="Arial"/>
          <w:b/>
          <w:szCs w:val="24"/>
          <w:lang w:eastAsia="fi-FI"/>
        </w:rPr>
        <w:t>1 Aitous</w:t>
      </w:r>
    </w:p>
    <w:p w14:paraId="649A7A34"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p>
    <w:p w14:paraId="154F1920"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r w:rsidRPr="00D9053A">
        <w:rPr>
          <w:rFonts w:ascii="Arial" w:eastAsia="Times New Roman" w:hAnsi="Arial" w:cs="Arial"/>
          <w:szCs w:val="24"/>
          <w:lang w:eastAsia="fi-FI"/>
        </w:rPr>
        <w:t>Siementen on oltava riittävän lajiketunnistettavia ja puhtaita. Vähimmäislajikepuhtaus on tarkastettava pääosin viljelystarkastuksessa, joka suoritetaan liitteessä 2 vahvistettujen ehtojen mukaisesti.</w:t>
      </w:r>
    </w:p>
    <w:p w14:paraId="16839A3F"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p>
    <w:p w14:paraId="51C13083"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outlineLvl w:val="0"/>
        <w:rPr>
          <w:rFonts w:ascii="Arial" w:eastAsia="Times New Roman" w:hAnsi="Arial" w:cs="Arial"/>
          <w:szCs w:val="24"/>
          <w:lang w:eastAsia="fi-FI"/>
        </w:rPr>
      </w:pPr>
      <w:r w:rsidRPr="00D9053A">
        <w:rPr>
          <w:rFonts w:ascii="Arial" w:eastAsia="Times New Roman" w:hAnsi="Arial" w:cs="Arial"/>
          <w:szCs w:val="24"/>
          <w:lang w:eastAsia="fi-FI"/>
        </w:rPr>
        <w:t xml:space="preserve">Peltoherne, härkäpapu, rehukaalit, lanttu ja niittynurmikan </w:t>
      </w:r>
      <w:proofErr w:type="spellStart"/>
      <w:r w:rsidRPr="00D9053A">
        <w:rPr>
          <w:rFonts w:ascii="Arial" w:eastAsia="Times New Roman" w:hAnsi="Arial" w:cs="Arial"/>
          <w:szCs w:val="24"/>
          <w:lang w:eastAsia="fi-FI"/>
        </w:rPr>
        <w:t>apomiktiset</w:t>
      </w:r>
      <w:proofErr w:type="spellEnd"/>
      <w:r w:rsidRPr="00D9053A">
        <w:rPr>
          <w:rFonts w:ascii="Arial" w:eastAsia="Times New Roman" w:hAnsi="Arial" w:cs="Arial"/>
          <w:szCs w:val="24"/>
          <w:lang w:eastAsia="fi-FI"/>
        </w:rPr>
        <w:t xml:space="preserve"> lajikkeet: 99,7 %.</w:t>
      </w:r>
    </w:p>
    <w:p w14:paraId="7B6EF252"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p>
    <w:p w14:paraId="6A5320BC" w14:textId="77777777" w:rsidR="002E360A" w:rsidRDefault="002E360A" w:rsidP="002E360A">
      <w:pPr>
        <w:tabs>
          <w:tab w:val="left" w:pos="-1296"/>
          <w:tab w:val="left" w:pos="284"/>
          <w:tab w:val="left" w:pos="1296"/>
          <w:tab w:val="left" w:pos="2592"/>
          <w:tab w:val="left" w:pos="3888"/>
          <w:tab w:val="left" w:pos="5184"/>
          <w:tab w:val="left" w:pos="6480"/>
          <w:tab w:val="left" w:pos="7776"/>
          <w:tab w:val="left" w:pos="9072"/>
        </w:tabs>
        <w:ind w:right="2"/>
        <w:outlineLvl w:val="0"/>
        <w:rPr>
          <w:rFonts w:ascii="Arial" w:eastAsia="Times New Roman" w:hAnsi="Arial" w:cs="Arial"/>
          <w:szCs w:val="24"/>
          <w:lang w:eastAsia="fi-FI"/>
        </w:rPr>
      </w:pPr>
      <w:r w:rsidRPr="00D9053A">
        <w:rPr>
          <w:rFonts w:ascii="Arial" w:eastAsia="Times New Roman" w:hAnsi="Arial" w:cs="Arial"/>
          <w:szCs w:val="24"/>
          <w:lang w:eastAsia="fi-FI"/>
        </w:rPr>
        <w:t>Siementen on täytettävä seuraavat taulukossa 4 esitetyt vaatimukset ja muut ehdot:</w:t>
      </w:r>
    </w:p>
    <w:p w14:paraId="121BAA56" w14:textId="77777777" w:rsidR="002E360A" w:rsidRDefault="002E360A" w:rsidP="002E360A">
      <w:pPr>
        <w:tabs>
          <w:tab w:val="left" w:pos="-1296"/>
          <w:tab w:val="left" w:pos="284"/>
          <w:tab w:val="left" w:pos="1296"/>
          <w:tab w:val="left" w:pos="2592"/>
          <w:tab w:val="left" w:pos="3888"/>
          <w:tab w:val="left" w:pos="5184"/>
          <w:tab w:val="left" w:pos="6480"/>
          <w:tab w:val="left" w:pos="7776"/>
          <w:tab w:val="left" w:pos="9072"/>
        </w:tabs>
        <w:ind w:right="2"/>
        <w:outlineLvl w:val="0"/>
        <w:rPr>
          <w:rFonts w:ascii="Arial" w:eastAsia="Times New Roman" w:hAnsi="Arial" w:cs="Arial"/>
          <w:szCs w:val="24"/>
          <w:lang w:eastAsia="fi-FI"/>
        </w:rPr>
      </w:pPr>
    </w:p>
    <w:p w14:paraId="4A625725" w14:textId="77777777" w:rsidR="002E360A" w:rsidRDefault="002E360A" w:rsidP="002E360A">
      <w:pPr>
        <w:rPr>
          <w:rFonts w:ascii="Arial" w:eastAsia="Times New Roman" w:hAnsi="Arial" w:cs="Arial"/>
          <w:szCs w:val="24"/>
          <w:lang w:eastAsia="fi-FI"/>
        </w:rPr>
      </w:pPr>
      <w:r>
        <w:rPr>
          <w:rFonts w:ascii="Arial" w:eastAsia="Times New Roman" w:hAnsi="Arial" w:cs="Arial"/>
          <w:szCs w:val="24"/>
          <w:lang w:eastAsia="fi-FI"/>
        </w:rPr>
        <w:br w:type="page"/>
      </w:r>
    </w:p>
    <w:p w14:paraId="39B5FF3B" w14:textId="77777777" w:rsidR="002E360A" w:rsidRDefault="002E360A" w:rsidP="002E360A">
      <w:pPr>
        <w:tabs>
          <w:tab w:val="left" w:pos="-1296"/>
          <w:tab w:val="left" w:pos="284"/>
          <w:tab w:val="left" w:pos="1296"/>
          <w:tab w:val="left" w:pos="2592"/>
          <w:tab w:val="left" w:pos="3888"/>
          <w:tab w:val="left" w:pos="5184"/>
          <w:tab w:val="left" w:pos="6480"/>
          <w:tab w:val="left" w:pos="7776"/>
          <w:tab w:val="left" w:pos="9072"/>
        </w:tabs>
        <w:ind w:right="2"/>
        <w:outlineLvl w:val="0"/>
        <w:rPr>
          <w:rFonts w:ascii="Arial" w:eastAsia="Times New Roman" w:hAnsi="Arial" w:cs="Arial"/>
          <w:szCs w:val="24"/>
          <w:lang w:eastAsia="fi-FI"/>
        </w:rPr>
      </w:pPr>
    </w:p>
    <w:p w14:paraId="160D5DA4" w14:textId="77777777" w:rsidR="002E360A" w:rsidRPr="00D9053A" w:rsidRDefault="002E360A" w:rsidP="002E360A">
      <w:pPr>
        <w:rPr>
          <w:rFonts w:ascii="Arial" w:eastAsia="Times New Roman" w:hAnsi="Arial" w:cs="Arial"/>
          <w:b/>
          <w:bCs/>
          <w:szCs w:val="24"/>
          <w:lang w:eastAsia="fi-FI"/>
        </w:rPr>
      </w:pPr>
      <w:r w:rsidRPr="00D9053A">
        <w:rPr>
          <w:rFonts w:ascii="Arial" w:eastAsia="Times New Roman" w:hAnsi="Arial" w:cs="Arial"/>
          <w:b/>
          <w:bCs/>
          <w:szCs w:val="24"/>
          <w:lang w:eastAsia="fi-FI"/>
        </w:rPr>
        <w:t>Taulukko 4.</w:t>
      </w:r>
    </w:p>
    <w:tbl>
      <w:tblPr>
        <w:tblW w:w="9973" w:type="dxa"/>
        <w:tblInd w:w="-15" w:type="dxa"/>
        <w:tblLayout w:type="fixed"/>
        <w:tblCellMar>
          <w:left w:w="120" w:type="dxa"/>
          <w:right w:w="120" w:type="dxa"/>
        </w:tblCellMar>
        <w:tblLook w:val="04A0" w:firstRow="1" w:lastRow="0" w:firstColumn="1" w:lastColumn="0" w:noHBand="0" w:noVBand="1"/>
      </w:tblPr>
      <w:tblGrid>
        <w:gridCol w:w="1894"/>
        <w:gridCol w:w="1417"/>
        <w:gridCol w:w="876"/>
        <w:gridCol w:w="1566"/>
        <w:gridCol w:w="846"/>
        <w:gridCol w:w="990"/>
        <w:gridCol w:w="1134"/>
        <w:gridCol w:w="1250"/>
      </w:tblGrid>
      <w:tr w:rsidR="002E360A" w:rsidRPr="00D9053A" w14:paraId="76676EF8" w14:textId="77777777" w:rsidTr="00A33B63">
        <w:trPr>
          <w:cantSplit/>
        </w:trPr>
        <w:tc>
          <w:tcPr>
            <w:tcW w:w="1894" w:type="dxa"/>
            <w:vMerge w:val="restart"/>
            <w:tcBorders>
              <w:top w:val="single" w:sz="6" w:space="0" w:color="auto"/>
              <w:left w:val="single" w:sz="6" w:space="0" w:color="auto"/>
              <w:right w:val="nil"/>
            </w:tcBorders>
            <w:hideMark/>
          </w:tcPr>
          <w:p w14:paraId="19CE22F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r w:rsidRPr="00D9053A">
              <w:rPr>
                <w:rFonts w:ascii="Arial" w:eastAsia="Times New Roman" w:hAnsi="Arial" w:cs="Arial"/>
                <w:sz w:val="20"/>
                <w:szCs w:val="18"/>
                <w:lang w:eastAsia="fi-FI"/>
              </w:rPr>
              <w:t>Laji</w:t>
            </w:r>
          </w:p>
          <w:p w14:paraId="141F1A2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r w:rsidRPr="00D9053A">
              <w:rPr>
                <w:rFonts w:ascii="Arial" w:eastAsia="Times New Roman" w:hAnsi="Arial" w:cs="Arial"/>
                <w:sz w:val="20"/>
                <w:szCs w:val="18"/>
                <w:lang w:eastAsia="fi-FI"/>
              </w:rPr>
              <w:t xml:space="preserve">                </w:t>
            </w:r>
          </w:p>
        </w:tc>
        <w:tc>
          <w:tcPr>
            <w:tcW w:w="8079" w:type="dxa"/>
            <w:gridSpan w:val="7"/>
            <w:tcBorders>
              <w:top w:val="single" w:sz="6" w:space="0" w:color="auto"/>
              <w:left w:val="single" w:sz="6" w:space="0" w:color="auto"/>
              <w:bottom w:val="single" w:sz="6" w:space="0" w:color="auto"/>
              <w:right w:val="single" w:sz="6" w:space="0" w:color="auto"/>
            </w:tcBorders>
            <w:hideMark/>
          </w:tcPr>
          <w:p w14:paraId="083BBA5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r w:rsidRPr="00D9053A">
              <w:rPr>
                <w:rFonts w:ascii="Arial" w:eastAsia="Times New Roman" w:hAnsi="Arial" w:cs="Arial"/>
                <w:sz w:val="20"/>
                <w:szCs w:val="18"/>
                <w:lang w:eastAsia="fi-FI"/>
              </w:rPr>
              <w:t xml:space="preserve">Muiden kasvilajien siementen määrä enintään                                          </w:t>
            </w:r>
          </w:p>
        </w:tc>
      </w:tr>
      <w:tr w:rsidR="002E360A" w:rsidRPr="00D9053A" w14:paraId="3A119C60" w14:textId="77777777" w:rsidTr="00A33B63">
        <w:trPr>
          <w:cantSplit/>
          <w:trHeight w:val="227"/>
        </w:trPr>
        <w:tc>
          <w:tcPr>
            <w:tcW w:w="1894" w:type="dxa"/>
            <w:vMerge/>
            <w:tcBorders>
              <w:left w:val="single" w:sz="6" w:space="0" w:color="auto"/>
              <w:right w:val="nil"/>
            </w:tcBorders>
          </w:tcPr>
          <w:p w14:paraId="79190D1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p>
        </w:tc>
        <w:tc>
          <w:tcPr>
            <w:tcW w:w="1417" w:type="dxa"/>
            <w:vMerge w:val="restart"/>
            <w:tcBorders>
              <w:top w:val="single" w:sz="6" w:space="0" w:color="auto"/>
              <w:left w:val="single" w:sz="6" w:space="0" w:color="auto"/>
              <w:right w:val="nil"/>
            </w:tcBorders>
            <w:hideMark/>
          </w:tcPr>
          <w:p w14:paraId="5118F67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r w:rsidRPr="00D9053A">
              <w:rPr>
                <w:rFonts w:ascii="Arial" w:eastAsia="Times New Roman" w:hAnsi="Arial" w:cs="Arial"/>
                <w:sz w:val="20"/>
                <w:szCs w:val="18"/>
                <w:lang w:eastAsia="fi-FI"/>
              </w:rPr>
              <w:t xml:space="preserve">Yhteensä </w:t>
            </w:r>
          </w:p>
          <w:p w14:paraId="45B4007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proofErr w:type="gramStart"/>
            <w:r w:rsidRPr="00D9053A">
              <w:rPr>
                <w:rFonts w:ascii="Arial" w:eastAsia="Times New Roman" w:hAnsi="Arial" w:cs="Arial"/>
                <w:sz w:val="20"/>
                <w:szCs w:val="18"/>
                <w:lang w:eastAsia="fi-FI"/>
              </w:rPr>
              <w:t>( %</w:t>
            </w:r>
            <w:proofErr w:type="gramEnd"/>
            <w:r w:rsidRPr="00D9053A">
              <w:rPr>
                <w:rFonts w:ascii="Arial" w:eastAsia="Times New Roman" w:hAnsi="Arial" w:cs="Arial"/>
                <w:sz w:val="20"/>
                <w:szCs w:val="18"/>
                <w:lang w:eastAsia="fi-FI"/>
              </w:rPr>
              <w:t xml:space="preserve"> painosta)    </w:t>
            </w:r>
          </w:p>
        </w:tc>
        <w:tc>
          <w:tcPr>
            <w:tcW w:w="6662" w:type="dxa"/>
            <w:gridSpan w:val="6"/>
            <w:tcBorders>
              <w:top w:val="single" w:sz="6" w:space="0" w:color="auto"/>
              <w:left w:val="single" w:sz="6" w:space="0" w:color="auto"/>
              <w:bottom w:val="single" w:sz="6" w:space="0" w:color="auto"/>
              <w:right w:val="single" w:sz="6" w:space="0" w:color="auto"/>
            </w:tcBorders>
            <w:hideMark/>
          </w:tcPr>
          <w:p w14:paraId="258352F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r w:rsidRPr="00D9053A">
              <w:rPr>
                <w:rFonts w:ascii="Arial" w:eastAsia="Times New Roman" w:hAnsi="Arial" w:cs="Arial"/>
                <w:sz w:val="20"/>
                <w:szCs w:val="18"/>
                <w:lang w:eastAsia="fi-FI"/>
              </w:rPr>
              <w:t>Kpl-määrä määritellyn painoisessa näytteessä (liite 4 sarake 4)</w:t>
            </w:r>
          </w:p>
        </w:tc>
      </w:tr>
      <w:tr w:rsidR="002E360A" w:rsidRPr="00D9053A" w14:paraId="1091158B" w14:textId="77777777" w:rsidTr="00A33B63">
        <w:trPr>
          <w:cantSplit/>
        </w:trPr>
        <w:tc>
          <w:tcPr>
            <w:tcW w:w="1894" w:type="dxa"/>
            <w:vMerge/>
            <w:tcBorders>
              <w:left w:val="single" w:sz="6" w:space="0" w:color="auto"/>
              <w:bottom w:val="single" w:sz="6" w:space="0" w:color="auto"/>
              <w:right w:val="nil"/>
            </w:tcBorders>
            <w:hideMark/>
          </w:tcPr>
          <w:p w14:paraId="50A8EAE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p>
        </w:tc>
        <w:tc>
          <w:tcPr>
            <w:tcW w:w="1417" w:type="dxa"/>
            <w:vMerge/>
            <w:tcBorders>
              <w:left w:val="single" w:sz="6" w:space="0" w:color="auto"/>
              <w:bottom w:val="single" w:sz="6" w:space="0" w:color="auto"/>
              <w:right w:val="nil"/>
            </w:tcBorders>
          </w:tcPr>
          <w:p w14:paraId="7B47E26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p>
        </w:tc>
        <w:tc>
          <w:tcPr>
            <w:tcW w:w="876" w:type="dxa"/>
            <w:tcBorders>
              <w:top w:val="single" w:sz="6" w:space="0" w:color="auto"/>
              <w:left w:val="single" w:sz="6" w:space="0" w:color="auto"/>
              <w:bottom w:val="single" w:sz="6" w:space="0" w:color="auto"/>
              <w:right w:val="nil"/>
            </w:tcBorders>
            <w:hideMark/>
          </w:tcPr>
          <w:p w14:paraId="0FC55E6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r w:rsidRPr="00D9053A">
              <w:rPr>
                <w:rFonts w:ascii="Arial" w:eastAsia="Times New Roman" w:hAnsi="Arial" w:cs="Arial"/>
                <w:sz w:val="20"/>
                <w:szCs w:val="18"/>
                <w:lang w:eastAsia="fi-FI"/>
              </w:rPr>
              <w:t>Yksit</w:t>
            </w:r>
            <w:r w:rsidRPr="00D9053A">
              <w:rPr>
                <w:rFonts w:ascii="Arial" w:eastAsia="Times New Roman" w:hAnsi="Arial" w:cs="Arial"/>
                <w:sz w:val="20"/>
                <w:szCs w:val="18"/>
                <w:lang w:eastAsia="fi-FI"/>
              </w:rPr>
              <w:softHyphen/>
              <w:t>täi</w:t>
            </w:r>
            <w:r w:rsidRPr="00D9053A">
              <w:rPr>
                <w:rFonts w:ascii="Arial" w:eastAsia="Times New Roman" w:hAnsi="Arial" w:cs="Arial"/>
                <w:sz w:val="20"/>
                <w:szCs w:val="18"/>
                <w:lang w:eastAsia="fi-FI"/>
              </w:rPr>
              <w:softHyphen/>
              <w:t>nen laji</w:t>
            </w:r>
          </w:p>
        </w:tc>
        <w:tc>
          <w:tcPr>
            <w:tcW w:w="1566" w:type="dxa"/>
            <w:tcBorders>
              <w:top w:val="single" w:sz="6" w:space="0" w:color="auto"/>
              <w:left w:val="single" w:sz="6" w:space="0" w:color="auto"/>
              <w:bottom w:val="single" w:sz="6" w:space="0" w:color="auto"/>
              <w:right w:val="nil"/>
            </w:tcBorders>
            <w:hideMark/>
          </w:tcPr>
          <w:p w14:paraId="21C2D53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proofErr w:type="spellStart"/>
            <w:r w:rsidRPr="00D9053A">
              <w:rPr>
                <w:rFonts w:ascii="Arial" w:eastAsia="Times New Roman" w:hAnsi="Arial" w:cs="Arial"/>
                <w:i/>
                <w:iCs/>
                <w:sz w:val="20"/>
                <w:szCs w:val="18"/>
                <w:lang w:eastAsia="fi-FI"/>
              </w:rPr>
              <w:t>Rumex</w:t>
            </w:r>
            <w:proofErr w:type="spellEnd"/>
            <w:r w:rsidRPr="00D9053A">
              <w:rPr>
                <w:rFonts w:ascii="Arial" w:eastAsia="Times New Roman" w:hAnsi="Arial" w:cs="Arial"/>
                <w:sz w:val="20"/>
                <w:szCs w:val="18"/>
                <w:lang w:eastAsia="fi-FI"/>
              </w:rPr>
              <w:t xml:space="preserve"> </w:t>
            </w:r>
            <w:proofErr w:type="spellStart"/>
            <w:r w:rsidRPr="00D9053A">
              <w:rPr>
                <w:rFonts w:ascii="Arial" w:eastAsia="Times New Roman" w:hAnsi="Arial" w:cs="Arial"/>
                <w:iCs/>
                <w:sz w:val="20"/>
                <w:szCs w:val="18"/>
                <w:lang w:eastAsia="fi-FI"/>
              </w:rPr>
              <w:t>spp</w:t>
            </w:r>
            <w:proofErr w:type="spellEnd"/>
            <w:r w:rsidRPr="00D9053A">
              <w:rPr>
                <w:rFonts w:ascii="Arial" w:eastAsia="Times New Roman" w:hAnsi="Arial" w:cs="Arial"/>
                <w:i/>
                <w:iCs/>
                <w:sz w:val="20"/>
                <w:szCs w:val="18"/>
                <w:lang w:eastAsia="fi-FI"/>
              </w:rPr>
              <w:t>.</w:t>
            </w:r>
            <w:r w:rsidRPr="00D9053A">
              <w:rPr>
                <w:rFonts w:ascii="Arial" w:eastAsia="Times New Roman" w:hAnsi="Arial" w:cs="Arial"/>
                <w:sz w:val="20"/>
                <w:szCs w:val="18"/>
                <w:lang w:eastAsia="fi-FI"/>
              </w:rPr>
              <w:t xml:space="preserve"> muut kuin </w:t>
            </w:r>
            <w:r w:rsidRPr="00D9053A">
              <w:rPr>
                <w:rFonts w:ascii="Arial" w:eastAsia="Times New Roman" w:hAnsi="Arial" w:cs="Arial"/>
                <w:i/>
                <w:sz w:val="20"/>
                <w:szCs w:val="18"/>
                <w:lang w:eastAsia="fi-FI"/>
              </w:rPr>
              <w:t>R.</w:t>
            </w:r>
            <w:r w:rsidRPr="00D9053A">
              <w:rPr>
                <w:rFonts w:ascii="Arial" w:eastAsia="Times New Roman" w:hAnsi="Arial" w:cs="Arial"/>
                <w:i/>
                <w:iCs/>
                <w:sz w:val="20"/>
                <w:szCs w:val="18"/>
                <w:lang w:eastAsia="fi-FI"/>
              </w:rPr>
              <w:t xml:space="preserve"> </w:t>
            </w:r>
            <w:proofErr w:type="spellStart"/>
            <w:r w:rsidRPr="00D9053A">
              <w:rPr>
                <w:rFonts w:ascii="Arial" w:eastAsia="Times New Roman" w:hAnsi="Arial" w:cs="Arial"/>
                <w:i/>
                <w:iCs/>
                <w:sz w:val="20"/>
                <w:szCs w:val="18"/>
                <w:lang w:eastAsia="fi-FI"/>
              </w:rPr>
              <w:t>aceto</w:t>
            </w:r>
            <w:r w:rsidRPr="00D9053A">
              <w:rPr>
                <w:rFonts w:ascii="Arial" w:eastAsia="Times New Roman" w:hAnsi="Arial" w:cs="Arial"/>
                <w:i/>
                <w:iCs/>
                <w:sz w:val="20"/>
                <w:szCs w:val="18"/>
                <w:lang w:eastAsia="fi-FI"/>
              </w:rPr>
              <w:softHyphen/>
              <w:t>sella</w:t>
            </w:r>
            <w:proofErr w:type="spellEnd"/>
            <w:r w:rsidRPr="00D9053A">
              <w:rPr>
                <w:rFonts w:ascii="Arial" w:eastAsia="Times New Roman" w:hAnsi="Arial" w:cs="Arial"/>
                <w:sz w:val="20"/>
                <w:szCs w:val="18"/>
                <w:lang w:eastAsia="fi-FI"/>
              </w:rPr>
              <w:t xml:space="preserve"> ja </w:t>
            </w:r>
            <w:r w:rsidRPr="00D9053A">
              <w:rPr>
                <w:rFonts w:ascii="Arial" w:eastAsia="Times New Roman" w:hAnsi="Arial" w:cs="Arial"/>
                <w:i/>
                <w:sz w:val="20"/>
                <w:szCs w:val="18"/>
                <w:lang w:eastAsia="fi-FI"/>
              </w:rPr>
              <w:t>R.</w:t>
            </w:r>
            <w:r w:rsidRPr="00D9053A">
              <w:rPr>
                <w:rFonts w:ascii="Arial" w:eastAsia="Times New Roman" w:hAnsi="Arial" w:cs="Arial"/>
                <w:i/>
                <w:iCs/>
                <w:sz w:val="20"/>
                <w:szCs w:val="18"/>
                <w:lang w:eastAsia="fi-FI"/>
              </w:rPr>
              <w:t xml:space="preserve"> </w:t>
            </w:r>
            <w:proofErr w:type="spellStart"/>
            <w:r w:rsidRPr="00D9053A">
              <w:rPr>
                <w:rFonts w:ascii="Arial" w:eastAsia="Times New Roman" w:hAnsi="Arial" w:cs="Arial"/>
                <w:i/>
                <w:iCs/>
                <w:sz w:val="20"/>
                <w:szCs w:val="18"/>
                <w:lang w:eastAsia="fi-FI"/>
              </w:rPr>
              <w:t>maritimus</w:t>
            </w:r>
            <w:proofErr w:type="spellEnd"/>
          </w:p>
        </w:tc>
        <w:tc>
          <w:tcPr>
            <w:tcW w:w="846" w:type="dxa"/>
            <w:tcBorders>
              <w:top w:val="single" w:sz="6" w:space="0" w:color="auto"/>
              <w:left w:val="single" w:sz="6" w:space="0" w:color="auto"/>
              <w:bottom w:val="single" w:sz="6" w:space="0" w:color="auto"/>
              <w:right w:val="nil"/>
            </w:tcBorders>
            <w:hideMark/>
          </w:tcPr>
          <w:p w14:paraId="4A7A128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b/>
                <w:bCs/>
                <w:i/>
                <w:iCs/>
                <w:sz w:val="20"/>
                <w:szCs w:val="18"/>
                <w:lang w:eastAsia="fi-FI"/>
              </w:rPr>
            </w:pPr>
            <w:proofErr w:type="spellStart"/>
            <w:r w:rsidRPr="00D9053A">
              <w:rPr>
                <w:rFonts w:ascii="Arial" w:eastAsia="Times New Roman" w:hAnsi="Arial" w:cs="Arial"/>
                <w:i/>
                <w:iCs/>
                <w:sz w:val="20"/>
                <w:szCs w:val="18"/>
                <w:lang w:eastAsia="fi-FI"/>
              </w:rPr>
              <w:t>Elyt-rigia</w:t>
            </w:r>
            <w:proofErr w:type="spellEnd"/>
            <w:r w:rsidRPr="00D9053A">
              <w:rPr>
                <w:rFonts w:ascii="Arial" w:eastAsia="Times New Roman" w:hAnsi="Arial" w:cs="Arial"/>
                <w:i/>
                <w:iCs/>
                <w:sz w:val="20"/>
                <w:szCs w:val="18"/>
                <w:lang w:eastAsia="fi-FI"/>
              </w:rPr>
              <w:t xml:space="preserve"> </w:t>
            </w:r>
            <w:proofErr w:type="spellStart"/>
            <w:r w:rsidRPr="00D9053A">
              <w:rPr>
                <w:rFonts w:ascii="Arial" w:eastAsia="Times New Roman" w:hAnsi="Arial" w:cs="Arial"/>
                <w:i/>
                <w:iCs/>
                <w:sz w:val="20"/>
                <w:szCs w:val="18"/>
                <w:lang w:eastAsia="fi-FI"/>
              </w:rPr>
              <w:t>re-pens</w:t>
            </w:r>
            <w:proofErr w:type="spellEnd"/>
          </w:p>
        </w:tc>
        <w:tc>
          <w:tcPr>
            <w:tcW w:w="990" w:type="dxa"/>
            <w:tcBorders>
              <w:top w:val="single" w:sz="6" w:space="0" w:color="auto"/>
              <w:left w:val="single" w:sz="6" w:space="0" w:color="auto"/>
              <w:bottom w:val="single" w:sz="6" w:space="0" w:color="auto"/>
              <w:right w:val="nil"/>
            </w:tcBorders>
            <w:hideMark/>
          </w:tcPr>
          <w:p w14:paraId="4826327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20"/>
                <w:szCs w:val="18"/>
                <w:lang w:eastAsia="fi-FI"/>
              </w:rPr>
            </w:pPr>
            <w:proofErr w:type="spellStart"/>
            <w:r w:rsidRPr="00D9053A">
              <w:rPr>
                <w:rFonts w:ascii="Arial" w:eastAsia="Times New Roman" w:hAnsi="Arial" w:cs="Arial"/>
                <w:i/>
                <w:iCs/>
                <w:sz w:val="20"/>
                <w:szCs w:val="18"/>
                <w:lang w:eastAsia="fi-FI"/>
              </w:rPr>
              <w:t>Alope-curus</w:t>
            </w:r>
            <w:proofErr w:type="spellEnd"/>
            <w:r w:rsidRPr="00D9053A">
              <w:rPr>
                <w:rFonts w:ascii="Arial" w:eastAsia="Times New Roman" w:hAnsi="Arial" w:cs="Arial"/>
                <w:i/>
                <w:iCs/>
                <w:sz w:val="20"/>
                <w:szCs w:val="18"/>
                <w:lang w:eastAsia="fi-FI"/>
              </w:rPr>
              <w:t xml:space="preserve"> </w:t>
            </w:r>
            <w:proofErr w:type="spellStart"/>
            <w:r w:rsidRPr="00D9053A">
              <w:rPr>
                <w:rFonts w:ascii="Arial" w:eastAsia="Times New Roman" w:hAnsi="Arial" w:cs="Arial"/>
                <w:i/>
                <w:iCs/>
                <w:sz w:val="20"/>
                <w:szCs w:val="18"/>
                <w:lang w:eastAsia="fi-FI"/>
              </w:rPr>
              <w:t>myosu-roides</w:t>
            </w:r>
            <w:proofErr w:type="spellEnd"/>
          </w:p>
        </w:tc>
        <w:tc>
          <w:tcPr>
            <w:tcW w:w="1134" w:type="dxa"/>
            <w:tcBorders>
              <w:top w:val="single" w:sz="6" w:space="0" w:color="auto"/>
              <w:left w:val="single" w:sz="6" w:space="0" w:color="auto"/>
              <w:bottom w:val="single" w:sz="6" w:space="0" w:color="auto"/>
              <w:right w:val="nil"/>
            </w:tcBorders>
            <w:hideMark/>
          </w:tcPr>
          <w:p w14:paraId="7C6BD70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proofErr w:type="spellStart"/>
            <w:r w:rsidRPr="00D9053A">
              <w:rPr>
                <w:rFonts w:ascii="Arial" w:eastAsia="Times New Roman" w:hAnsi="Arial" w:cs="Arial"/>
                <w:i/>
                <w:iCs/>
                <w:sz w:val="20"/>
                <w:szCs w:val="18"/>
                <w:lang w:eastAsia="fi-FI"/>
              </w:rPr>
              <w:t>Melilotus</w:t>
            </w:r>
            <w:proofErr w:type="spellEnd"/>
            <w:r w:rsidRPr="00D9053A">
              <w:rPr>
                <w:rFonts w:ascii="Arial" w:eastAsia="Times New Roman" w:hAnsi="Arial" w:cs="Arial"/>
                <w:i/>
                <w:iCs/>
                <w:sz w:val="20"/>
                <w:szCs w:val="18"/>
                <w:lang w:eastAsia="fi-FI"/>
              </w:rPr>
              <w:t xml:space="preserve"> </w:t>
            </w:r>
            <w:proofErr w:type="spellStart"/>
            <w:r w:rsidRPr="00D9053A">
              <w:rPr>
                <w:rFonts w:ascii="Arial" w:eastAsia="Times New Roman" w:hAnsi="Arial" w:cs="Arial"/>
                <w:i/>
                <w:iCs/>
                <w:sz w:val="20"/>
                <w:szCs w:val="18"/>
                <w:lang w:eastAsia="fi-FI"/>
              </w:rPr>
              <w:t>spp</w:t>
            </w:r>
            <w:proofErr w:type="spellEnd"/>
            <w:r w:rsidRPr="00D9053A">
              <w:rPr>
                <w:rFonts w:ascii="Arial" w:eastAsia="Times New Roman" w:hAnsi="Arial" w:cs="Arial"/>
                <w:sz w:val="20"/>
                <w:szCs w:val="18"/>
                <w:lang w:eastAsia="fi-FI"/>
              </w:rPr>
              <w:t>.</w:t>
            </w:r>
          </w:p>
        </w:tc>
        <w:tc>
          <w:tcPr>
            <w:tcW w:w="1250" w:type="dxa"/>
            <w:tcBorders>
              <w:top w:val="single" w:sz="6" w:space="0" w:color="auto"/>
              <w:left w:val="single" w:sz="6" w:space="0" w:color="auto"/>
              <w:bottom w:val="single" w:sz="6" w:space="0" w:color="auto"/>
              <w:right w:val="single" w:sz="6" w:space="0" w:color="auto"/>
            </w:tcBorders>
            <w:hideMark/>
          </w:tcPr>
          <w:p w14:paraId="502402E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r w:rsidRPr="00D9053A">
              <w:rPr>
                <w:rFonts w:ascii="Arial" w:eastAsia="Times New Roman" w:hAnsi="Arial" w:cs="Arial"/>
                <w:sz w:val="20"/>
                <w:szCs w:val="18"/>
                <w:lang w:eastAsia="fi-FI"/>
              </w:rPr>
              <w:t>Muut ehdot tai vaati-</w:t>
            </w:r>
            <w:proofErr w:type="spellStart"/>
            <w:r w:rsidRPr="00D9053A">
              <w:rPr>
                <w:rFonts w:ascii="Arial" w:eastAsia="Times New Roman" w:hAnsi="Arial" w:cs="Arial"/>
                <w:sz w:val="20"/>
                <w:szCs w:val="18"/>
                <w:lang w:eastAsia="fi-FI"/>
              </w:rPr>
              <w:t>mukset</w:t>
            </w:r>
            <w:proofErr w:type="spellEnd"/>
          </w:p>
        </w:tc>
      </w:tr>
      <w:tr w:rsidR="002E360A" w:rsidRPr="00D9053A" w14:paraId="5B03F5A7" w14:textId="77777777" w:rsidTr="00A33B63">
        <w:trPr>
          <w:cantSplit/>
        </w:trPr>
        <w:tc>
          <w:tcPr>
            <w:tcW w:w="1894" w:type="dxa"/>
            <w:tcBorders>
              <w:top w:val="single" w:sz="6" w:space="0" w:color="auto"/>
              <w:left w:val="single" w:sz="6" w:space="0" w:color="auto"/>
              <w:bottom w:val="nil"/>
              <w:right w:val="single" w:sz="6" w:space="0" w:color="auto"/>
            </w:tcBorders>
            <w:hideMark/>
          </w:tcPr>
          <w:p w14:paraId="28F4280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r w:rsidRPr="00D9053A">
              <w:rPr>
                <w:rFonts w:ascii="Arial" w:eastAsia="Times New Roman" w:hAnsi="Arial" w:cs="Arial"/>
                <w:sz w:val="20"/>
                <w:szCs w:val="18"/>
                <w:lang w:eastAsia="fi-FI"/>
              </w:rPr>
              <w:t>1</w:t>
            </w:r>
          </w:p>
        </w:tc>
        <w:tc>
          <w:tcPr>
            <w:tcW w:w="1417" w:type="dxa"/>
            <w:tcBorders>
              <w:top w:val="single" w:sz="6" w:space="0" w:color="auto"/>
              <w:left w:val="single" w:sz="6" w:space="0" w:color="auto"/>
              <w:bottom w:val="nil"/>
              <w:right w:val="single" w:sz="6" w:space="0" w:color="auto"/>
            </w:tcBorders>
            <w:hideMark/>
          </w:tcPr>
          <w:p w14:paraId="39AF4BD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r w:rsidRPr="00D9053A">
              <w:rPr>
                <w:rFonts w:ascii="Arial" w:eastAsia="Times New Roman" w:hAnsi="Arial" w:cs="Arial"/>
                <w:sz w:val="20"/>
                <w:szCs w:val="18"/>
                <w:lang w:eastAsia="fi-FI"/>
              </w:rPr>
              <w:t>2</w:t>
            </w:r>
          </w:p>
        </w:tc>
        <w:tc>
          <w:tcPr>
            <w:tcW w:w="876" w:type="dxa"/>
            <w:tcBorders>
              <w:top w:val="single" w:sz="6" w:space="0" w:color="auto"/>
              <w:left w:val="single" w:sz="6" w:space="0" w:color="auto"/>
              <w:bottom w:val="nil"/>
              <w:right w:val="single" w:sz="6" w:space="0" w:color="auto"/>
            </w:tcBorders>
            <w:hideMark/>
          </w:tcPr>
          <w:p w14:paraId="14FC2CC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r w:rsidRPr="00D9053A">
              <w:rPr>
                <w:rFonts w:ascii="Arial" w:eastAsia="Times New Roman" w:hAnsi="Arial" w:cs="Arial"/>
                <w:sz w:val="20"/>
                <w:szCs w:val="18"/>
                <w:lang w:eastAsia="fi-FI"/>
              </w:rPr>
              <w:t>3</w:t>
            </w:r>
          </w:p>
        </w:tc>
        <w:tc>
          <w:tcPr>
            <w:tcW w:w="1566" w:type="dxa"/>
            <w:tcBorders>
              <w:top w:val="single" w:sz="6" w:space="0" w:color="auto"/>
              <w:left w:val="single" w:sz="6" w:space="0" w:color="auto"/>
              <w:bottom w:val="nil"/>
              <w:right w:val="single" w:sz="6" w:space="0" w:color="auto"/>
            </w:tcBorders>
            <w:hideMark/>
          </w:tcPr>
          <w:p w14:paraId="294F7DD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r w:rsidRPr="00D9053A">
              <w:rPr>
                <w:rFonts w:ascii="Arial" w:eastAsia="Times New Roman" w:hAnsi="Arial" w:cs="Arial"/>
                <w:sz w:val="20"/>
                <w:szCs w:val="18"/>
                <w:lang w:eastAsia="fi-FI"/>
              </w:rPr>
              <w:t>4</w:t>
            </w:r>
          </w:p>
        </w:tc>
        <w:tc>
          <w:tcPr>
            <w:tcW w:w="846" w:type="dxa"/>
            <w:tcBorders>
              <w:top w:val="single" w:sz="6" w:space="0" w:color="auto"/>
              <w:left w:val="single" w:sz="6" w:space="0" w:color="auto"/>
              <w:bottom w:val="nil"/>
              <w:right w:val="single" w:sz="6" w:space="0" w:color="auto"/>
            </w:tcBorders>
            <w:hideMark/>
          </w:tcPr>
          <w:p w14:paraId="699B012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r w:rsidRPr="00D9053A">
              <w:rPr>
                <w:rFonts w:ascii="Arial" w:eastAsia="Times New Roman" w:hAnsi="Arial" w:cs="Arial"/>
                <w:sz w:val="20"/>
                <w:szCs w:val="18"/>
                <w:lang w:eastAsia="fi-FI"/>
              </w:rPr>
              <w:t>5</w:t>
            </w:r>
          </w:p>
        </w:tc>
        <w:tc>
          <w:tcPr>
            <w:tcW w:w="990" w:type="dxa"/>
            <w:tcBorders>
              <w:top w:val="single" w:sz="6" w:space="0" w:color="auto"/>
              <w:left w:val="single" w:sz="6" w:space="0" w:color="auto"/>
              <w:bottom w:val="nil"/>
              <w:right w:val="single" w:sz="6" w:space="0" w:color="auto"/>
            </w:tcBorders>
            <w:hideMark/>
          </w:tcPr>
          <w:p w14:paraId="7A8959B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r w:rsidRPr="00D9053A">
              <w:rPr>
                <w:rFonts w:ascii="Arial" w:eastAsia="Times New Roman" w:hAnsi="Arial" w:cs="Arial"/>
                <w:sz w:val="20"/>
                <w:szCs w:val="18"/>
                <w:lang w:eastAsia="fi-FI"/>
              </w:rPr>
              <w:t>6</w:t>
            </w:r>
          </w:p>
        </w:tc>
        <w:tc>
          <w:tcPr>
            <w:tcW w:w="1134" w:type="dxa"/>
            <w:tcBorders>
              <w:top w:val="single" w:sz="6" w:space="0" w:color="auto"/>
              <w:left w:val="single" w:sz="6" w:space="0" w:color="auto"/>
              <w:bottom w:val="nil"/>
              <w:right w:val="single" w:sz="6" w:space="0" w:color="auto"/>
            </w:tcBorders>
            <w:hideMark/>
          </w:tcPr>
          <w:p w14:paraId="0244968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r w:rsidRPr="00D9053A">
              <w:rPr>
                <w:rFonts w:ascii="Arial" w:eastAsia="Times New Roman" w:hAnsi="Arial" w:cs="Arial"/>
                <w:sz w:val="20"/>
                <w:szCs w:val="18"/>
                <w:lang w:eastAsia="fi-FI"/>
              </w:rPr>
              <w:t>7</w:t>
            </w:r>
          </w:p>
        </w:tc>
        <w:tc>
          <w:tcPr>
            <w:tcW w:w="1250" w:type="dxa"/>
            <w:tcBorders>
              <w:top w:val="single" w:sz="6" w:space="0" w:color="auto"/>
              <w:left w:val="single" w:sz="6" w:space="0" w:color="auto"/>
              <w:bottom w:val="nil"/>
              <w:right w:val="single" w:sz="6" w:space="0" w:color="auto"/>
            </w:tcBorders>
            <w:hideMark/>
          </w:tcPr>
          <w:p w14:paraId="1C5098D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r w:rsidRPr="00D9053A">
              <w:rPr>
                <w:rFonts w:ascii="Arial" w:eastAsia="Times New Roman" w:hAnsi="Arial" w:cs="Arial"/>
                <w:sz w:val="20"/>
                <w:szCs w:val="18"/>
                <w:lang w:eastAsia="fi-FI"/>
              </w:rPr>
              <w:t>8</w:t>
            </w:r>
          </w:p>
        </w:tc>
      </w:tr>
      <w:tr w:rsidR="002E360A" w:rsidRPr="00D9053A" w14:paraId="4B1E0FF6" w14:textId="77777777" w:rsidTr="00A33B63">
        <w:trPr>
          <w:cantSplit/>
        </w:trPr>
        <w:tc>
          <w:tcPr>
            <w:tcW w:w="1894" w:type="dxa"/>
            <w:tcBorders>
              <w:top w:val="single" w:sz="6" w:space="0" w:color="auto"/>
              <w:left w:val="single" w:sz="6" w:space="0" w:color="auto"/>
              <w:bottom w:val="nil"/>
              <w:right w:val="single" w:sz="6" w:space="0" w:color="auto"/>
            </w:tcBorders>
            <w:hideMark/>
          </w:tcPr>
          <w:p w14:paraId="41F3E31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u w:val="single"/>
                <w:lang w:eastAsia="fi-FI"/>
              </w:rPr>
              <w:t>Heinäkasvit</w:t>
            </w:r>
            <w:r w:rsidRPr="00D9053A">
              <w:rPr>
                <w:rFonts w:ascii="Arial" w:eastAsia="Times New Roman" w:hAnsi="Arial" w:cs="Arial"/>
                <w:sz w:val="18"/>
                <w:szCs w:val="18"/>
                <w:lang w:eastAsia="fi-FI"/>
              </w:rPr>
              <w:t>:</w:t>
            </w:r>
          </w:p>
        </w:tc>
        <w:tc>
          <w:tcPr>
            <w:tcW w:w="1417" w:type="dxa"/>
            <w:tcBorders>
              <w:top w:val="single" w:sz="6" w:space="0" w:color="auto"/>
              <w:left w:val="single" w:sz="6" w:space="0" w:color="auto"/>
              <w:bottom w:val="nil"/>
              <w:right w:val="single" w:sz="6" w:space="0" w:color="auto"/>
            </w:tcBorders>
          </w:tcPr>
          <w:p w14:paraId="445B672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876" w:type="dxa"/>
            <w:tcBorders>
              <w:top w:val="single" w:sz="6" w:space="0" w:color="auto"/>
              <w:left w:val="single" w:sz="6" w:space="0" w:color="auto"/>
              <w:bottom w:val="nil"/>
              <w:right w:val="single" w:sz="6" w:space="0" w:color="auto"/>
            </w:tcBorders>
          </w:tcPr>
          <w:p w14:paraId="019245A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566" w:type="dxa"/>
            <w:tcBorders>
              <w:top w:val="single" w:sz="6" w:space="0" w:color="auto"/>
              <w:left w:val="single" w:sz="6" w:space="0" w:color="auto"/>
              <w:bottom w:val="nil"/>
              <w:right w:val="single" w:sz="6" w:space="0" w:color="auto"/>
            </w:tcBorders>
          </w:tcPr>
          <w:p w14:paraId="6386C76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846" w:type="dxa"/>
            <w:tcBorders>
              <w:top w:val="single" w:sz="6" w:space="0" w:color="auto"/>
              <w:left w:val="single" w:sz="6" w:space="0" w:color="auto"/>
              <w:bottom w:val="nil"/>
              <w:right w:val="single" w:sz="6" w:space="0" w:color="auto"/>
            </w:tcBorders>
          </w:tcPr>
          <w:p w14:paraId="449C629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single" w:sz="6" w:space="0" w:color="auto"/>
              <w:left w:val="single" w:sz="6" w:space="0" w:color="auto"/>
              <w:bottom w:val="nil"/>
              <w:right w:val="single" w:sz="6" w:space="0" w:color="auto"/>
            </w:tcBorders>
          </w:tcPr>
          <w:p w14:paraId="3E7EBAD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single" w:sz="6" w:space="0" w:color="auto"/>
              <w:left w:val="single" w:sz="6" w:space="0" w:color="auto"/>
              <w:bottom w:val="nil"/>
              <w:right w:val="single" w:sz="6" w:space="0" w:color="auto"/>
            </w:tcBorders>
          </w:tcPr>
          <w:p w14:paraId="1ED33D6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single" w:sz="6" w:space="0" w:color="auto"/>
              <w:left w:val="single" w:sz="6" w:space="0" w:color="auto"/>
              <w:bottom w:val="nil"/>
              <w:right w:val="single" w:sz="6" w:space="0" w:color="auto"/>
            </w:tcBorders>
          </w:tcPr>
          <w:p w14:paraId="28E743B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r>
      <w:tr w:rsidR="002E360A" w:rsidRPr="00D9053A" w14:paraId="42A6E518" w14:textId="77777777" w:rsidTr="00A33B63">
        <w:trPr>
          <w:cantSplit/>
        </w:trPr>
        <w:tc>
          <w:tcPr>
            <w:tcW w:w="1894" w:type="dxa"/>
            <w:tcBorders>
              <w:top w:val="nil"/>
              <w:left w:val="single" w:sz="6" w:space="0" w:color="auto"/>
              <w:bottom w:val="nil"/>
              <w:right w:val="single" w:sz="6" w:space="0" w:color="auto"/>
            </w:tcBorders>
            <w:hideMark/>
          </w:tcPr>
          <w:p w14:paraId="5B571E9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Luhtarölli</w:t>
            </w:r>
          </w:p>
        </w:tc>
        <w:tc>
          <w:tcPr>
            <w:tcW w:w="1417" w:type="dxa"/>
            <w:tcBorders>
              <w:top w:val="nil"/>
              <w:left w:val="single" w:sz="6" w:space="0" w:color="auto"/>
              <w:bottom w:val="nil"/>
              <w:right w:val="single" w:sz="6" w:space="0" w:color="auto"/>
            </w:tcBorders>
            <w:hideMark/>
          </w:tcPr>
          <w:p w14:paraId="383D78F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2956B47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7E54E73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846" w:type="dxa"/>
            <w:tcBorders>
              <w:top w:val="nil"/>
              <w:left w:val="single" w:sz="6" w:space="0" w:color="auto"/>
              <w:bottom w:val="nil"/>
              <w:right w:val="single" w:sz="6" w:space="0" w:color="auto"/>
            </w:tcBorders>
            <w:hideMark/>
          </w:tcPr>
          <w:p w14:paraId="1A36B0C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990" w:type="dxa"/>
            <w:tcBorders>
              <w:top w:val="nil"/>
              <w:left w:val="single" w:sz="6" w:space="0" w:color="auto"/>
              <w:bottom w:val="nil"/>
              <w:right w:val="single" w:sz="6" w:space="0" w:color="auto"/>
            </w:tcBorders>
            <w:hideMark/>
          </w:tcPr>
          <w:p w14:paraId="3F28719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1134" w:type="dxa"/>
            <w:tcBorders>
              <w:top w:val="nil"/>
              <w:left w:val="single" w:sz="6" w:space="0" w:color="auto"/>
              <w:bottom w:val="nil"/>
              <w:right w:val="single" w:sz="6" w:space="0" w:color="auto"/>
            </w:tcBorders>
          </w:tcPr>
          <w:p w14:paraId="0D99DF7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631F4BA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292308AF" w14:textId="77777777" w:rsidTr="00A33B63">
        <w:trPr>
          <w:cantSplit/>
        </w:trPr>
        <w:tc>
          <w:tcPr>
            <w:tcW w:w="1894" w:type="dxa"/>
            <w:tcBorders>
              <w:top w:val="nil"/>
              <w:left w:val="single" w:sz="6" w:space="0" w:color="auto"/>
              <w:bottom w:val="nil"/>
              <w:right w:val="single" w:sz="6" w:space="0" w:color="auto"/>
            </w:tcBorders>
            <w:hideMark/>
          </w:tcPr>
          <w:p w14:paraId="17AF9AD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Isorölli</w:t>
            </w:r>
          </w:p>
        </w:tc>
        <w:tc>
          <w:tcPr>
            <w:tcW w:w="1417" w:type="dxa"/>
            <w:tcBorders>
              <w:top w:val="nil"/>
              <w:left w:val="single" w:sz="6" w:space="0" w:color="auto"/>
              <w:bottom w:val="nil"/>
              <w:right w:val="single" w:sz="6" w:space="0" w:color="auto"/>
            </w:tcBorders>
            <w:hideMark/>
          </w:tcPr>
          <w:p w14:paraId="46D5059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75458FD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08ABCDE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846" w:type="dxa"/>
            <w:tcBorders>
              <w:top w:val="nil"/>
              <w:left w:val="single" w:sz="6" w:space="0" w:color="auto"/>
              <w:bottom w:val="nil"/>
              <w:right w:val="single" w:sz="6" w:space="0" w:color="auto"/>
            </w:tcBorders>
            <w:hideMark/>
          </w:tcPr>
          <w:p w14:paraId="4205C8A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990" w:type="dxa"/>
            <w:tcBorders>
              <w:top w:val="nil"/>
              <w:left w:val="single" w:sz="6" w:space="0" w:color="auto"/>
              <w:bottom w:val="nil"/>
              <w:right w:val="single" w:sz="6" w:space="0" w:color="auto"/>
            </w:tcBorders>
            <w:hideMark/>
          </w:tcPr>
          <w:p w14:paraId="72EF133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1134" w:type="dxa"/>
            <w:tcBorders>
              <w:top w:val="nil"/>
              <w:left w:val="single" w:sz="6" w:space="0" w:color="auto"/>
              <w:bottom w:val="nil"/>
              <w:right w:val="single" w:sz="6" w:space="0" w:color="auto"/>
            </w:tcBorders>
          </w:tcPr>
          <w:p w14:paraId="58C21F4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2A375E2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33BEE631" w14:textId="77777777" w:rsidTr="00A33B63">
        <w:trPr>
          <w:cantSplit/>
        </w:trPr>
        <w:tc>
          <w:tcPr>
            <w:tcW w:w="1894" w:type="dxa"/>
            <w:tcBorders>
              <w:top w:val="nil"/>
              <w:left w:val="single" w:sz="6" w:space="0" w:color="auto"/>
              <w:bottom w:val="nil"/>
              <w:right w:val="single" w:sz="6" w:space="0" w:color="auto"/>
            </w:tcBorders>
            <w:hideMark/>
          </w:tcPr>
          <w:p w14:paraId="4010DC3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Nurmirölli</w:t>
            </w:r>
          </w:p>
        </w:tc>
        <w:tc>
          <w:tcPr>
            <w:tcW w:w="1417" w:type="dxa"/>
            <w:tcBorders>
              <w:top w:val="nil"/>
              <w:left w:val="single" w:sz="6" w:space="0" w:color="auto"/>
              <w:bottom w:val="nil"/>
              <w:right w:val="single" w:sz="6" w:space="0" w:color="auto"/>
            </w:tcBorders>
            <w:hideMark/>
          </w:tcPr>
          <w:p w14:paraId="61DE18F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2071229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2F48A05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846" w:type="dxa"/>
            <w:tcBorders>
              <w:top w:val="nil"/>
              <w:left w:val="single" w:sz="6" w:space="0" w:color="auto"/>
              <w:bottom w:val="nil"/>
              <w:right w:val="single" w:sz="6" w:space="0" w:color="auto"/>
            </w:tcBorders>
            <w:hideMark/>
          </w:tcPr>
          <w:p w14:paraId="103B3CB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990" w:type="dxa"/>
            <w:tcBorders>
              <w:top w:val="nil"/>
              <w:left w:val="single" w:sz="6" w:space="0" w:color="auto"/>
              <w:bottom w:val="nil"/>
              <w:right w:val="single" w:sz="6" w:space="0" w:color="auto"/>
            </w:tcBorders>
            <w:hideMark/>
          </w:tcPr>
          <w:p w14:paraId="4B95D50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1134" w:type="dxa"/>
            <w:tcBorders>
              <w:top w:val="nil"/>
              <w:left w:val="single" w:sz="6" w:space="0" w:color="auto"/>
              <w:bottom w:val="nil"/>
              <w:right w:val="single" w:sz="6" w:space="0" w:color="auto"/>
            </w:tcBorders>
          </w:tcPr>
          <w:p w14:paraId="4E1B755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0E71831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2E36E71C" w14:textId="77777777" w:rsidTr="00A33B63">
        <w:trPr>
          <w:cantSplit/>
        </w:trPr>
        <w:tc>
          <w:tcPr>
            <w:tcW w:w="1894" w:type="dxa"/>
            <w:tcBorders>
              <w:top w:val="nil"/>
              <w:left w:val="single" w:sz="6" w:space="0" w:color="auto"/>
              <w:bottom w:val="nil"/>
              <w:right w:val="single" w:sz="6" w:space="0" w:color="auto"/>
            </w:tcBorders>
            <w:hideMark/>
          </w:tcPr>
          <w:p w14:paraId="3D91C1A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Rönsyrölli</w:t>
            </w:r>
          </w:p>
        </w:tc>
        <w:tc>
          <w:tcPr>
            <w:tcW w:w="1417" w:type="dxa"/>
            <w:tcBorders>
              <w:top w:val="nil"/>
              <w:left w:val="single" w:sz="6" w:space="0" w:color="auto"/>
              <w:bottom w:val="nil"/>
              <w:right w:val="single" w:sz="6" w:space="0" w:color="auto"/>
            </w:tcBorders>
            <w:hideMark/>
          </w:tcPr>
          <w:p w14:paraId="1BBF64C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188943B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64F68F4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846" w:type="dxa"/>
            <w:tcBorders>
              <w:top w:val="nil"/>
              <w:left w:val="single" w:sz="6" w:space="0" w:color="auto"/>
              <w:bottom w:val="nil"/>
              <w:right w:val="single" w:sz="6" w:space="0" w:color="auto"/>
            </w:tcBorders>
            <w:hideMark/>
          </w:tcPr>
          <w:p w14:paraId="61E3768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990" w:type="dxa"/>
            <w:tcBorders>
              <w:top w:val="nil"/>
              <w:left w:val="single" w:sz="6" w:space="0" w:color="auto"/>
              <w:bottom w:val="nil"/>
              <w:right w:val="single" w:sz="6" w:space="0" w:color="auto"/>
            </w:tcBorders>
            <w:hideMark/>
          </w:tcPr>
          <w:p w14:paraId="6E47DE4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1134" w:type="dxa"/>
            <w:tcBorders>
              <w:top w:val="nil"/>
              <w:left w:val="single" w:sz="6" w:space="0" w:color="auto"/>
              <w:bottom w:val="nil"/>
              <w:right w:val="single" w:sz="6" w:space="0" w:color="auto"/>
            </w:tcBorders>
          </w:tcPr>
          <w:p w14:paraId="5628436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61AFBEC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7D61B5E9" w14:textId="77777777" w:rsidTr="00A33B63">
        <w:trPr>
          <w:cantSplit/>
        </w:trPr>
        <w:tc>
          <w:tcPr>
            <w:tcW w:w="1894" w:type="dxa"/>
            <w:tcBorders>
              <w:top w:val="nil"/>
              <w:left w:val="single" w:sz="6" w:space="0" w:color="auto"/>
              <w:bottom w:val="nil"/>
              <w:right w:val="single" w:sz="6" w:space="0" w:color="auto"/>
            </w:tcBorders>
            <w:hideMark/>
          </w:tcPr>
          <w:p w14:paraId="0B4CD89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Nurmipuntarpää</w:t>
            </w:r>
          </w:p>
        </w:tc>
        <w:tc>
          <w:tcPr>
            <w:tcW w:w="1417" w:type="dxa"/>
            <w:tcBorders>
              <w:top w:val="nil"/>
              <w:left w:val="single" w:sz="6" w:space="0" w:color="auto"/>
              <w:bottom w:val="nil"/>
              <w:right w:val="single" w:sz="6" w:space="0" w:color="auto"/>
            </w:tcBorders>
            <w:hideMark/>
          </w:tcPr>
          <w:p w14:paraId="1E1DF44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7E30C59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b/>
                <w:bCs/>
                <w:sz w:val="18"/>
                <w:szCs w:val="18"/>
                <w:lang w:eastAsia="fi-FI"/>
              </w:rPr>
            </w:pPr>
            <w:r w:rsidRPr="00D9053A">
              <w:rPr>
                <w:rFonts w:ascii="Arial" w:eastAsia="Times New Roman" w:hAnsi="Arial" w:cs="Arial"/>
                <w:sz w:val="18"/>
                <w:szCs w:val="18"/>
                <w:lang w:eastAsia="fi-FI"/>
              </w:rPr>
              <w:t>20 (a)</w:t>
            </w:r>
          </w:p>
        </w:tc>
        <w:tc>
          <w:tcPr>
            <w:tcW w:w="1566" w:type="dxa"/>
            <w:tcBorders>
              <w:top w:val="nil"/>
              <w:left w:val="single" w:sz="6" w:space="0" w:color="auto"/>
              <w:bottom w:val="nil"/>
              <w:right w:val="single" w:sz="6" w:space="0" w:color="auto"/>
            </w:tcBorders>
            <w:hideMark/>
          </w:tcPr>
          <w:p w14:paraId="301A345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46" w:type="dxa"/>
            <w:tcBorders>
              <w:top w:val="nil"/>
              <w:left w:val="single" w:sz="6" w:space="0" w:color="auto"/>
              <w:bottom w:val="nil"/>
              <w:right w:val="single" w:sz="6" w:space="0" w:color="auto"/>
            </w:tcBorders>
            <w:hideMark/>
          </w:tcPr>
          <w:p w14:paraId="78569D7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990" w:type="dxa"/>
            <w:tcBorders>
              <w:top w:val="nil"/>
              <w:left w:val="single" w:sz="6" w:space="0" w:color="auto"/>
              <w:bottom w:val="nil"/>
              <w:right w:val="single" w:sz="6" w:space="0" w:color="auto"/>
            </w:tcBorders>
            <w:hideMark/>
          </w:tcPr>
          <w:p w14:paraId="2DE47A8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1134" w:type="dxa"/>
            <w:tcBorders>
              <w:top w:val="nil"/>
              <w:left w:val="single" w:sz="6" w:space="0" w:color="auto"/>
              <w:bottom w:val="nil"/>
              <w:right w:val="single" w:sz="6" w:space="0" w:color="auto"/>
            </w:tcBorders>
          </w:tcPr>
          <w:p w14:paraId="313CACC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7FBC7F0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3839E2A4" w14:textId="77777777" w:rsidTr="00A33B63">
        <w:trPr>
          <w:cantSplit/>
        </w:trPr>
        <w:tc>
          <w:tcPr>
            <w:tcW w:w="1894" w:type="dxa"/>
            <w:tcBorders>
              <w:top w:val="nil"/>
              <w:left w:val="single" w:sz="6" w:space="0" w:color="auto"/>
              <w:bottom w:val="nil"/>
              <w:right w:val="single" w:sz="6" w:space="0" w:color="auto"/>
            </w:tcBorders>
            <w:hideMark/>
          </w:tcPr>
          <w:p w14:paraId="288C966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proofErr w:type="spellStart"/>
            <w:r w:rsidRPr="00D9053A">
              <w:rPr>
                <w:rFonts w:ascii="Arial" w:eastAsia="Times New Roman" w:hAnsi="Arial" w:cs="Arial"/>
                <w:sz w:val="18"/>
                <w:szCs w:val="18"/>
                <w:lang w:val="en-GB" w:eastAsia="fi-FI"/>
              </w:rPr>
              <w:t>Heinäkaura</w:t>
            </w:r>
            <w:proofErr w:type="spellEnd"/>
          </w:p>
        </w:tc>
        <w:tc>
          <w:tcPr>
            <w:tcW w:w="1417" w:type="dxa"/>
            <w:tcBorders>
              <w:top w:val="nil"/>
              <w:left w:val="single" w:sz="6" w:space="0" w:color="auto"/>
              <w:bottom w:val="nil"/>
              <w:right w:val="single" w:sz="6" w:space="0" w:color="auto"/>
            </w:tcBorders>
            <w:hideMark/>
          </w:tcPr>
          <w:p w14:paraId="34735A9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0.3</w:t>
            </w:r>
          </w:p>
        </w:tc>
        <w:tc>
          <w:tcPr>
            <w:tcW w:w="876" w:type="dxa"/>
            <w:tcBorders>
              <w:top w:val="nil"/>
              <w:left w:val="single" w:sz="6" w:space="0" w:color="auto"/>
              <w:bottom w:val="nil"/>
              <w:right w:val="single" w:sz="6" w:space="0" w:color="auto"/>
            </w:tcBorders>
            <w:hideMark/>
          </w:tcPr>
          <w:p w14:paraId="4866426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20 (a)</w:t>
            </w:r>
          </w:p>
        </w:tc>
        <w:tc>
          <w:tcPr>
            <w:tcW w:w="1566" w:type="dxa"/>
            <w:tcBorders>
              <w:top w:val="nil"/>
              <w:left w:val="single" w:sz="6" w:space="0" w:color="auto"/>
              <w:bottom w:val="nil"/>
              <w:right w:val="single" w:sz="6" w:space="0" w:color="auto"/>
            </w:tcBorders>
            <w:hideMark/>
          </w:tcPr>
          <w:p w14:paraId="160DEEB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2</w:t>
            </w:r>
          </w:p>
        </w:tc>
        <w:tc>
          <w:tcPr>
            <w:tcW w:w="846" w:type="dxa"/>
            <w:tcBorders>
              <w:top w:val="nil"/>
              <w:left w:val="single" w:sz="6" w:space="0" w:color="auto"/>
              <w:bottom w:val="nil"/>
              <w:right w:val="single" w:sz="6" w:space="0" w:color="auto"/>
            </w:tcBorders>
            <w:hideMark/>
          </w:tcPr>
          <w:p w14:paraId="2F8C9E8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5</w:t>
            </w:r>
          </w:p>
        </w:tc>
        <w:tc>
          <w:tcPr>
            <w:tcW w:w="990" w:type="dxa"/>
            <w:tcBorders>
              <w:top w:val="nil"/>
              <w:left w:val="single" w:sz="6" w:space="0" w:color="auto"/>
              <w:bottom w:val="nil"/>
              <w:right w:val="single" w:sz="6" w:space="0" w:color="auto"/>
            </w:tcBorders>
            <w:hideMark/>
          </w:tcPr>
          <w:p w14:paraId="40AA810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5</w:t>
            </w:r>
          </w:p>
        </w:tc>
        <w:tc>
          <w:tcPr>
            <w:tcW w:w="1134" w:type="dxa"/>
            <w:tcBorders>
              <w:top w:val="nil"/>
              <w:left w:val="single" w:sz="6" w:space="0" w:color="auto"/>
              <w:bottom w:val="nil"/>
              <w:right w:val="single" w:sz="6" w:space="0" w:color="auto"/>
            </w:tcBorders>
          </w:tcPr>
          <w:p w14:paraId="6824B72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p>
        </w:tc>
        <w:tc>
          <w:tcPr>
            <w:tcW w:w="1250" w:type="dxa"/>
            <w:tcBorders>
              <w:top w:val="nil"/>
              <w:left w:val="single" w:sz="6" w:space="0" w:color="auto"/>
              <w:bottom w:val="nil"/>
              <w:right w:val="single" w:sz="6" w:space="0" w:color="auto"/>
            </w:tcBorders>
            <w:hideMark/>
          </w:tcPr>
          <w:p w14:paraId="6393CD5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w:t>
            </w:r>
            <w:proofErr w:type="spellStart"/>
            <w:r w:rsidRPr="00D9053A">
              <w:rPr>
                <w:rFonts w:ascii="Arial" w:eastAsia="Times New Roman" w:hAnsi="Arial" w:cs="Arial"/>
                <w:sz w:val="18"/>
                <w:szCs w:val="18"/>
                <w:lang w:val="en-GB" w:eastAsia="fi-FI"/>
              </w:rPr>
              <w:t>i</w:t>
            </w:r>
            <w:proofErr w:type="spellEnd"/>
            <w:r w:rsidRPr="00D9053A">
              <w:rPr>
                <w:rFonts w:ascii="Arial" w:eastAsia="Times New Roman" w:hAnsi="Arial" w:cs="Arial"/>
                <w:sz w:val="18"/>
                <w:szCs w:val="18"/>
                <w:lang w:val="en-GB" w:eastAsia="fi-FI"/>
              </w:rPr>
              <w:t>) (j)</w:t>
            </w:r>
          </w:p>
        </w:tc>
      </w:tr>
      <w:tr w:rsidR="002E360A" w:rsidRPr="00D9053A" w14:paraId="43720001" w14:textId="77777777" w:rsidTr="00A33B63">
        <w:trPr>
          <w:cantSplit/>
        </w:trPr>
        <w:tc>
          <w:tcPr>
            <w:tcW w:w="1894" w:type="dxa"/>
            <w:tcBorders>
              <w:top w:val="nil"/>
              <w:left w:val="single" w:sz="6" w:space="0" w:color="auto"/>
              <w:bottom w:val="nil"/>
              <w:right w:val="single" w:sz="6" w:space="0" w:color="auto"/>
            </w:tcBorders>
            <w:hideMark/>
          </w:tcPr>
          <w:p w14:paraId="1FB88B7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proofErr w:type="spellStart"/>
            <w:r w:rsidRPr="00D9053A">
              <w:rPr>
                <w:rFonts w:ascii="Arial" w:eastAsia="Times New Roman" w:hAnsi="Arial" w:cs="Arial"/>
                <w:sz w:val="18"/>
                <w:szCs w:val="18"/>
                <w:lang w:val="sv-SE" w:eastAsia="fi-FI"/>
              </w:rPr>
              <w:t>Litteäkattara</w:t>
            </w:r>
            <w:proofErr w:type="spellEnd"/>
          </w:p>
        </w:tc>
        <w:tc>
          <w:tcPr>
            <w:tcW w:w="1417" w:type="dxa"/>
            <w:tcBorders>
              <w:top w:val="nil"/>
              <w:left w:val="single" w:sz="6" w:space="0" w:color="auto"/>
              <w:bottom w:val="nil"/>
              <w:right w:val="single" w:sz="6" w:space="0" w:color="auto"/>
            </w:tcBorders>
            <w:hideMark/>
          </w:tcPr>
          <w:p w14:paraId="05CB1E9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0.4</w:t>
            </w:r>
          </w:p>
        </w:tc>
        <w:tc>
          <w:tcPr>
            <w:tcW w:w="876" w:type="dxa"/>
            <w:tcBorders>
              <w:top w:val="nil"/>
              <w:left w:val="single" w:sz="6" w:space="0" w:color="auto"/>
              <w:bottom w:val="nil"/>
              <w:right w:val="single" w:sz="6" w:space="0" w:color="auto"/>
            </w:tcBorders>
            <w:hideMark/>
          </w:tcPr>
          <w:p w14:paraId="5C6034F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20</w:t>
            </w:r>
          </w:p>
        </w:tc>
        <w:tc>
          <w:tcPr>
            <w:tcW w:w="1566" w:type="dxa"/>
            <w:tcBorders>
              <w:top w:val="nil"/>
              <w:left w:val="single" w:sz="6" w:space="0" w:color="auto"/>
              <w:bottom w:val="nil"/>
              <w:right w:val="single" w:sz="6" w:space="0" w:color="auto"/>
            </w:tcBorders>
            <w:hideMark/>
          </w:tcPr>
          <w:p w14:paraId="71DD63A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5</w:t>
            </w:r>
          </w:p>
        </w:tc>
        <w:tc>
          <w:tcPr>
            <w:tcW w:w="846" w:type="dxa"/>
            <w:tcBorders>
              <w:top w:val="nil"/>
              <w:left w:val="single" w:sz="6" w:space="0" w:color="auto"/>
              <w:bottom w:val="nil"/>
              <w:right w:val="single" w:sz="6" w:space="0" w:color="auto"/>
            </w:tcBorders>
            <w:hideMark/>
          </w:tcPr>
          <w:p w14:paraId="554457F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5</w:t>
            </w:r>
          </w:p>
        </w:tc>
        <w:tc>
          <w:tcPr>
            <w:tcW w:w="990" w:type="dxa"/>
            <w:tcBorders>
              <w:top w:val="nil"/>
              <w:left w:val="single" w:sz="6" w:space="0" w:color="auto"/>
              <w:bottom w:val="nil"/>
              <w:right w:val="single" w:sz="6" w:space="0" w:color="auto"/>
            </w:tcBorders>
            <w:hideMark/>
          </w:tcPr>
          <w:p w14:paraId="39F0041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5</w:t>
            </w:r>
          </w:p>
        </w:tc>
        <w:tc>
          <w:tcPr>
            <w:tcW w:w="1134" w:type="dxa"/>
            <w:tcBorders>
              <w:top w:val="nil"/>
              <w:left w:val="single" w:sz="6" w:space="0" w:color="auto"/>
              <w:bottom w:val="nil"/>
              <w:right w:val="single" w:sz="6" w:space="0" w:color="auto"/>
            </w:tcBorders>
          </w:tcPr>
          <w:p w14:paraId="47D999E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p>
        </w:tc>
        <w:tc>
          <w:tcPr>
            <w:tcW w:w="1250" w:type="dxa"/>
            <w:tcBorders>
              <w:top w:val="nil"/>
              <w:left w:val="single" w:sz="6" w:space="0" w:color="auto"/>
              <w:bottom w:val="nil"/>
              <w:right w:val="single" w:sz="6" w:space="0" w:color="auto"/>
            </w:tcBorders>
            <w:hideMark/>
          </w:tcPr>
          <w:p w14:paraId="01F231E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(j)</w:t>
            </w:r>
          </w:p>
        </w:tc>
      </w:tr>
      <w:tr w:rsidR="002E360A" w:rsidRPr="00D9053A" w14:paraId="344C04A9" w14:textId="77777777" w:rsidTr="00A33B63">
        <w:trPr>
          <w:cantSplit/>
        </w:trPr>
        <w:tc>
          <w:tcPr>
            <w:tcW w:w="1894" w:type="dxa"/>
            <w:tcBorders>
              <w:top w:val="nil"/>
              <w:left w:val="single" w:sz="6" w:space="0" w:color="auto"/>
              <w:bottom w:val="nil"/>
              <w:right w:val="single" w:sz="6" w:space="0" w:color="auto"/>
            </w:tcBorders>
            <w:hideMark/>
          </w:tcPr>
          <w:p w14:paraId="0776F4F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proofErr w:type="spellStart"/>
            <w:r w:rsidRPr="00D9053A">
              <w:rPr>
                <w:rFonts w:ascii="Arial" w:eastAsia="Times New Roman" w:hAnsi="Arial" w:cs="Arial"/>
                <w:sz w:val="18"/>
                <w:szCs w:val="18"/>
                <w:lang w:val="sv-SE" w:eastAsia="fi-FI"/>
              </w:rPr>
              <w:t>Kattara</w:t>
            </w:r>
            <w:proofErr w:type="spellEnd"/>
          </w:p>
        </w:tc>
        <w:tc>
          <w:tcPr>
            <w:tcW w:w="1417" w:type="dxa"/>
            <w:tcBorders>
              <w:top w:val="nil"/>
              <w:left w:val="single" w:sz="6" w:space="0" w:color="auto"/>
              <w:bottom w:val="nil"/>
              <w:right w:val="single" w:sz="6" w:space="0" w:color="auto"/>
            </w:tcBorders>
            <w:hideMark/>
          </w:tcPr>
          <w:p w14:paraId="79A086F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0.4</w:t>
            </w:r>
          </w:p>
        </w:tc>
        <w:tc>
          <w:tcPr>
            <w:tcW w:w="876" w:type="dxa"/>
            <w:tcBorders>
              <w:top w:val="nil"/>
              <w:left w:val="single" w:sz="6" w:space="0" w:color="auto"/>
              <w:bottom w:val="nil"/>
              <w:right w:val="single" w:sz="6" w:space="0" w:color="auto"/>
            </w:tcBorders>
            <w:hideMark/>
          </w:tcPr>
          <w:p w14:paraId="1E66866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20</w:t>
            </w:r>
          </w:p>
        </w:tc>
        <w:tc>
          <w:tcPr>
            <w:tcW w:w="1566" w:type="dxa"/>
            <w:tcBorders>
              <w:top w:val="nil"/>
              <w:left w:val="single" w:sz="6" w:space="0" w:color="auto"/>
              <w:bottom w:val="nil"/>
              <w:right w:val="single" w:sz="6" w:space="0" w:color="auto"/>
            </w:tcBorders>
            <w:hideMark/>
          </w:tcPr>
          <w:p w14:paraId="5E3EDAC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5</w:t>
            </w:r>
          </w:p>
        </w:tc>
        <w:tc>
          <w:tcPr>
            <w:tcW w:w="846" w:type="dxa"/>
            <w:tcBorders>
              <w:top w:val="nil"/>
              <w:left w:val="single" w:sz="6" w:space="0" w:color="auto"/>
              <w:bottom w:val="nil"/>
              <w:right w:val="single" w:sz="6" w:space="0" w:color="auto"/>
            </w:tcBorders>
            <w:hideMark/>
          </w:tcPr>
          <w:p w14:paraId="2C5C21C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5</w:t>
            </w:r>
          </w:p>
        </w:tc>
        <w:tc>
          <w:tcPr>
            <w:tcW w:w="990" w:type="dxa"/>
            <w:tcBorders>
              <w:top w:val="nil"/>
              <w:left w:val="single" w:sz="6" w:space="0" w:color="auto"/>
              <w:bottom w:val="nil"/>
              <w:right w:val="single" w:sz="6" w:space="0" w:color="auto"/>
            </w:tcBorders>
            <w:hideMark/>
          </w:tcPr>
          <w:p w14:paraId="65893B3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5</w:t>
            </w:r>
          </w:p>
        </w:tc>
        <w:tc>
          <w:tcPr>
            <w:tcW w:w="1134" w:type="dxa"/>
            <w:tcBorders>
              <w:top w:val="nil"/>
              <w:left w:val="single" w:sz="6" w:space="0" w:color="auto"/>
              <w:bottom w:val="nil"/>
              <w:right w:val="single" w:sz="6" w:space="0" w:color="auto"/>
            </w:tcBorders>
          </w:tcPr>
          <w:p w14:paraId="5CB292D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p>
        </w:tc>
        <w:tc>
          <w:tcPr>
            <w:tcW w:w="1250" w:type="dxa"/>
            <w:tcBorders>
              <w:top w:val="nil"/>
              <w:left w:val="single" w:sz="6" w:space="0" w:color="auto"/>
              <w:bottom w:val="nil"/>
              <w:right w:val="single" w:sz="6" w:space="0" w:color="auto"/>
            </w:tcBorders>
            <w:hideMark/>
          </w:tcPr>
          <w:p w14:paraId="49B8095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(j)</w:t>
            </w:r>
          </w:p>
        </w:tc>
      </w:tr>
      <w:tr w:rsidR="002E360A" w:rsidRPr="00D9053A" w14:paraId="779F3D91" w14:textId="77777777" w:rsidTr="00A33B63">
        <w:trPr>
          <w:cantSplit/>
        </w:trPr>
        <w:tc>
          <w:tcPr>
            <w:tcW w:w="1894" w:type="dxa"/>
            <w:tcBorders>
              <w:top w:val="nil"/>
              <w:left w:val="single" w:sz="6" w:space="0" w:color="auto"/>
              <w:bottom w:val="nil"/>
              <w:right w:val="single" w:sz="6" w:space="0" w:color="auto"/>
            </w:tcBorders>
            <w:hideMark/>
          </w:tcPr>
          <w:p w14:paraId="635B92F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proofErr w:type="spellStart"/>
            <w:r w:rsidRPr="00D9053A">
              <w:rPr>
                <w:rFonts w:ascii="Arial" w:eastAsia="Times New Roman" w:hAnsi="Arial" w:cs="Arial"/>
                <w:sz w:val="18"/>
                <w:szCs w:val="18"/>
                <w:lang w:val="sv-SE" w:eastAsia="fi-FI"/>
              </w:rPr>
              <w:t>Bermudaruoho</w:t>
            </w:r>
            <w:proofErr w:type="spellEnd"/>
          </w:p>
        </w:tc>
        <w:tc>
          <w:tcPr>
            <w:tcW w:w="1417" w:type="dxa"/>
            <w:tcBorders>
              <w:top w:val="nil"/>
              <w:left w:val="single" w:sz="6" w:space="0" w:color="auto"/>
              <w:bottom w:val="nil"/>
              <w:right w:val="single" w:sz="6" w:space="0" w:color="auto"/>
            </w:tcBorders>
            <w:hideMark/>
          </w:tcPr>
          <w:p w14:paraId="4B23250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1E50D9C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 (a)</w:t>
            </w:r>
          </w:p>
        </w:tc>
        <w:tc>
          <w:tcPr>
            <w:tcW w:w="1566" w:type="dxa"/>
            <w:tcBorders>
              <w:top w:val="nil"/>
              <w:left w:val="single" w:sz="6" w:space="0" w:color="auto"/>
              <w:bottom w:val="nil"/>
              <w:right w:val="single" w:sz="6" w:space="0" w:color="auto"/>
            </w:tcBorders>
            <w:hideMark/>
          </w:tcPr>
          <w:p w14:paraId="1EBEBB4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846" w:type="dxa"/>
            <w:tcBorders>
              <w:top w:val="nil"/>
              <w:left w:val="single" w:sz="6" w:space="0" w:color="auto"/>
              <w:bottom w:val="nil"/>
              <w:right w:val="single" w:sz="6" w:space="0" w:color="auto"/>
            </w:tcBorders>
            <w:hideMark/>
          </w:tcPr>
          <w:p w14:paraId="16223C9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990" w:type="dxa"/>
            <w:tcBorders>
              <w:top w:val="nil"/>
              <w:left w:val="single" w:sz="6" w:space="0" w:color="auto"/>
              <w:bottom w:val="nil"/>
              <w:right w:val="single" w:sz="6" w:space="0" w:color="auto"/>
            </w:tcBorders>
            <w:hideMark/>
          </w:tcPr>
          <w:p w14:paraId="3A7AA15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1134" w:type="dxa"/>
            <w:tcBorders>
              <w:top w:val="nil"/>
              <w:left w:val="single" w:sz="6" w:space="0" w:color="auto"/>
              <w:bottom w:val="nil"/>
              <w:right w:val="single" w:sz="6" w:space="0" w:color="auto"/>
            </w:tcBorders>
          </w:tcPr>
          <w:p w14:paraId="0D8BE9C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4B9393F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7A3CB303" w14:textId="77777777" w:rsidTr="00A33B63">
        <w:trPr>
          <w:cantSplit/>
        </w:trPr>
        <w:tc>
          <w:tcPr>
            <w:tcW w:w="1894" w:type="dxa"/>
            <w:tcBorders>
              <w:top w:val="nil"/>
              <w:left w:val="single" w:sz="6" w:space="0" w:color="auto"/>
              <w:bottom w:val="nil"/>
              <w:right w:val="single" w:sz="6" w:space="0" w:color="auto"/>
            </w:tcBorders>
            <w:hideMark/>
          </w:tcPr>
          <w:p w14:paraId="3309ECA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Koiranheinä</w:t>
            </w:r>
          </w:p>
        </w:tc>
        <w:tc>
          <w:tcPr>
            <w:tcW w:w="1417" w:type="dxa"/>
            <w:tcBorders>
              <w:top w:val="nil"/>
              <w:left w:val="single" w:sz="6" w:space="0" w:color="auto"/>
              <w:bottom w:val="nil"/>
              <w:right w:val="single" w:sz="6" w:space="0" w:color="auto"/>
            </w:tcBorders>
            <w:hideMark/>
          </w:tcPr>
          <w:p w14:paraId="1EC8514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05E2FAB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 (a)</w:t>
            </w:r>
          </w:p>
        </w:tc>
        <w:tc>
          <w:tcPr>
            <w:tcW w:w="1566" w:type="dxa"/>
            <w:tcBorders>
              <w:top w:val="nil"/>
              <w:left w:val="single" w:sz="6" w:space="0" w:color="auto"/>
              <w:bottom w:val="nil"/>
              <w:right w:val="single" w:sz="6" w:space="0" w:color="auto"/>
            </w:tcBorders>
            <w:hideMark/>
          </w:tcPr>
          <w:p w14:paraId="6FBA1EB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46" w:type="dxa"/>
            <w:tcBorders>
              <w:top w:val="nil"/>
              <w:left w:val="single" w:sz="6" w:space="0" w:color="auto"/>
              <w:bottom w:val="nil"/>
              <w:right w:val="single" w:sz="6" w:space="0" w:color="auto"/>
            </w:tcBorders>
            <w:hideMark/>
          </w:tcPr>
          <w:p w14:paraId="52394E9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990" w:type="dxa"/>
            <w:tcBorders>
              <w:top w:val="nil"/>
              <w:left w:val="single" w:sz="6" w:space="0" w:color="auto"/>
              <w:bottom w:val="nil"/>
              <w:right w:val="single" w:sz="6" w:space="0" w:color="auto"/>
            </w:tcBorders>
            <w:hideMark/>
          </w:tcPr>
          <w:p w14:paraId="7B87BC5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1134" w:type="dxa"/>
            <w:tcBorders>
              <w:top w:val="nil"/>
              <w:left w:val="single" w:sz="6" w:space="0" w:color="auto"/>
              <w:bottom w:val="nil"/>
              <w:right w:val="single" w:sz="6" w:space="0" w:color="auto"/>
            </w:tcBorders>
          </w:tcPr>
          <w:p w14:paraId="2151EB4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5EBC560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344D7A28" w14:textId="77777777" w:rsidTr="00A33B63">
        <w:trPr>
          <w:cantSplit/>
        </w:trPr>
        <w:tc>
          <w:tcPr>
            <w:tcW w:w="1894" w:type="dxa"/>
            <w:tcBorders>
              <w:top w:val="nil"/>
              <w:left w:val="single" w:sz="6" w:space="0" w:color="auto"/>
              <w:bottom w:val="nil"/>
              <w:right w:val="single" w:sz="6" w:space="0" w:color="auto"/>
            </w:tcBorders>
            <w:hideMark/>
          </w:tcPr>
          <w:p w14:paraId="05AC78F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Ruokonata</w:t>
            </w:r>
          </w:p>
        </w:tc>
        <w:tc>
          <w:tcPr>
            <w:tcW w:w="1417" w:type="dxa"/>
            <w:tcBorders>
              <w:top w:val="nil"/>
              <w:left w:val="single" w:sz="6" w:space="0" w:color="auto"/>
              <w:bottom w:val="nil"/>
              <w:right w:val="single" w:sz="6" w:space="0" w:color="auto"/>
            </w:tcBorders>
            <w:hideMark/>
          </w:tcPr>
          <w:p w14:paraId="44A8A35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148E5E9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 (a)</w:t>
            </w:r>
          </w:p>
        </w:tc>
        <w:tc>
          <w:tcPr>
            <w:tcW w:w="1566" w:type="dxa"/>
            <w:tcBorders>
              <w:top w:val="nil"/>
              <w:left w:val="single" w:sz="6" w:space="0" w:color="auto"/>
              <w:bottom w:val="nil"/>
              <w:right w:val="single" w:sz="6" w:space="0" w:color="auto"/>
            </w:tcBorders>
            <w:hideMark/>
          </w:tcPr>
          <w:p w14:paraId="34CFFD4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46" w:type="dxa"/>
            <w:tcBorders>
              <w:top w:val="nil"/>
              <w:left w:val="single" w:sz="6" w:space="0" w:color="auto"/>
              <w:bottom w:val="nil"/>
              <w:right w:val="single" w:sz="6" w:space="0" w:color="auto"/>
            </w:tcBorders>
            <w:hideMark/>
          </w:tcPr>
          <w:p w14:paraId="2A357E7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990" w:type="dxa"/>
            <w:tcBorders>
              <w:top w:val="nil"/>
              <w:left w:val="single" w:sz="6" w:space="0" w:color="auto"/>
              <w:bottom w:val="nil"/>
              <w:right w:val="single" w:sz="6" w:space="0" w:color="auto"/>
            </w:tcBorders>
            <w:hideMark/>
          </w:tcPr>
          <w:p w14:paraId="6142637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1134" w:type="dxa"/>
            <w:tcBorders>
              <w:top w:val="nil"/>
              <w:left w:val="single" w:sz="6" w:space="0" w:color="auto"/>
              <w:bottom w:val="nil"/>
              <w:right w:val="single" w:sz="6" w:space="0" w:color="auto"/>
            </w:tcBorders>
          </w:tcPr>
          <w:p w14:paraId="4AEFA9B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674DF21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3AAF3E7E" w14:textId="77777777" w:rsidTr="00A33B63">
        <w:trPr>
          <w:cantSplit/>
        </w:trPr>
        <w:tc>
          <w:tcPr>
            <w:tcW w:w="1894" w:type="dxa"/>
            <w:tcBorders>
              <w:top w:val="nil"/>
              <w:left w:val="single" w:sz="6" w:space="0" w:color="auto"/>
              <w:bottom w:val="nil"/>
              <w:right w:val="single" w:sz="6" w:space="0" w:color="auto"/>
            </w:tcBorders>
            <w:hideMark/>
          </w:tcPr>
          <w:p w14:paraId="1B54188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Hapsinata</w:t>
            </w:r>
          </w:p>
        </w:tc>
        <w:tc>
          <w:tcPr>
            <w:tcW w:w="1417" w:type="dxa"/>
            <w:tcBorders>
              <w:top w:val="nil"/>
              <w:left w:val="single" w:sz="6" w:space="0" w:color="auto"/>
              <w:bottom w:val="nil"/>
              <w:right w:val="single" w:sz="6" w:space="0" w:color="auto"/>
            </w:tcBorders>
            <w:hideMark/>
          </w:tcPr>
          <w:p w14:paraId="043E2EF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0.3</w:t>
            </w:r>
          </w:p>
        </w:tc>
        <w:tc>
          <w:tcPr>
            <w:tcW w:w="876" w:type="dxa"/>
            <w:tcBorders>
              <w:top w:val="nil"/>
              <w:left w:val="single" w:sz="6" w:space="0" w:color="auto"/>
              <w:bottom w:val="nil"/>
              <w:right w:val="single" w:sz="6" w:space="0" w:color="auto"/>
            </w:tcBorders>
            <w:hideMark/>
          </w:tcPr>
          <w:p w14:paraId="609C827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20 (a)</w:t>
            </w:r>
          </w:p>
        </w:tc>
        <w:tc>
          <w:tcPr>
            <w:tcW w:w="1566" w:type="dxa"/>
            <w:tcBorders>
              <w:top w:val="nil"/>
              <w:left w:val="single" w:sz="6" w:space="0" w:color="auto"/>
              <w:bottom w:val="nil"/>
              <w:right w:val="single" w:sz="6" w:space="0" w:color="auto"/>
            </w:tcBorders>
            <w:hideMark/>
          </w:tcPr>
          <w:p w14:paraId="6F46B73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2</w:t>
            </w:r>
          </w:p>
        </w:tc>
        <w:tc>
          <w:tcPr>
            <w:tcW w:w="846" w:type="dxa"/>
            <w:tcBorders>
              <w:top w:val="nil"/>
              <w:left w:val="single" w:sz="6" w:space="0" w:color="auto"/>
              <w:bottom w:val="nil"/>
              <w:right w:val="single" w:sz="6" w:space="0" w:color="auto"/>
            </w:tcBorders>
            <w:hideMark/>
          </w:tcPr>
          <w:p w14:paraId="06EEE57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5</w:t>
            </w:r>
          </w:p>
        </w:tc>
        <w:tc>
          <w:tcPr>
            <w:tcW w:w="990" w:type="dxa"/>
            <w:tcBorders>
              <w:top w:val="nil"/>
              <w:left w:val="single" w:sz="6" w:space="0" w:color="auto"/>
              <w:bottom w:val="nil"/>
              <w:right w:val="single" w:sz="6" w:space="0" w:color="auto"/>
            </w:tcBorders>
            <w:hideMark/>
          </w:tcPr>
          <w:p w14:paraId="15E4BF4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5</w:t>
            </w:r>
          </w:p>
        </w:tc>
        <w:tc>
          <w:tcPr>
            <w:tcW w:w="1134" w:type="dxa"/>
            <w:tcBorders>
              <w:top w:val="nil"/>
              <w:left w:val="single" w:sz="6" w:space="0" w:color="auto"/>
              <w:bottom w:val="nil"/>
              <w:right w:val="single" w:sz="6" w:space="0" w:color="auto"/>
            </w:tcBorders>
          </w:tcPr>
          <w:p w14:paraId="038B96A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p>
        </w:tc>
        <w:tc>
          <w:tcPr>
            <w:tcW w:w="1250" w:type="dxa"/>
            <w:tcBorders>
              <w:top w:val="nil"/>
              <w:left w:val="single" w:sz="6" w:space="0" w:color="auto"/>
              <w:bottom w:val="nil"/>
              <w:right w:val="single" w:sz="6" w:space="0" w:color="auto"/>
            </w:tcBorders>
            <w:hideMark/>
          </w:tcPr>
          <w:p w14:paraId="1D1E9E6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(j)</w:t>
            </w:r>
          </w:p>
        </w:tc>
      </w:tr>
      <w:tr w:rsidR="002E360A" w:rsidRPr="00D9053A" w14:paraId="73B1BA80" w14:textId="77777777" w:rsidTr="00A33B63">
        <w:trPr>
          <w:cantSplit/>
        </w:trPr>
        <w:tc>
          <w:tcPr>
            <w:tcW w:w="1894" w:type="dxa"/>
            <w:tcBorders>
              <w:top w:val="nil"/>
              <w:left w:val="single" w:sz="6" w:space="0" w:color="auto"/>
              <w:bottom w:val="nil"/>
              <w:right w:val="single" w:sz="6" w:space="0" w:color="auto"/>
            </w:tcBorders>
            <w:hideMark/>
          </w:tcPr>
          <w:p w14:paraId="6FFD2B4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Lampaannata</w:t>
            </w:r>
          </w:p>
        </w:tc>
        <w:tc>
          <w:tcPr>
            <w:tcW w:w="1417" w:type="dxa"/>
            <w:tcBorders>
              <w:top w:val="nil"/>
              <w:left w:val="single" w:sz="6" w:space="0" w:color="auto"/>
              <w:bottom w:val="nil"/>
              <w:right w:val="single" w:sz="6" w:space="0" w:color="auto"/>
            </w:tcBorders>
            <w:hideMark/>
          </w:tcPr>
          <w:p w14:paraId="5E725C3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0.3</w:t>
            </w:r>
          </w:p>
        </w:tc>
        <w:tc>
          <w:tcPr>
            <w:tcW w:w="876" w:type="dxa"/>
            <w:tcBorders>
              <w:top w:val="nil"/>
              <w:left w:val="single" w:sz="6" w:space="0" w:color="auto"/>
              <w:bottom w:val="nil"/>
              <w:right w:val="single" w:sz="6" w:space="0" w:color="auto"/>
            </w:tcBorders>
            <w:hideMark/>
          </w:tcPr>
          <w:p w14:paraId="6449B6B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20 (a)</w:t>
            </w:r>
          </w:p>
        </w:tc>
        <w:tc>
          <w:tcPr>
            <w:tcW w:w="1566" w:type="dxa"/>
            <w:tcBorders>
              <w:top w:val="nil"/>
              <w:left w:val="single" w:sz="6" w:space="0" w:color="auto"/>
              <w:bottom w:val="nil"/>
              <w:right w:val="single" w:sz="6" w:space="0" w:color="auto"/>
            </w:tcBorders>
            <w:hideMark/>
          </w:tcPr>
          <w:p w14:paraId="7AF3CF3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2</w:t>
            </w:r>
          </w:p>
        </w:tc>
        <w:tc>
          <w:tcPr>
            <w:tcW w:w="846" w:type="dxa"/>
            <w:tcBorders>
              <w:top w:val="nil"/>
              <w:left w:val="single" w:sz="6" w:space="0" w:color="auto"/>
              <w:bottom w:val="nil"/>
              <w:right w:val="single" w:sz="6" w:space="0" w:color="auto"/>
            </w:tcBorders>
            <w:hideMark/>
          </w:tcPr>
          <w:p w14:paraId="766256E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5</w:t>
            </w:r>
          </w:p>
        </w:tc>
        <w:tc>
          <w:tcPr>
            <w:tcW w:w="990" w:type="dxa"/>
            <w:tcBorders>
              <w:top w:val="nil"/>
              <w:left w:val="single" w:sz="6" w:space="0" w:color="auto"/>
              <w:bottom w:val="nil"/>
              <w:right w:val="single" w:sz="6" w:space="0" w:color="auto"/>
            </w:tcBorders>
            <w:hideMark/>
          </w:tcPr>
          <w:p w14:paraId="35AD1D4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5</w:t>
            </w:r>
          </w:p>
        </w:tc>
        <w:tc>
          <w:tcPr>
            <w:tcW w:w="1134" w:type="dxa"/>
            <w:tcBorders>
              <w:top w:val="nil"/>
              <w:left w:val="single" w:sz="6" w:space="0" w:color="auto"/>
              <w:bottom w:val="nil"/>
              <w:right w:val="single" w:sz="6" w:space="0" w:color="auto"/>
            </w:tcBorders>
          </w:tcPr>
          <w:p w14:paraId="4D4A327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p>
        </w:tc>
        <w:tc>
          <w:tcPr>
            <w:tcW w:w="1250" w:type="dxa"/>
            <w:tcBorders>
              <w:top w:val="nil"/>
              <w:left w:val="single" w:sz="6" w:space="0" w:color="auto"/>
              <w:bottom w:val="nil"/>
              <w:right w:val="single" w:sz="6" w:space="0" w:color="auto"/>
            </w:tcBorders>
            <w:hideMark/>
          </w:tcPr>
          <w:p w14:paraId="328000F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(j)</w:t>
            </w:r>
          </w:p>
        </w:tc>
      </w:tr>
      <w:tr w:rsidR="002E360A" w:rsidRPr="00D9053A" w14:paraId="0B3D7790" w14:textId="77777777" w:rsidTr="00A33B63">
        <w:trPr>
          <w:cantSplit/>
        </w:trPr>
        <w:tc>
          <w:tcPr>
            <w:tcW w:w="1894" w:type="dxa"/>
            <w:tcBorders>
              <w:top w:val="nil"/>
              <w:left w:val="single" w:sz="6" w:space="0" w:color="auto"/>
              <w:bottom w:val="nil"/>
              <w:right w:val="single" w:sz="6" w:space="0" w:color="auto"/>
            </w:tcBorders>
            <w:hideMark/>
          </w:tcPr>
          <w:p w14:paraId="044CB83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proofErr w:type="spellStart"/>
            <w:r w:rsidRPr="00D9053A">
              <w:rPr>
                <w:rFonts w:ascii="Arial" w:eastAsia="Times New Roman" w:hAnsi="Arial" w:cs="Arial"/>
                <w:sz w:val="18"/>
                <w:szCs w:val="18"/>
                <w:lang w:val="en-GB" w:eastAsia="fi-FI"/>
              </w:rPr>
              <w:t>Nurminata</w:t>
            </w:r>
            <w:proofErr w:type="spellEnd"/>
          </w:p>
        </w:tc>
        <w:tc>
          <w:tcPr>
            <w:tcW w:w="1417" w:type="dxa"/>
            <w:tcBorders>
              <w:top w:val="nil"/>
              <w:left w:val="single" w:sz="6" w:space="0" w:color="auto"/>
              <w:bottom w:val="nil"/>
              <w:right w:val="single" w:sz="6" w:space="0" w:color="auto"/>
            </w:tcBorders>
            <w:hideMark/>
          </w:tcPr>
          <w:p w14:paraId="0E44B9D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0.3</w:t>
            </w:r>
          </w:p>
        </w:tc>
        <w:tc>
          <w:tcPr>
            <w:tcW w:w="876" w:type="dxa"/>
            <w:tcBorders>
              <w:top w:val="nil"/>
              <w:left w:val="single" w:sz="6" w:space="0" w:color="auto"/>
              <w:bottom w:val="nil"/>
              <w:right w:val="single" w:sz="6" w:space="0" w:color="auto"/>
            </w:tcBorders>
            <w:hideMark/>
          </w:tcPr>
          <w:p w14:paraId="7D99C04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20 (a)</w:t>
            </w:r>
          </w:p>
        </w:tc>
        <w:tc>
          <w:tcPr>
            <w:tcW w:w="1566" w:type="dxa"/>
            <w:tcBorders>
              <w:top w:val="nil"/>
              <w:left w:val="single" w:sz="6" w:space="0" w:color="auto"/>
              <w:bottom w:val="nil"/>
              <w:right w:val="single" w:sz="6" w:space="0" w:color="auto"/>
            </w:tcBorders>
            <w:hideMark/>
          </w:tcPr>
          <w:p w14:paraId="0E730BF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46" w:type="dxa"/>
            <w:tcBorders>
              <w:top w:val="nil"/>
              <w:left w:val="single" w:sz="6" w:space="0" w:color="auto"/>
              <w:bottom w:val="nil"/>
              <w:right w:val="single" w:sz="6" w:space="0" w:color="auto"/>
            </w:tcBorders>
            <w:hideMark/>
          </w:tcPr>
          <w:p w14:paraId="6E9F9D6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990" w:type="dxa"/>
            <w:tcBorders>
              <w:top w:val="nil"/>
              <w:left w:val="single" w:sz="6" w:space="0" w:color="auto"/>
              <w:bottom w:val="nil"/>
              <w:right w:val="single" w:sz="6" w:space="0" w:color="auto"/>
            </w:tcBorders>
            <w:hideMark/>
          </w:tcPr>
          <w:p w14:paraId="7C6791D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1134" w:type="dxa"/>
            <w:tcBorders>
              <w:top w:val="nil"/>
              <w:left w:val="single" w:sz="6" w:space="0" w:color="auto"/>
              <w:bottom w:val="nil"/>
              <w:right w:val="single" w:sz="6" w:space="0" w:color="auto"/>
            </w:tcBorders>
          </w:tcPr>
          <w:p w14:paraId="2C52381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693E047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413ED840" w14:textId="77777777" w:rsidTr="00A33B63">
        <w:trPr>
          <w:cantSplit/>
        </w:trPr>
        <w:tc>
          <w:tcPr>
            <w:tcW w:w="1894" w:type="dxa"/>
            <w:tcBorders>
              <w:top w:val="nil"/>
              <w:left w:val="single" w:sz="6" w:space="0" w:color="auto"/>
              <w:bottom w:val="nil"/>
              <w:right w:val="single" w:sz="6" w:space="0" w:color="auto"/>
            </w:tcBorders>
            <w:hideMark/>
          </w:tcPr>
          <w:p w14:paraId="5020833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Punanata</w:t>
            </w:r>
          </w:p>
        </w:tc>
        <w:tc>
          <w:tcPr>
            <w:tcW w:w="1417" w:type="dxa"/>
            <w:tcBorders>
              <w:top w:val="nil"/>
              <w:left w:val="single" w:sz="6" w:space="0" w:color="auto"/>
              <w:bottom w:val="nil"/>
              <w:right w:val="single" w:sz="6" w:space="0" w:color="auto"/>
            </w:tcBorders>
            <w:hideMark/>
          </w:tcPr>
          <w:p w14:paraId="0A57904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5C46DAD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 (a)</w:t>
            </w:r>
          </w:p>
        </w:tc>
        <w:tc>
          <w:tcPr>
            <w:tcW w:w="1566" w:type="dxa"/>
            <w:tcBorders>
              <w:top w:val="nil"/>
              <w:left w:val="single" w:sz="6" w:space="0" w:color="auto"/>
              <w:bottom w:val="nil"/>
              <w:right w:val="single" w:sz="6" w:space="0" w:color="auto"/>
            </w:tcBorders>
            <w:hideMark/>
          </w:tcPr>
          <w:p w14:paraId="25457AC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2</w:t>
            </w:r>
          </w:p>
        </w:tc>
        <w:tc>
          <w:tcPr>
            <w:tcW w:w="846" w:type="dxa"/>
            <w:tcBorders>
              <w:top w:val="nil"/>
              <w:left w:val="single" w:sz="6" w:space="0" w:color="auto"/>
              <w:bottom w:val="nil"/>
              <w:right w:val="single" w:sz="6" w:space="0" w:color="auto"/>
            </w:tcBorders>
            <w:hideMark/>
          </w:tcPr>
          <w:p w14:paraId="758367D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5</w:t>
            </w:r>
          </w:p>
        </w:tc>
        <w:tc>
          <w:tcPr>
            <w:tcW w:w="990" w:type="dxa"/>
            <w:tcBorders>
              <w:top w:val="nil"/>
              <w:left w:val="single" w:sz="6" w:space="0" w:color="auto"/>
              <w:bottom w:val="nil"/>
              <w:right w:val="single" w:sz="6" w:space="0" w:color="auto"/>
            </w:tcBorders>
            <w:hideMark/>
          </w:tcPr>
          <w:p w14:paraId="4D32F37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5</w:t>
            </w:r>
          </w:p>
        </w:tc>
        <w:tc>
          <w:tcPr>
            <w:tcW w:w="1134" w:type="dxa"/>
            <w:tcBorders>
              <w:top w:val="nil"/>
              <w:left w:val="single" w:sz="6" w:space="0" w:color="auto"/>
              <w:bottom w:val="nil"/>
              <w:right w:val="single" w:sz="6" w:space="0" w:color="auto"/>
            </w:tcBorders>
          </w:tcPr>
          <w:p w14:paraId="36B26EE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p>
        </w:tc>
        <w:tc>
          <w:tcPr>
            <w:tcW w:w="1250" w:type="dxa"/>
            <w:tcBorders>
              <w:top w:val="nil"/>
              <w:left w:val="single" w:sz="6" w:space="0" w:color="auto"/>
              <w:bottom w:val="nil"/>
              <w:right w:val="single" w:sz="6" w:space="0" w:color="auto"/>
            </w:tcBorders>
            <w:hideMark/>
          </w:tcPr>
          <w:p w14:paraId="76554B8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(j)</w:t>
            </w:r>
          </w:p>
        </w:tc>
      </w:tr>
      <w:tr w:rsidR="002E360A" w:rsidRPr="00D9053A" w14:paraId="01012624" w14:textId="77777777" w:rsidTr="00A33B63">
        <w:trPr>
          <w:cantSplit/>
        </w:trPr>
        <w:tc>
          <w:tcPr>
            <w:tcW w:w="1894" w:type="dxa"/>
            <w:tcBorders>
              <w:top w:val="nil"/>
              <w:left w:val="single" w:sz="6" w:space="0" w:color="auto"/>
              <w:bottom w:val="nil"/>
              <w:right w:val="single" w:sz="6" w:space="0" w:color="auto"/>
            </w:tcBorders>
            <w:hideMark/>
          </w:tcPr>
          <w:p w14:paraId="22FAEC3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proofErr w:type="spellStart"/>
            <w:r w:rsidRPr="00D9053A">
              <w:rPr>
                <w:rFonts w:ascii="Arial" w:eastAsia="Times New Roman" w:hAnsi="Arial" w:cs="Arial"/>
                <w:sz w:val="18"/>
                <w:szCs w:val="18"/>
                <w:lang w:val="sv-SE" w:eastAsia="fi-FI"/>
              </w:rPr>
              <w:t>Jäykkänata</w:t>
            </w:r>
            <w:proofErr w:type="spellEnd"/>
          </w:p>
        </w:tc>
        <w:tc>
          <w:tcPr>
            <w:tcW w:w="1417" w:type="dxa"/>
            <w:tcBorders>
              <w:top w:val="nil"/>
              <w:left w:val="single" w:sz="6" w:space="0" w:color="auto"/>
              <w:bottom w:val="nil"/>
              <w:right w:val="single" w:sz="6" w:space="0" w:color="auto"/>
            </w:tcBorders>
            <w:hideMark/>
          </w:tcPr>
          <w:p w14:paraId="0F45A39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7DA1EA5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 (a)</w:t>
            </w:r>
          </w:p>
        </w:tc>
        <w:tc>
          <w:tcPr>
            <w:tcW w:w="1566" w:type="dxa"/>
            <w:tcBorders>
              <w:top w:val="nil"/>
              <w:left w:val="single" w:sz="6" w:space="0" w:color="auto"/>
              <w:bottom w:val="nil"/>
              <w:right w:val="single" w:sz="6" w:space="0" w:color="auto"/>
            </w:tcBorders>
            <w:hideMark/>
          </w:tcPr>
          <w:p w14:paraId="47A7E99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46" w:type="dxa"/>
            <w:tcBorders>
              <w:top w:val="nil"/>
              <w:left w:val="single" w:sz="6" w:space="0" w:color="auto"/>
              <w:bottom w:val="nil"/>
              <w:right w:val="single" w:sz="6" w:space="0" w:color="auto"/>
            </w:tcBorders>
            <w:hideMark/>
          </w:tcPr>
          <w:p w14:paraId="0FB8312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990" w:type="dxa"/>
            <w:tcBorders>
              <w:top w:val="nil"/>
              <w:left w:val="single" w:sz="6" w:space="0" w:color="auto"/>
              <w:bottom w:val="nil"/>
              <w:right w:val="single" w:sz="6" w:space="0" w:color="auto"/>
            </w:tcBorders>
            <w:hideMark/>
          </w:tcPr>
          <w:p w14:paraId="28415D1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1134" w:type="dxa"/>
            <w:tcBorders>
              <w:top w:val="nil"/>
              <w:left w:val="single" w:sz="6" w:space="0" w:color="auto"/>
              <w:bottom w:val="nil"/>
              <w:right w:val="single" w:sz="6" w:space="0" w:color="auto"/>
            </w:tcBorders>
          </w:tcPr>
          <w:p w14:paraId="6E9DD5C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381E647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11771ABC" w14:textId="77777777" w:rsidTr="00A33B63">
        <w:trPr>
          <w:cantSplit/>
        </w:trPr>
        <w:tc>
          <w:tcPr>
            <w:tcW w:w="1894" w:type="dxa"/>
            <w:tcBorders>
              <w:top w:val="nil"/>
              <w:left w:val="single" w:sz="6" w:space="0" w:color="auto"/>
              <w:bottom w:val="nil"/>
              <w:right w:val="single" w:sz="6" w:space="0" w:color="auto"/>
            </w:tcBorders>
            <w:hideMark/>
          </w:tcPr>
          <w:p w14:paraId="2420DEB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 xml:space="preserve">x </w:t>
            </w:r>
            <w:proofErr w:type="spellStart"/>
            <w:r w:rsidRPr="00D9053A">
              <w:rPr>
                <w:rFonts w:ascii="Arial" w:eastAsia="Times New Roman" w:hAnsi="Arial" w:cs="Arial"/>
                <w:sz w:val="18"/>
                <w:szCs w:val="18"/>
                <w:lang w:val="sv-SE" w:eastAsia="fi-FI"/>
              </w:rPr>
              <w:t>Festulolium</w:t>
            </w:r>
            <w:proofErr w:type="spellEnd"/>
          </w:p>
        </w:tc>
        <w:tc>
          <w:tcPr>
            <w:tcW w:w="1417" w:type="dxa"/>
            <w:tcBorders>
              <w:top w:val="nil"/>
              <w:left w:val="single" w:sz="6" w:space="0" w:color="auto"/>
              <w:bottom w:val="nil"/>
              <w:right w:val="single" w:sz="6" w:space="0" w:color="auto"/>
            </w:tcBorders>
            <w:hideMark/>
          </w:tcPr>
          <w:p w14:paraId="1C0BD4D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0CF1055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 (a)</w:t>
            </w:r>
          </w:p>
        </w:tc>
        <w:tc>
          <w:tcPr>
            <w:tcW w:w="1566" w:type="dxa"/>
            <w:tcBorders>
              <w:top w:val="nil"/>
              <w:left w:val="single" w:sz="6" w:space="0" w:color="auto"/>
              <w:bottom w:val="nil"/>
              <w:right w:val="single" w:sz="6" w:space="0" w:color="auto"/>
            </w:tcBorders>
            <w:hideMark/>
          </w:tcPr>
          <w:p w14:paraId="1567033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46" w:type="dxa"/>
            <w:tcBorders>
              <w:top w:val="nil"/>
              <w:left w:val="single" w:sz="6" w:space="0" w:color="auto"/>
              <w:bottom w:val="nil"/>
              <w:right w:val="single" w:sz="6" w:space="0" w:color="auto"/>
            </w:tcBorders>
            <w:hideMark/>
          </w:tcPr>
          <w:p w14:paraId="2BF3D31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990" w:type="dxa"/>
            <w:tcBorders>
              <w:top w:val="nil"/>
              <w:left w:val="single" w:sz="6" w:space="0" w:color="auto"/>
              <w:bottom w:val="nil"/>
              <w:right w:val="single" w:sz="6" w:space="0" w:color="auto"/>
            </w:tcBorders>
            <w:hideMark/>
          </w:tcPr>
          <w:p w14:paraId="43F6546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1134" w:type="dxa"/>
            <w:tcBorders>
              <w:top w:val="nil"/>
              <w:left w:val="single" w:sz="6" w:space="0" w:color="auto"/>
              <w:bottom w:val="nil"/>
              <w:right w:val="single" w:sz="6" w:space="0" w:color="auto"/>
            </w:tcBorders>
          </w:tcPr>
          <w:p w14:paraId="5C113F0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1CAC1A3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08E2CF7B" w14:textId="77777777" w:rsidTr="00A33B63">
        <w:trPr>
          <w:cantSplit/>
        </w:trPr>
        <w:tc>
          <w:tcPr>
            <w:tcW w:w="1894" w:type="dxa"/>
            <w:tcBorders>
              <w:top w:val="nil"/>
              <w:left w:val="single" w:sz="6" w:space="0" w:color="auto"/>
              <w:bottom w:val="nil"/>
              <w:right w:val="single" w:sz="6" w:space="0" w:color="auto"/>
            </w:tcBorders>
            <w:hideMark/>
          </w:tcPr>
          <w:p w14:paraId="214954D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Italianraiheinä</w:t>
            </w:r>
          </w:p>
        </w:tc>
        <w:tc>
          <w:tcPr>
            <w:tcW w:w="1417" w:type="dxa"/>
            <w:tcBorders>
              <w:top w:val="nil"/>
              <w:left w:val="single" w:sz="6" w:space="0" w:color="auto"/>
              <w:bottom w:val="nil"/>
              <w:right w:val="single" w:sz="6" w:space="0" w:color="auto"/>
            </w:tcBorders>
            <w:hideMark/>
          </w:tcPr>
          <w:p w14:paraId="1548C54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23C5E4D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 (a)</w:t>
            </w:r>
          </w:p>
        </w:tc>
        <w:tc>
          <w:tcPr>
            <w:tcW w:w="1566" w:type="dxa"/>
            <w:tcBorders>
              <w:top w:val="nil"/>
              <w:left w:val="single" w:sz="6" w:space="0" w:color="auto"/>
              <w:bottom w:val="nil"/>
              <w:right w:val="single" w:sz="6" w:space="0" w:color="auto"/>
            </w:tcBorders>
            <w:hideMark/>
          </w:tcPr>
          <w:p w14:paraId="79E95CC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46" w:type="dxa"/>
            <w:tcBorders>
              <w:top w:val="nil"/>
              <w:left w:val="single" w:sz="6" w:space="0" w:color="auto"/>
              <w:bottom w:val="nil"/>
              <w:right w:val="single" w:sz="6" w:space="0" w:color="auto"/>
            </w:tcBorders>
            <w:hideMark/>
          </w:tcPr>
          <w:p w14:paraId="0899397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990" w:type="dxa"/>
            <w:tcBorders>
              <w:top w:val="nil"/>
              <w:left w:val="single" w:sz="6" w:space="0" w:color="auto"/>
              <w:bottom w:val="nil"/>
              <w:right w:val="single" w:sz="6" w:space="0" w:color="auto"/>
            </w:tcBorders>
            <w:hideMark/>
          </w:tcPr>
          <w:p w14:paraId="793EC87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1134" w:type="dxa"/>
            <w:tcBorders>
              <w:top w:val="nil"/>
              <w:left w:val="single" w:sz="6" w:space="0" w:color="auto"/>
              <w:bottom w:val="nil"/>
              <w:right w:val="single" w:sz="6" w:space="0" w:color="auto"/>
            </w:tcBorders>
          </w:tcPr>
          <w:p w14:paraId="789DAAE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53B2AEA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2ECD1DE8" w14:textId="77777777" w:rsidTr="00A33B63">
        <w:trPr>
          <w:cantSplit/>
        </w:trPr>
        <w:tc>
          <w:tcPr>
            <w:tcW w:w="1894" w:type="dxa"/>
            <w:tcBorders>
              <w:top w:val="nil"/>
              <w:left w:val="single" w:sz="6" w:space="0" w:color="auto"/>
              <w:bottom w:val="nil"/>
              <w:right w:val="single" w:sz="6" w:space="0" w:color="auto"/>
            </w:tcBorders>
            <w:hideMark/>
          </w:tcPr>
          <w:p w14:paraId="003E458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Englanninraiheinä</w:t>
            </w:r>
          </w:p>
        </w:tc>
        <w:tc>
          <w:tcPr>
            <w:tcW w:w="1417" w:type="dxa"/>
            <w:tcBorders>
              <w:top w:val="nil"/>
              <w:left w:val="single" w:sz="6" w:space="0" w:color="auto"/>
              <w:bottom w:val="nil"/>
              <w:right w:val="single" w:sz="6" w:space="0" w:color="auto"/>
            </w:tcBorders>
            <w:hideMark/>
          </w:tcPr>
          <w:p w14:paraId="6FFD129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5ABF3BE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 (a)</w:t>
            </w:r>
          </w:p>
        </w:tc>
        <w:tc>
          <w:tcPr>
            <w:tcW w:w="1566" w:type="dxa"/>
            <w:tcBorders>
              <w:top w:val="nil"/>
              <w:left w:val="single" w:sz="6" w:space="0" w:color="auto"/>
              <w:bottom w:val="nil"/>
              <w:right w:val="single" w:sz="6" w:space="0" w:color="auto"/>
            </w:tcBorders>
            <w:hideMark/>
          </w:tcPr>
          <w:p w14:paraId="756A816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46" w:type="dxa"/>
            <w:tcBorders>
              <w:top w:val="nil"/>
              <w:left w:val="single" w:sz="6" w:space="0" w:color="auto"/>
              <w:bottom w:val="nil"/>
              <w:right w:val="single" w:sz="6" w:space="0" w:color="auto"/>
            </w:tcBorders>
            <w:hideMark/>
          </w:tcPr>
          <w:p w14:paraId="11F3673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990" w:type="dxa"/>
            <w:tcBorders>
              <w:top w:val="nil"/>
              <w:left w:val="single" w:sz="6" w:space="0" w:color="auto"/>
              <w:bottom w:val="nil"/>
              <w:right w:val="single" w:sz="6" w:space="0" w:color="auto"/>
            </w:tcBorders>
            <w:hideMark/>
          </w:tcPr>
          <w:p w14:paraId="41CBB3A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1134" w:type="dxa"/>
            <w:tcBorders>
              <w:top w:val="nil"/>
              <w:left w:val="single" w:sz="6" w:space="0" w:color="auto"/>
              <w:bottom w:val="nil"/>
              <w:right w:val="single" w:sz="6" w:space="0" w:color="auto"/>
            </w:tcBorders>
          </w:tcPr>
          <w:p w14:paraId="3EB8AFA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4E36FE7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4478B137" w14:textId="77777777" w:rsidTr="00A33B63">
        <w:trPr>
          <w:cantSplit/>
        </w:trPr>
        <w:tc>
          <w:tcPr>
            <w:tcW w:w="1894" w:type="dxa"/>
            <w:tcBorders>
              <w:top w:val="nil"/>
              <w:left w:val="single" w:sz="6" w:space="0" w:color="auto"/>
              <w:bottom w:val="nil"/>
              <w:right w:val="single" w:sz="6" w:space="0" w:color="auto"/>
            </w:tcBorders>
            <w:hideMark/>
          </w:tcPr>
          <w:p w14:paraId="0E011EB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Raiheinähybridi</w:t>
            </w:r>
          </w:p>
        </w:tc>
        <w:tc>
          <w:tcPr>
            <w:tcW w:w="1417" w:type="dxa"/>
            <w:tcBorders>
              <w:top w:val="nil"/>
              <w:left w:val="single" w:sz="6" w:space="0" w:color="auto"/>
              <w:bottom w:val="nil"/>
              <w:right w:val="single" w:sz="6" w:space="0" w:color="auto"/>
            </w:tcBorders>
            <w:hideMark/>
          </w:tcPr>
          <w:p w14:paraId="5C04B06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0.3</w:t>
            </w:r>
          </w:p>
        </w:tc>
        <w:tc>
          <w:tcPr>
            <w:tcW w:w="876" w:type="dxa"/>
            <w:tcBorders>
              <w:top w:val="nil"/>
              <w:left w:val="single" w:sz="6" w:space="0" w:color="auto"/>
              <w:bottom w:val="nil"/>
              <w:right w:val="single" w:sz="6" w:space="0" w:color="auto"/>
            </w:tcBorders>
            <w:hideMark/>
          </w:tcPr>
          <w:p w14:paraId="3AF0D37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20 (a)</w:t>
            </w:r>
          </w:p>
        </w:tc>
        <w:tc>
          <w:tcPr>
            <w:tcW w:w="1566" w:type="dxa"/>
            <w:tcBorders>
              <w:top w:val="nil"/>
              <w:left w:val="single" w:sz="6" w:space="0" w:color="auto"/>
              <w:bottom w:val="nil"/>
              <w:right w:val="single" w:sz="6" w:space="0" w:color="auto"/>
            </w:tcBorders>
            <w:hideMark/>
          </w:tcPr>
          <w:p w14:paraId="43ED207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2</w:t>
            </w:r>
          </w:p>
        </w:tc>
        <w:tc>
          <w:tcPr>
            <w:tcW w:w="846" w:type="dxa"/>
            <w:tcBorders>
              <w:top w:val="nil"/>
              <w:left w:val="single" w:sz="6" w:space="0" w:color="auto"/>
              <w:bottom w:val="nil"/>
              <w:right w:val="single" w:sz="6" w:space="0" w:color="auto"/>
            </w:tcBorders>
            <w:hideMark/>
          </w:tcPr>
          <w:p w14:paraId="7B047EA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5</w:t>
            </w:r>
          </w:p>
        </w:tc>
        <w:tc>
          <w:tcPr>
            <w:tcW w:w="990" w:type="dxa"/>
            <w:tcBorders>
              <w:top w:val="nil"/>
              <w:left w:val="single" w:sz="6" w:space="0" w:color="auto"/>
              <w:bottom w:val="nil"/>
              <w:right w:val="single" w:sz="6" w:space="0" w:color="auto"/>
            </w:tcBorders>
            <w:hideMark/>
          </w:tcPr>
          <w:p w14:paraId="767CAB2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5</w:t>
            </w:r>
          </w:p>
        </w:tc>
        <w:tc>
          <w:tcPr>
            <w:tcW w:w="1134" w:type="dxa"/>
            <w:tcBorders>
              <w:top w:val="nil"/>
              <w:left w:val="single" w:sz="6" w:space="0" w:color="auto"/>
              <w:bottom w:val="nil"/>
              <w:right w:val="single" w:sz="6" w:space="0" w:color="auto"/>
            </w:tcBorders>
          </w:tcPr>
          <w:p w14:paraId="27BFF92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p>
        </w:tc>
        <w:tc>
          <w:tcPr>
            <w:tcW w:w="1250" w:type="dxa"/>
            <w:tcBorders>
              <w:top w:val="nil"/>
              <w:left w:val="single" w:sz="6" w:space="0" w:color="auto"/>
              <w:bottom w:val="nil"/>
              <w:right w:val="single" w:sz="6" w:space="0" w:color="auto"/>
            </w:tcBorders>
            <w:hideMark/>
          </w:tcPr>
          <w:p w14:paraId="0AC50C6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(j)</w:t>
            </w:r>
          </w:p>
        </w:tc>
      </w:tr>
      <w:tr w:rsidR="002E360A" w:rsidRPr="00D9053A" w14:paraId="56FF5091" w14:textId="77777777" w:rsidTr="00A33B63">
        <w:trPr>
          <w:cantSplit/>
        </w:trPr>
        <w:tc>
          <w:tcPr>
            <w:tcW w:w="1894" w:type="dxa"/>
            <w:tcBorders>
              <w:top w:val="nil"/>
              <w:left w:val="single" w:sz="6" w:space="0" w:color="auto"/>
              <w:bottom w:val="nil"/>
              <w:right w:val="single" w:sz="6" w:space="0" w:color="auto"/>
            </w:tcBorders>
            <w:hideMark/>
          </w:tcPr>
          <w:p w14:paraId="65336BD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en-GB" w:eastAsia="fi-FI"/>
              </w:rPr>
            </w:pPr>
            <w:r w:rsidRPr="00D9053A">
              <w:rPr>
                <w:rFonts w:ascii="Arial" w:eastAsia="Times New Roman" w:hAnsi="Arial" w:cs="Arial"/>
                <w:sz w:val="18"/>
                <w:szCs w:val="18"/>
                <w:lang w:val="en-GB" w:eastAsia="fi-FI"/>
              </w:rPr>
              <w:t>Phalaris aquatica</w:t>
            </w:r>
          </w:p>
        </w:tc>
        <w:tc>
          <w:tcPr>
            <w:tcW w:w="1417" w:type="dxa"/>
            <w:tcBorders>
              <w:top w:val="nil"/>
              <w:left w:val="single" w:sz="6" w:space="0" w:color="auto"/>
              <w:bottom w:val="nil"/>
              <w:right w:val="single" w:sz="6" w:space="0" w:color="auto"/>
            </w:tcBorders>
            <w:hideMark/>
          </w:tcPr>
          <w:p w14:paraId="00BDD1C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0D26A17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1E0DB6C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46" w:type="dxa"/>
            <w:tcBorders>
              <w:top w:val="nil"/>
              <w:left w:val="single" w:sz="6" w:space="0" w:color="auto"/>
              <w:bottom w:val="nil"/>
              <w:right w:val="single" w:sz="6" w:space="0" w:color="auto"/>
            </w:tcBorders>
            <w:hideMark/>
          </w:tcPr>
          <w:p w14:paraId="0F293C5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990" w:type="dxa"/>
            <w:tcBorders>
              <w:top w:val="nil"/>
              <w:left w:val="single" w:sz="6" w:space="0" w:color="auto"/>
              <w:bottom w:val="nil"/>
              <w:right w:val="single" w:sz="6" w:space="0" w:color="auto"/>
            </w:tcBorders>
            <w:hideMark/>
          </w:tcPr>
          <w:p w14:paraId="3BFC50C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1134" w:type="dxa"/>
            <w:tcBorders>
              <w:top w:val="nil"/>
              <w:left w:val="single" w:sz="6" w:space="0" w:color="auto"/>
              <w:bottom w:val="nil"/>
              <w:right w:val="single" w:sz="6" w:space="0" w:color="auto"/>
            </w:tcBorders>
          </w:tcPr>
          <w:p w14:paraId="59B38D7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5847D69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70213AC4" w14:textId="77777777" w:rsidTr="00A33B63">
        <w:trPr>
          <w:cantSplit/>
        </w:trPr>
        <w:tc>
          <w:tcPr>
            <w:tcW w:w="1894" w:type="dxa"/>
            <w:tcBorders>
              <w:top w:val="nil"/>
              <w:left w:val="single" w:sz="6" w:space="0" w:color="auto"/>
              <w:bottom w:val="nil"/>
              <w:right w:val="single" w:sz="6" w:space="0" w:color="auto"/>
            </w:tcBorders>
            <w:hideMark/>
          </w:tcPr>
          <w:p w14:paraId="1BC2A6F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Ketotähkiö</w:t>
            </w:r>
          </w:p>
        </w:tc>
        <w:tc>
          <w:tcPr>
            <w:tcW w:w="1417" w:type="dxa"/>
            <w:tcBorders>
              <w:top w:val="nil"/>
              <w:left w:val="single" w:sz="6" w:space="0" w:color="auto"/>
              <w:bottom w:val="nil"/>
              <w:right w:val="single" w:sz="6" w:space="0" w:color="auto"/>
            </w:tcBorders>
            <w:hideMark/>
          </w:tcPr>
          <w:p w14:paraId="158D095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5EACD2E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2723E8D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46" w:type="dxa"/>
            <w:tcBorders>
              <w:top w:val="nil"/>
              <w:left w:val="single" w:sz="6" w:space="0" w:color="auto"/>
              <w:bottom w:val="nil"/>
              <w:right w:val="single" w:sz="6" w:space="0" w:color="auto"/>
            </w:tcBorders>
            <w:hideMark/>
          </w:tcPr>
          <w:p w14:paraId="27A97DA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990" w:type="dxa"/>
            <w:tcBorders>
              <w:top w:val="nil"/>
              <w:left w:val="single" w:sz="6" w:space="0" w:color="auto"/>
              <w:bottom w:val="nil"/>
              <w:right w:val="single" w:sz="6" w:space="0" w:color="auto"/>
            </w:tcBorders>
            <w:hideMark/>
          </w:tcPr>
          <w:p w14:paraId="2C45D31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1134" w:type="dxa"/>
            <w:tcBorders>
              <w:top w:val="nil"/>
              <w:left w:val="single" w:sz="6" w:space="0" w:color="auto"/>
              <w:bottom w:val="nil"/>
              <w:right w:val="single" w:sz="6" w:space="0" w:color="auto"/>
            </w:tcBorders>
          </w:tcPr>
          <w:p w14:paraId="0DC11E3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44B1B2B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4E207576" w14:textId="77777777" w:rsidTr="00A33B63">
        <w:trPr>
          <w:cantSplit/>
        </w:trPr>
        <w:tc>
          <w:tcPr>
            <w:tcW w:w="1894" w:type="dxa"/>
            <w:tcBorders>
              <w:top w:val="nil"/>
              <w:left w:val="single" w:sz="6" w:space="0" w:color="auto"/>
              <w:bottom w:val="nil"/>
              <w:right w:val="single" w:sz="6" w:space="0" w:color="auto"/>
            </w:tcBorders>
            <w:hideMark/>
          </w:tcPr>
          <w:p w14:paraId="45D864D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Timotei</w:t>
            </w:r>
          </w:p>
        </w:tc>
        <w:tc>
          <w:tcPr>
            <w:tcW w:w="1417" w:type="dxa"/>
            <w:tcBorders>
              <w:top w:val="nil"/>
              <w:left w:val="single" w:sz="6" w:space="0" w:color="auto"/>
              <w:bottom w:val="nil"/>
              <w:right w:val="single" w:sz="6" w:space="0" w:color="auto"/>
            </w:tcBorders>
            <w:hideMark/>
          </w:tcPr>
          <w:p w14:paraId="19A08A4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3EE4C1C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68EA7A7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46" w:type="dxa"/>
            <w:tcBorders>
              <w:top w:val="nil"/>
              <w:left w:val="single" w:sz="6" w:space="0" w:color="auto"/>
              <w:bottom w:val="nil"/>
              <w:right w:val="single" w:sz="6" w:space="0" w:color="auto"/>
            </w:tcBorders>
            <w:hideMark/>
          </w:tcPr>
          <w:p w14:paraId="0668B6D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990" w:type="dxa"/>
            <w:tcBorders>
              <w:top w:val="nil"/>
              <w:left w:val="single" w:sz="6" w:space="0" w:color="auto"/>
              <w:bottom w:val="nil"/>
              <w:right w:val="single" w:sz="6" w:space="0" w:color="auto"/>
            </w:tcBorders>
            <w:hideMark/>
          </w:tcPr>
          <w:p w14:paraId="7A3A415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1134" w:type="dxa"/>
            <w:tcBorders>
              <w:top w:val="nil"/>
              <w:left w:val="single" w:sz="6" w:space="0" w:color="auto"/>
              <w:bottom w:val="nil"/>
              <w:right w:val="single" w:sz="6" w:space="0" w:color="auto"/>
            </w:tcBorders>
          </w:tcPr>
          <w:p w14:paraId="27EAC45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747BD82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6CAD25FC" w14:textId="77777777" w:rsidTr="00A33B63">
        <w:trPr>
          <w:cantSplit/>
        </w:trPr>
        <w:tc>
          <w:tcPr>
            <w:tcW w:w="1894" w:type="dxa"/>
            <w:tcBorders>
              <w:top w:val="nil"/>
              <w:left w:val="single" w:sz="6" w:space="0" w:color="auto"/>
              <w:bottom w:val="nil"/>
              <w:right w:val="single" w:sz="6" w:space="0" w:color="auto"/>
            </w:tcBorders>
            <w:hideMark/>
          </w:tcPr>
          <w:p w14:paraId="4E46FE5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Kylänurmikka</w:t>
            </w:r>
          </w:p>
        </w:tc>
        <w:tc>
          <w:tcPr>
            <w:tcW w:w="1417" w:type="dxa"/>
            <w:tcBorders>
              <w:top w:val="nil"/>
              <w:left w:val="single" w:sz="6" w:space="0" w:color="auto"/>
              <w:bottom w:val="nil"/>
              <w:right w:val="single" w:sz="6" w:space="0" w:color="auto"/>
            </w:tcBorders>
            <w:hideMark/>
          </w:tcPr>
          <w:p w14:paraId="14974A1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0B01ED9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 (b)</w:t>
            </w:r>
          </w:p>
        </w:tc>
        <w:tc>
          <w:tcPr>
            <w:tcW w:w="1566" w:type="dxa"/>
            <w:tcBorders>
              <w:top w:val="nil"/>
              <w:left w:val="single" w:sz="6" w:space="0" w:color="auto"/>
              <w:bottom w:val="nil"/>
              <w:right w:val="single" w:sz="6" w:space="0" w:color="auto"/>
            </w:tcBorders>
            <w:hideMark/>
          </w:tcPr>
          <w:p w14:paraId="6405355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846" w:type="dxa"/>
            <w:tcBorders>
              <w:top w:val="nil"/>
              <w:left w:val="single" w:sz="6" w:space="0" w:color="auto"/>
              <w:bottom w:val="nil"/>
              <w:right w:val="single" w:sz="6" w:space="0" w:color="auto"/>
            </w:tcBorders>
            <w:hideMark/>
          </w:tcPr>
          <w:p w14:paraId="36DB2E6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990" w:type="dxa"/>
            <w:tcBorders>
              <w:top w:val="nil"/>
              <w:left w:val="single" w:sz="6" w:space="0" w:color="auto"/>
              <w:bottom w:val="nil"/>
              <w:right w:val="single" w:sz="6" w:space="0" w:color="auto"/>
            </w:tcBorders>
            <w:hideMark/>
          </w:tcPr>
          <w:p w14:paraId="118F23C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1134" w:type="dxa"/>
            <w:tcBorders>
              <w:top w:val="nil"/>
              <w:left w:val="single" w:sz="6" w:space="0" w:color="auto"/>
              <w:bottom w:val="nil"/>
              <w:right w:val="single" w:sz="6" w:space="0" w:color="auto"/>
            </w:tcBorders>
          </w:tcPr>
          <w:p w14:paraId="3B5CF37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77F427F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 xml:space="preserve">(f) (j)  </w:t>
            </w:r>
          </w:p>
        </w:tc>
      </w:tr>
      <w:tr w:rsidR="002E360A" w:rsidRPr="00D9053A" w14:paraId="1F48D2F0" w14:textId="77777777" w:rsidTr="00A33B63">
        <w:trPr>
          <w:cantSplit/>
        </w:trPr>
        <w:tc>
          <w:tcPr>
            <w:tcW w:w="1894" w:type="dxa"/>
            <w:tcBorders>
              <w:top w:val="nil"/>
              <w:left w:val="single" w:sz="6" w:space="0" w:color="auto"/>
              <w:bottom w:val="nil"/>
              <w:right w:val="single" w:sz="6" w:space="0" w:color="auto"/>
            </w:tcBorders>
            <w:hideMark/>
          </w:tcPr>
          <w:p w14:paraId="499721D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Lehtonurmikka</w:t>
            </w:r>
          </w:p>
        </w:tc>
        <w:tc>
          <w:tcPr>
            <w:tcW w:w="1417" w:type="dxa"/>
            <w:tcBorders>
              <w:top w:val="nil"/>
              <w:left w:val="single" w:sz="6" w:space="0" w:color="auto"/>
              <w:bottom w:val="nil"/>
              <w:right w:val="single" w:sz="6" w:space="0" w:color="auto"/>
            </w:tcBorders>
            <w:hideMark/>
          </w:tcPr>
          <w:p w14:paraId="45FB1C1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4D715B0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 (b)</w:t>
            </w:r>
          </w:p>
        </w:tc>
        <w:tc>
          <w:tcPr>
            <w:tcW w:w="1566" w:type="dxa"/>
            <w:tcBorders>
              <w:top w:val="nil"/>
              <w:left w:val="single" w:sz="6" w:space="0" w:color="auto"/>
              <w:bottom w:val="nil"/>
              <w:right w:val="single" w:sz="6" w:space="0" w:color="auto"/>
            </w:tcBorders>
            <w:hideMark/>
          </w:tcPr>
          <w:p w14:paraId="10BEBA2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846" w:type="dxa"/>
            <w:tcBorders>
              <w:top w:val="nil"/>
              <w:left w:val="single" w:sz="6" w:space="0" w:color="auto"/>
              <w:bottom w:val="nil"/>
              <w:right w:val="single" w:sz="6" w:space="0" w:color="auto"/>
            </w:tcBorders>
            <w:hideMark/>
          </w:tcPr>
          <w:p w14:paraId="7FF7EEA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990" w:type="dxa"/>
            <w:tcBorders>
              <w:top w:val="nil"/>
              <w:left w:val="single" w:sz="6" w:space="0" w:color="auto"/>
              <w:bottom w:val="nil"/>
              <w:right w:val="single" w:sz="6" w:space="0" w:color="auto"/>
            </w:tcBorders>
            <w:hideMark/>
          </w:tcPr>
          <w:p w14:paraId="658BC5B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1134" w:type="dxa"/>
            <w:tcBorders>
              <w:top w:val="nil"/>
              <w:left w:val="single" w:sz="6" w:space="0" w:color="auto"/>
              <w:bottom w:val="nil"/>
              <w:right w:val="single" w:sz="6" w:space="0" w:color="auto"/>
            </w:tcBorders>
          </w:tcPr>
          <w:p w14:paraId="3E2C4B0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4448288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(f) (j)</w:t>
            </w:r>
          </w:p>
        </w:tc>
      </w:tr>
      <w:tr w:rsidR="002E360A" w:rsidRPr="00D9053A" w14:paraId="514954BC" w14:textId="77777777" w:rsidTr="00A33B63">
        <w:trPr>
          <w:cantSplit/>
        </w:trPr>
        <w:tc>
          <w:tcPr>
            <w:tcW w:w="1894" w:type="dxa"/>
            <w:tcBorders>
              <w:top w:val="nil"/>
              <w:left w:val="single" w:sz="6" w:space="0" w:color="auto"/>
              <w:bottom w:val="nil"/>
              <w:right w:val="single" w:sz="6" w:space="0" w:color="auto"/>
            </w:tcBorders>
            <w:hideMark/>
          </w:tcPr>
          <w:p w14:paraId="47D1049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Rantanurmikka</w:t>
            </w:r>
          </w:p>
        </w:tc>
        <w:tc>
          <w:tcPr>
            <w:tcW w:w="1417" w:type="dxa"/>
            <w:tcBorders>
              <w:top w:val="nil"/>
              <w:left w:val="single" w:sz="6" w:space="0" w:color="auto"/>
              <w:bottom w:val="nil"/>
              <w:right w:val="single" w:sz="6" w:space="0" w:color="auto"/>
            </w:tcBorders>
            <w:hideMark/>
          </w:tcPr>
          <w:p w14:paraId="38AB33E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1AF2431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 (b)</w:t>
            </w:r>
          </w:p>
        </w:tc>
        <w:tc>
          <w:tcPr>
            <w:tcW w:w="1566" w:type="dxa"/>
            <w:tcBorders>
              <w:top w:val="nil"/>
              <w:left w:val="single" w:sz="6" w:space="0" w:color="auto"/>
              <w:bottom w:val="nil"/>
              <w:right w:val="single" w:sz="6" w:space="0" w:color="auto"/>
            </w:tcBorders>
            <w:hideMark/>
          </w:tcPr>
          <w:p w14:paraId="5B038E1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846" w:type="dxa"/>
            <w:tcBorders>
              <w:top w:val="nil"/>
              <w:left w:val="single" w:sz="6" w:space="0" w:color="auto"/>
              <w:bottom w:val="nil"/>
              <w:right w:val="single" w:sz="6" w:space="0" w:color="auto"/>
            </w:tcBorders>
            <w:hideMark/>
          </w:tcPr>
          <w:p w14:paraId="326FA51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990" w:type="dxa"/>
            <w:tcBorders>
              <w:top w:val="nil"/>
              <w:left w:val="single" w:sz="6" w:space="0" w:color="auto"/>
              <w:bottom w:val="nil"/>
              <w:right w:val="single" w:sz="6" w:space="0" w:color="auto"/>
            </w:tcBorders>
            <w:hideMark/>
          </w:tcPr>
          <w:p w14:paraId="001CF97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1134" w:type="dxa"/>
            <w:tcBorders>
              <w:top w:val="nil"/>
              <w:left w:val="single" w:sz="6" w:space="0" w:color="auto"/>
              <w:bottom w:val="nil"/>
              <w:right w:val="single" w:sz="6" w:space="0" w:color="auto"/>
            </w:tcBorders>
          </w:tcPr>
          <w:p w14:paraId="729AEDB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3C9F95F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(f) (j)</w:t>
            </w:r>
          </w:p>
        </w:tc>
      </w:tr>
      <w:tr w:rsidR="002E360A" w:rsidRPr="00D9053A" w14:paraId="34FD0442" w14:textId="77777777" w:rsidTr="00A33B63">
        <w:trPr>
          <w:cantSplit/>
        </w:trPr>
        <w:tc>
          <w:tcPr>
            <w:tcW w:w="1894" w:type="dxa"/>
            <w:tcBorders>
              <w:top w:val="nil"/>
              <w:left w:val="single" w:sz="6" w:space="0" w:color="auto"/>
              <w:bottom w:val="nil"/>
              <w:right w:val="single" w:sz="6" w:space="0" w:color="auto"/>
            </w:tcBorders>
            <w:hideMark/>
          </w:tcPr>
          <w:p w14:paraId="0544A3F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Niittynurmikka</w:t>
            </w:r>
          </w:p>
        </w:tc>
        <w:tc>
          <w:tcPr>
            <w:tcW w:w="1417" w:type="dxa"/>
            <w:tcBorders>
              <w:top w:val="nil"/>
              <w:left w:val="single" w:sz="6" w:space="0" w:color="auto"/>
              <w:bottom w:val="nil"/>
              <w:right w:val="single" w:sz="6" w:space="0" w:color="auto"/>
            </w:tcBorders>
            <w:hideMark/>
          </w:tcPr>
          <w:p w14:paraId="3553E5C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6EA28DA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 (b)</w:t>
            </w:r>
          </w:p>
        </w:tc>
        <w:tc>
          <w:tcPr>
            <w:tcW w:w="1566" w:type="dxa"/>
            <w:tcBorders>
              <w:top w:val="nil"/>
              <w:left w:val="single" w:sz="6" w:space="0" w:color="auto"/>
              <w:bottom w:val="nil"/>
              <w:right w:val="single" w:sz="6" w:space="0" w:color="auto"/>
            </w:tcBorders>
            <w:hideMark/>
          </w:tcPr>
          <w:p w14:paraId="6D205C3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846" w:type="dxa"/>
            <w:tcBorders>
              <w:top w:val="nil"/>
              <w:left w:val="single" w:sz="6" w:space="0" w:color="auto"/>
              <w:bottom w:val="nil"/>
              <w:right w:val="single" w:sz="6" w:space="0" w:color="auto"/>
            </w:tcBorders>
            <w:hideMark/>
          </w:tcPr>
          <w:p w14:paraId="0D7F68A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990" w:type="dxa"/>
            <w:tcBorders>
              <w:top w:val="nil"/>
              <w:left w:val="single" w:sz="6" w:space="0" w:color="auto"/>
              <w:bottom w:val="nil"/>
              <w:right w:val="single" w:sz="6" w:space="0" w:color="auto"/>
            </w:tcBorders>
            <w:hideMark/>
          </w:tcPr>
          <w:p w14:paraId="6BDE961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1134" w:type="dxa"/>
            <w:tcBorders>
              <w:top w:val="nil"/>
              <w:left w:val="single" w:sz="6" w:space="0" w:color="auto"/>
              <w:bottom w:val="nil"/>
              <w:right w:val="single" w:sz="6" w:space="0" w:color="auto"/>
            </w:tcBorders>
          </w:tcPr>
          <w:p w14:paraId="553034B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356313D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(f) (j)</w:t>
            </w:r>
          </w:p>
        </w:tc>
      </w:tr>
      <w:tr w:rsidR="002E360A" w:rsidRPr="00D9053A" w14:paraId="3F40DD5D" w14:textId="77777777" w:rsidTr="00A33B63">
        <w:trPr>
          <w:cantSplit/>
        </w:trPr>
        <w:tc>
          <w:tcPr>
            <w:tcW w:w="1894" w:type="dxa"/>
            <w:tcBorders>
              <w:top w:val="nil"/>
              <w:left w:val="single" w:sz="6" w:space="0" w:color="auto"/>
              <w:bottom w:val="nil"/>
              <w:right w:val="single" w:sz="6" w:space="0" w:color="auto"/>
            </w:tcBorders>
            <w:hideMark/>
          </w:tcPr>
          <w:p w14:paraId="69993A0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Karheanurmikka</w:t>
            </w:r>
          </w:p>
        </w:tc>
        <w:tc>
          <w:tcPr>
            <w:tcW w:w="1417" w:type="dxa"/>
            <w:tcBorders>
              <w:top w:val="nil"/>
              <w:left w:val="single" w:sz="6" w:space="0" w:color="auto"/>
              <w:bottom w:val="nil"/>
              <w:right w:val="single" w:sz="6" w:space="0" w:color="auto"/>
            </w:tcBorders>
            <w:hideMark/>
          </w:tcPr>
          <w:p w14:paraId="3655225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7B1476F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 (b)</w:t>
            </w:r>
          </w:p>
        </w:tc>
        <w:tc>
          <w:tcPr>
            <w:tcW w:w="1566" w:type="dxa"/>
            <w:tcBorders>
              <w:top w:val="nil"/>
              <w:left w:val="single" w:sz="6" w:space="0" w:color="auto"/>
              <w:bottom w:val="nil"/>
              <w:right w:val="single" w:sz="6" w:space="0" w:color="auto"/>
            </w:tcBorders>
            <w:hideMark/>
          </w:tcPr>
          <w:p w14:paraId="5B23F2F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846" w:type="dxa"/>
            <w:tcBorders>
              <w:top w:val="nil"/>
              <w:left w:val="single" w:sz="6" w:space="0" w:color="auto"/>
              <w:bottom w:val="nil"/>
              <w:right w:val="single" w:sz="6" w:space="0" w:color="auto"/>
            </w:tcBorders>
            <w:hideMark/>
          </w:tcPr>
          <w:p w14:paraId="0D2D9C1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990" w:type="dxa"/>
            <w:tcBorders>
              <w:top w:val="nil"/>
              <w:left w:val="single" w:sz="6" w:space="0" w:color="auto"/>
              <w:bottom w:val="nil"/>
              <w:right w:val="single" w:sz="6" w:space="0" w:color="auto"/>
            </w:tcBorders>
            <w:hideMark/>
          </w:tcPr>
          <w:p w14:paraId="29C90EF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1134" w:type="dxa"/>
            <w:tcBorders>
              <w:top w:val="nil"/>
              <w:left w:val="single" w:sz="6" w:space="0" w:color="auto"/>
              <w:bottom w:val="nil"/>
              <w:right w:val="single" w:sz="6" w:space="0" w:color="auto"/>
            </w:tcBorders>
          </w:tcPr>
          <w:p w14:paraId="214F1A6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72B5B07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(f) (j)</w:t>
            </w:r>
          </w:p>
        </w:tc>
      </w:tr>
      <w:tr w:rsidR="002E360A" w:rsidRPr="00D9053A" w14:paraId="1ED9EA03" w14:textId="77777777" w:rsidTr="00A33B63">
        <w:trPr>
          <w:cantSplit/>
        </w:trPr>
        <w:tc>
          <w:tcPr>
            <w:tcW w:w="1894" w:type="dxa"/>
            <w:tcBorders>
              <w:top w:val="nil"/>
              <w:left w:val="single" w:sz="6" w:space="0" w:color="auto"/>
              <w:bottom w:val="nil"/>
              <w:right w:val="single" w:sz="6" w:space="0" w:color="auto"/>
            </w:tcBorders>
            <w:hideMark/>
          </w:tcPr>
          <w:p w14:paraId="367921E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Tunturinurmikka</w:t>
            </w:r>
          </w:p>
        </w:tc>
        <w:tc>
          <w:tcPr>
            <w:tcW w:w="1417" w:type="dxa"/>
            <w:tcBorders>
              <w:top w:val="nil"/>
              <w:left w:val="single" w:sz="6" w:space="0" w:color="auto"/>
              <w:bottom w:val="nil"/>
              <w:right w:val="single" w:sz="6" w:space="0" w:color="auto"/>
            </w:tcBorders>
            <w:hideMark/>
          </w:tcPr>
          <w:p w14:paraId="6016BB6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6320AE3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 (b)</w:t>
            </w:r>
          </w:p>
        </w:tc>
        <w:tc>
          <w:tcPr>
            <w:tcW w:w="1566" w:type="dxa"/>
            <w:tcBorders>
              <w:top w:val="nil"/>
              <w:left w:val="single" w:sz="6" w:space="0" w:color="auto"/>
              <w:bottom w:val="nil"/>
              <w:right w:val="single" w:sz="6" w:space="0" w:color="auto"/>
            </w:tcBorders>
            <w:hideMark/>
          </w:tcPr>
          <w:p w14:paraId="77C7821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846" w:type="dxa"/>
            <w:tcBorders>
              <w:top w:val="nil"/>
              <w:left w:val="single" w:sz="6" w:space="0" w:color="auto"/>
              <w:bottom w:val="nil"/>
              <w:right w:val="single" w:sz="6" w:space="0" w:color="auto"/>
            </w:tcBorders>
            <w:hideMark/>
          </w:tcPr>
          <w:p w14:paraId="3BD6829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990" w:type="dxa"/>
            <w:tcBorders>
              <w:top w:val="nil"/>
              <w:left w:val="single" w:sz="6" w:space="0" w:color="auto"/>
              <w:bottom w:val="nil"/>
              <w:right w:val="single" w:sz="6" w:space="0" w:color="auto"/>
            </w:tcBorders>
            <w:hideMark/>
          </w:tcPr>
          <w:p w14:paraId="2F5D041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1134" w:type="dxa"/>
            <w:tcBorders>
              <w:top w:val="nil"/>
              <w:left w:val="single" w:sz="6" w:space="0" w:color="auto"/>
              <w:bottom w:val="nil"/>
              <w:right w:val="single" w:sz="6" w:space="0" w:color="auto"/>
            </w:tcBorders>
          </w:tcPr>
          <w:p w14:paraId="1E73D94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5D624AB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 xml:space="preserve">(j) </w:t>
            </w:r>
          </w:p>
        </w:tc>
      </w:tr>
      <w:tr w:rsidR="002E360A" w:rsidRPr="00D9053A" w14:paraId="3460D8A9" w14:textId="77777777" w:rsidTr="00A33B63">
        <w:trPr>
          <w:cantSplit/>
        </w:trPr>
        <w:tc>
          <w:tcPr>
            <w:tcW w:w="1894" w:type="dxa"/>
            <w:tcBorders>
              <w:top w:val="nil"/>
              <w:left w:val="single" w:sz="6" w:space="0" w:color="auto"/>
              <w:bottom w:val="nil"/>
              <w:right w:val="single" w:sz="6" w:space="0" w:color="auto"/>
            </w:tcBorders>
            <w:hideMark/>
          </w:tcPr>
          <w:p w14:paraId="28F3352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Puistonurmikka</w:t>
            </w:r>
          </w:p>
        </w:tc>
        <w:tc>
          <w:tcPr>
            <w:tcW w:w="1417" w:type="dxa"/>
            <w:tcBorders>
              <w:top w:val="nil"/>
              <w:left w:val="single" w:sz="6" w:space="0" w:color="auto"/>
              <w:bottom w:val="nil"/>
              <w:right w:val="single" w:sz="6" w:space="0" w:color="auto"/>
            </w:tcBorders>
            <w:hideMark/>
          </w:tcPr>
          <w:p w14:paraId="154AFEA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7916F15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 (b)</w:t>
            </w:r>
          </w:p>
        </w:tc>
        <w:tc>
          <w:tcPr>
            <w:tcW w:w="1566" w:type="dxa"/>
            <w:tcBorders>
              <w:top w:val="nil"/>
              <w:left w:val="single" w:sz="6" w:space="0" w:color="auto"/>
              <w:bottom w:val="nil"/>
              <w:right w:val="single" w:sz="6" w:space="0" w:color="auto"/>
            </w:tcBorders>
            <w:hideMark/>
          </w:tcPr>
          <w:p w14:paraId="0035F08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846" w:type="dxa"/>
            <w:tcBorders>
              <w:top w:val="nil"/>
              <w:left w:val="single" w:sz="6" w:space="0" w:color="auto"/>
              <w:bottom w:val="nil"/>
              <w:right w:val="single" w:sz="6" w:space="0" w:color="auto"/>
            </w:tcBorders>
            <w:hideMark/>
          </w:tcPr>
          <w:p w14:paraId="30581A1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990" w:type="dxa"/>
            <w:tcBorders>
              <w:top w:val="nil"/>
              <w:left w:val="single" w:sz="6" w:space="0" w:color="auto"/>
              <w:bottom w:val="nil"/>
              <w:right w:val="single" w:sz="6" w:space="0" w:color="auto"/>
            </w:tcBorders>
            <w:hideMark/>
          </w:tcPr>
          <w:p w14:paraId="3EECE78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1134" w:type="dxa"/>
            <w:tcBorders>
              <w:top w:val="nil"/>
              <w:left w:val="single" w:sz="6" w:space="0" w:color="auto"/>
              <w:bottom w:val="nil"/>
              <w:right w:val="single" w:sz="6" w:space="0" w:color="auto"/>
            </w:tcBorders>
          </w:tcPr>
          <w:p w14:paraId="217AF6B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0558A28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393EF31B" w14:textId="77777777" w:rsidTr="00A33B63">
        <w:trPr>
          <w:cantSplit/>
        </w:trPr>
        <w:tc>
          <w:tcPr>
            <w:tcW w:w="1894" w:type="dxa"/>
            <w:tcBorders>
              <w:top w:val="nil"/>
              <w:left w:val="single" w:sz="6" w:space="0" w:color="auto"/>
              <w:bottom w:val="nil"/>
              <w:right w:val="single" w:sz="6" w:space="0" w:color="auto"/>
            </w:tcBorders>
            <w:hideMark/>
          </w:tcPr>
          <w:p w14:paraId="0264924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Pohjannurmikka</w:t>
            </w:r>
          </w:p>
        </w:tc>
        <w:tc>
          <w:tcPr>
            <w:tcW w:w="1417" w:type="dxa"/>
            <w:tcBorders>
              <w:top w:val="nil"/>
              <w:left w:val="single" w:sz="6" w:space="0" w:color="auto"/>
              <w:bottom w:val="nil"/>
              <w:right w:val="single" w:sz="6" w:space="0" w:color="auto"/>
            </w:tcBorders>
            <w:hideMark/>
          </w:tcPr>
          <w:p w14:paraId="674C813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7D04EEA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 (b)</w:t>
            </w:r>
          </w:p>
        </w:tc>
        <w:tc>
          <w:tcPr>
            <w:tcW w:w="1566" w:type="dxa"/>
            <w:tcBorders>
              <w:top w:val="nil"/>
              <w:left w:val="single" w:sz="6" w:space="0" w:color="auto"/>
              <w:bottom w:val="nil"/>
              <w:right w:val="single" w:sz="6" w:space="0" w:color="auto"/>
            </w:tcBorders>
            <w:hideMark/>
          </w:tcPr>
          <w:p w14:paraId="4144297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846" w:type="dxa"/>
            <w:tcBorders>
              <w:top w:val="nil"/>
              <w:left w:val="single" w:sz="6" w:space="0" w:color="auto"/>
              <w:bottom w:val="nil"/>
              <w:right w:val="single" w:sz="6" w:space="0" w:color="auto"/>
            </w:tcBorders>
            <w:hideMark/>
          </w:tcPr>
          <w:p w14:paraId="6EF7F8C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990" w:type="dxa"/>
            <w:tcBorders>
              <w:top w:val="nil"/>
              <w:left w:val="single" w:sz="6" w:space="0" w:color="auto"/>
              <w:bottom w:val="nil"/>
              <w:right w:val="single" w:sz="6" w:space="0" w:color="auto"/>
            </w:tcBorders>
            <w:hideMark/>
          </w:tcPr>
          <w:p w14:paraId="3A0F9A6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1134" w:type="dxa"/>
            <w:tcBorders>
              <w:top w:val="nil"/>
              <w:left w:val="single" w:sz="6" w:space="0" w:color="auto"/>
              <w:bottom w:val="nil"/>
              <w:right w:val="single" w:sz="6" w:space="0" w:color="auto"/>
            </w:tcBorders>
          </w:tcPr>
          <w:p w14:paraId="03A3063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2032003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758808F5" w14:textId="77777777" w:rsidTr="00A33B63">
        <w:trPr>
          <w:cantSplit/>
        </w:trPr>
        <w:tc>
          <w:tcPr>
            <w:tcW w:w="1894" w:type="dxa"/>
            <w:tcBorders>
              <w:top w:val="nil"/>
              <w:left w:val="single" w:sz="6" w:space="0" w:color="auto"/>
              <w:bottom w:val="nil"/>
              <w:right w:val="single" w:sz="6" w:space="0" w:color="auto"/>
            </w:tcBorders>
            <w:hideMark/>
          </w:tcPr>
          <w:p w14:paraId="3F01245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Keltakaura</w:t>
            </w:r>
          </w:p>
          <w:p w14:paraId="29DB9C5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417" w:type="dxa"/>
            <w:tcBorders>
              <w:top w:val="nil"/>
              <w:left w:val="single" w:sz="6" w:space="0" w:color="auto"/>
              <w:bottom w:val="nil"/>
              <w:right w:val="single" w:sz="6" w:space="0" w:color="auto"/>
            </w:tcBorders>
            <w:hideMark/>
          </w:tcPr>
          <w:p w14:paraId="69093F5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0.3</w:t>
            </w:r>
          </w:p>
        </w:tc>
        <w:tc>
          <w:tcPr>
            <w:tcW w:w="876" w:type="dxa"/>
            <w:tcBorders>
              <w:top w:val="nil"/>
              <w:left w:val="single" w:sz="6" w:space="0" w:color="auto"/>
              <w:bottom w:val="nil"/>
              <w:right w:val="single" w:sz="6" w:space="0" w:color="auto"/>
            </w:tcBorders>
            <w:hideMark/>
          </w:tcPr>
          <w:p w14:paraId="22D0045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b/>
                <w:bCs/>
                <w:sz w:val="18"/>
                <w:szCs w:val="18"/>
                <w:lang w:val="sv-SE" w:eastAsia="fi-FI"/>
              </w:rPr>
            </w:pPr>
            <w:r w:rsidRPr="00D9053A">
              <w:rPr>
                <w:rFonts w:ascii="Arial" w:eastAsia="Times New Roman" w:hAnsi="Arial" w:cs="Arial"/>
                <w:sz w:val="18"/>
                <w:szCs w:val="18"/>
                <w:lang w:val="sv-SE" w:eastAsia="fi-FI"/>
              </w:rPr>
              <w:t>20</w:t>
            </w:r>
            <w:r w:rsidRPr="00D9053A">
              <w:rPr>
                <w:rFonts w:ascii="Arial" w:eastAsia="Times New Roman" w:hAnsi="Arial" w:cs="Arial"/>
                <w:b/>
                <w:bCs/>
                <w:sz w:val="18"/>
                <w:szCs w:val="18"/>
                <w:lang w:val="sv-SE" w:eastAsia="fi-FI"/>
              </w:rPr>
              <w:t xml:space="preserve"> </w:t>
            </w:r>
            <w:r w:rsidRPr="00D9053A">
              <w:rPr>
                <w:rFonts w:ascii="Arial" w:eastAsia="Times New Roman" w:hAnsi="Arial" w:cs="Arial"/>
                <w:sz w:val="18"/>
                <w:szCs w:val="18"/>
                <w:lang w:val="sv-SE" w:eastAsia="fi-FI"/>
              </w:rPr>
              <w:t>(c)</w:t>
            </w:r>
          </w:p>
        </w:tc>
        <w:tc>
          <w:tcPr>
            <w:tcW w:w="1566" w:type="dxa"/>
            <w:tcBorders>
              <w:top w:val="nil"/>
              <w:left w:val="single" w:sz="6" w:space="0" w:color="auto"/>
              <w:bottom w:val="nil"/>
              <w:right w:val="single" w:sz="6" w:space="0" w:color="auto"/>
            </w:tcBorders>
            <w:hideMark/>
          </w:tcPr>
          <w:p w14:paraId="21432A4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1</w:t>
            </w:r>
          </w:p>
        </w:tc>
        <w:tc>
          <w:tcPr>
            <w:tcW w:w="846" w:type="dxa"/>
            <w:tcBorders>
              <w:top w:val="nil"/>
              <w:left w:val="single" w:sz="6" w:space="0" w:color="auto"/>
              <w:bottom w:val="nil"/>
              <w:right w:val="single" w:sz="6" w:space="0" w:color="auto"/>
            </w:tcBorders>
            <w:hideMark/>
          </w:tcPr>
          <w:p w14:paraId="28B9301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1</w:t>
            </w:r>
          </w:p>
        </w:tc>
        <w:tc>
          <w:tcPr>
            <w:tcW w:w="990" w:type="dxa"/>
            <w:tcBorders>
              <w:top w:val="nil"/>
              <w:left w:val="single" w:sz="6" w:space="0" w:color="auto"/>
              <w:bottom w:val="nil"/>
              <w:right w:val="single" w:sz="6" w:space="0" w:color="auto"/>
            </w:tcBorders>
            <w:hideMark/>
          </w:tcPr>
          <w:p w14:paraId="6375F34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1</w:t>
            </w:r>
          </w:p>
        </w:tc>
        <w:tc>
          <w:tcPr>
            <w:tcW w:w="1134" w:type="dxa"/>
            <w:tcBorders>
              <w:top w:val="nil"/>
              <w:left w:val="single" w:sz="6" w:space="0" w:color="auto"/>
              <w:bottom w:val="nil"/>
              <w:right w:val="single" w:sz="6" w:space="0" w:color="auto"/>
            </w:tcBorders>
          </w:tcPr>
          <w:p w14:paraId="3F04168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p>
        </w:tc>
        <w:tc>
          <w:tcPr>
            <w:tcW w:w="1250" w:type="dxa"/>
            <w:tcBorders>
              <w:top w:val="nil"/>
              <w:left w:val="single" w:sz="6" w:space="0" w:color="auto"/>
              <w:bottom w:val="nil"/>
              <w:right w:val="single" w:sz="6" w:space="0" w:color="auto"/>
            </w:tcBorders>
            <w:hideMark/>
          </w:tcPr>
          <w:p w14:paraId="1AE2454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(i) (j)</w:t>
            </w:r>
          </w:p>
        </w:tc>
      </w:tr>
      <w:tr w:rsidR="002E360A" w:rsidRPr="00D9053A" w14:paraId="416168E8" w14:textId="77777777" w:rsidTr="00A33B63">
        <w:trPr>
          <w:cantSplit/>
        </w:trPr>
        <w:tc>
          <w:tcPr>
            <w:tcW w:w="1894" w:type="dxa"/>
            <w:tcBorders>
              <w:top w:val="nil"/>
              <w:left w:val="single" w:sz="6" w:space="0" w:color="auto"/>
              <w:bottom w:val="nil"/>
              <w:right w:val="single" w:sz="6" w:space="0" w:color="auto"/>
            </w:tcBorders>
            <w:hideMark/>
          </w:tcPr>
          <w:p w14:paraId="7ECC953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u w:val="single"/>
                <w:lang w:eastAsia="fi-FI"/>
              </w:rPr>
              <w:t>Palkokasvit</w:t>
            </w:r>
            <w:r w:rsidRPr="00D9053A">
              <w:rPr>
                <w:rFonts w:ascii="Arial" w:eastAsia="Times New Roman" w:hAnsi="Arial" w:cs="Arial"/>
                <w:sz w:val="18"/>
                <w:szCs w:val="18"/>
                <w:lang w:eastAsia="fi-FI"/>
              </w:rPr>
              <w:t>:</w:t>
            </w:r>
          </w:p>
          <w:p w14:paraId="0986374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sz w:val="18"/>
                <w:szCs w:val="18"/>
                <w:lang w:eastAsia="fi-FI"/>
              </w:rPr>
            </w:pPr>
            <w:proofErr w:type="spellStart"/>
            <w:r w:rsidRPr="00D9053A">
              <w:rPr>
                <w:rFonts w:ascii="Arial" w:eastAsia="Times New Roman" w:hAnsi="Arial" w:cs="Arial"/>
                <w:i/>
                <w:sz w:val="18"/>
                <w:szCs w:val="18"/>
                <w:lang w:eastAsia="fi-FI"/>
              </w:rPr>
              <w:t>Biserrula</w:t>
            </w:r>
            <w:proofErr w:type="spellEnd"/>
            <w:r w:rsidRPr="00D9053A">
              <w:rPr>
                <w:rFonts w:ascii="Arial" w:eastAsia="Times New Roman" w:hAnsi="Arial" w:cs="Arial"/>
                <w:i/>
                <w:sz w:val="18"/>
                <w:szCs w:val="18"/>
                <w:lang w:eastAsia="fi-FI"/>
              </w:rPr>
              <w:t xml:space="preserve"> </w:t>
            </w:r>
            <w:proofErr w:type="spellStart"/>
            <w:r w:rsidRPr="00D9053A">
              <w:rPr>
                <w:rFonts w:ascii="Arial" w:eastAsia="Times New Roman" w:hAnsi="Arial" w:cs="Arial"/>
                <w:i/>
                <w:sz w:val="18"/>
                <w:szCs w:val="18"/>
                <w:lang w:eastAsia="fi-FI"/>
              </w:rPr>
              <w:t>pelecinus</w:t>
            </w:r>
            <w:proofErr w:type="spellEnd"/>
          </w:p>
          <w:p w14:paraId="7D036AD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 xml:space="preserve">Rehuvuohenherne </w:t>
            </w:r>
          </w:p>
        </w:tc>
        <w:tc>
          <w:tcPr>
            <w:tcW w:w="1417" w:type="dxa"/>
            <w:tcBorders>
              <w:top w:val="nil"/>
              <w:left w:val="single" w:sz="6" w:space="0" w:color="auto"/>
              <w:bottom w:val="nil"/>
              <w:right w:val="single" w:sz="6" w:space="0" w:color="auto"/>
            </w:tcBorders>
          </w:tcPr>
          <w:p w14:paraId="0726C85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75DFC25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p w14:paraId="242F413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tcPr>
          <w:p w14:paraId="43E500F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4363E45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p w14:paraId="6A3BD62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tcPr>
          <w:p w14:paraId="1493ED1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09FA568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p w14:paraId="63D753F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46" w:type="dxa"/>
            <w:tcBorders>
              <w:top w:val="nil"/>
              <w:left w:val="single" w:sz="6" w:space="0" w:color="auto"/>
              <w:bottom w:val="nil"/>
              <w:right w:val="single" w:sz="6" w:space="0" w:color="auto"/>
            </w:tcBorders>
          </w:tcPr>
          <w:p w14:paraId="56BCDE0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nil"/>
              <w:left w:val="single" w:sz="6" w:space="0" w:color="auto"/>
              <w:bottom w:val="nil"/>
              <w:right w:val="single" w:sz="6" w:space="0" w:color="auto"/>
            </w:tcBorders>
          </w:tcPr>
          <w:p w14:paraId="269FA93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nil"/>
              <w:left w:val="single" w:sz="6" w:space="0" w:color="auto"/>
              <w:bottom w:val="nil"/>
              <w:right w:val="single" w:sz="6" w:space="0" w:color="auto"/>
            </w:tcBorders>
          </w:tcPr>
          <w:p w14:paraId="562A51B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308D5A3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br/>
              <w:t>0 (e)</w:t>
            </w:r>
          </w:p>
        </w:tc>
        <w:tc>
          <w:tcPr>
            <w:tcW w:w="1250" w:type="dxa"/>
            <w:tcBorders>
              <w:top w:val="nil"/>
              <w:left w:val="single" w:sz="6" w:space="0" w:color="auto"/>
              <w:bottom w:val="nil"/>
              <w:right w:val="single" w:sz="6" w:space="0" w:color="auto"/>
            </w:tcBorders>
          </w:tcPr>
          <w:p w14:paraId="39CB5C3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499E124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502F4B1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62AE1FD9" w14:textId="77777777" w:rsidTr="00A33B63">
        <w:trPr>
          <w:cantSplit/>
        </w:trPr>
        <w:tc>
          <w:tcPr>
            <w:tcW w:w="1894" w:type="dxa"/>
            <w:tcBorders>
              <w:top w:val="nil"/>
              <w:left w:val="single" w:sz="6" w:space="0" w:color="auto"/>
              <w:bottom w:val="nil"/>
              <w:right w:val="single" w:sz="6" w:space="0" w:color="auto"/>
            </w:tcBorders>
            <w:hideMark/>
          </w:tcPr>
          <w:p w14:paraId="5102702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roofErr w:type="spellStart"/>
            <w:r w:rsidRPr="00D9053A">
              <w:rPr>
                <w:rFonts w:ascii="Arial" w:eastAsia="Times New Roman" w:hAnsi="Arial" w:cs="Arial"/>
                <w:sz w:val="18"/>
                <w:szCs w:val="18"/>
                <w:lang w:eastAsia="fi-FI"/>
              </w:rPr>
              <w:t>Nätkin</w:t>
            </w:r>
            <w:proofErr w:type="spellEnd"/>
          </w:p>
          <w:p w14:paraId="6595B39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Purppuranätkelmä</w:t>
            </w:r>
          </w:p>
        </w:tc>
        <w:tc>
          <w:tcPr>
            <w:tcW w:w="1417" w:type="dxa"/>
            <w:tcBorders>
              <w:top w:val="nil"/>
              <w:left w:val="single" w:sz="6" w:space="0" w:color="auto"/>
              <w:bottom w:val="nil"/>
              <w:right w:val="single" w:sz="6" w:space="0" w:color="auto"/>
            </w:tcBorders>
            <w:hideMark/>
          </w:tcPr>
          <w:p w14:paraId="3B180B9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p w14:paraId="24806D6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6DF0E27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p w14:paraId="4D2C492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36FFC5F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p w14:paraId="0D5AA2A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846" w:type="dxa"/>
            <w:tcBorders>
              <w:top w:val="nil"/>
              <w:left w:val="single" w:sz="6" w:space="0" w:color="auto"/>
              <w:bottom w:val="nil"/>
              <w:right w:val="single" w:sz="6" w:space="0" w:color="auto"/>
            </w:tcBorders>
          </w:tcPr>
          <w:p w14:paraId="691E6ED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nil"/>
              <w:left w:val="single" w:sz="6" w:space="0" w:color="auto"/>
              <w:bottom w:val="nil"/>
              <w:right w:val="single" w:sz="6" w:space="0" w:color="auto"/>
            </w:tcBorders>
          </w:tcPr>
          <w:p w14:paraId="4F8EA18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nil"/>
              <w:left w:val="single" w:sz="6" w:space="0" w:color="auto"/>
              <w:bottom w:val="nil"/>
              <w:right w:val="single" w:sz="6" w:space="0" w:color="auto"/>
            </w:tcBorders>
            <w:hideMark/>
          </w:tcPr>
          <w:p w14:paraId="2DD7316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(e)</w:t>
            </w:r>
          </w:p>
          <w:p w14:paraId="338E035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(d)</w:t>
            </w:r>
          </w:p>
        </w:tc>
        <w:tc>
          <w:tcPr>
            <w:tcW w:w="1250" w:type="dxa"/>
            <w:tcBorders>
              <w:top w:val="nil"/>
              <w:left w:val="single" w:sz="6" w:space="0" w:color="auto"/>
              <w:bottom w:val="nil"/>
              <w:right w:val="single" w:sz="6" w:space="0" w:color="auto"/>
            </w:tcBorders>
            <w:hideMark/>
          </w:tcPr>
          <w:p w14:paraId="6A232E2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72CC1FD4" w14:textId="77777777" w:rsidTr="00A33B63">
        <w:trPr>
          <w:cantSplit/>
        </w:trPr>
        <w:tc>
          <w:tcPr>
            <w:tcW w:w="1894" w:type="dxa"/>
            <w:tcBorders>
              <w:top w:val="nil"/>
              <w:left w:val="single" w:sz="6" w:space="0" w:color="auto"/>
              <w:bottom w:val="nil"/>
              <w:right w:val="single" w:sz="6" w:space="0" w:color="auto"/>
            </w:tcBorders>
            <w:hideMark/>
          </w:tcPr>
          <w:p w14:paraId="4D08C2F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roofErr w:type="spellStart"/>
            <w:r w:rsidRPr="00D9053A">
              <w:rPr>
                <w:rFonts w:ascii="Arial" w:eastAsia="Times New Roman" w:hAnsi="Arial" w:cs="Arial"/>
                <w:sz w:val="18"/>
                <w:szCs w:val="18"/>
                <w:lang w:eastAsia="fi-FI"/>
              </w:rPr>
              <w:t>Keltamaite</w:t>
            </w:r>
            <w:proofErr w:type="spellEnd"/>
          </w:p>
        </w:tc>
        <w:tc>
          <w:tcPr>
            <w:tcW w:w="1417" w:type="dxa"/>
            <w:tcBorders>
              <w:top w:val="nil"/>
              <w:left w:val="single" w:sz="6" w:space="0" w:color="auto"/>
              <w:bottom w:val="nil"/>
              <w:right w:val="single" w:sz="6" w:space="0" w:color="auto"/>
            </w:tcBorders>
            <w:hideMark/>
          </w:tcPr>
          <w:p w14:paraId="642B5BB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6E6B205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1EC5DDF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3</w:t>
            </w:r>
          </w:p>
        </w:tc>
        <w:tc>
          <w:tcPr>
            <w:tcW w:w="846" w:type="dxa"/>
            <w:tcBorders>
              <w:top w:val="nil"/>
              <w:left w:val="single" w:sz="6" w:space="0" w:color="auto"/>
              <w:bottom w:val="nil"/>
              <w:right w:val="single" w:sz="6" w:space="0" w:color="auto"/>
            </w:tcBorders>
          </w:tcPr>
          <w:p w14:paraId="27E207F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nil"/>
              <w:left w:val="single" w:sz="6" w:space="0" w:color="auto"/>
              <w:bottom w:val="nil"/>
              <w:right w:val="single" w:sz="6" w:space="0" w:color="auto"/>
            </w:tcBorders>
          </w:tcPr>
          <w:p w14:paraId="2557FBB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nil"/>
              <w:left w:val="single" w:sz="6" w:space="0" w:color="auto"/>
              <w:bottom w:val="nil"/>
              <w:right w:val="single" w:sz="6" w:space="0" w:color="auto"/>
            </w:tcBorders>
            <w:hideMark/>
          </w:tcPr>
          <w:p w14:paraId="3B5FD69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(e)</w:t>
            </w:r>
          </w:p>
        </w:tc>
        <w:tc>
          <w:tcPr>
            <w:tcW w:w="1250" w:type="dxa"/>
            <w:tcBorders>
              <w:top w:val="nil"/>
              <w:left w:val="single" w:sz="6" w:space="0" w:color="auto"/>
              <w:bottom w:val="nil"/>
              <w:right w:val="single" w:sz="6" w:space="0" w:color="auto"/>
            </w:tcBorders>
            <w:hideMark/>
          </w:tcPr>
          <w:p w14:paraId="66B96E5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(g) (j)</w:t>
            </w:r>
          </w:p>
        </w:tc>
      </w:tr>
      <w:tr w:rsidR="002E360A" w:rsidRPr="00D9053A" w14:paraId="39CED213" w14:textId="77777777" w:rsidTr="00A33B63">
        <w:trPr>
          <w:cantSplit/>
        </w:trPr>
        <w:tc>
          <w:tcPr>
            <w:tcW w:w="1894" w:type="dxa"/>
            <w:tcBorders>
              <w:top w:val="nil"/>
              <w:left w:val="single" w:sz="6" w:space="0" w:color="auto"/>
              <w:right w:val="single" w:sz="6" w:space="0" w:color="auto"/>
            </w:tcBorders>
            <w:hideMark/>
          </w:tcPr>
          <w:p w14:paraId="1BEE08B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Valkolupiini</w:t>
            </w:r>
          </w:p>
        </w:tc>
        <w:tc>
          <w:tcPr>
            <w:tcW w:w="1417" w:type="dxa"/>
            <w:tcBorders>
              <w:top w:val="nil"/>
              <w:left w:val="single" w:sz="6" w:space="0" w:color="auto"/>
              <w:right w:val="single" w:sz="6" w:space="0" w:color="auto"/>
            </w:tcBorders>
            <w:hideMark/>
          </w:tcPr>
          <w:p w14:paraId="15D23D4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right w:val="single" w:sz="6" w:space="0" w:color="auto"/>
            </w:tcBorders>
            <w:hideMark/>
          </w:tcPr>
          <w:p w14:paraId="3D84FDD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right w:val="single" w:sz="6" w:space="0" w:color="auto"/>
            </w:tcBorders>
            <w:hideMark/>
          </w:tcPr>
          <w:p w14:paraId="320A29E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46" w:type="dxa"/>
            <w:tcBorders>
              <w:top w:val="nil"/>
              <w:left w:val="single" w:sz="6" w:space="0" w:color="auto"/>
              <w:right w:val="single" w:sz="6" w:space="0" w:color="auto"/>
            </w:tcBorders>
          </w:tcPr>
          <w:p w14:paraId="4AF6106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nil"/>
              <w:left w:val="single" w:sz="6" w:space="0" w:color="auto"/>
              <w:right w:val="single" w:sz="6" w:space="0" w:color="auto"/>
            </w:tcBorders>
          </w:tcPr>
          <w:p w14:paraId="5CE033E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nil"/>
              <w:left w:val="single" w:sz="6" w:space="0" w:color="auto"/>
              <w:right w:val="single" w:sz="6" w:space="0" w:color="auto"/>
            </w:tcBorders>
            <w:hideMark/>
          </w:tcPr>
          <w:p w14:paraId="20351C9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0 (d)</w:t>
            </w:r>
          </w:p>
        </w:tc>
        <w:tc>
          <w:tcPr>
            <w:tcW w:w="1250" w:type="dxa"/>
            <w:tcBorders>
              <w:top w:val="nil"/>
              <w:left w:val="single" w:sz="6" w:space="0" w:color="auto"/>
              <w:right w:val="single" w:sz="6" w:space="0" w:color="auto"/>
            </w:tcBorders>
            <w:hideMark/>
          </w:tcPr>
          <w:p w14:paraId="30975CC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val="sv-SE" w:eastAsia="fi-FI"/>
              </w:rPr>
            </w:pPr>
            <w:r w:rsidRPr="00D9053A">
              <w:rPr>
                <w:rFonts w:ascii="Arial" w:eastAsia="Times New Roman" w:hAnsi="Arial" w:cs="Arial"/>
                <w:sz w:val="18"/>
                <w:szCs w:val="18"/>
                <w:lang w:val="sv-SE" w:eastAsia="fi-FI"/>
              </w:rPr>
              <w:t>(h) (k)</w:t>
            </w:r>
          </w:p>
        </w:tc>
      </w:tr>
      <w:tr w:rsidR="002E360A" w:rsidRPr="00D9053A" w14:paraId="1BBF7CC5" w14:textId="77777777" w:rsidTr="00A33B63">
        <w:trPr>
          <w:cantSplit/>
        </w:trPr>
        <w:tc>
          <w:tcPr>
            <w:tcW w:w="1894" w:type="dxa"/>
            <w:tcBorders>
              <w:top w:val="nil"/>
              <w:left w:val="single" w:sz="6" w:space="0" w:color="auto"/>
              <w:bottom w:val="nil"/>
              <w:right w:val="single" w:sz="6" w:space="0" w:color="auto"/>
            </w:tcBorders>
            <w:hideMark/>
          </w:tcPr>
          <w:p w14:paraId="4E5DFAF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Sinilupiini</w:t>
            </w:r>
          </w:p>
        </w:tc>
        <w:tc>
          <w:tcPr>
            <w:tcW w:w="1417" w:type="dxa"/>
            <w:tcBorders>
              <w:top w:val="nil"/>
              <w:left w:val="single" w:sz="6" w:space="0" w:color="auto"/>
              <w:bottom w:val="nil"/>
              <w:right w:val="single" w:sz="6" w:space="0" w:color="auto"/>
            </w:tcBorders>
            <w:hideMark/>
          </w:tcPr>
          <w:p w14:paraId="0670D9C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326056A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34EA167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46" w:type="dxa"/>
            <w:tcBorders>
              <w:top w:val="nil"/>
              <w:left w:val="single" w:sz="6" w:space="0" w:color="auto"/>
              <w:bottom w:val="nil"/>
              <w:right w:val="single" w:sz="6" w:space="0" w:color="auto"/>
            </w:tcBorders>
          </w:tcPr>
          <w:p w14:paraId="136BE6F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nil"/>
              <w:left w:val="single" w:sz="6" w:space="0" w:color="auto"/>
              <w:bottom w:val="nil"/>
              <w:right w:val="single" w:sz="6" w:space="0" w:color="auto"/>
            </w:tcBorders>
          </w:tcPr>
          <w:p w14:paraId="2D88332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nil"/>
              <w:left w:val="single" w:sz="6" w:space="0" w:color="auto"/>
              <w:bottom w:val="nil"/>
              <w:right w:val="single" w:sz="6" w:space="0" w:color="auto"/>
            </w:tcBorders>
            <w:hideMark/>
          </w:tcPr>
          <w:p w14:paraId="5D1F131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(d)</w:t>
            </w:r>
          </w:p>
        </w:tc>
        <w:tc>
          <w:tcPr>
            <w:tcW w:w="1250" w:type="dxa"/>
            <w:tcBorders>
              <w:top w:val="nil"/>
              <w:left w:val="single" w:sz="6" w:space="0" w:color="auto"/>
              <w:bottom w:val="nil"/>
              <w:right w:val="single" w:sz="6" w:space="0" w:color="auto"/>
            </w:tcBorders>
            <w:hideMark/>
          </w:tcPr>
          <w:p w14:paraId="0C2C54D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(h) (k)</w:t>
            </w:r>
          </w:p>
        </w:tc>
      </w:tr>
      <w:tr w:rsidR="002E360A" w:rsidRPr="00D9053A" w14:paraId="2BDA8EFA" w14:textId="77777777" w:rsidTr="00A33B63">
        <w:trPr>
          <w:cantSplit/>
        </w:trPr>
        <w:tc>
          <w:tcPr>
            <w:tcW w:w="1894" w:type="dxa"/>
            <w:tcBorders>
              <w:top w:val="nil"/>
              <w:left w:val="single" w:sz="6" w:space="0" w:color="auto"/>
              <w:bottom w:val="single" w:sz="4" w:space="0" w:color="auto"/>
              <w:right w:val="single" w:sz="6" w:space="0" w:color="auto"/>
            </w:tcBorders>
            <w:hideMark/>
          </w:tcPr>
          <w:p w14:paraId="1C22620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Keltalupiini</w:t>
            </w:r>
          </w:p>
          <w:p w14:paraId="6E17F69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417" w:type="dxa"/>
            <w:tcBorders>
              <w:top w:val="nil"/>
              <w:left w:val="single" w:sz="6" w:space="0" w:color="auto"/>
              <w:bottom w:val="single" w:sz="4" w:space="0" w:color="auto"/>
              <w:right w:val="single" w:sz="6" w:space="0" w:color="auto"/>
            </w:tcBorders>
            <w:hideMark/>
          </w:tcPr>
          <w:p w14:paraId="285CF53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single" w:sz="4" w:space="0" w:color="auto"/>
              <w:right w:val="single" w:sz="6" w:space="0" w:color="auto"/>
            </w:tcBorders>
            <w:hideMark/>
          </w:tcPr>
          <w:p w14:paraId="11376B4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single" w:sz="4" w:space="0" w:color="auto"/>
              <w:right w:val="single" w:sz="6" w:space="0" w:color="auto"/>
            </w:tcBorders>
            <w:hideMark/>
          </w:tcPr>
          <w:p w14:paraId="161BAD7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46" w:type="dxa"/>
            <w:tcBorders>
              <w:top w:val="nil"/>
              <w:left w:val="single" w:sz="6" w:space="0" w:color="auto"/>
              <w:bottom w:val="single" w:sz="4" w:space="0" w:color="auto"/>
              <w:right w:val="single" w:sz="6" w:space="0" w:color="auto"/>
            </w:tcBorders>
          </w:tcPr>
          <w:p w14:paraId="3EDB18F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nil"/>
              <w:left w:val="single" w:sz="6" w:space="0" w:color="auto"/>
              <w:bottom w:val="single" w:sz="4" w:space="0" w:color="auto"/>
              <w:right w:val="single" w:sz="6" w:space="0" w:color="auto"/>
            </w:tcBorders>
          </w:tcPr>
          <w:p w14:paraId="765A321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nil"/>
              <w:left w:val="single" w:sz="6" w:space="0" w:color="auto"/>
              <w:bottom w:val="single" w:sz="4" w:space="0" w:color="auto"/>
              <w:right w:val="single" w:sz="6" w:space="0" w:color="auto"/>
            </w:tcBorders>
            <w:hideMark/>
          </w:tcPr>
          <w:p w14:paraId="7D40A58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(d)</w:t>
            </w:r>
          </w:p>
        </w:tc>
        <w:tc>
          <w:tcPr>
            <w:tcW w:w="1250" w:type="dxa"/>
            <w:tcBorders>
              <w:top w:val="nil"/>
              <w:left w:val="single" w:sz="6" w:space="0" w:color="auto"/>
              <w:bottom w:val="single" w:sz="4" w:space="0" w:color="auto"/>
              <w:right w:val="single" w:sz="6" w:space="0" w:color="auto"/>
            </w:tcBorders>
            <w:hideMark/>
          </w:tcPr>
          <w:p w14:paraId="341BDC2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(h) (k)</w:t>
            </w:r>
          </w:p>
        </w:tc>
      </w:tr>
    </w:tbl>
    <w:p w14:paraId="7AABE47C" w14:textId="77777777" w:rsidR="002E360A" w:rsidRDefault="002E360A" w:rsidP="002E360A">
      <w:pPr>
        <w:tabs>
          <w:tab w:val="left" w:pos="709"/>
        </w:tabs>
        <w:jc w:val="both"/>
        <w:rPr>
          <w:rFonts w:ascii="Times New Roman" w:eastAsia="Times New Roman" w:hAnsi="Times New Roman" w:cs="Times New Roman"/>
          <w:b/>
          <w:bCs/>
          <w:szCs w:val="24"/>
          <w:lang w:eastAsia="fi-FI"/>
        </w:rPr>
      </w:pPr>
    </w:p>
    <w:p w14:paraId="2F6956D1" w14:textId="77777777" w:rsidR="002E360A" w:rsidRDefault="002E360A" w:rsidP="002E360A">
      <w:pPr>
        <w:rPr>
          <w:rFonts w:ascii="Times New Roman" w:eastAsia="Times New Roman" w:hAnsi="Times New Roman" w:cs="Times New Roman"/>
          <w:b/>
          <w:bCs/>
          <w:szCs w:val="24"/>
          <w:lang w:eastAsia="fi-FI"/>
        </w:rPr>
      </w:pPr>
      <w:r>
        <w:rPr>
          <w:rFonts w:ascii="Times New Roman" w:eastAsia="Times New Roman" w:hAnsi="Times New Roman" w:cs="Times New Roman"/>
          <w:b/>
          <w:bCs/>
          <w:szCs w:val="24"/>
          <w:lang w:eastAsia="fi-FI"/>
        </w:rPr>
        <w:br w:type="page"/>
      </w:r>
    </w:p>
    <w:p w14:paraId="77346DCF" w14:textId="77777777" w:rsidR="002E360A" w:rsidRPr="00D9053A" w:rsidRDefault="002E360A" w:rsidP="002E360A">
      <w:pPr>
        <w:tabs>
          <w:tab w:val="left" w:pos="709"/>
        </w:tabs>
        <w:jc w:val="both"/>
        <w:rPr>
          <w:rFonts w:ascii="Times New Roman" w:eastAsia="Times New Roman" w:hAnsi="Times New Roman" w:cs="Times New Roman"/>
          <w:b/>
          <w:bCs/>
          <w:szCs w:val="24"/>
          <w:lang w:eastAsia="fi-FI"/>
        </w:rPr>
      </w:pPr>
    </w:p>
    <w:tbl>
      <w:tblPr>
        <w:tblW w:w="9973" w:type="dxa"/>
        <w:tblInd w:w="-5" w:type="dxa"/>
        <w:tblLayout w:type="fixed"/>
        <w:tblCellMar>
          <w:left w:w="120" w:type="dxa"/>
          <w:right w:w="120" w:type="dxa"/>
        </w:tblCellMar>
        <w:tblLook w:val="04A0" w:firstRow="1" w:lastRow="0" w:firstColumn="1" w:lastColumn="0" w:noHBand="0" w:noVBand="1"/>
      </w:tblPr>
      <w:tblGrid>
        <w:gridCol w:w="1894"/>
        <w:gridCol w:w="1417"/>
        <w:gridCol w:w="876"/>
        <w:gridCol w:w="1566"/>
        <w:gridCol w:w="846"/>
        <w:gridCol w:w="990"/>
        <w:gridCol w:w="1134"/>
        <w:gridCol w:w="1250"/>
      </w:tblGrid>
      <w:tr w:rsidR="002E360A" w:rsidRPr="00D9053A" w14:paraId="2B795761" w14:textId="77777777" w:rsidTr="00A33B63">
        <w:trPr>
          <w:cantSplit/>
        </w:trPr>
        <w:tc>
          <w:tcPr>
            <w:tcW w:w="1894" w:type="dxa"/>
            <w:vMerge w:val="restart"/>
            <w:tcBorders>
              <w:top w:val="single" w:sz="4" w:space="0" w:color="auto"/>
              <w:left w:val="single" w:sz="4" w:space="0" w:color="auto"/>
              <w:right w:val="single" w:sz="4" w:space="0" w:color="auto"/>
            </w:tcBorders>
          </w:tcPr>
          <w:p w14:paraId="31658EE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r w:rsidRPr="00D9053A">
              <w:rPr>
                <w:rFonts w:ascii="Times New Roman" w:eastAsia="Times New Roman" w:hAnsi="Times New Roman" w:cs="Times New Roman"/>
                <w:b/>
                <w:bCs/>
                <w:szCs w:val="24"/>
                <w:lang w:eastAsia="fi-FI"/>
              </w:rPr>
              <w:br w:type="page"/>
            </w:r>
            <w:r w:rsidRPr="00D9053A">
              <w:rPr>
                <w:rFonts w:ascii="Arial" w:eastAsia="Times New Roman" w:hAnsi="Arial" w:cs="Arial"/>
                <w:sz w:val="20"/>
                <w:szCs w:val="18"/>
                <w:lang w:eastAsia="fi-FI"/>
              </w:rPr>
              <w:t>Laji</w:t>
            </w:r>
          </w:p>
        </w:tc>
        <w:tc>
          <w:tcPr>
            <w:tcW w:w="8079" w:type="dxa"/>
            <w:gridSpan w:val="7"/>
            <w:tcBorders>
              <w:top w:val="single" w:sz="4" w:space="0" w:color="auto"/>
              <w:left w:val="single" w:sz="4" w:space="0" w:color="auto"/>
              <w:bottom w:val="single" w:sz="4" w:space="0" w:color="auto"/>
              <w:right w:val="single" w:sz="4" w:space="0" w:color="auto"/>
            </w:tcBorders>
          </w:tcPr>
          <w:p w14:paraId="2027A1D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20"/>
                <w:szCs w:val="18"/>
                <w:lang w:eastAsia="fi-FI"/>
              </w:rPr>
              <w:t xml:space="preserve">Muiden kasvilajien siementen määrä enintään                                          </w:t>
            </w:r>
          </w:p>
        </w:tc>
      </w:tr>
      <w:tr w:rsidR="002E360A" w:rsidRPr="00D9053A" w14:paraId="43FB21EC" w14:textId="77777777" w:rsidTr="00A33B63">
        <w:trPr>
          <w:cantSplit/>
          <w:trHeight w:val="283"/>
        </w:trPr>
        <w:tc>
          <w:tcPr>
            <w:tcW w:w="1894" w:type="dxa"/>
            <w:vMerge/>
            <w:tcBorders>
              <w:left w:val="single" w:sz="4" w:space="0" w:color="auto"/>
              <w:right w:val="single" w:sz="4" w:space="0" w:color="auto"/>
            </w:tcBorders>
          </w:tcPr>
          <w:p w14:paraId="6919F1A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p>
        </w:tc>
        <w:tc>
          <w:tcPr>
            <w:tcW w:w="1417" w:type="dxa"/>
            <w:vMerge w:val="restart"/>
            <w:tcBorders>
              <w:top w:val="single" w:sz="4" w:space="0" w:color="auto"/>
              <w:left w:val="single" w:sz="4" w:space="0" w:color="auto"/>
              <w:right w:val="single" w:sz="4" w:space="0" w:color="auto"/>
            </w:tcBorders>
          </w:tcPr>
          <w:p w14:paraId="2357EC6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r w:rsidRPr="00D9053A">
              <w:rPr>
                <w:rFonts w:ascii="Arial" w:eastAsia="Times New Roman" w:hAnsi="Arial" w:cs="Arial"/>
                <w:sz w:val="20"/>
                <w:szCs w:val="18"/>
                <w:lang w:eastAsia="fi-FI"/>
              </w:rPr>
              <w:t xml:space="preserve">Yhteensä </w:t>
            </w:r>
          </w:p>
          <w:p w14:paraId="7F1524B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proofErr w:type="gramStart"/>
            <w:r w:rsidRPr="00D9053A">
              <w:rPr>
                <w:rFonts w:ascii="Arial" w:eastAsia="Times New Roman" w:hAnsi="Arial" w:cs="Arial"/>
                <w:sz w:val="20"/>
                <w:szCs w:val="18"/>
                <w:lang w:eastAsia="fi-FI"/>
              </w:rPr>
              <w:t>( %</w:t>
            </w:r>
            <w:proofErr w:type="gramEnd"/>
            <w:r w:rsidRPr="00D9053A">
              <w:rPr>
                <w:rFonts w:ascii="Arial" w:eastAsia="Times New Roman" w:hAnsi="Arial" w:cs="Arial"/>
                <w:sz w:val="20"/>
                <w:szCs w:val="18"/>
                <w:lang w:eastAsia="fi-FI"/>
              </w:rPr>
              <w:t xml:space="preserve"> painosta)    </w:t>
            </w:r>
          </w:p>
        </w:tc>
        <w:tc>
          <w:tcPr>
            <w:tcW w:w="6662" w:type="dxa"/>
            <w:gridSpan w:val="6"/>
            <w:tcBorders>
              <w:top w:val="single" w:sz="4" w:space="0" w:color="auto"/>
              <w:left w:val="single" w:sz="4" w:space="0" w:color="auto"/>
              <w:bottom w:val="single" w:sz="4" w:space="0" w:color="auto"/>
              <w:right w:val="single" w:sz="4" w:space="0" w:color="auto"/>
            </w:tcBorders>
          </w:tcPr>
          <w:p w14:paraId="692ED05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r w:rsidRPr="00D9053A">
              <w:rPr>
                <w:rFonts w:ascii="Arial" w:eastAsia="Times New Roman" w:hAnsi="Arial" w:cs="Arial"/>
                <w:sz w:val="20"/>
                <w:szCs w:val="18"/>
                <w:lang w:eastAsia="fi-FI"/>
              </w:rPr>
              <w:t>Kpl-määrä määritellyn painoisessa näytteessä (liite 4 sarake 4)</w:t>
            </w:r>
          </w:p>
        </w:tc>
      </w:tr>
      <w:tr w:rsidR="002E360A" w:rsidRPr="00D9053A" w14:paraId="3A4AFE93" w14:textId="77777777" w:rsidTr="00A33B63">
        <w:trPr>
          <w:cantSplit/>
        </w:trPr>
        <w:tc>
          <w:tcPr>
            <w:tcW w:w="1894" w:type="dxa"/>
            <w:vMerge/>
            <w:tcBorders>
              <w:left w:val="single" w:sz="4" w:space="0" w:color="auto"/>
              <w:bottom w:val="single" w:sz="4" w:space="0" w:color="auto"/>
              <w:right w:val="single" w:sz="4" w:space="0" w:color="auto"/>
            </w:tcBorders>
          </w:tcPr>
          <w:p w14:paraId="14513AC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p>
        </w:tc>
        <w:tc>
          <w:tcPr>
            <w:tcW w:w="1417" w:type="dxa"/>
            <w:vMerge/>
            <w:tcBorders>
              <w:left w:val="single" w:sz="4" w:space="0" w:color="auto"/>
              <w:bottom w:val="single" w:sz="4" w:space="0" w:color="auto"/>
              <w:right w:val="single" w:sz="4" w:space="0" w:color="auto"/>
            </w:tcBorders>
          </w:tcPr>
          <w:p w14:paraId="0B49525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p>
        </w:tc>
        <w:tc>
          <w:tcPr>
            <w:tcW w:w="876" w:type="dxa"/>
            <w:tcBorders>
              <w:top w:val="single" w:sz="4" w:space="0" w:color="auto"/>
              <w:left w:val="single" w:sz="4" w:space="0" w:color="auto"/>
              <w:bottom w:val="single" w:sz="4" w:space="0" w:color="auto"/>
              <w:right w:val="single" w:sz="4" w:space="0" w:color="auto"/>
            </w:tcBorders>
          </w:tcPr>
          <w:p w14:paraId="16E8B03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r w:rsidRPr="00D9053A">
              <w:rPr>
                <w:rFonts w:ascii="Arial" w:eastAsia="Times New Roman" w:hAnsi="Arial" w:cs="Arial"/>
                <w:sz w:val="20"/>
                <w:szCs w:val="18"/>
                <w:lang w:eastAsia="fi-FI"/>
              </w:rPr>
              <w:t>Yksit</w:t>
            </w:r>
            <w:r w:rsidRPr="00D9053A">
              <w:rPr>
                <w:rFonts w:ascii="Arial" w:eastAsia="Times New Roman" w:hAnsi="Arial" w:cs="Arial"/>
                <w:sz w:val="20"/>
                <w:szCs w:val="18"/>
                <w:lang w:eastAsia="fi-FI"/>
              </w:rPr>
              <w:softHyphen/>
              <w:t>täi</w:t>
            </w:r>
            <w:r w:rsidRPr="00D9053A">
              <w:rPr>
                <w:rFonts w:ascii="Arial" w:eastAsia="Times New Roman" w:hAnsi="Arial" w:cs="Arial"/>
                <w:sz w:val="20"/>
                <w:szCs w:val="18"/>
                <w:lang w:eastAsia="fi-FI"/>
              </w:rPr>
              <w:softHyphen/>
              <w:t>nen laji</w:t>
            </w:r>
          </w:p>
        </w:tc>
        <w:tc>
          <w:tcPr>
            <w:tcW w:w="1566" w:type="dxa"/>
            <w:tcBorders>
              <w:top w:val="single" w:sz="4" w:space="0" w:color="auto"/>
              <w:left w:val="single" w:sz="4" w:space="0" w:color="auto"/>
              <w:bottom w:val="single" w:sz="4" w:space="0" w:color="auto"/>
              <w:right w:val="single" w:sz="4" w:space="0" w:color="auto"/>
            </w:tcBorders>
          </w:tcPr>
          <w:p w14:paraId="77BD1B4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proofErr w:type="spellStart"/>
            <w:r w:rsidRPr="00D9053A">
              <w:rPr>
                <w:rFonts w:ascii="Arial" w:eastAsia="Times New Roman" w:hAnsi="Arial" w:cs="Arial"/>
                <w:i/>
                <w:iCs/>
                <w:sz w:val="20"/>
                <w:szCs w:val="18"/>
                <w:lang w:eastAsia="fi-FI"/>
              </w:rPr>
              <w:t>Rumex</w:t>
            </w:r>
            <w:proofErr w:type="spellEnd"/>
            <w:r w:rsidRPr="00D9053A">
              <w:rPr>
                <w:rFonts w:ascii="Arial" w:eastAsia="Times New Roman" w:hAnsi="Arial" w:cs="Arial"/>
                <w:sz w:val="20"/>
                <w:szCs w:val="18"/>
                <w:lang w:eastAsia="fi-FI"/>
              </w:rPr>
              <w:t xml:space="preserve"> </w:t>
            </w:r>
            <w:proofErr w:type="spellStart"/>
            <w:r w:rsidRPr="00D9053A">
              <w:rPr>
                <w:rFonts w:ascii="Arial" w:eastAsia="Times New Roman" w:hAnsi="Arial" w:cs="Arial"/>
                <w:iCs/>
                <w:sz w:val="20"/>
                <w:szCs w:val="18"/>
                <w:lang w:eastAsia="fi-FI"/>
              </w:rPr>
              <w:t>spp</w:t>
            </w:r>
            <w:proofErr w:type="spellEnd"/>
            <w:r w:rsidRPr="00D9053A">
              <w:rPr>
                <w:rFonts w:ascii="Arial" w:eastAsia="Times New Roman" w:hAnsi="Arial" w:cs="Arial"/>
                <w:i/>
                <w:iCs/>
                <w:sz w:val="20"/>
                <w:szCs w:val="18"/>
                <w:lang w:eastAsia="fi-FI"/>
              </w:rPr>
              <w:t>.</w:t>
            </w:r>
            <w:r w:rsidRPr="00D9053A">
              <w:rPr>
                <w:rFonts w:ascii="Arial" w:eastAsia="Times New Roman" w:hAnsi="Arial" w:cs="Arial"/>
                <w:sz w:val="20"/>
                <w:szCs w:val="18"/>
                <w:lang w:eastAsia="fi-FI"/>
              </w:rPr>
              <w:t xml:space="preserve"> muut kuin </w:t>
            </w:r>
            <w:r w:rsidRPr="00D9053A">
              <w:rPr>
                <w:rFonts w:ascii="Arial" w:eastAsia="Times New Roman" w:hAnsi="Arial" w:cs="Arial"/>
                <w:i/>
                <w:sz w:val="20"/>
                <w:szCs w:val="18"/>
                <w:lang w:eastAsia="fi-FI"/>
              </w:rPr>
              <w:t>R</w:t>
            </w:r>
            <w:r w:rsidRPr="00D9053A">
              <w:rPr>
                <w:rFonts w:ascii="Arial" w:eastAsia="Times New Roman" w:hAnsi="Arial" w:cs="Arial"/>
                <w:i/>
                <w:iCs/>
                <w:sz w:val="20"/>
                <w:szCs w:val="18"/>
                <w:lang w:eastAsia="fi-FI"/>
              </w:rPr>
              <w:t xml:space="preserve">. </w:t>
            </w:r>
            <w:proofErr w:type="spellStart"/>
            <w:r w:rsidRPr="00D9053A">
              <w:rPr>
                <w:rFonts w:ascii="Arial" w:eastAsia="Times New Roman" w:hAnsi="Arial" w:cs="Arial"/>
                <w:i/>
                <w:iCs/>
                <w:sz w:val="20"/>
                <w:szCs w:val="18"/>
                <w:lang w:eastAsia="fi-FI"/>
              </w:rPr>
              <w:t>aceto</w:t>
            </w:r>
            <w:r w:rsidRPr="00D9053A">
              <w:rPr>
                <w:rFonts w:ascii="Arial" w:eastAsia="Times New Roman" w:hAnsi="Arial" w:cs="Arial"/>
                <w:i/>
                <w:iCs/>
                <w:sz w:val="20"/>
                <w:szCs w:val="18"/>
                <w:lang w:eastAsia="fi-FI"/>
              </w:rPr>
              <w:softHyphen/>
              <w:t>sella</w:t>
            </w:r>
            <w:proofErr w:type="spellEnd"/>
            <w:r w:rsidRPr="00D9053A">
              <w:rPr>
                <w:rFonts w:ascii="Arial" w:eastAsia="Times New Roman" w:hAnsi="Arial" w:cs="Arial"/>
                <w:sz w:val="20"/>
                <w:szCs w:val="18"/>
                <w:lang w:eastAsia="fi-FI"/>
              </w:rPr>
              <w:t xml:space="preserve"> ja </w:t>
            </w:r>
            <w:r w:rsidRPr="00D9053A">
              <w:rPr>
                <w:rFonts w:ascii="Arial" w:eastAsia="Times New Roman" w:hAnsi="Arial" w:cs="Arial"/>
                <w:i/>
                <w:sz w:val="20"/>
                <w:szCs w:val="18"/>
                <w:lang w:eastAsia="fi-FI"/>
              </w:rPr>
              <w:t>R</w:t>
            </w:r>
            <w:r w:rsidRPr="00D9053A">
              <w:rPr>
                <w:rFonts w:ascii="Arial" w:eastAsia="Times New Roman" w:hAnsi="Arial" w:cs="Arial"/>
                <w:i/>
                <w:iCs/>
                <w:sz w:val="20"/>
                <w:szCs w:val="18"/>
                <w:lang w:eastAsia="fi-FI"/>
              </w:rPr>
              <w:t xml:space="preserve">. </w:t>
            </w:r>
            <w:proofErr w:type="spellStart"/>
            <w:r w:rsidRPr="00D9053A">
              <w:rPr>
                <w:rFonts w:ascii="Arial" w:eastAsia="Times New Roman" w:hAnsi="Arial" w:cs="Arial"/>
                <w:i/>
                <w:iCs/>
                <w:sz w:val="20"/>
                <w:szCs w:val="18"/>
                <w:lang w:eastAsia="fi-FI"/>
              </w:rPr>
              <w:t>maritimus</w:t>
            </w:r>
            <w:proofErr w:type="spellEnd"/>
          </w:p>
        </w:tc>
        <w:tc>
          <w:tcPr>
            <w:tcW w:w="846" w:type="dxa"/>
            <w:tcBorders>
              <w:top w:val="single" w:sz="4" w:space="0" w:color="auto"/>
              <w:left w:val="single" w:sz="4" w:space="0" w:color="auto"/>
              <w:bottom w:val="single" w:sz="4" w:space="0" w:color="auto"/>
              <w:right w:val="single" w:sz="4" w:space="0" w:color="auto"/>
            </w:tcBorders>
          </w:tcPr>
          <w:p w14:paraId="2CCD335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b/>
                <w:bCs/>
                <w:i/>
                <w:iCs/>
                <w:sz w:val="20"/>
                <w:szCs w:val="18"/>
                <w:lang w:eastAsia="fi-FI"/>
              </w:rPr>
            </w:pPr>
            <w:proofErr w:type="spellStart"/>
            <w:r w:rsidRPr="00D9053A">
              <w:rPr>
                <w:rFonts w:ascii="Arial" w:eastAsia="Times New Roman" w:hAnsi="Arial" w:cs="Arial"/>
                <w:i/>
                <w:iCs/>
                <w:sz w:val="20"/>
                <w:szCs w:val="18"/>
                <w:lang w:eastAsia="fi-FI"/>
              </w:rPr>
              <w:t>Elyt-rigia</w:t>
            </w:r>
            <w:proofErr w:type="spellEnd"/>
            <w:r w:rsidRPr="00D9053A">
              <w:rPr>
                <w:rFonts w:ascii="Arial" w:eastAsia="Times New Roman" w:hAnsi="Arial" w:cs="Arial"/>
                <w:i/>
                <w:iCs/>
                <w:sz w:val="20"/>
                <w:szCs w:val="18"/>
                <w:lang w:eastAsia="fi-FI"/>
              </w:rPr>
              <w:t xml:space="preserve"> </w:t>
            </w:r>
            <w:proofErr w:type="spellStart"/>
            <w:r w:rsidRPr="00D9053A">
              <w:rPr>
                <w:rFonts w:ascii="Arial" w:eastAsia="Times New Roman" w:hAnsi="Arial" w:cs="Arial"/>
                <w:i/>
                <w:iCs/>
                <w:sz w:val="20"/>
                <w:szCs w:val="18"/>
                <w:lang w:eastAsia="fi-FI"/>
              </w:rPr>
              <w:t>re-pens</w:t>
            </w:r>
            <w:proofErr w:type="spellEnd"/>
          </w:p>
        </w:tc>
        <w:tc>
          <w:tcPr>
            <w:tcW w:w="990" w:type="dxa"/>
            <w:tcBorders>
              <w:top w:val="single" w:sz="4" w:space="0" w:color="auto"/>
              <w:left w:val="single" w:sz="4" w:space="0" w:color="auto"/>
              <w:bottom w:val="single" w:sz="4" w:space="0" w:color="auto"/>
              <w:right w:val="single" w:sz="4" w:space="0" w:color="auto"/>
            </w:tcBorders>
          </w:tcPr>
          <w:p w14:paraId="5737467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iCs/>
                <w:sz w:val="20"/>
                <w:szCs w:val="18"/>
                <w:lang w:eastAsia="fi-FI"/>
              </w:rPr>
            </w:pPr>
            <w:proofErr w:type="spellStart"/>
            <w:r w:rsidRPr="00D9053A">
              <w:rPr>
                <w:rFonts w:ascii="Arial" w:eastAsia="Times New Roman" w:hAnsi="Arial" w:cs="Arial"/>
                <w:i/>
                <w:iCs/>
                <w:sz w:val="20"/>
                <w:szCs w:val="18"/>
                <w:lang w:eastAsia="fi-FI"/>
              </w:rPr>
              <w:t>Alope-curus</w:t>
            </w:r>
            <w:proofErr w:type="spellEnd"/>
            <w:r w:rsidRPr="00D9053A">
              <w:rPr>
                <w:rFonts w:ascii="Arial" w:eastAsia="Times New Roman" w:hAnsi="Arial" w:cs="Arial"/>
                <w:i/>
                <w:iCs/>
                <w:sz w:val="20"/>
                <w:szCs w:val="18"/>
                <w:lang w:eastAsia="fi-FI"/>
              </w:rPr>
              <w:t xml:space="preserve"> </w:t>
            </w:r>
            <w:proofErr w:type="spellStart"/>
            <w:r w:rsidRPr="00D9053A">
              <w:rPr>
                <w:rFonts w:ascii="Arial" w:eastAsia="Times New Roman" w:hAnsi="Arial" w:cs="Arial"/>
                <w:i/>
                <w:iCs/>
                <w:sz w:val="20"/>
                <w:szCs w:val="18"/>
                <w:lang w:eastAsia="fi-FI"/>
              </w:rPr>
              <w:t>myosu-roides</w:t>
            </w:r>
            <w:proofErr w:type="spellEnd"/>
          </w:p>
        </w:tc>
        <w:tc>
          <w:tcPr>
            <w:tcW w:w="1134" w:type="dxa"/>
            <w:tcBorders>
              <w:top w:val="single" w:sz="4" w:space="0" w:color="auto"/>
              <w:left w:val="single" w:sz="4" w:space="0" w:color="auto"/>
              <w:bottom w:val="single" w:sz="4" w:space="0" w:color="auto"/>
              <w:right w:val="single" w:sz="4" w:space="0" w:color="auto"/>
            </w:tcBorders>
          </w:tcPr>
          <w:p w14:paraId="7E97A72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proofErr w:type="spellStart"/>
            <w:r w:rsidRPr="00D9053A">
              <w:rPr>
                <w:rFonts w:ascii="Arial" w:eastAsia="Times New Roman" w:hAnsi="Arial" w:cs="Arial"/>
                <w:i/>
                <w:iCs/>
                <w:sz w:val="20"/>
                <w:szCs w:val="18"/>
                <w:lang w:eastAsia="fi-FI"/>
              </w:rPr>
              <w:t>Melilotus</w:t>
            </w:r>
            <w:proofErr w:type="spellEnd"/>
            <w:r w:rsidRPr="00D9053A">
              <w:rPr>
                <w:rFonts w:ascii="Arial" w:eastAsia="Times New Roman" w:hAnsi="Arial" w:cs="Arial"/>
                <w:i/>
                <w:iCs/>
                <w:sz w:val="20"/>
                <w:szCs w:val="18"/>
                <w:lang w:eastAsia="fi-FI"/>
              </w:rPr>
              <w:t xml:space="preserve"> </w:t>
            </w:r>
            <w:proofErr w:type="spellStart"/>
            <w:r w:rsidRPr="00D9053A">
              <w:rPr>
                <w:rFonts w:ascii="Arial" w:eastAsia="Times New Roman" w:hAnsi="Arial" w:cs="Arial"/>
                <w:i/>
                <w:iCs/>
                <w:sz w:val="20"/>
                <w:szCs w:val="18"/>
                <w:lang w:eastAsia="fi-FI"/>
              </w:rPr>
              <w:t>spp</w:t>
            </w:r>
            <w:proofErr w:type="spellEnd"/>
            <w:r w:rsidRPr="00D9053A">
              <w:rPr>
                <w:rFonts w:ascii="Arial" w:eastAsia="Times New Roman" w:hAnsi="Arial" w:cs="Arial"/>
                <w:sz w:val="20"/>
                <w:szCs w:val="18"/>
                <w:lang w:eastAsia="fi-FI"/>
              </w:rPr>
              <w:t>.</w:t>
            </w:r>
          </w:p>
        </w:tc>
        <w:tc>
          <w:tcPr>
            <w:tcW w:w="1250" w:type="dxa"/>
            <w:tcBorders>
              <w:top w:val="single" w:sz="4" w:space="0" w:color="auto"/>
              <w:left w:val="single" w:sz="4" w:space="0" w:color="auto"/>
              <w:bottom w:val="single" w:sz="4" w:space="0" w:color="auto"/>
              <w:right w:val="single" w:sz="4" w:space="0" w:color="auto"/>
            </w:tcBorders>
          </w:tcPr>
          <w:p w14:paraId="1AF4BED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20"/>
                <w:szCs w:val="18"/>
                <w:lang w:eastAsia="fi-FI"/>
              </w:rPr>
            </w:pPr>
            <w:r w:rsidRPr="00D9053A">
              <w:rPr>
                <w:rFonts w:ascii="Arial" w:eastAsia="Times New Roman" w:hAnsi="Arial" w:cs="Arial"/>
                <w:sz w:val="20"/>
                <w:szCs w:val="18"/>
                <w:lang w:eastAsia="fi-FI"/>
              </w:rPr>
              <w:t>Muut ehdot tai vaati-</w:t>
            </w:r>
            <w:proofErr w:type="spellStart"/>
            <w:r w:rsidRPr="00D9053A">
              <w:rPr>
                <w:rFonts w:ascii="Arial" w:eastAsia="Times New Roman" w:hAnsi="Arial" w:cs="Arial"/>
                <w:sz w:val="20"/>
                <w:szCs w:val="18"/>
                <w:lang w:eastAsia="fi-FI"/>
              </w:rPr>
              <w:t>mukset</w:t>
            </w:r>
            <w:proofErr w:type="spellEnd"/>
          </w:p>
        </w:tc>
      </w:tr>
      <w:tr w:rsidR="002E360A" w:rsidRPr="00D9053A" w14:paraId="146C9F0C" w14:textId="77777777" w:rsidTr="00A33B63">
        <w:trPr>
          <w:cantSplit/>
        </w:trPr>
        <w:tc>
          <w:tcPr>
            <w:tcW w:w="1894" w:type="dxa"/>
            <w:tcBorders>
              <w:top w:val="single" w:sz="4" w:space="0" w:color="auto"/>
              <w:left w:val="single" w:sz="4" w:space="0" w:color="auto"/>
              <w:bottom w:val="single" w:sz="4" w:space="0" w:color="auto"/>
              <w:right w:val="single" w:sz="4" w:space="0" w:color="auto"/>
            </w:tcBorders>
          </w:tcPr>
          <w:p w14:paraId="6A15228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1</w:t>
            </w:r>
          </w:p>
        </w:tc>
        <w:tc>
          <w:tcPr>
            <w:tcW w:w="1417" w:type="dxa"/>
            <w:tcBorders>
              <w:top w:val="single" w:sz="4" w:space="0" w:color="auto"/>
              <w:left w:val="single" w:sz="4" w:space="0" w:color="auto"/>
              <w:bottom w:val="single" w:sz="4" w:space="0" w:color="auto"/>
              <w:right w:val="single" w:sz="4" w:space="0" w:color="auto"/>
            </w:tcBorders>
          </w:tcPr>
          <w:p w14:paraId="47DA2F5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76" w:type="dxa"/>
            <w:tcBorders>
              <w:top w:val="single" w:sz="4" w:space="0" w:color="auto"/>
              <w:left w:val="single" w:sz="4" w:space="0" w:color="auto"/>
              <w:bottom w:val="single" w:sz="4" w:space="0" w:color="auto"/>
              <w:right w:val="single" w:sz="4" w:space="0" w:color="auto"/>
            </w:tcBorders>
          </w:tcPr>
          <w:p w14:paraId="1857137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3</w:t>
            </w:r>
          </w:p>
        </w:tc>
        <w:tc>
          <w:tcPr>
            <w:tcW w:w="1566" w:type="dxa"/>
            <w:tcBorders>
              <w:top w:val="single" w:sz="4" w:space="0" w:color="auto"/>
              <w:left w:val="single" w:sz="4" w:space="0" w:color="auto"/>
              <w:bottom w:val="single" w:sz="4" w:space="0" w:color="auto"/>
              <w:right w:val="single" w:sz="4" w:space="0" w:color="auto"/>
            </w:tcBorders>
          </w:tcPr>
          <w:p w14:paraId="5F91B30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4</w:t>
            </w:r>
          </w:p>
        </w:tc>
        <w:tc>
          <w:tcPr>
            <w:tcW w:w="846" w:type="dxa"/>
            <w:tcBorders>
              <w:top w:val="single" w:sz="4" w:space="0" w:color="auto"/>
              <w:left w:val="single" w:sz="4" w:space="0" w:color="auto"/>
              <w:bottom w:val="single" w:sz="4" w:space="0" w:color="auto"/>
              <w:right w:val="single" w:sz="4" w:space="0" w:color="auto"/>
            </w:tcBorders>
          </w:tcPr>
          <w:p w14:paraId="738E4A1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990" w:type="dxa"/>
            <w:tcBorders>
              <w:top w:val="single" w:sz="4" w:space="0" w:color="auto"/>
              <w:left w:val="single" w:sz="4" w:space="0" w:color="auto"/>
              <w:bottom w:val="single" w:sz="4" w:space="0" w:color="auto"/>
              <w:right w:val="single" w:sz="4" w:space="0" w:color="auto"/>
            </w:tcBorders>
          </w:tcPr>
          <w:p w14:paraId="34BC5A4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6</w:t>
            </w:r>
          </w:p>
        </w:tc>
        <w:tc>
          <w:tcPr>
            <w:tcW w:w="1134" w:type="dxa"/>
            <w:tcBorders>
              <w:top w:val="single" w:sz="4" w:space="0" w:color="auto"/>
              <w:left w:val="single" w:sz="4" w:space="0" w:color="auto"/>
              <w:bottom w:val="single" w:sz="4" w:space="0" w:color="auto"/>
              <w:right w:val="single" w:sz="4" w:space="0" w:color="auto"/>
            </w:tcBorders>
          </w:tcPr>
          <w:p w14:paraId="38E0F3A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7</w:t>
            </w:r>
          </w:p>
        </w:tc>
        <w:tc>
          <w:tcPr>
            <w:tcW w:w="1250" w:type="dxa"/>
            <w:tcBorders>
              <w:top w:val="single" w:sz="4" w:space="0" w:color="auto"/>
              <w:left w:val="single" w:sz="4" w:space="0" w:color="auto"/>
              <w:bottom w:val="single" w:sz="4" w:space="0" w:color="auto"/>
              <w:right w:val="single" w:sz="4" w:space="0" w:color="auto"/>
            </w:tcBorders>
          </w:tcPr>
          <w:p w14:paraId="28EFD93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8</w:t>
            </w:r>
          </w:p>
        </w:tc>
      </w:tr>
      <w:tr w:rsidR="002E360A" w:rsidRPr="00D9053A" w14:paraId="66E2FCE2" w14:textId="77777777" w:rsidTr="00A33B63">
        <w:trPr>
          <w:cantSplit/>
        </w:trPr>
        <w:tc>
          <w:tcPr>
            <w:tcW w:w="1894" w:type="dxa"/>
            <w:tcBorders>
              <w:top w:val="single" w:sz="4" w:space="0" w:color="auto"/>
              <w:left w:val="single" w:sz="6" w:space="0" w:color="auto"/>
              <w:bottom w:val="nil"/>
              <w:right w:val="single" w:sz="6" w:space="0" w:color="auto"/>
            </w:tcBorders>
          </w:tcPr>
          <w:p w14:paraId="261E4C3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sz w:val="18"/>
                <w:szCs w:val="18"/>
                <w:lang w:eastAsia="fi-FI"/>
              </w:rPr>
            </w:pPr>
            <w:r w:rsidRPr="00D9053A">
              <w:rPr>
                <w:rFonts w:ascii="Arial" w:eastAsia="Times New Roman" w:hAnsi="Arial" w:cs="Arial"/>
                <w:sz w:val="18"/>
                <w:szCs w:val="18"/>
                <w:lang w:eastAsia="fi-FI"/>
              </w:rPr>
              <w:br/>
            </w:r>
            <w:r w:rsidRPr="00D9053A">
              <w:rPr>
                <w:rFonts w:ascii="Arial" w:eastAsia="Times New Roman" w:hAnsi="Arial" w:cs="Arial"/>
                <w:i/>
                <w:sz w:val="18"/>
                <w:szCs w:val="18"/>
                <w:lang w:eastAsia="fi-FI"/>
              </w:rPr>
              <w:t xml:space="preserve">Medicago </w:t>
            </w:r>
            <w:proofErr w:type="spellStart"/>
            <w:r w:rsidRPr="00D9053A">
              <w:rPr>
                <w:rFonts w:ascii="Arial" w:eastAsia="Times New Roman" w:hAnsi="Arial" w:cs="Arial"/>
                <w:i/>
                <w:sz w:val="18"/>
                <w:szCs w:val="18"/>
                <w:lang w:eastAsia="fi-FI"/>
              </w:rPr>
              <w:t>doliata</w:t>
            </w:r>
            <w:proofErr w:type="spellEnd"/>
          </w:p>
          <w:p w14:paraId="735E2D3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Vieterimailanen</w:t>
            </w:r>
          </w:p>
          <w:p w14:paraId="7EFAB93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Rantamailanen</w:t>
            </w:r>
          </w:p>
          <w:p w14:paraId="73A0E34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Nurmimailanen</w:t>
            </w:r>
          </w:p>
        </w:tc>
        <w:tc>
          <w:tcPr>
            <w:tcW w:w="1417" w:type="dxa"/>
            <w:tcBorders>
              <w:top w:val="single" w:sz="4" w:space="0" w:color="auto"/>
              <w:left w:val="single" w:sz="6" w:space="0" w:color="auto"/>
              <w:bottom w:val="nil"/>
              <w:right w:val="single" w:sz="6" w:space="0" w:color="auto"/>
            </w:tcBorders>
          </w:tcPr>
          <w:p w14:paraId="7E3BE25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5A675C2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p w14:paraId="4A472CB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p w14:paraId="278A6B0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p w14:paraId="0439A90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single" w:sz="4" w:space="0" w:color="auto"/>
              <w:left w:val="single" w:sz="6" w:space="0" w:color="auto"/>
              <w:bottom w:val="nil"/>
              <w:right w:val="single" w:sz="6" w:space="0" w:color="auto"/>
            </w:tcBorders>
          </w:tcPr>
          <w:p w14:paraId="3315C96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65DB80A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p w14:paraId="30E36E8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p w14:paraId="2013B4B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p w14:paraId="2F08A68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single" w:sz="4" w:space="0" w:color="auto"/>
              <w:left w:val="single" w:sz="6" w:space="0" w:color="auto"/>
              <w:bottom w:val="nil"/>
              <w:right w:val="single" w:sz="6" w:space="0" w:color="auto"/>
            </w:tcBorders>
          </w:tcPr>
          <w:p w14:paraId="79E8440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5E87B8D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p w14:paraId="17CAA50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p w14:paraId="5429319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p w14:paraId="4B5F5A7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846" w:type="dxa"/>
            <w:tcBorders>
              <w:top w:val="single" w:sz="4" w:space="0" w:color="auto"/>
              <w:left w:val="single" w:sz="6" w:space="0" w:color="auto"/>
              <w:bottom w:val="nil"/>
              <w:right w:val="single" w:sz="6" w:space="0" w:color="auto"/>
            </w:tcBorders>
          </w:tcPr>
          <w:p w14:paraId="241EA2C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4657AFC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p w14:paraId="2CFFD01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p w14:paraId="6CDFF2C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p w14:paraId="66719B0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tc>
        <w:tc>
          <w:tcPr>
            <w:tcW w:w="990" w:type="dxa"/>
            <w:tcBorders>
              <w:top w:val="single" w:sz="4" w:space="0" w:color="auto"/>
              <w:left w:val="single" w:sz="6" w:space="0" w:color="auto"/>
              <w:bottom w:val="nil"/>
              <w:right w:val="single" w:sz="6" w:space="0" w:color="auto"/>
            </w:tcBorders>
          </w:tcPr>
          <w:p w14:paraId="2F543F9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4E196A7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p w14:paraId="4016177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p w14:paraId="2A8E3D7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p w14:paraId="2DD7E76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tc>
        <w:tc>
          <w:tcPr>
            <w:tcW w:w="1134" w:type="dxa"/>
            <w:tcBorders>
              <w:top w:val="single" w:sz="4" w:space="0" w:color="auto"/>
              <w:left w:val="single" w:sz="6" w:space="0" w:color="auto"/>
              <w:bottom w:val="nil"/>
              <w:right w:val="single" w:sz="6" w:space="0" w:color="auto"/>
            </w:tcBorders>
          </w:tcPr>
          <w:p w14:paraId="4ED51B9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6090E43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(e)</w:t>
            </w:r>
          </w:p>
          <w:p w14:paraId="318F38A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(e)</w:t>
            </w:r>
          </w:p>
          <w:p w14:paraId="5E7DBE2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(e)</w:t>
            </w:r>
          </w:p>
          <w:p w14:paraId="18F5BE2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(e)</w:t>
            </w:r>
          </w:p>
        </w:tc>
        <w:tc>
          <w:tcPr>
            <w:tcW w:w="1250" w:type="dxa"/>
            <w:tcBorders>
              <w:top w:val="single" w:sz="4" w:space="0" w:color="auto"/>
              <w:left w:val="single" w:sz="6" w:space="0" w:color="auto"/>
              <w:right w:val="single" w:sz="6" w:space="0" w:color="auto"/>
            </w:tcBorders>
          </w:tcPr>
          <w:p w14:paraId="268DD1E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29B9CFE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5868991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3FC6FE7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501C407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1F53ABAA" w14:textId="77777777" w:rsidTr="00A33B63">
        <w:trPr>
          <w:cantSplit/>
        </w:trPr>
        <w:tc>
          <w:tcPr>
            <w:tcW w:w="1894" w:type="dxa"/>
            <w:tcBorders>
              <w:top w:val="nil"/>
              <w:left w:val="single" w:sz="6" w:space="0" w:color="auto"/>
              <w:right w:val="single" w:sz="6" w:space="0" w:color="auto"/>
            </w:tcBorders>
            <w:hideMark/>
          </w:tcPr>
          <w:p w14:paraId="2D0C658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4F9F0C4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Pallomailanen</w:t>
            </w:r>
          </w:p>
          <w:p w14:paraId="23A7211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Piikkimailanen</w:t>
            </w:r>
          </w:p>
          <w:p w14:paraId="5DAE322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sz w:val="18"/>
                <w:szCs w:val="18"/>
                <w:lang w:eastAsia="fi-FI"/>
              </w:rPr>
            </w:pPr>
            <w:r w:rsidRPr="00D9053A">
              <w:rPr>
                <w:rFonts w:ascii="Arial" w:eastAsia="Times New Roman" w:hAnsi="Arial" w:cs="Arial"/>
                <w:i/>
                <w:sz w:val="18"/>
                <w:szCs w:val="18"/>
                <w:lang w:eastAsia="fi-FI"/>
              </w:rPr>
              <w:t xml:space="preserve">Medicago </w:t>
            </w:r>
            <w:proofErr w:type="spellStart"/>
            <w:r w:rsidRPr="00D9053A">
              <w:rPr>
                <w:rFonts w:ascii="Arial" w:eastAsia="Times New Roman" w:hAnsi="Arial" w:cs="Arial"/>
                <w:i/>
                <w:sz w:val="18"/>
                <w:szCs w:val="18"/>
                <w:lang w:eastAsia="fi-FI"/>
              </w:rPr>
              <w:t>rugosa</w:t>
            </w:r>
            <w:proofErr w:type="spellEnd"/>
          </w:p>
        </w:tc>
        <w:tc>
          <w:tcPr>
            <w:tcW w:w="1417" w:type="dxa"/>
            <w:tcBorders>
              <w:top w:val="nil"/>
              <w:left w:val="single" w:sz="6" w:space="0" w:color="auto"/>
              <w:right w:val="single" w:sz="6" w:space="0" w:color="auto"/>
            </w:tcBorders>
          </w:tcPr>
          <w:p w14:paraId="7EC6A2C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255EED3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p w14:paraId="45BEC02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p w14:paraId="41DD7C7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right w:val="single" w:sz="6" w:space="0" w:color="auto"/>
            </w:tcBorders>
            <w:hideMark/>
          </w:tcPr>
          <w:p w14:paraId="68FCD03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45CC0EB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p w14:paraId="405E5D2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p w14:paraId="7F294C2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6E5A847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2198105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p w14:paraId="61B8788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p w14:paraId="7CF3D9F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846" w:type="dxa"/>
            <w:tcBorders>
              <w:top w:val="nil"/>
              <w:left w:val="single" w:sz="6" w:space="0" w:color="auto"/>
              <w:right w:val="single" w:sz="6" w:space="0" w:color="auto"/>
            </w:tcBorders>
          </w:tcPr>
          <w:p w14:paraId="31FD77D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63EAC22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p w14:paraId="4028211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p w14:paraId="5E8A935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tc>
        <w:tc>
          <w:tcPr>
            <w:tcW w:w="990" w:type="dxa"/>
            <w:tcBorders>
              <w:top w:val="nil"/>
              <w:left w:val="single" w:sz="6" w:space="0" w:color="auto"/>
              <w:bottom w:val="nil"/>
              <w:right w:val="single" w:sz="6" w:space="0" w:color="auto"/>
            </w:tcBorders>
          </w:tcPr>
          <w:p w14:paraId="054494C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330D6EE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p w14:paraId="2563E25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p w14:paraId="03EE0DD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tc>
        <w:tc>
          <w:tcPr>
            <w:tcW w:w="1134" w:type="dxa"/>
            <w:tcBorders>
              <w:top w:val="nil"/>
              <w:left w:val="single" w:sz="6" w:space="0" w:color="auto"/>
              <w:right w:val="single" w:sz="6" w:space="0" w:color="auto"/>
            </w:tcBorders>
            <w:hideMark/>
          </w:tcPr>
          <w:p w14:paraId="5E952DA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1C05E70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(e)</w:t>
            </w:r>
          </w:p>
          <w:p w14:paraId="297D566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p w14:paraId="4867A8B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tc>
        <w:tc>
          <w:tcPr>
            <w:tcW w:w="1250" w:type="dxa"/>
            <w:tcBorders>
              <w:top w:val="nil"/>
              <w:left w:val="single" w:sz="6" w:space="0" w:color="auto"/>
              <w:bottom w:val="nil"/>
              <w:right w:val="single" w:sz="4" w:space="0" w:color="auto"/>
            </w:tcBorders>
            <w:hideMark/>
          </w:tcPr>
          <w:p w14:paraId="4BC080B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3317FA6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39EEF5A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r>
      <w:tr w:rsidR="002E360A" w:rsidRPr="00D9053A" w14:paraId="4F696972" w14:textId="77777777" w:rsidTr="00A33B63">
        <w:trPr>
          <w:cantSplit/>
        </w:trPr>
        <w:tc>
          <w:tcPr>
            <w:tcW w:w="1894" w:type="dxa"/>
            <w:tcBorders>
              <w:top w:val="nil"/>
              <w:left w:val="single" w:sz="4" w:space="0" w:color="auto"/>
              <w:bottom w:val="nil"/>
              <w:right w:val="single" w:sz="4" w:space="0" w:color="auto"/>
            </w:tcBorders>
            <w:hideMark/>
          </w:tcPr>
          <w:p w14:paraId="67ED6CF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Sinimailanen</w:t>
            </w:r>
          </w:p>
          <w:p w14:paraId="1A7A92F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sz w:val="18"/>
                <w:szCs w:val="18"/>
                <w:lang w:eastAsia="fi-FI"/>
              </w:rPr>
            </w:pPr>
            <w:r w:rsidRPr="00D9053A">
              <w:rPr>
                <w:rFonts w:ascii="Arial" w:eastAsia="Times New Roman" w:hAnsi="Arial" w:cs="Arial"/>
                <w:i/>
                <w:sz w:val="18"/>
                <w:szCs w:val="18"/>
                <w:lang w:eastAsia="fi-FI"/>
              </w:rPr>
              <w:t xml:space="preserve">Medicago </w:t>
            </w:r>
            <w:proofErr w:type="spellStart"/>
            <w:r w:rsidRPr="00D9053A">
              <w:rPr>
                <w:rFonts w:ascii="Arial" w:eastAsia="Times New Roman" w:hAnsi="Arial" w:cs="Arial"/>
                <w:i/>
                <w:sz w:val="18"/>
                <w:szCs w:val="18"/>
                <w:lang w:eastAsia="fi-FI"/>
              </w:rPr>
              <w:t>scutellata</w:t>
            </w:r>
            <w:proofErr w:type="spellEnd"/>
          </w:p>
          <w:p w14:paraId="6B64763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Palikkamailanen</w:t>
            </w:r>
          </w:p>
        </w:tc>
        <w:tc>
          <w:tcPr>
            <w:tcW w:w="1417" w:type="dxa"/>
            <w:tcBorders>
              <w:top w:val="nil"/>
              <w:left w:val="single" w:sz="4" w:space="0" w:color="auto"/>
              <w:bottom w:val="nil"/>
              <w:right w:val="single" w:sz="4" w:space="0" w:color="auto"/>
            </w:tcBorders>
            <w:hideMark/>
          </w:tcPr>
          <w:p w14:paraId="0817816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p w14:paraId="08CB540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p w14:paraId="7B62AE8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4" w:space="0" w:color="auto"/>
              <w:bottom w:val="nil"/>
              <w:right w:val="single" w:sz="4" w:space="0" w:color="auto"/>
            </w:tcBorders>
            <w:hideMark/>
          </w:tcPr>
          <w:p w14:paraId="13CEA77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p w14:paraId="79FC720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p w14:paraId="64AE530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4" w:space="0" w:color="auto"/>
              <w:bottom w:val="nil"/>
              <w:right w:val="single" w:sz="4" w:space="0" w:color="auto"/>
            </w:tcBorders>
            <w:hideMark/>
          </w:tcPr>
          <w:p w14:paraId="0EB4E6A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3</w:t>
            </w:r>
          </w:p>
          <w:p w14:paraId="4D02433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p w14:paraId="6AD9F3B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846" w:type="dxa"/>
            <w:tcBorders>
              <w:top w:val="nil"/>
              <w:left w:val="single" w:sz="4" w:space="0" w:color="auto"/>
              <w:bottom w:val="nil"/>
              <w:right w:val="single" w:sz="4" w:space="0" w:color="auto"/>
            </w:tcBorders>
          </w:tcPr>
          <w:p w14:paraId="46689A8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nil"/>
              <w:left w:val="single" w:sz="4" w:space="0" w:color="auto"/>
              <w:bottom w:val="nil"/>
              <w:right w:val="single" w:sz="4" w:space="0" w:color="auto"/>
            </w:tcBorders>
          </w:tcPr>
          <w:p w14:paraId="35FD63C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nil"/>
              <w:left w:val="single" w:sz="4" w:space="0" w:color="auto"/>
              <w:bottom w:val="nil"/>
              <w:right w:val="single" w:sz="4" w:space="0" w:color="auto"/>
            </w:tcBorders>
            <w:hideMark/>
          </w:tcPr>
          <w:p w14:paraId="54EA3D6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(e)</w:t>
            </w:r>
          </w:p>
        </w:tc>
        <w:tc>
          <w:tcPr>
            <w:tcW w:w="1250" w:type="dxa"/>
            <w:tcBorders>
              <w:top w:val="nil"/>
              <w:left w:val="single" w:sz="4" w:space="0" w:color="auto"/>
              <w:bottom w:val="nil"/>
              <w:right w:val="single" w:sz="4" w:space="0" w:color="auto"/>
            </w:tcBorders>
            <w:hideMark/>
          </w:tcPr>
          <w:p w14:paraId="3942B6B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65DC9585" w14:textId="77777777" w:rsidTr="00A33B63">
        <w:trPr>
          <w:cantSplit/>
        </w:trPr>
        <w:tc>
          <w:tcPr>
            <w:tcW w:w="1894" w:type="dxa"/>
            <w:tcBorders>
              <w:top w:val="nil"/>
              <w:left w:val="single" w:sz="4" w:space="0" w:color="auto"/>
              <w:right w:val="single" w:sz="4" w:space="0" w:color="auto"/>
            </w:tcBorders>
            <w:hideMark/>
          </w:tcPr>
          <w:p w14:paraId="19FF0CC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Rehumailanen</w:t>
            </w:r>
          </w:p>
        </w:tc>
        <w:tc>
          <w:tcPr>
            <w:tcW w:w="1417" w:type="dxa"/>
            <w:tcBorders>
              <w:top w:val="nil"/>
              <w:left w:val="single" w:sz="4" w:space="0" w:color="auto"/>
              <w:right w:val="single" w:sz="4" w:space="0" w:color="auto"/>
            </w:tcBorders>
            <w:hideMark/>
          </w:tcPr>
          <w:p w14:paraId="6899603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4" w:space="0" w:color="auto"/>
              <w:right w:val="single" w:sz="4" w:space="0" w:color="auto"/>
            </w:tcBorders>
            <w:hideMark/>
          </w:tcPr>
          <w:p w14:paraId="5F0D13D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4" w:space="0" w:color="auto"/>
              <w:right w:val="single" w:sz="4" w:space="0" w:color="auto"/>
            </w:tcBorders>
            <w:hideMark/>
          </w:tcPr>
          <w:p w14:paraId="13BF149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3</w:t>
            </w:r>
          </w:p>
        </w:tc>
        <w:tc>
          <w:tcPr>
            <w:tcW w:w="846" w:type="dxa"/>
            <w:tcBorders>
              <w:top w:val="nil"/>
              <w:left w:val="single" w:sz="4" w:space="0" w:color="auto"/>
              <w:right w:val="single" w:sz="4" w:space="0" w:color="auto"/>
            </w:tcBorders>
          </w:tcPr>
          <w:p w14:paraId="2485DDD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nil"/>
              <w:left w:val="single" w:sz="4" w:space="0" w:color="auto"/>
              <w:right w:val="single" w:sz="4" w:space="0" w:color="auto"/>
            </w:tcBorders>
          </w:tcPr>
          <w:p w14:paraId="3E9D4E8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nil"/>
              <w:left w:val="single" w:sz="4" w:space="0" w:color="auto"/>
              <w:right w:val="single" w:sz="4" w:space="0" w:color="auto"/>
            </w:tcBorders>
            <w:hideMark/>
          </w:tcPr>
          <w:p w14:paraId="33DAC32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(e)</w:t>
            </w:r>
          </w:p>
        </w:tc>
        <w:tc>
          <w:tcPr>
            <w:tcW w:w="1250" w:type="dxa"/>
            <w:tcBorders>
              <w:top w:val="nil"/>
              <w:left w:val="single" w:sz="4" w:space="0" w:color="auto"/>
              <w:right w:val="single" w:sz="4" w:space="0" w:color="auto"/>
            </w:tcBorders>
            <w:hideMark/>
          </w:tcPr>
          <w:p w14:paraId="6A7D596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2FC946CD" w14:textId="77777777" w:rsidTr="00A33B63">
        <w:trPr>
          <w:cantSplit/>
        </w:trPr>
        <w:tc>
          <w:tcPr>
            <w:tcW w:w="1894" w:type="dxa"/>
            <w:tcBorders>
              <w:top w:val="nil"/>
              <w:left w:val="single" w:sz="4" w:space="0" w:color="auto"/>
              <w:right w:val="single" w:sz="4" w:space="0" w:color="auto"/>
            </w:tcBorders>
            <w:hideMark/>
          </w:tcPr>
          <w:p w14:paraId="5A60F0D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roofErr w:type="spellStart"/>
            <w:r w:rsidRPr="00D9053A">
              <w:rPr>
                <w:rFonts w:ascii="Arial" w:eastAsia="Times New Roman" w:hAnsi="Arial" w:cs="Arial"/>
                <w:sz w:val="18"/>
                <w:szCs w:val="18"/>
                <w:lang w:eastAsia="fi-FI"/>
              </w:rPr>
              <w:t>Esparsetti</w:t>
            </w:r>
            <w:proofErr w:type="spellEnd"/>
          </w:p>
          <w:p w14:paraId="540587E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Keltalinnunjalka</w:t>
            </w:r>
          </w:p>
          <w:p w14:paraId="733AC00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Peltolinnunjalka</w:t>
            </w:r>
          </w:p>
        </w:tc>
        <w:tc>
          <w:tcPr>
            <w:tcW w:w="1417" w:type="dxa"/>
            <w:tcBorders>
              <w:top w:val="nil"/>
              <w:left w:val="single" w:sz="4" w:space="0" w:color="auto"/>
              <w:right w:val="single" w:sz="4" w:space="0" w:color="auto"/>
            </w:tcBorders>
            <w:hideMark/>
          </w:tcPr>
          <w:p w14:paraId="2FE54E4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p w14:paraId="0AF8677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p w14:paraId="76A4FA4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4" w:space="0" w:color="auto"/>
              <w:right w:val="single" w:sz="4" w:space="0" w:color="auto"/>
            </w:tcBorders>
            <w:hideMark/>
          </w:tcPr>
          <w:p w14:paraId="322206F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p w14:paraId="5E71890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p w14:paraId="44A352F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4" w:space="0" w:color="auto"/>
              <w:right w:val="single" w:sz="4" w:space="0" w:color="auto"/>
            </w:tcBorders>
            <w:hideMark/>
          </w:tcPr>
          <w:p w14:paraId="48B3DEF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p w14:paraId="377DC43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p w14:paraId="6EDDFA1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846" w:type="dxa"/>
            <w:tcBorders>
              <w:top w:val="nil"/>
              <w:left w:val="single" w:sz="4" w:space="0" w:color="auto"/>
              <w:right w:val="single" w:sz="4" w:space="0" w:color="auto"/>
            </w:tcBorders>
          </w:tcPr>
          <w:p w14:paraId="54D09C2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nil"/>
              <w:left w:val="single" w:sz="4" w:space="0" w:color="auto"/>
              <w:right w:val="single" w:sz="4" w:space="0" w:color="auto"/>
            </w:tcBorders>
          </w:tcPr>
          <w:p w14:paraId="62033C7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nil"/>
              <w:left w:val="single" w:sz="4" w:space="0" w:color="auto"/>
              <w:right w:val="single" w:sz="4" w:space="0" w:color="auto"/>
            </w:tcBorders>
            <w:hideMark/>
          </w:tcPr>
          <w:p w14:paraId="31327E5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(d)</w:t>
            </w:r>
          </w:p>
        </w:tc>
        <w:tc>
          <w:tcPr>
            <w:tcW w:w="1250" w:type="dxa"/>
            <w:tcBorders>
              <w:top w:val="nil"/>
              <w:left w:val="single" w:sz="4" w:space="0" w:color="auto"/>
              <w:right w:val="single" w:sz="4" w:space="0" w:color="auto"/>
            </w:tcBorders>
          </w:tcPr>
          <w:p w14:paraId="7925876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r>
      <w:tr w:rsidR="002E360A" w:rsidRPr="00D9053A" w14:paraId="618D27CE" w14:textId="77777777" w:rsidTr="00A33B63">
        <w:trPr>
          <w:cantSplit/>
          <w:trHeight w:val="173"/>
        </w:trPr>
        <w:tc>
          <w:tcPr>
            <w:tcW w:w="1894" w:type="dxa"/>
            <w:tcBorders>
              <w:top w:val="nil"/>
              <w:left w:val="single" w:sz="4" w:space="0" w:color="auto"/>
              <w:right w:val="single" w:sz="4" w:space="0" w:color="auto"/>
            </w:tcBorders>
          </w:tcPr>
          <w:p w14:paraId="57ADF70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Peltoherne</w:t>
            </w:r>
          </w:p>
        </w:tc>
        <w:tc>
          <w:tcPr>
            <w:tcW w:w="1417" w:type="dxa"/>
            <w:tcBorders>
              <w:top w:val="nil"/>
              <w:left w:val="single" w:sz="4" w:space="0" w:color="auto"/>
              <w:right w:val="single" w:sz="4" w:space="0" w:color="auto"/>
            </w:tcBorders>
            <w:hideMark/>
          </w:tcPr>
          <w:p w14:paraId="47EA5EC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4" w:space="0" w:color="auto"/>
              <w:right w:val="single" w:sz="4" w:space="0" w:color="auto"/>
            </w:tcBorders>
            <w:hideMark/>
          </w:tcPr>
          <w:p w14:paraId="0542913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4" w:space="0" w:color="auto"/>
              <w:right w:val="single" w:sz="4" w:space="0" w:color="auto"/>
            </w:tcBorders>
            <w:hideMark/>
          </w:tcPr>
          <w:p w14:paraId="65CAE40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46" w:type="dxa"/>
            <w:tcBorders>
              <w:top w:val="nil"/>
              <w:left w:val="single" w:sz="4" w:space="0" w:color="auto"/>
              <w:right w:val="single" w:sz="4" w:space="0" w:color="auto"/>
            </w:tcBorders>
          </w:tcPr>
          <w:p w14:paraId="339A6E4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nil"/>
              <w:left w:val="single" w:sz="4" w:space="0" w:color="auto"/>
              <w:right w:val="single" w:sz="4" w:space="0" w:color="auto"/>
            </w:tcBorders>
          </w:tcPr>
          <w:p w14:paraId="468496A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nil"/>
              <w:left w:val="single" w:sz="4" w:space="0" w:color="auto"/>
              <w:right w:val="single" w:sz="4" w:space="0" w:color="auto"/>
            </w:tcBorders>
          </w:tcPr>
          <w:p w14:paraId="6794FCE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 xml:space="preserve">0 (d) </w:t>
            </w:r>
          </w:p>
        </w:tc>
        <w:tc>
          <w:tcPr>
            <w:tcW w:w="1250" w:type="dxa"/>
            <w:tcBorders>
              <w:top w:val="nil"/>
              <w:left w:val="single" w:sz="4" w:space="0" w:color="auto"/>
              <w:right w:val="single" w:sz="4" w:space="0" w:color="auto"/>
            </w:tcBorders>
          </w:tcPr>
          <w:p w14:paraId="59B7218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r>
      <w:tr w:rsidR="002E360A" w:rsidRPr="00D9053A" w14:paraId="7941FF86" w14:textId="77777777" w:rsidTr="00A33B63">
        <w:trPr>
          <w:cantSplit/>
        </w:trPr>
        <w:tc>
          <w:tcPr>
            <w:tcW w:w="1894" w:type="dxa"/>
            <w:tcBorders>
              <w:left w:val="single" w:sz="4" w:space="0" w:color="auto"/>
              <w:bottom w:val="nil"/>
              <w:right w:val="single" w:sz="4" w:space="0" w:color="auto"/>
            </w:tcBorders>
            <w:hideMark/>
          </w:tcPr>
          <w:p w14:paraId="7F3CF0C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Aleksandrian apila</w:t>
            </w:r>
          </w:p>
          <w:p w14:paraId="5FEE3EE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Rakkoapila</w:t>
            </w:r>
          </w:p>
          <w:p w14:paraId="51EF6BA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sz w:val="16"/>
                <w:szCs w:val="18"/>
                <w:lang w:eastAsia="fi-FI"/>
              </w:rPr>
            </w:pPr>
            <w:proofErr w:type="spellStart"/>
            <w:r w:rsidRPr="00D9053A">
              <w:rPr>
                <w:rFonts w:ascii="Arial" w:eastAsia="Times New Roman" w:hAnsi="Arial" w:cs="Arial"/>
                <w:i/>
                <w:sz w:val="16"/>
                <w:szCs w:val="18"/>
                <w:lang w:eastAsia="fi-FI"/>
              </w:rPr>
              <w:t>Trifolium</w:t>
            </w:r>
            <w:proofErr w:type="spellEnd"/>
            <w:r w:rsidRPr="00D9053A">
              <w:rPr>
                <w:rFonts w:ascii="Arial" w:eastAsia="Times New Roman" w:hAnsi="Arial" w:cs="Arial"/>
                <w:i/>
                <w:sz w:val="16"/>
                <w:szCs w:val="18"/>
                <w:lang w:eastAsia="fi-FI"/>
              </w:rPr>
              <w:t xml:space="preserve"> </w:t>
            </w:r>
            <w:proofErr w:type="spellStart"/>
            <w:r w:rsidRPr="00D9053A">
              <w:rPr>
                <w:rFonts w:ascii="Arial" w:eastAsia="Times New Roman" w:hAnsi="Arial" w:cs="Arial"/>
                <w:i/>
                <w:sz w:val="16"/>
                <w:szCs w:val="18"/>
                <w:lang w:eastAsia="fi-FI"/>
              </w:rPr>
              <w:t>glanduliferum</w:t>
            </w:r>
            <w:proofErr w:type="spellEnd"/>
          </w:p>
          <w:p w14:paraId="6901895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Ruusuapila</w:t>
            </w:r>
          </w:p>
        </w:tc>
        <w:tc>
          <w:tcPr>
            <w:tcW w:w="1417" w:type="dxa"/>
            <w:tcBorders>
              <w:left w:val="single" w:sz="4" w:space="0" w:color="auto"/>
              <w:bottom w:val="nil"/>
              <w:right w:val="single" w:sz="4" w:space="0" w:color="auto"/>
            </w:tcBorders>
            <w:hideMark/>
          </w:tcPr>
          <w:p w14:paraId="7AFE6D6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p w14:paraId="0DB7D50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p w14:paraId="607306B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p w14:paraId="37D475C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left w:val="single" w:sz="4" w:space="0" w:color="auto"/>
              <w:bottom w:val="nil"/>
              <w:right w:val="single" w:sz="4" w:space="0" w:color="auto"/>
            </w:tcBorders>
            <w:hideMark/>
          </w:tcPr>
          <w:p w14:paraId="6CB796C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p w14:paraId="5A204CA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p w14:paraId="242A506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p w14:paraId="065B6B2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left w:val="single" w:sz="4" w:space="0" w:color="auto"/>
              <w:bottom w:val="nil"/>
              <w:right w:val="single" w:sz="4" w:space="0" w:color="auto"/>
            </w:tcBorders>
            <w:hideMark/>
          </w:tcPr>
          <w:p w14:paraId="7C2B0BB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3</w:t>
            </w:r>
          </w:p>
          <w:p w14:paraId="1A6E379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p w14:paraId="11566A5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p w14:paraId="3B3ACCC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846" w:type="dxa"/>
            <w:tcBorders>
              <w:left w:val="single" w:sz="4" w:space="0" w:color="auto"/>
              <w:bottom w:val="nil"/>
              <w:right w:val="single" w:sz="4" w:space="0" w:color="auto"/>
            </w:tcBorders>
          </w:tcPr>
          <w:p w14:paraId="59CE85B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left w:val="single" w:sz="4" w:space="0" w:color="auto"/>
              <w:bottom w:val="nil"/>
              <w:right w:val="single" w:sz="4" w:space="0" w:color="auto"/>
            </w:tcBorders>
          </w:tcPr>
          <w:p w14:paraId="62EDC49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left w:val="single" w:sz="4" w:space="0" w:color="auto"/>
              <w:bottom w:val="nil"/>
              <w:right w:val="single" w:sz="4" w:space="0" w:color="auto"/>
            </w:tcBorders>
            <w:hideMark/>
          </w:tcPr>
          <w:p w14:paraId="569C4E7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(e)</w:t>
            </w:r>
          </w:p>
        </w:tc>
        <w:tc>
          <w:tcPr>
            <w:tcW w:w="1250" w:type="dxa"/>
            <w:tcBorders>
              <w:left w:val="single" w:sz="4" w:space="0" w:color="auto"/>
              <w:bottom w:val="nil"/>
              <w:right w:val="single" w:sz="4" w:space="0" w:color="auto"/>
            </w:tcBorders>
            <w:hideMark/>
          </w:tcPr>
          <w:p w14:paraId="457A209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1B210185" w14:textId="77777777" w:rsidTr="00A33B63">
        <w:trPr>
          <w:cantSplit/>
        </w:trPr>
        <w:tc>
          <w:tcPr>
            <w:tcW w:w="1894" w:type="dxa"/>
            <w:tcBorders>
              <w:top w:val="nil"/>
              <w:left w:val="single" w:sz="6" w:space="0" w:color="auto"/>
              <w:bottom w:val="nil"/>
              <w:right w:val="single" w:sz="6" w:space="0" w:color="auto"/>
            </w:tcBorders>
            <w:hideMark/>
          </w:tcPr>
          <w:p w14:paraId="73F4A55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Alsikeapila</w:t>
            </w:r>
          </w:p>
        </w:tc>
        <w:tc>
          <w:tcPr>
            <w:tcW w:w="1417" w:type="dxa"/>
            <w:tcBorders>
              <w:top w:val="nil"/>
              <w:left w:val="single" w:sz="6" w:space="0" w:color="auto"/>
              <w:bottom w:val="nil"/>
              <w:right w:val="single" w:sz="6" w:space="0" w:color="auto"/>
            </w:tcBorders>
            <w:hideMark/>
          </w:tcPr>
          <w:p w14:paraId="0B792AB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42689C6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4244E0C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3</w:t>
            </w:r>
          </w:p>
        </w:tc>
        <w:tc>
          <w:tcPr>
            <w:tcW w:w="846" w:type="dxa"/>
            <w:tcBorders>
              <w:top w:val="nil"/>
              <w:left w:val="single" w:sz="6" w:space="0" w:color="auto"/>
              <w:bottom w:val="nil"/>
              <w:right w:val="single" w:sz="6" w:space="0" w:color="auto"/>
            </w:tcBorders>
          </w:tcPr>
          <w:p w14:paraId="6770F9F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nil"/>
              <w:left w:val="single" w:sz="6" w:space="0" w:color="auto"/>
              <w:bottom w:val="nil"/>
              <w:right w:val="single" w:sz="6" w:space="0" w:color="auto"/>
            </w:tcBorders>
          </w:tcPr>
          <w:p w14:paraId="7431EB8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nil"/>
              <w:left w:val="single" w:sz="6" w:space="0" w:color="auto"/>
              <w:bottom w:val="nil"/>
              <w:right w:val="single" w:sz="4" w:space="0" w:color="auto"/>
            </w:tcBorders>
            <w:hideMark/>
          </w:tcPr>
          <w:p w14:paraId="3A260E8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 xml:space="preserve">0 (e) </w:t>
            </w:r>
          </w:p>
        </w:tc>
        <w:tc>
          <w:tcPr>
            <w:tcW w:w="1250" w:type="dxa"/>
            <w:tcBorders>
              <w:top w:val="nil"/>
              <w:left w:val="single" w:sz="4" w:space="0" w:color="auto"/>
              <w:bottom w:val="nil"/>
              <w:right w:val="single" w:sz="6" w:space="0" w:color="auto"/>
            </w:tcBorders>
            <w:hideMark/>
          </w:tcPr>
          <w:p w14:paraId="61086BE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5067D61A" w14:textId="77777777" w:rsidTr="00A33B63">
        <w:trPr>
          <w:cantSplit/>
        </w:trPr>
        <w:tc>
          <w:tcPr>
            <w:tcW w:w="1894" w:type="dxa"/>
            <w:tcBorders>
              <w:top w:val="nil"/>
              <w:left w:val="single" w:sz="6" w:space="0" w:color="auto"/>
              <w:bottom w:val="nil"/>
              <w:right w:val="single" w:sz="6" w:space="0" w:color="auto"/>
            </w:tcBorders>
            <w:hideMark/>
          </w:tcPr>
          <w:p w14:paraId="5C441B6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Veriapila</w:t>
            </w:r>
          </w:p>
          <w:p w14:paraId="3BDC920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roofErr w:type="spellStart"/>
            <w:r w:rsidRPr="00D9053A">
              <w:rPr>
                <w:rFonts w:ascii="Arial" w:eastAsia="Times New Roman" w:hAnsi="Arial" w:cs="Arial"/>
                <w:sz w:val="18"/>
                <w:szCs w:val="18"/>
                <w:lang w:eastAsia="fi-FI"/>
              </w:rPr>
              <w:t>Marokonapila</w:t>
            </w:r>
            <w:proofErr w:type="spellEnd"/>
          </w:p>
          <w:p w14:paraId="17DA7B7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i/>
                <w:sz w:val="18"/>
                <w:szCs w:val="18"/>
                <w:lang w:eastAsia="fi-FI"/>
              </w:rPr>
            </w:pPr>
            <w:proofErr w:type="spellStart"/>
            <w:r w:rsidRPr="00D9053A">
              <w:rPr>
                <w:rFonts w:ascii="Arial" w:eastAsia="Times New Roman" w:hAnsi="Arial" w:cs="Arial"/>
                <w:i/>
                <w:sz w:val="16"/>
                <w:szCs w:val="18"/>
                <w:lang w:eastAsia="fi-FI"/>
              </w:rPr>
              <w:t>Trifolium</w:t>
            </w:r>
            <w:proofErr w:type="spellEnd"/>
            <w:r w:rsidRPr="00D9053A">
              <w:rPr>
                <w:rFonts w:ascii="Arial" w:eastAsia="Times New Roman" w:hAnsi="Arial" w:cs="Arial"/>
                <w:i/>
                <w:sz w:val="16"/>
                <w:szCs w:val="18"/>
                <w:lang w:eastAsia="fi-FI"/>
              </w:rPr>
              <w:t xml:space="preserve"> </w:t>
            </w:r>
            <w:proofErr w:type="spellStart"/>
            <w:r w:rsidRPr="00D9053A">
              <w:rPr>
                <w:rFonts w:ascii="Arial" w:eastAsia="Times New Roman" w:hAnsi="Arial" w:cs="Arial"/>
                <w:i/>
                <w:sz w:val="16"/>
                <w:szCs w:val="18"/>
                <w:lang w:eastAsia="fi-FI"/>
              </w:rPr>
              <w:t>michelianum</w:t>
            </w:r>
            <w:proofErr w:type="spellEnd"/>
          </w:p>
        </w:tc>
        <w:tc>
          <w:tcPr>
            <w:tcW w:w="1417" w:type="dxa"/>
            <w:tcBorders>
              <w:top w:val="nil"/>
              <w:left w:val="single" w:sz="6" w:space="0" w:color="auto"/>
              <w:bottom w:val="nil"/>
              <w:right w:val="single" w:sz="6" w:space="0" w:color="auto"/>
            </w:tcBorders>
            <w:hideMark/>
          </w:tcPr>
          <w:p w14:paraId="33C07B0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p w14:paraId="7A3C5E6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p w14:paraId="78FDC13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39E9951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p w14:paraId="5108C1C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p w14:paraId="57FE10B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48D4CD4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3</w:t>
            </w:r>
          </w:p>
          <w:p w14:paraId="26D49DA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p w14:paraId="45B0B64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846" w:type="dxa"/>
            <w:tcBorders>
              <w:top w:val="nil"/>
              <w:left w:val="single" w:sz="6" w:space="0" w:color="auto"/>
              <w:bottom w:val="nil"/>
              <w:right w:val="single" w:sz="6" w:space="0" w:color="auto"/>
            </w:tcBorders>
          </w:tcPr>
          <w:p w14:paraId="274CCA5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47FBF0B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p w14:paraId="274F107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tc>
        <w:tc>
          <w:tcPr>
            <w:tcW w:w="990" w:type="dxa"/>
            <w:tcBorders>
              <w:top w:val="nil"/>
              <w:left w:val="single" w:sz="6" w:space="0" w:color="auto"/>
              <w:bottom w:val="nil"/>
              <w:right w:val="single" w:sz="6" w:space="0" w:color="auto"/>
            </w:tcBorders>
          </w:tcPr>
          <w:p w14:paraId="1F36CF7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14C0D65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p w14:paraId="44EC0C4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tc>
        <w:tc>
          <w:tcPr>
            <w:tcW w:w="1134" w:type="dxa"/>
            <w:tcBorders>
              <w:top w:val="nil"/>
              <w:left w:val="single" w:sz="6" w:space="0" w:color="auto"/>
              <w:bottom w:val="nil"/>
              <w:right w:val="single" w:sz="6" w:space="0" w:color="auto"/>
            </w:tcBorders>
            <w:hideMark/>
          </w:tcPr>
          <w:p w14:paraId="2EA06BA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(e)</w:t>
            </w:r>
          </w:p>
          <w:p w14:paraId="5B4F517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p w14:paraId="0CF533F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tc>
        <w:tc>
          <w:tcPr>
            <w:tcW w:w="1250" w:type="dxa"/>
            <w:tcBorders>
              <w:top w:val="nil"/>
              <w:left w:val="single" w:sz="6" w:space="0" w:color="auto"/>
              <w:bottom w:val="nil"/>
              <w:right w:val="single" w:sz="6" w:space="0" w:color="auto"/>
            </w:tcBorders>
            <w:hideMark/>
          </w:tcPr>
          <w:p w14:paraId="35D7A6F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p w14:paraId="2D2CD42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p w14:paraId="2BD2C8A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tc>
      </w:tr>
      <w:tr w:rsidR="002E360A" w:rsidRPr="00D9053A" w14:paraId="2164B046" w14:textId="77777777" w:rsidTr="00A33B63">
        <w:trPr>
          <w:cantSplit/>
        </w:trPr>
        <w:tc>
          <w:tcPr>
            <w:tcW w:w="1894" w:type="dxa"/>
            <w:tcBorders>
              <w:top w:val="nil"/>
              <w:left w:val="single" w:sz="6" w:space="0" w:color="auto"/>
              <w:bottom w:val="nil"/>
              <w:right w:val="single" w:sz="6" w:space="0" w:color="auto"/>
            </w:tcBorders>
            <w:hideMark/>
          </w:tcPr>
          <w:p w14:paraId="3A8D88D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Puna-apila</w:t>
            </w:r>
          </w:p>
        </w:tc>
        <w:tc>
          <w:tcPr>
            <w:tcW w:w="1417" w:type="dxa"/>
            <w:tcBorders>
              <w:top w:val="nil"/>
              <w:left w:val="single" w:sz="6" w:space="0" w:color="auto"/>
              <w:bottom w:val="nil"/>
              <w:right w:val="single" w:sz="6" w:space="0" w:color="auto"/>
            </w:tcBorders>
            <w:hideMark/>
          </w:tcPr>
          <w:p w14:paraId="62C6D74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013D835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2FE4F54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846" w:type="dxa"/>
            <w:tcBorders>
              <w:top w:val="nil"/>
              <w:left w:val="single" w:sz="6" w:space="0" w:color="auto"/>
              <w:bottom w:val="nil"/>
              <w:right w:val="single" w:sz="6" w:space="0" w:color="auto"/>
            </w:tcBorders>
          </w:tcPr>
          <w:p w14:paraId="7DA1851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nil"/>
              <w:left w:val="single" w:sz="6" w:space="0" w:color="auto"/>
              <w:bottom w:val="nil"/>
              <w:right w:val="single" w:sz="6" w:space="0" w:color="auto"/>
            </w:tcBorders>
          </w:tcPr>
          <w:p w14:paraId="387CD8A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nil"/>
              <w:left w:val="single" w:sz="6" w:space="0" w:color="auto"/>
              <w:bottom w:val="nil"/>
              <w:right w:val="single" w:sz="6" w:space="0" w:color="auto"/>
            </w:tcBorders>
            <w:hideMark/>
          </w:tcPr>
          <w:p w14:paraId="2891685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(e)</w:t>
            </w:r>
          </w:p>
        </w:tc>
        <w:tc>
          <w:tcPr>
            <w:tcW w:w="1250" w:type="dxa"/>
            <w:tcBorders>
              <w:top w:val="nil"/>
              <w:left w:val="single" w:sz="6" w:space="0" w:color="auto"/>
              <w:bottom w:val="nil"/>
              <w:right w:val="single" w:sz="6" w:space="0" w:color="auto"/>
            </w:tcBorders>
            <w:hideMark/>
          </w:tcPr>
          <w:p w14:paraId="6D5CEFB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10297524" w14:textId="77777777" w:rsidTr="00A33B63">
        <w:trPr>
          <w:cantSplit/>
        </w:trPr>
        <w:tc>
          <w:tcPr>
            <w:tcW w:w="1894" w:type="dxa"/>
            <w:tcBorders>
              <w:top w:val="nil"/>
              <w:left w:val="single" w:sz="6" w:space="0" w:color="auto"/>
              <w:bottom w:val="nil"/>
              <w:right w:val="single" w:sz="6" w:space="0" w:color="auto"/>
            </w:tcBorders>
            <w:hideMark/>
          </w:tcPr>
          <w:p w14:paraId="2ECB25D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Valkoapila</w:t>
            </w:r>
          </w:p>
        </w:tc>
        <w:tc>
          <w:tcPr>
            <w:tcW w:w="1417" w:type="dxa"/>
            <w:tcBorders>
              <w:top w:val="nil"/>
              <w:left w:val="single" w:sz="6" w:space="0" w:color="auto"/>
              <w:bottom w:val="nil"/>
              <w:right w:val="single" w:sz="6" w:space="0" w:color="auto"/>
            </w:tcBorders>
            <w:hideMark/>
          </w:tcPr>
          <w:p w14:paraId="4277ED6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0DDBF7D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4ABECD8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846" w:type="dxa"/>
            <w:tcBorders>
              <w:top w:val="nil"/>
              <w:left w:val="single" w:sz="6" w:space="0" w:color="auto"/>
              <w:bottom w:val="nil"/>
              <w:right w:val="single" w:sz="6" w:space="0" w:color="auto"/>
            </w:tcBorders>
          </w:tcPr>
          <w:p w14:paraId="14DF0A7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nil"/>
              <w:left w:val="single" w:sz="6" w:space="0" w:color="auto"/>
              <w:bottom w:val="nil"/>
              <w:right w:val="single" w:sz="6" w:space="0" w:color="auto"/>
            </w:tcBorders>
          </w:tcPr>
          <w:p w14:paraId="4BA10B9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nil"/>
              <w:left w:val="single" w:sz="6" w:space="0" w:color="auto"/>
              <w:bottom w:val="nil"/>
              <w:right w:val="single" w:sz="6" w:space="0" w:color="auto"/>
            </w:tcBorders>
            <w:hideMark/>
          </w:tcPr>
          <w:p w14:paraId="7C47491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(e)</w:t>
            </w:r>
          </w:p>
        </w:tc>
        <w:tc>
          <w:tcPr>
            <w:tcW w:w="1250" w:type="dxa"/>
            <w:tcBorders>
              <w:top w:val="nil"/>
              <w:left w:val="single" w:sz="6" w:space="0" w:color="auto"/>
              <w:bottom w:val="nil"/>
              <w:right w:val="single" w:sz="6" w:space="0" w:color="auto"/>
            </w:tcBorders>
            <w:hideMark/>
          </w:tcPr>
          <w:p w14:paraId="55CC0D5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7E738D07" w14:textId="77777777" w:rsidTr="00A33B63">
        <w:trPr>
          <w:cantSplit/>
        </w:trPr>
        <w:tc>
          <w:tcPr>
            <w:tcW w:w="1894" w:type="dxa"/>
            <w:tcBorders>
              <w:top w:val="nil"/>
              <w:left w:val="single" w:sz="6" w:space="0" w:color="auto"/>
              <w:bottom w:val="nil"/>
              <w:right w:val="single" w:sz="6" w:space="0" w:color="auto"/>
            </w:tcBorders>
            <w:hideMark/>
          </w:tcPr>
          <w:p w14:paraId="217F9D1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Tuoksuapila</w:t>
            </w:r>
          </w:p>
          <w:p w14:paraId="37B9C82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Pörröapila</w:t>
            </w:r>
          </w:p>
          <w:p w14:paraId="6D41643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Maa-apila</w:t>
            </w:r>
          </w:p>
          <w:p w14:paraId="00AEE4E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Pussiapila</w:t>
            </w:r>
          </w:p>
        </w:tc>
        <w:tc>
          <w:tcPr>
            <w:tcW w:w="1417" w:type="dxa"/>
            <w:tcBorders>
              <w:top w:val="nil"/>
              <w:left w:val="single" w:sz="6" w:space="0" w:color="auto"/>
              <w:bottom w:val="nil"/>
              <w:right w:val="single" w:sz="6" w:space="0" w:color="auto"/>
            </w:tcBorders>
            <w:hideMark/>
          </w:tcPr>
          <w:p w14:paraId="5090580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p w14:paraId="4C8E8DF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p w14:paraId="13E823B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p w14:paraId="4BAF73D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24FC77D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p w14:paraId="048F5B4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p w14:paraId="0AADDEF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p w14:paraId="4B50066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581227E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3</w:t>
            </w:r>
          </w:p>
          <w:p w14:paraId="4B91D99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p w14:paraId="3555DF7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p w14:paraId="3A6B592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846" w:type="dxa"/>
            <w:tcBorders>
              <w:top w:val="nil"/>
              <w:left w:val="single" w:sz="6" w:space="0" w:color="auto"/>
              <w:bottom w:val="nil"/>
              <w:right w:val="single" w:sz="6" w:space="0" w:color="auto"/>
            </w:tcBorders>
          </w:tcPr>
          <w:p w14:paraId="43484DD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47DE0F2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p w14:paraId="2CF96A1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p w14:paraId="7768FE4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tc>
        <w:tc>
          <w:tcPr>
            <w:tcW w:w="990" w:type="dxa"/>
            <w:tcBorders>
              <w:top w:val="nil"/>
              <w:left w:val="single" w:sz="6" w:space="0" w:color="auto"/>
              <w:bottom w:val="nil"/>
              <w:right w:val="single" w:sz="6" w:space="0" w:color="auto"/>
            </w:tcBorders>
          </w:tcPr>
          <w:p w14:paraId="11EED90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1308E47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p w14:paraId="5730A96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p w14:paraId="00DFB2E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tc>
        <w:tc>
          <w:tcPr>
            <w:tcW w:w="1134" w:type="dxa"/>
            <w:tcBorders>
              <w:top w:val="nil"/>
              <w:left w:val="single" w:sz="6" w:space="0" w:color="auto"/>
              <w:bottom w:val="nil"/>
              <w:right w:val="single" w:sz="6" w:space="0" w:color="auto"/>
            </w:tcBorders>
            <w:hideMark/>
          </w:tcPr>
          <w:p w14:paraId="20DF23A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(e)</w:t>
            </w:r>
          </w:p>
          <w:p w14:paraId="2B66BDE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p w14:paraId="1F90AAF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p w14:paraId="0BFB859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tc>
        <w:tc>
          <w:tcPr>
            <w:tcW w:w="1250" w:type="dxa"/>
            <w:tcBorders>
              <w:top w:val="nil"/>
              <w:left w:val="single" w:sz="6" w:space="0" w:color="auto"/>
              <w:bottom w:val="nil"/>
              <w:right w:val="single" w:sz="6" w:space="0" w:color="auto"/>
            </w:tcBorders>
            <w:hideMark/>
          </w:tcPr>
          <w:p w14:paraId="4B41728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p w14:paraId="28D34D6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p w14:paraId="4D4CDB3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p w14:paraId="1883417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713EBBEF" w14:textId="77777777" w:rsidTr="00A33B63">
        <w:trPr>
          <w:cantSplit/>
        </w:trPr>
        <w:tc>
          <w:tcPr>
            <w:tcW w:w="1894" w:type="dxa"/>
            <w:tcBorders>
              <w:top w:val="nil"/>
              <w:left w:val="single" w:sz="6" w:space="0" w:color="auto"/>
              <w:bottom w:val="nil"/>
              <w:right w:val="single" w:sz="6" w:space="0" w:color="auto"/>
            </w:tcBorders>
            <w:hideMark/>
          </w:tcPr>
          <w:p w14:paraId="31F6501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Sarviapila</w:t>
            </w:r>
          </w:p>
          <w:p w14:paraId="516B304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Hurmevirna</w:t>
            </w:r>
          </w:p>
        </w:tc>
        <w:tc>
          <w:tcPr>
            <w:tcW w:w="1417" w:type="dxa"/>
            <w:tcBorders>
              <w:top w:val="nil"/>
              <w:left w:val="single" w:sz="6" w:space="0" w:color="auto"/>
              <w:bottom w:val="nil"/>
              <w:right w:val="single" w:sz="6" w:space="0" w:color="auto"/>
            </w:tcBorders>
            <w:hideMark/>
          </w:tcPr>
          <w:p w14:paraId="182847A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p w14:paraId="5C50763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15D381C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p w14:paraId="6E25B34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375BE01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p w14:paraId="5AB1CE9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846" w:type="dxa"/>
            <w:tcBorders>
              <w:top w:val="nil"/>
              <w:left w:val="single" w:sz="6" w:space="0" w:color="auto"/>
              <w:bottom w:val="nil"/>
              <w:right w:val="single" w:sz="6" w:space="0" w:color="auto"/>
            </w:tcBorders>
          </w:tcPr>
          <w:p w14:paraId="7250569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0F15EA5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tc>
        <w:tc>
          <w:tcPr>
            <w:tcW w:w="990" w:type="dxa"/>
            <w:tcBorders>
              <w:top w:val="nil"/>
              <w:left w:val="single" w:sz="6" w:space="0" w:color="auto"/>
              <w:bottom w:val="nil"/>
              <w:right w:val="single" w:sz="6" w:space="0" w:color="auto"/>
            </w:tcBorders>
          </w:tcPr>
          <w:p w14:paraId="56CBFA9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6A58B39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tc>
        <w:tc>
          <w:tcPr>
            <w:tcW w:w="1134" w:type="dxa"/>
            <w:tcBorders>
              <w:top w:val="nil"/>
              <w:left w:val="single" w:sz="6" w:space="0" w:color="auto"/>
              <w:bottom w:val="nil"/>
              <w:right w:val="single" w:sz="6" w:space="0" w:color="auto"/>
            </w:tcBorders>
            <w:hideMark/>
          </w:tcPr>
          <w:p w14:paraId="67EF828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(d)</w:t>
            </w:r>
          </w:p>
          <w:p w14:paraId="6A70200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(d)</w:t>
            </w:r>
          </w:p>
        </w:tc>
        <w:tc>
          <w:tcPr>
            <w:tcW w:w="1250" w:type="dxa"/>
            <w:tcBorders>
              <w:top w:val="nil"/>
              <w:left w:val="single" w:sz="6" w:space="0" w:color="auto"/>
              <w:bottom w:val="nil"/>
              <w:right w:val="single" w:sz="6" w:space="0" w:color="auto"/>
            </w:tcBorders>
          </w:tcPr>
          <w:p w14:paraId="6A88BCD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1AC0CB2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w:t>
            </w:r>
          </w:p>
        </w:tc>
      </w:tr>
      <w:tr w:rsidR="002E360A" w:rsidRPr="00D9053A" w14:paraId="5B710509" w14:textId="77777777" w:rsidTr="00A33B63">
        <w:trPr>
          <w:cantSplit/>
        </w:trPr>
        <w:tc>
          <w:tcPr>
            <w:tcW w:w="1894" w:type="dxa"/>
            <w:tcBorders>
              <w:top w:val="nil"/>
              <w:left w:val="single" w:sz="6" w:space="0" w:color="auto"/>
              <w:bottom w:val="nil"/>
              <w:right w:val="single" w:sz="6" w:space="0" w:color="auto"/>
            </w:tcBorders>
            <w:hideMark/>
          </w:tcPr>
          <w:p w14:paraId="0EBCAA1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Härkäpapu</w:t>
            </w:r>
          </w:p>
        </w:tc>
        <w:tc>
          <w:tcPr>
            <w:tcW w:w="1417" w:type="dxa"/>
            <w:tcBorders>
              <w:top w:val="nil"/>
              <w:left w:val="single" w:sz="6" w:space="0" w:color="auto"/>
              <w:bottom w:val="nil"/>
              <w:right w:val="single" w:sz="6" w:space="0" w:color="auto"/>
            </w:tcBorders>
            <w:hideMark/>
          </w:tcPr>
          <w:p w14:paraId="76D5644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73740B2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45DC7C4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46" w:type="dxa"/>
            <w:tcBorders>
              <w:top w:val="nil"/>
              <w:left w:val="single" w:sz="6" w:space="0" w:color="auto"/>
              <w:bottom w:val="nil"/>
              <w:right w:val="single" w:sz="6" w:space="0" w:color="auto"/>
            </w:tcBorders>
          </w:tcPr>
          <w:p w14:paraId="3697C68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nil"/>
              <w:left w:val="single" w:sz="6" w:space="0" w:color="auto"/>
              <w:bottom w:val="nil"/>
              <w:right w:val="single" w:sz="6" w:space="0" w:color="auto"/>
            </w:tcBorders>
          </w:tcPr>
          <w:p w14:paraId="77A7AE4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nil"/>
              <w:left w:val="single" w:sz="6" w:space="0" w:color="auto"/>
              <w:bottom w:val="nil"/>
              <w:right w:val="single" w:sz="6" w:space="0" w:color="auto"/>
            </w:tcBorders>
            <w:hideMark/>
          </w:tcPr>
          <w:p w14:paraId="76D61BC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(d)</w:t>
            </w:r>
          </w:p>
        </w:tc>
        <w:tc>
          <w:tcPr>
            <w:tcW w:w="1250" w:type="dxa"/>
            <w:tcBorders>
              <w:top w:val="nil"/>
              <w:left w:val="single" w:sz="6" w:space="0" w:color="auto"/>
              <w:bottom w:val="nil"/>
              <w:right w:val="single" w:sz="6" w:space="0" w:color="auto"/>
            </w:tcBorders>
          </w:tcPr>
          <w:p w14:paraId="0EF4ABD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r>
      <w:tr w:rsidR="002E360A" w:rsidRPr="00D9053A" w14:paraId="2636DC40" w14:textId="77777777" w:rsidTr="00A33B63">
        <w:trPr>
          <w:cantSplit/>
          <w:trHeight w:val="72"/>
        </w:trPr>
        <w:tc>
          <w:tcPr>
            <w:tcW w:w="1894" w:type="dxa"/>
            <w:tcBorders>
              <w:top w:val="nil"/>
              <w:left w:val="single" w:sz="6" w:space="0" w:color="auto"/>
              <w:bottom w:val="nil"/>
              <w:right w:val="single" w:sz="6" w:space="0" w:color="auto"/>
            </w:tcBorders>
            <w:hideMark/>
          </w:tcPr>
          <w:p w14:paraId="19DB116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Unkarinvirna</w:t>
            </w:r>
          </w:p>
        </w:tc>
        <w:tc>
          <w:tcPr>
            <w:tcW w:w="1417" w:type="dxa"/>
            <w:tcBorders>
              <w:top w:val="nil"/>
              <w:left w:val="single" w:sz="6" w:space="0" w:color="auto"/>
              <w:bottom w:val="nil"/>
              <w:right w:val="single" w:sz="6" w:space="0" w:color="auto"/>
            </w:tcBorders>
            <w:hideMark/>
          </w:tcPr>
          <w:p w14:paraId="043640F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3066A98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6D81A40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46" w:type="dxa"/>
            <w:tcBorders>
              <w:top w:val="nil"/>
              <w:left w:val="single" w:sz="6" w:space="0" w:color="auto"/>
              <w:bottom w:val="nil"/>
              <w:right w:val="single" w:sz="6" w:space="0" w:color="auto"/>
            </w:tcBorders>
          </w:tcPr>
          <w:p w14:paraId="217ED5D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nil"/>
              <w:left w:val="single" w:sz="6" w:space="0" w:color="auto"/>
              <w:bottom w:val="nil"/>
              <w:right w:val="single" w:sz="6" w:space="0" w:color="auto"/>
            </w:tcBorders>
          </w:tcPr>
          <w:p w14:paraId="19DF955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nil"/>
              <w:left w:val="single" w:sz="6" w:space="0" w:color="auto"/>
              <w:bottom w:val="nil"/>
              <w:right w:val="single" w:sz="6" w:space="0" w:color="auto"/>
            </w:tcBorders>
            <w:hideMark/>
          </w:tcPr>
          <w:p w14:paraId="31720A5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(d)</w:t>
            </w:r>
          </w:p>
        </w:tc>
        <w:tc>
          <w:tcPr>
            <w:tcW w:w="1250" w:type="dxa"/>
            <w:tcBorders>
              <w:top w:val="nil"/>
              <w:left w:val="single" w:sz="6" w:space="0" w:color="auto"/>
              <w:bottom w:val="nil"/>
              <w:right w:val="single" w:sz="6" w:space="0" w:color="auto"/>
            </w:tcBorders>
            <w:hideMark/>
          </w:tcPr>
          <w:p w14:paraId="7F02B71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(h)</w:t>
            </w:r>
          </w:p>
        </w:tc>
      </w:tr>
      <w:tr w:rsidR="002E360A" w:rsidRPr="00D9053A" w14:paraId="1872FC97" w14:textId="77777777" w:rsidTr="00A33B63">
        <w:trPr>
          <w:cantSplit/>
        </w:trPr>
        <w:tc>
          <w:tcPr>
            <w:tcW w:w="1894" w:type="dxa"/>
            <w:tcBorders>
              <w:top w:val="nil"/>
              <w:left w:val="single" w:sz="6" w:space="0" w:color="auto"/>
              <w:bottom w:val="nil"/>
              <w:right w:val="single" w:sz="6" w:space="0" w:color="auto"/>
            </w:tcBorders>
            <w:hideMark/>
          </w:tcPr>
          <w:p w14:paraId="21AC567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Rehuvirna</w:t>
            </w:r>
          </w:p>
        </w:tc>
        <w:tc>
          <w:tcPr>
            <w:tcW w:w="1417" w:type="dxa"/>
            <w:tcBorders>
              <w:top w:val="nil"/>
              <w:left w:val="single" w:sz="6" w:space="0" w:color="auto"/>
              <w:bottom w:val="nil"/>
              <w:right w:val="single" w:sz="6" w:space="0" w:color="auto"/>
            </w:tcBorders>
            <w:hideMark/>
          </w:tcPr>
          <w:p w14:paraId="6B7F186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05D8388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52FE734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46" w:type="dxa"/>
            <w:tcBorders>
              <w:top w:val="nil"/>
              <w:left w:val="single" w:sz="6" w:space="0" w:color="auto"/>
              <w:bottom w:val="nil"/>
              <w:right w:val="single" w:sz="6" w:space="0" w:color="auto"/>
            </w:tcBorders>
          </w:tcPr>
          <w:p w14:paraId="069966E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nil"/>
              <w:left w:val="single" w:sz="6" w:space="0" w:color="auto"/>
              <w:bottom w:val="nil"/>
              <w:right w:val="single" w:sz="6" w:space="0" w:color="auto"/>
            </w:tcBorders>
          </w:tcPr>
          <w:p w14:paraId="460C716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nil"/>
              <w:left w:val="single" w:sz="6" w:space="0" w:color="auto"/>
              <w:bottom w:val="nil"/>
              <w:right w:val="single" w:sz="6" w:space="0" w:color="auto"/>
            </w:tcBorders>
            <w:hideMark/>
          </w:tcPr>
          <w:p w14:paraId="6668121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 xml:space="preserve">0 (d) </w:t>
            </w:r>
          </w:p>
        </w:tc>
        <w:tc>
          <w:tcPr>
            <w:tcW w:w="1250" w:type="dxa"/>
            <w:tcBorders>
              <w:top w:val="nil"/>
              <w:left w:val="single" w:sz="6" w:space="0" w:color="auto"/>
              <w:bottom w:val="nil"/>
              <w:right w:val="single" w:sz="6" w:space="0" w:color="auto"/>
            </w:tcBorders>
            <w:hideMark/>
          </w:tcPr>
          <w:p w14:paraId="418B4F6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(h)</w:t>
            </w:r>
          </w:p>
        </w:tc>
      </w:tr>
      <w:tr w:rsidR="002E360A" w:rsidRPr="00D9053A" w14:paraId="6432D1EA" w14:textId="77777777" w:rsidTr="00A33B63">
        <w:trPr>
          <w:cantSplit/>
        </w:trPr>
        <w:tc>
          <w:tcPr>
            <w:tcW w:w="1894" w:type="dxa"/>
            <w:tcBorders>
              <w:top w:val="nil"/>
              <w:left w:val="single" w:sz="6" w:space="0" w:color="auto"/>
              <w:bottom w:val="nil"/>
              <w:right w:val="single" w:sz="6" w:space="0" w:color="auto"/>
            </w:tcBorders>
            <w:hideMark/>
          </w:tcPr>
          <w:p w14:paraId="0E50E73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Ruisvirna</w:t>
            </w:r>
          </w:p>
          <w:p w14:paraId="50C362A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417" w:type="dxa"/>
            <w:tcBorders>
              <w:top w:val="nil"/>
              <w:left w:val="single" w:sz="6" w:space="0" w:color="auto"/>
              <w:bottom w:val="nil"/>
              <w:right w:val="single" w:sz="6" w:space="0" w:color="auto"/>
            </w:tcBorders>
            <w:hideMark/>
          </w:tcPr>
          <w:p w14:paraId="72AC7E8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5E7FD7E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698B0D0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46" w:type="dxa"/>
            <w:tcBorders>
              <w:top w:val="nil"/>
              <w:left w:val="single" w:sz="6" w:space="0" w:color="auto"/>
              <w:bottom w:val="nil"/>
              <w:right w:val="single" w:sz="6" w:space="0" w:color="auto"/>
            </w:tcBorders>
          </w:tcPr>
          <w:p w14:paraId="16801B1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nil"/>
              <w:left w:val="single" w:sz="6" w:space="0" w:color="auto"/>
              <w:bottom w:val="nil"/>
              <w:right w:val="single" w:sz="6" w:space="0" w:color="auto"/>
            </w:tcBorders>
          </w:tcPr>
          <w:p w14:paraId="4B9C0EC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nil"/>
              <w:left w:val="single" w:sz="6" w:space="0" w:color="auto"/>
              <w:bottom w:val="nil"/>
              <w:right w:val="single" w:sz="6" w:space="0" w:color="auto"/>
            </w:tcBorders>
            <w:hideMark/>
          </w:tcPr>
          <w:p w14:paraId="3CEEF44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(d)</w:t>
            </w:r>
          </w:p>
        </w:tc>
        <w:tc>
          <w:tcPr>
            <w:tcW w:w="1250" w:type="dxa"/>
            <w:tcBorders>
              <w:top w:val="nil"/>
              <w:left w:val="single" w:sz="6" w:space="0" w:color="auto"/>
              <w:bottom w:val="nil"/>
              <w:right w:val="single" w:sz="6" w:space="0" w:color="auto"/>
            </w:tcBorders>
            <w:hideMark/>
          </w:tcPr>
          <w:p w14:paraId="361F274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(h)</w:t>
            </w:r>
          </w:p>
        </w:tc>
      </w:tr>
      <w:tr w:rsidR="002E360A" w:rsidRPr="00D9053A" w14:paraId="2785F5BB" w14:textId="77777777" w:rsidTr="00A33B63">
        <w:trPr>
          <w:cantSplit/>
        </w:trPr>
        <w:tc>
          <w:tcPr>
            <w:tcW w:w="1894" w:type="dxa"/>
            <w:tcBorders>
              <w:top w:val="nil"/>
              <w:left w:val="single" w:sz="6" w:space="0" w:color="auto"/>
              <w:bottom w:val="nil"/>
              <w:right w:val="single" w:sz="6" w:space="0" w:color="auto"/>
            </w:tcBorders>
            <w:hideMark/>
          </w:tcPr>
          <w:p w14:paraId="0CABF94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u w:val="single"/>
                <w:lang w:eastAsia="fi-FI"/>
              </w:rPr>
              <w:t>Muut lajit:</w:t>
            </w:r>
          </w:p>
        </w:tc>
        <w:tc>
          <w:tcPr>
            <w:tcW w:w="1417" w:type="dxa"/>
            <w:tcBorders>
              <w:top w:val="nil"/>
              <w:left w:val="single" w:sz="6" w:space="0" w:color="auto"/>
              <w:bottom w:val="nil"/>
              <w:right w:val="single" w:sz="6" w:space="0" w:color="auto"/>
            </w:tcBorders>
          </w:tcPr>
          <w:p w14:paraId="3C8677D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876" w:type="dxa"/>
            <w:tcBorders>
              <w:top w:val="nil"/>
              <w:left w:val="single" w:sz="6" w:space="0" w:color="auto"/>
              <w:bottom w:val="nil"/>
              <w:right w:val="single" w:sz="6" w:space="0" w:color="auto"/>
            </w:tcBorders>
          </w:tcPr>
          <w:p w14:paraId="0DAFB67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566" w:type="dxa"/>
            <w:tcBorders>
              <w:top w:val="nil"/>
              <w:left w:val="single" w:sz="6" w:space="0" w:color="auto"/>
              <w:bottom w:val="nil"/>
              <w:right w:val="single" w:sz="6" w:space="0" w:color="auto"/>
            </w:tcBorders>
          </w:tcPr>
          <w:p w14:paraId="28F8B54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846" w:type="dxa"/>
            <w:tcBorders>
              <w:top w:val="nil"/>
              <w:left w:val="single" w:sz="6" w:space="0" w:color="auto"/>
              <w:bottom w:val="nil"/>
              <w:right w:val="single" w:sz="6" w:space="0" w:color="auto"/>
            </w:tcBorders>
          </w:tcPr>
          <w:p w14:paraId="684F0C6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nil"/>
              <w:left w:val="single" w:sz="6" w:space="0" w:color="auto"/>
              <w:bottom w:val="nil"/>
              <w:right w:val="single" w:sz="6" w:space="0" w:color="auto"/>
            </w:tcBorders>
          </w:tcPr>
          <w:p w14:paraId="3B9CB52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nil"/>
              <w:left w:val="single" w:sz="6" w:space="0" w:color="auto"/>
              <w:bottom w:val="nil"/>
              <w:right w:val="single" w:sz="6" w:space="0" w:color="auto"/>
            </w:tcBorders>
          </w:tcPr>
          <w:p w14:paraId="05DF315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tcPr>
          <w:p w14:paraId="5E741CE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r>
      <w:tr w:rsidR="002E360A" w:rsidRPr="00D9053A" w14:paraId="1DBC4A81" w14:textId="77777777" w:rsidTr="00A33B63">
        <w:trPr>
          <w:cantSplit/>
        </w:trPr>
        <w:tc>
          <w:tcPr>
            <w:tcW w:w="1894" w:type="dxa"/>
            <w:tcBorders>
              <w:top w:val="nil"/>
              <w:left w:val="single" w:sz="6" w:space="0" w:color="auto"/>
              <w:bottom w:val="nil"/>
              <w:right w:val="single" w:sz="6" w:space="0" w:color="auto"/>
            </w:tcBorders>
            <w:hideMark/>
          </w:tcPr>
          <w:p w14:paraId="5930CDA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Lanttu</w:t>
            </w:r>
          </w:p>
        </w:tc>
        <w:tc>
          <w:tcPr>
            <w:tcW w:w="1417" w:type="dxa"/>
            <w:tcBorders>
              <w:top w:val="nil"/>
              <w:left w:val="single" w:sz="6" w:space="0" w:color="auto"/>
              <w:bottom w:val="nil"/>
              <w:right w:val="single" w:sz="6" w:space="0" w:color="auto"/>
            </w:tcBorders>
            <w:hideMark/>
          </w:tcPr>
          <w:p w14:paraId="404EDE9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2CBDBC3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05EA6BC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46" w:type="dxa"/>
            <w:tcBorders>
              <w:top w:val="nil"/>
              <w:left w:val="single" w:sz="6" w:space="0" w:color="auto"/>
              <w:bottom w:val="nil"/>
              <w:right w:val="single" w:sz="6" w:space="0" w:color="auto"/>
            </w:tcBorders>
          </w:tcPr>
          <w:p w14:paraId="0D34F34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nil"/>
              <w:left w:val="single" w:sz="6" w:space="0" w:color="auto"/>
              <w:bottom w:val="nil"/>
              <w:right w:val="single" w:sz="6" w:space="0" w:color="auto"/>
            </w:tcBorders>
          </w:tcPr>
          <w:p w14:paraId="4364CF2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nil"/>
              <w:left w:val="single" w:sz="6" w:space="0" w:color="auto"/>
              <w:bottom w:val="nil"/>
              <w:right w:val="single" w:sz="6" w:space="0" w:color="auto"/>
            </w:tcBorders>
          </w:tcPr>
          <w:p w14:paraId="0D6C7433"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14B2784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786A0824" w14:textId="77777777" w:rsidTr="00A33B63">
        <w:trPr>
          <w:cantSplit/>
        </w:trPr>
        <w:tc>
          <w:tcPr>
            <w:tcW w:w="1894" w:type="dxa"/>
            <w:tcBorders>
              <w:top w:val="nil"/>
              <w:left w:val="single" w:sz="6" w:space="0" w:color="auto"/>
              <w:bottom w:val="nil"/>
              <w:right w:val="single" w:sz="6" w:space="0" w:color="auto"/>
            </w:tcBorders>
            <w:hideMark/>
          </w:tcPr>
          <w:p w14:paraId="5B82F82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Rehukaalit</w:t>
            </w:r>
          </w:p>
        </w:tc>
        <w:tc>
          <w:tcPr>
            <w:tcW w:w="1417" w:type="dxa"/>
            <w:tcBorders>
              <w:top w:val="nil"/>
              <w:left w:val="single" w:sz="6" w:space="0" w:color="auto"/>
              <w:bottom w:val="nil"/>
              <w:right w:val="single" w:sz="6" w:space="0" w:color="auto"/>
            </w:tcBorders>
            <w:hideMark/>
          </w:tcPr>
          <w:p w14:paraId="4A75C57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2325E21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7F5E6C9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3</w:t>
            </w:r>
          </w:p>
        </w:tc>
        <w:tc>
          <w:tcPr>
            <w:tcW w:w="846" w:type="dxa"/>
            <w:tcBorders>
              <w:top w:val="nil"/>
              <w:left w:val="single" w:sz="6" w:space="0" w:color="auto"/>
              <w:bottom w:val="nil"/>
              <w:right w:val="single" w:sz="6" w:space="0" w:color="auto"/>
            </w:tcBorders>
          </w:tcPr>
          <w:p w14:paraId="64796C9E"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nil"/>
              <w:left w:val="single" w:sz="6" w:space="0" w:color="auto"/>
              <w:bottom w:val="nil"/>
              <w:right w:val="single" w:sz="6" w:space="0" w:color="auto"/>
            </w:tcBorders>
          </w:tcPr>
          <w:p w14:paraId="2148E26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nil"/>
              <w:left w:val="single" w:sz="6" w:space="0" w:color="auto"/>
              <w:bottom w:val="nil"/>
              <w:right w:val="single" w:sz="6" w:space="0" w:color="auto"/>
            </w:tcBorders>
          </w:tcPr>
          <w:p w14:paraId="0422970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3E08F34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417C2E72" w14:textId="77777777" w:rsidTr="00A33B63">
        <w:trPr>
          <w:cantSplit/>
        </w:trPr>
        <w:tc>
          <w:tcPr>
            <w:tcW w:w="1894" w:type="dxa"/>
            <w:tcBorders>
              <w:top w:val="nil"/>
              <w:left w:val="single" w:sz="6" w:space="0" w:color="auto"/>
              <w:bottom w:val="nil"/>
              <w:right w:val="single" w:sz="6" w:space="0" w:color="auto"/>
            </w:tcBorders>
            <w:hideMark/>
          </w:tcPr>
          <w:p w14:paraId="16C7380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Aitohunajakukka</w:t>
            </w:r>
          </w:p>
          <w:p w14:paraId="73BC39A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Heinäratamo</w:t>
            </w:r>
          </w:p>
        </w:tc>
        <w:tc>
          <w:tcPr>
            <w:tcW w:w="1417" w:type="dxa"/>
            <w:tcBorders>
              <w:top w:val="nil"/>
              <w:left w:val="single" w:sz="6" w:space="0" w:color="auto"/>
              <w:bottom w:val="nil"/>
              <w:right w:val="single" w:sz="6" w:space="0" w:color="auto"/>
            </w:tcBorders>
            <w:hideMark/>
          </w:tcPr>
          <w:p w14:paraId="16FBC95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p w14:paraId="54676E7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1F0581A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p w14:paraId="314AD26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tcPr>
          <w:p w14:paraId="1E75CBB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2815550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3</w:t>
            </w:r>
          </w:p>
        </w:tc>
        <w:tc>
          <w:tcPr>
            <w:tcW w:w="846" w:type="dxa"/>
            <w:tcBorders>
              <w:top w:val="nil"/>
              <w:left w:val="single" w:sz="6" w:space="0" w:color="auto"/>
              <w:bottom w:val="nil"/>
              <w:right w:val="single" w:sz="6" w:space="0" w:color="auto"/>
            </w:tcBorders>
          </w:tcPr>
          <w:p w14:paraId="556C62D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nil"/>
              <w:left w:val="single" w:sz="6" w:space="0" w:color="auto"/>
              <w:bottom w:val="nil"/>
              <w:right w:val="single" w:sz="6" w:space="0" w:color="auto"/>
            </w:tcBorders>
          </w:tcPr>
          <w:p w14:paraId="3A195FE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nil"/>
              <w:left w:val="single" w:sz="6" w:space="0" w:color="auto"/>
              <w:bottom w:val="nil"/>
              <w:right w:val="single" w:sz="6" w:space="0" w:color="auto"/>
            </w:tcBorders>
          </w:tcPr>
          <w:p w14:paraId="7A81BDF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tcPr>
          <w:p w14:paraId="5E60C54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r>
      <w:tr w:rsidR="002E360A" w:rsidRPr="00D9053A" w14:paraId="030FB2B9" w14:textId="77777777" w:rsidTr="00A33B63">
        <w:trPr>
          <w:cantSplit/>
        </w:trPr>
        <w:tc>
          <w:tcPr>
            <w:tcW w:w="1894" w:type="dxa"/>
            <w:tcBorders>
              <w:top w:val="nil"/>
              <w:left w:val="single" w:sz="6" w:space="0" w:color="auto"/>
              <w:bottom w:val="nil"/>
              <w:right w:val="single" w:sz="6" w:space="0" w:color="auto"/>
            </w:tcBorders>
            <w:hideMark/>
          </w:tcPr>
          <w:p w14:paraId="540EB17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Öljyretikka</w:t>
            </w:r>
          </w:p>
        </w:tc>
        <w:tc>
          <w:tcPr>
            <w:tcW w:w="1417" w:type="dxa"/>
            <w:tcBorders>
              <w:top w:val="nil"/>
              <w:left w:val="single" w:sz="6" w:space="0" w:color="auto"/>
              <w:bottom w:val="nil"/>
              <w:right w:val="single" w:sz="6" w:space="0" w:color="auto"/>
            </w:tcBorders>
            <w:hideMark/>
          </w:tcPr>
          <w:p w14:paraId="52BB0B3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nil"/>
              <w:right w:val="single" w:sz="6" w:space="0" w:color="auto"/>
            </w:tcBorders>
            <w:hideMark/>
          </w:tcPr>
          <w:p w14:paraId="6CA9B61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45BB4EE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tc>
        <w:tc>
          <w:tcPr>
            <w:tcW w:w="846" w:type="dxa"/>
            <w:tcBorders>
              <w:top w:val="nil"/>
              <w:left w:val="single" w:sz="6" w:space="0" w:color="auto"/>
              <w:bottom w:val="nil"/>
              <w:right w:val="single" w:sz="6" w:space="0" w:color="auto"/>
            </w:tcBorders>
          </w:tcPr>
          <w:p w14:paraId="3DCF80FC"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990" w:type="dxa"/>
            <w:tcBorders>
              <w:top w:val="nil"/>
              <w:left w:val="single" w:sz="6" w:space="0" w:color="auto"/>
              <w:bottom w:val="nil"/>
              <w:right w:val="single" w:sz="6" w:space="0" w:color="auto"/>
            </w:tcBorders>
          </w:tcPr>
          <w:p w14:paraId="5C9427C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134" w:type="dxa"/>
            <w:tcBorders>
              <w:top w:val="nil"/>
              <w:left w:val="single" w:sz="6" w:space="0" w:color="auto"/>
              <w:bottom w:val="nil"/>
              <w:right w:val="single" w:sz="6" w:space="0" w:color="auto"/>
            </w:tcBorders>
          </w:tcPr>
          <w:p w14:paraId="3AC7BEA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tcPr>
          <w:p w14:paraId="1BEA356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r>
      <w:tr w:rsidR="002E360A" w:rsidRPr="00D9053A" w14:paraId="316B2623" w14:textId="77777777" w:rsidTr="00A33B63">
        <w:trPr>
          <w:cantSplit/>
        </w:trPr>
        <w:tc>
          <w:tcPr>
            <w:tcW w:w="1894" w:type="dxa"/>
            <w:tcBorders>
              <w:top w:val="nil"/>
              <w:left w:val="single" w:sz="6" w:space="0" w:color="auto"/>
              <w:bottom w:val="nil"/>
              <w:right w:val="single" w:sz="6" w:space="0" w:color="auto"/>
            </w:tcBorders>
            <w:hideMark/>
          </w:tcPr>
          <w:p w14:paraId="0C4811D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roofErr w:type="spellStart"/>
            <w:r w:rsidRPr="00D9053A">
              <w:rPr>
                <w:rFonts w:ascii="Arial" w:eastAsia="Times New Roman" w:hAnsi="Arial" w:cs="Arial"/>
                <w:sz w:val="18"/>
                <w:szCs w:val="18"/>
                <w:lang w:eastAsia="fi-FI"/>
              </w:rPr>
              <w:t>Rehukattara</w:t>
            </w:r>
            <w:proofErr w:type="spellEnd"/>
          </w:p>
        </w:tc>
        <w:tc>
          <w:tcPr>
            <w:tcW w:w="1417" w:type="dxa"/>
            <w:tcBorders>
              <w:top w:val="nil"/>
              <w:left w:val="single" w:sz="6" w:space="0" w:color="auto"/>
              <w:bottom w:val="nil"/>
              <w:right w:val="single" w:sz="6" w:space="0" w:color="auto"/>
            </w:tcBorders>
            <w:hideMark/>
          </w:tcPr>
          <w:p w14:paraId="43E031A8"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0.4</w:t>
            </w:r>
          </w:p>
        </w:tc>
        <w:tc>
          <w:tcPr>
            <w:tcW w:w="876" w:type="dxa"/>
            <w:tcBorders>
              <w:top w:val="nil"/>
              <w:left w:val="single" w:sz="6" w:space="0" w:color="auto"/>
              <w:bottom w:val="nil"/>
              <w:right w:val="single" w:sz="6" w:space="0" w:color="auto"/>
            </w:tcBorders>
            <w:hideMark/>
          </w:tcPr>
          <w:p w14:paraId="0ADDC36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nil"/>
              <w:right w:val="single" w:sz="6" w:space="0" w:color="auto"/>
            </w:tcBorders>
            <w:hideMark/>
          </w:tcPr>
          <w:p w14:paraId="789D241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846" w:type="dxa"/>
            <w:tcBorders>
              <w:top w:val="nil"/>
              <w:left w:val="single" w:sz="6" w:space="0" w:color="auto"/>
              <w:bottom w:val="nil"/>
              <w:right w:val="single" w:sz="6" w:space="0" w:color="auto"/>
            </w:tcBorders>
            <w:hideMark/>
          </w:tcPr>
          <w:p w14:paraId="3F7FA8D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990" w:type="dxa"/>
            <w:tcBorders>
              <w:top w:val="nil"/>
              <w:left w:val="single" w:sz="6" w:space="0" w:color="auto"/>
              <w:bottom w:val="nil"/>
              <w:right w:val="single" w:sz="6" w:space="0" w:color="auto"/>
            </w:tcBorders>
            <w:hideMark/>
          </w:tcPr>
          <w:p w14:paraId="1F7CB8B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1134" w:type="dxa"/>
            <w:tcBorders>
              <w:top w:val="nil"/>
              <w:left w:val="single" w:sz="6" w:space="0" w:color="auto"/>
              <w:bottom w:val="nil"/>
              <w:right w:val="single" w:sz="6" w:space="0" w:color="auto"/>
            </w:tcBorders>
          </w:tcPr>
          <w:p w14:paraId="0EC61274"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tc>
        <w:tc>
          <w:tcPr>
            <w:tcW w:w="1250" w:type="dxa"/>
            <w:tcBorders>
              <w:top w:val="nil"/>
              <w:left w:val="single" w:sz="6" w:space="0" w:color="auto"/>
              <w:bottom w:val="nil"/>
              <w:right w:val="single" w:sz="6" w:space="0" w:color="auto"/>
            </w:tcBorders>
            <w:hideMark/>
          </w:tcPr>
          <w:p w14:paraId="5FBEAFCD"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r w:rsidR="002E360A" w:rsidRPr="00D9053A" w14:paraId="32C971C6" w14:textId="77777777" w:rsidTr="00A33B63">
        <w:trPr>
          <w:cantSplit/>
        </w:trPr>
        <w:tc>
          <w:tcPr>
            <w:tcW w:w="1894" w:type="dxa"/>
            <w:tcBorders>
              <w:top w:val="nil"/>
              <w:left w:val="single" w:sz="6" w:space="0" w:color="auto"/>
              <w:bottom w:val="single" w:sz="4" w:space="0" w:color="auto"/>
              <w:right w:val="single" w:sz="6" w:space="0" w:color="auto"/>
            </w:tcBorders>
            <w:hideMark/>
          </w:tcPr>
          <w:p w14:paraId="76A2DE4F"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Ruokohelpi</w:t>
            </w:r>
          </w:p>
          <w:p w14:paraId="6137757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Valkomesikkä</w:t>
            </w:r>
          </w:p>
        </w:tc>
        <w:tc>
          <w:tcPr>
            <w:tcW w:w="1417" w:type="dxa"/>
            <w:tcBorders>
              <w:top w:val="nil"/>
              <w:left w:val="single" w:sz="6" w:space="0" w:color="auto"/>
              <w:bottom w:val="single" w:sz="4" w:space="0" w:color="auto"/>
              <w:right w:val="single" w:sz="6" w:space="0" w:color="auto"/>
            </w:tcBorders>
            <w:hideMark/>
          </w:tcPr>
          <w:p w14:paraId="27A2E865"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p w14:paraId="2FBA3612"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0.3</w:t>
            </w:r>
          </w:p>
        </w:tc>
        <w:tc>
          <w:tcPr>
            <w:tcW w:w="876" w:type="dxa"/>
            <w:tcBorders>
              <w:top w:val="nil"/>
              <w:left w:val="single" w:sz="6" w:space="0" w:color="auto"/>
              <w:bottom w:val="single" w:sz="4" w:space="0" w:color="auto"/>
              <w:right w:val="single" w:sz="6" w:space="0" w:color="auto"/>
            </w:tcBorders>
            <w:hideMark/>
          </w:tcPr>
          <w:p w14:paraId="15B9200A"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p w14:paraId="7A0EEEC1"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20</w:t>
            </w:r>
          </w:p>
        </w:tc>
        <w:tc>
          <w:tcPr>
            <w:tcW w:w="1566" w:type="dxa"/>
            <w:tcBorders>
              <w:top w:val="nil"/>
              <w:left w:val="single" w:sz="6" w:space="0" w:color="auto"/>
              <w:bottom w:val="single" w:sz="4" w:space="0" w:color="auto"/>
              <w:right w:val="single" w:sz="6" w:space="0" w:color="auto"/>
            </w:tcBorders>
            <w:hideMark/>
          </w:tcPr>
          <w:p w14:paraId="29EA5B20"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2</w:t>
            </w:r>
          </w:p>
          <w:p w14:paraId="1EB69B9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846" w:type="dxa"/>
            <w:tcBorders>
              <w:top w:val="nil"/>
              <w:left w:val="single" w:sz="6" w:space="0" w:color="auto"/>
              <w:bottom w:val="single" w:sz="4" w:space="0" w:color="auto"/>
              <w:right w:val="single" w:sz="6" w:space="0" w:color="auto"/>
            </w:tcBorders>
            <w:hideMark/>
          </w:tcPr>
          <w:p w14:paraId="5E7BB5D6"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990" w:type="dxa"/>
            <w:tcBorders>
              <w:top w:val="nil"/>
              <w:left w:val="single" w:sz="6" w:space="0" w:color="auto"/>
              <w:bottom w:val="single" w:sz="4" w:space="0" w:color="auto"/>
              <w:right w:val="single" w:sz="6" w:space="0" w:color="auto"/>
            </w:tcBorders>
            <w:hideMark/>
          </w:tcPr>
          <w:p w14:paraId="4AFBC59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5</w:t>
            </w:r>
          </w:p>
        </w:tc>
        <w:tc>
          <w:tcPr>
            <w:tcW w:w="1134" w:type="dxa"/>
            <w:tcBorders>
              <w:top w:val="nil"/>
              <w:left w:val="single" w:sz="6" w:space="0" w:color="auto"/>
              <w:bottom w:val="single" w:sz="4" w:space="0" w:color="auto"/>
              <w:right w:val="single" w:sz="6" w:space="0" w:color="auto"/>
            </w:tcBorders>
          </w:tcPr>
          <w:p w14:paraId="37D8B69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p>
          <w:p w14:paraId="0FE23659"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0 (e)</w:t>
            </w:r>
          </w:p>
        </w:tc>
        <w:tc>
          <w:tcPr>
            <w:tcW w:w="1250" w:type="dxa"/>
            <w:tcBorders>
              <w:top w:val="nil"/>
              <w:left w:val="single" w:sz="6" w:space="0" w:color="auto"/>
              <w:bottom w:val="single" w:sz="4" w:space="0" w:color="auto"/>
              <w:right w:val="single" w:sz="6" w:space="0" w:color="auto"/>
            </w:tcBorders>
            <w:hideMark/>
          </w:tcPr>
          <w:p w14:paraId="744BA63B"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p w14:paraId="15352497" w14:textId="77777777" w:rsidR="002E360A" w:rsidRPr="00D9053A" w:rsidRDefault="002E360A" w:rsidP="00A33B63">
            <w:pPr>
              <w:tabs>
                <w:tab w:val="left" w:pos="-1296"/>
                <w:tab w:val="left" w:pos="0"/>
                <w:tab w:val="left" w:pos="1296"/>
                <w:tab w:val="left" w:pos="2592"/>
                <w:tab w:val="left" w:pos="3888"/>
                <w:tab w:val="left" w:pos="5184"/>
                <w:tab w:val="left" w:pos="6480"/>
                <w:tab w:val="left" w:pos="7776"/>
                <w:tab w:val="left" w:pos="9072"/>
              </w:tabs>
              <w:rPr>
                <w:rFonts w:ascii="Arial" w:eastAsia="Times New Roman" w:hAnsi="Arial" w:cs="Arial"/>
                <w:sz w:val="18"/>
                <w:szCs w:val="18"/>
                <w:lang w:eastAsia="fi-FI"/>
              </w:rPr>
            </w:pPr>
            <w:r w:rsidRPr="00D9053A">
              <w:rPr>
                <w:rFonts w:ascii="Arial" w:eastAsia="Times New Roman" w:hAnsi="Arial" w:cs="Arial"/>
                <w:sz w:val="18"/>
                <w:szCs w:val="18"/>
                <w:lang w:eastAsia="fi-FI"/>
              </w:rPr>
              <w:t>(j)</w:t>
            </w:r>
          </w:p>
        </w:tc>
      </w:tr>
    </w:tbl>
    <w:p w14:paraId="751E8641" w14:textId="77777777" w:rsidR="002E360A" w:rsidRPr="00D9053A" w:rsidRDefault="002E360A" w:rsidP="002E360A">
      <w:pPr>
        <w:tabs>
          <w:tab w:val="left" w:pos="709"/>
        </w:tabs>
        <w:jc w:val="both"/>
        <w:rPr>
          <w:rFonts w:ascii="Times New Roman" w:eastAsia="Times New Roman" w:hAnsi="Times New Roman" w:cs="Times New Roman"/>
          <w:b/>
          <w:bCs/>
          <w:szCs w:val="24"/>
          <w:lang w:eastAsia="fi-FI"/>
        </w:rPr>
      </w:pPr>
    </w:p>
    <w:p w14:paraId="2F1156D6" w14:textId="77777777" w:rsidR="002E360A" w:rsidRPr="00D9053A" w:rsidRDefault="002E360A" w:rsidP="002E360A">
      <w:pPr>
        <w:rPr>
          <w:rFonts w:ascii="Times New Roman" w:eastAsia="Times New Roman" w:hAnsi="Times New Roman" w:cs="Times New Roman"/>
          <w:b/>
          <w:bCs/>
          <w:szCs w:val="24"/>
          <w:lang w:eastAsia="fi-FI"/>
        </w:rPr>
      </w:pPr>
      <w:r w:rsidRPr="00D9053A">
        <w:rPr>
          <w:rFonts w:ascii="Times New Roman" w:eastAsia="Times New Roman" w:hAnsi="Times New Roman" w:cs="Times New Roman"/>
          <w:b/>
          <w:bCs/>
          <w:szCs w:val="24"/>
          <w:lang w:eastAsia="fi-FI"/>
        </w:rPr>
        <w:br w:type="page"/>
      </w:r>
    </w:p>
    <w:p w14:paraId="473D26E2" w14:textId="77777777" w:rsidR="002E360A" w:rsidRPr="00D9053A" w:rsidRDefault="002E360A" w:rsidP="002E360A">
      <w:pPr>
        <w:widowControl w:val="0"/>
        <w:numPr>
          <w:ilvl w:val="0"/>
          <w:numId w:val="103"/>
        </w:numPr>
        <w:tabs>
          <w:tab w:val="left" w:pos="-1296"/>
          <w:tab w:val="left" w:pos="284"/>
          <w:tab w:val="left" w:pos="1296"/>
          <w:tab w:val="left" w:pos="2592"/>
          <w:tab w:val="left" w:pos="3888"/>
          <w:tab w:val="left" w:pos="5184"/>
          <w:tab w:val="left" w:pos="6480"/>
          <w:tab w:val="left" w:pos="7776"/>
          <w:tab w:val="left" w:pos="9072"/>
        </w:tabs>
        <w:autoSpaceDE w:val="0"/>
        <w:autoSpaceDN w:val="0"/>
        <w:ind w:right="2"/>
        <w:rPr>
          <w:rFonts w:ascii="Arial" w:eastAsia="Arial" w:hAnsi="Arial" w:cs="Arial"/>
        </w:rPr>
      </w:pPr>
      <w:proofErr w:type="spellStart"/>
      <w:r w:rsidRPr="00D9053A">
        <w:rPr>
          <w:rFonts w:ascii="Arial" w:eastAsia="Arial" w:hAnsi="Arial" w:cs="Arial"/>
          <w:i/>
        </w:rPr>
        <w:lastRenderedPageBreak/>
        <w:t>Poa</w:t>
      </w:r>
      <w:proofErr w:type="spellEnd"/>
      <w:r w:rsidRPr="00D9053A">
        <w:rPr>
          <w:rFonts w:ascii="Arial" w:eastAsia="Arial" w:hAnsi="Arial" w:cs="Arial"/>
        </w:rPr>
        <w:t xml:space="preserve"> </w:t>
      </w:r>
      <w:proofErr w:type="spellStart"/>
      <w:r w:rsidRPr="00D9053A">
        <w:rPr>
          <w:rFonts w:ascii="Arial" w:eastAsia="Arial" w:hAnsi="Arial" w:cs="Arial"/>
        </w:rPr>
        <w:t>spp:n</w:t>
      </w:r>
      <w:proofErr w:type="spellEnd"/>
      <w:r w:rsidRPr="00D9053A">
        <w:rPr>
          <w:rFonts w:ascii="Arial" w:eastAsia="Arial" w:hAnsi="Arial" w:cs="Arial"/>
        </w:rPr>
        <w:t xml:space="preserve"> siementen enimmäismäärä saa olla 80 kpl.</w:t>
      </w:r>
    </w:p>
    <w:p w14:paraId="10098F76"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p>
    <w:p w14:paraId="59D14FCC" w14:textId="77777777" w:rsidR="002E360A" w:rsidRPr="00D9053A" w:rsidRDefault="002E360A" w:rsidP="002E360A">
      <w:pPr>
        <w:widowControl w:val="0"/>
        <w:numPr>
          <w:ilvl w:val="0"/>
          <w:numId w:val="103"/>
        </w:numPr>
        <w:tabs>
          <w:tab w:val="left" w:pos="-1296"/>
          <w:tab w:val="left" w:pos="284"/>
          <w:tab w:val="left" w:pos="1296"/>
          <w:tab w:val="left" w:pos="2592"/>
          <w:tab w:val="left" w:pos="3888"/>
          <w:tab w:val="left" w:pos="5184"/>
          <w:tab w:val="left" w:pos="6480"/>
          <w:tab w:val="left" w:pos="7776"/>
          <w:tab w:val="left" w:pos="9072"/>
        </w:tabs>
        <w:autoSpaceDE w:val="0"/>
        <w:autoSpaceDN w:val="0"/>
        <w:ind w:right="2"/>
        <w:rPr>
          <w:rFonts w:ascii="Arial" w:eastAsia="Arial" w:hAnsi="Arial" w:cs="Arial"/>
        </w:rPr>
      </w:pPr>
      <w:r w:rsidRPr="00D9053A">
        <w:rPr>
          <w:rFonts w:ascii="Arial" w:eastAsia="Arial" w:hAnsi="Arial" w:cs="Arial"/>
        </w:rPr>
        <w:t xml:space="preserve">Sarakkeessa 3 vahvistettua ehtoa ei sovelleta </w:t>
      </w:r>
      <w:proofErr w:type="spellStart"/>
      <w:r w:rsidRPr="00D9053A">
        <w:rPr>
          <w:rFonts w:ascii="Arial" w:eastAsia="Arial" w:hAnsi="Arial" w:cs="Arial"/>
          <w:i/>
        </w:rPr>
        <w:t>Poa</w:t>
      </w:r>
      <w:proofErr w:type="spellEnd"/>
      <w:r w:rsidRPr="00D9053A">
        <w:rPr>
          <w:rFonts w:ascii="Arial" w:eastAsia="Arial" w:hAnsi="Arial" w:cs="Arial"/>
          <w:i/>
        </w:rPr>
        <w:t xml:space="preserve"> </w:t>
      </w:r>
      <w:proofErr w:type="spellStart"/>
      <w:r w:rsidRPr="00D9053A">
        <w:rPr>
          <w:rFonts w:ascii="Arial" w:eastAsia="Arial" w:hAnsi="Arial" w:cs="Arial"/>
        </w:rPr>
        <w:t>spp:n</w:t>
      </w:r>
      <w:proofErr w:type="spellEnd"/>
      <w:r w:rsidRPr="00D9053A">
        <w:rPr>
          <w:rFonts w:ascii="Arial" w:eastAsia="Arial" w:hAnsi="Arial" w:cs="Arial"/>
        </w:rPr>
        <w:t xml:space="preserve"> siemeniin. Muiden kuin tarkastettavana olevan lajin </w:t>
      </w:r>
      <w:proofErr w:type="spellStart"/>
      <w:r w:rsidRPr="00D9053A">
        <w:rPr>
          <w:rFonts w:ascii="Arial" w:eastAsia="Arial" w:hAnsi="Arial" w:cs="Arial"/>
          <w:i/>
        </w:rPr>
        <w:t>Poa</w:t>
      </w:r>
      <w:proofErr w:type="spellEnd"/>
      <w:r w:rsidRPr="00D9053A">
        <w:rPr>
          <w:rFonts w:ascii="Arial" w:eastAsia="Arial" w:hAnsi="Arial" w:cs="Arial"/>
        </w:rPr>
        <w:t xml:space="preserve"> </w:t>
      </w:r>
      <w:proofErr w:type="spellStart"/>
      <w:r w:rsidRPr="00D9053A">
        <w:rPr>
          <w:rFonts w:ascii="Arial" w:eastAsia="Arial" w:hAnsi="Arial" w:cs="Arial"/>
        </w:rPr>
        <w:t>spp:n</w:t>
      </w:r>
      <w:proofErr w:type="spellEnd"/>
      <w:r w:rsidRPr="00D9053A">
        <w:rPr>
          <w:rFonts w:ascii="Arial" w:eastAsia="Arial" w:hAnsi="Arial" w:cs="Arial"/>
        </w:rPr>
        <w:t xml:space="preserve"> siementen enimmäismäärä saa olla enintään 1 kpl/500 siemenen näyte.</w:t>
      </w:r>
    </w:p>
    <w:p w14:paraId="4DEF2C36"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p>
    <w:p w14:paraId="6B7FEB0E" w14:textId="77777777" w:rsidR="002E360A" w:rsidRPr="00D9053A" w:rsidRDefault="002E360A" w:rsidP="002E360A">
      <w:pPr>
        <w:widowControl w:val="0"/>
        <w:numPr>
          <w:ilvl w:val="0"/>
          <w:numId w:val="103"/>
        </w:numPr>
        <w:tabs>
          <w:tab w:val="left" w:pos="-1296"/>
          <w:tab w:val="left" w:pos="284"/>
          <w:tab w:val="left" w:pos="1296"/>
          <w:tab w:val="left" w:pos="2592"/>
          <w:tab w:val="left" w:pos="3888"/>
          <w:tab w:val="left" w:pos="5184"/>
          <w:tab w:val="left" w:pos="6480"/>
          <w:tab w:val="left" w:pos="7776"/>
          <w:tab w:val="left" w:pos="9072"/>
        </w:tabs>
        <w:autoSpaceDE w:val="0"/>
        <w:autoSpaceDN w:val="0"/>
        <w:ind w:right="2"/>
        <w:rPr>
          <w:rFonts w:ascii="Arial" w:eastAsia="Arial" w:hAnsi="Arial" w:cs="Arial"/>
        </w:rPr>
      </w:pPr>
      <w:proofErr w:type="spellStart"/>
      <w:r w:rsidRPr="00D9053A">
        <w:rPr>
          <w:rFonts w:ascii="Arial" w:eastAsia="Arial" w:hAnsi="Arial" w:cs="Arial"/>
          <w:i/>
        </w:rPr>
        <w:t>Poa</w:t>
      </w:r>
      <w:proofErr w:type="spellEnd"/>
      <w:r w:rsidRPr="00D9053A">
        <w:rPr>
          <w:rFonts w:ascii="Arial" w:eastAsia="Arial" w:hAnsi="Arial" w:cs="Arial"/>
        </w:rPr>
        <w:t xml:space="preserve"> </w:t>
      </w:r>
      <w:proofErr w:type="spellStart"/>
      <w:r w:rsidRPr="00D9053A">
        <w:rPr>
          <w:rFonts w:ascii="Arial" w:eastAsia="Arial" w:hAnsi="Arial" w:cs="Arial"/>
        </w:rPr>
        <w:t>spp:n</w:t>
      </w:r>
      <w:proofErr w:type="spellEnd"/>
      <w:r w:rsidRPr="00D9053A">
        <w:rPr>
          <w:rFonts w:ascii="Arial" w:eastAsia="Arial" w:hAnsi="Arial" w:cs="Arial"/>
        </w:rPr>
        <w:t xml:space="preserve"> siementen enimmäismäärä saa olla 20 kpl.</w:t>
      </w:r>
    </w:p>
    <w:p w14:paraId="25697751"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p>
    <w:p w14:paraId="5A132262" w14:textId="77777777" w:rsidR="002E360A" w:rsidRPr="00D9053A" w:rsidRDefault="002E360A" w:rsidP="002E360A">
      <w:pPr>
        <w:widowControl w:val="0"/>
        <w:numPr>
          <w:ilvl w:val="0"/>
          <w:numId w:val="103"/>
        </w:numPr>
        <w:tabs>
          <w:tab w:val="left" w:pos="-1296"/>
          <w:tab w:val="left" w:pos="284"/>
          <w:tab w:val="left" w:pos="1296"/>
          <w:tab w:val="left" w:pos="2592"/>
          <w:tab w:val="left" w:pos="3888"/>
          <w:tab w:val="left" w:pos="5184"/>
          <w:tab w:val="left" w:pos="6480"/>
          <w:tab w:val="left" w:pos="7776"/>
          <w:tab w:val="left" w:pos="9072"/>
        </w:tabs>
        <w:autoSpaceDE w:val="0"/>
        <w:autoSpaceDN w:val="0"/>
        <w:ind w:right="2"/>
        <w:rPr>
          <w:rFonts w:ascii="Arial" w:eastAsia="Arial" w:hAnsi="Arial" w:cs="Arial"/>
        </w:rPr>
      </w:pPr>
      <w:proofErr w:type="spellStart"/>
      <w:r w:rsidRPr="00D9053A">
        <w:rPr>
          <w:rFonts w:ascii="Arial" w:eastAsia="Arial" w:hAnsi="Arial" w:cs="Arial"/>
          <w:i/>
        </w:rPr>
        <w:t>Melilotus</w:t>
      </w:r>
      <w:proofErr w:type="spellEnd"/>
      <w:r w:rsidRPr="00D9053A">
        <w:rPr>
          <w:rFonts w:ascii="Arial" w:eastAsia="Arial" w:hAnsi="Arial" w:cs="Arial"/>
        </w:rPr>
        <w:t xml:space="preserve"> </w:t>
      </w:r>
      <w:proofErr w:type="spellStart"/>
      <w:r w:rsidRPr="00D9053A">
        <w:rPr>
          <w:rFonts w:ascii="Arial" w:eastAsia="Arial" w:hAnsi="Arial" w:cs="Arial"/>
        </w:rPr>
        <w:t>spp:n</w:t>
      </w:r>
      <w:proofErr w:type="spellEnd"/>
      <w:r w:rsidRPr="00D9053A">
        <w:rPr>
          <w:rFonts w:ascii="Arial" w:eastAsia="Arial" w:hAnsi="Arial" w:cs="Arial"/>
        </w:rPr>
        <w:t xml:space="preserve"> siementen lukumäärää ei tarvitse määrittää, ellei epäillä sarakkeessa 7 vahvistettujen ehtojen täyttymistä. </w:t>
      </w:r>
    </w:p>
    <w:p w14:paraId="2B1B0024"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567"/>
        <w:rPr>
          <w:rFonts w:ascii="Arial" w:eastAsia="Times New Roman" w:hAnsi="Arial" w:cs="Arial"/>
          <w:b/>
          <w:szCs w:val="24"/>
          <w:lang w:eastAsia="fi-FI"/>
        </w:rPr>
      </w:pPr>
    </w:p>
    <w:p w14:paraId="45E12631" w14:textId="77777777" w:rsidR="002E360A" w:rsidRDefault="002E360A" w:rsidP="002E360A">
      <w:pPr>
        <w:widowControl w:val="0"/>
        <w:numPr>
          <w:ilvl w:val="0"/>
          <w:numId w:val="103"/>
        </w:numPr>
        <w:tabs>
          <w:tab w:val="left" w:pos="-1296"/>
          <w:tab w:val="left" w:pos="284"/>
          <w:tab w:val="left" w:pos="1296"/>
          <w:tab w:val="left" w:pos="2592"/>
          <w:tab w:val="left" w:pos="3888"/>
          <w:tab w:val="left" w:pos="5184"/>
          <w:tab w:val="left" w:pos="6480"/>
          <w:tab w:val="left" w:pos="7776"/>
          <w:tab w:val="left" w:pos="9072"/>
        </w:tabs>
        <w:autoSpaceDE w:val="0"/>
        <w:autoSpaceDN w:val="0"/>
        <w:ind w:right="-709"/>
        <w:rPr>
          <w:rFonts w:ascii="Arial" w:eastAsia="Arial" w:hAnsi="Arial" w:cs="Arial"/>
        </w:rPr>
      </w:pPr>
      <w:r w:rsidRPr="00D9053A">
        <w:rPr>
          <w:rFonts w:ascii="Arial" w:eastAsia="Arial" w:hAnsi="Arial" w:cs="Arial"/>
        </w:rPr>
        <w:t xml:space="preserve">Yhtä </w:t>
      </w:r>
      <w:proofErr w:type="spellStart"/>
      <w:r w:rsidRPr="00D9053A">
        <w:rPr>
          <w:rFonts w:ascii="Arial" w:eastAsia="Arial" w:hAnsi="Arial" w:cs="Arial"/>
          <w:i/>
        </w:rPr>
        <w:t>Melilotus</w:t>
      </w:r>
      <w:proofErr w:type="spellEnd"/>
      <w:r w:rsidRPr="00D9053A">
        <w:rPr>
          <w:rFonts w:ascii="Arial" w:eastAsia="Arial" w:hAnsi="Arial" w:cs="Arial"/>
        </w:rPr>
        <w:t xml:space="preserve"> </w:t>
      </w:r>
      <w:proofErr w:type="spellStart"/>
      <w:r w:rsidRPr="00D9053A">
        <w:rPr>
          <w:rFonts w:ascii="Arial" w:eastAsia="Arial" w:hAnsi="Arial" w:cs="Arial"/>
        </w:rPr>
        <w:t>spp:n</w:t>
      </w:r>
      <w:proofErr w:type="spellEnd"/>
      <w:r w:rsidRPr="00D9053A">
        <w:rPr>
          <w:rFonts w:ascii="Arial" w:eastAsia="Arial" w:hAnsi="Arial" w:cs="Arial"/>
        </w:rPr>
        <w:t xml:space="preserve"> siementä vahvistetun painoisessa näytteessä ei katsota epäpuhtaudeksi, </w:t>
      </w:r>
    </w:p>
    <w:p w14:paraId="6982F9B8" w14:textId="77777777" w:rsidR="002E360A" w:rsidRDefault="002E360A" w:rsidP="002E360A">
      <w:pPr>
        <w:widowControl w:val="0"/>
        <w:tabs>
          <w:tab w:val="left" w:pos="-1296"/>
          <w:tab w:val="left" w:pos="284"/>
          <w:tab w:val="left" w:pos="1296"/>
          <w:tab w:val="left" w:pos="2592"/>
          <w:tab w:val="left" w:pos="3888"/>
          <w:tab w:val="left" w:pos="5184"/>
          <w:tab w:val="left" w:pos="6480"/>
          <w:tab w:val="left" w:pos="7776"/>
          <w:tab w:val="left" w:pos="9072"/>
        </w:tabs>
        <w:autoSpaceDE w:val="0"/>
        <w:autoSpaceDN w:val="0"/>
        <w:ind w:right="-709"/>
        <w:rPr>
          <w:rFonts w:ascii="Arial" w:eastAsia="Arial" w:hAnsi="Arial" w:cs="Arial"/>
        </w:rPr>
      </w:pPr>
      <w:r>
        <w:rPr>
          <w:rFonts w:ascii="Arial" w:eastAsia="Arial" w:hAnsi="Arial" w:cs="Arial"/>
        </w:rPr>
        <w:tab/>
        <w:t xml:space="preserve">      </w:t>
      </w:r>
      <w:r w:rsidRPr="00D9053A">
        <w:rPr>
          <w:rFonts w:ascii="Arial" w:eastAsia="Arial" w:hAnsi="Arial" w:cs="Arial"/>
        </w:rPr>
        <w:t xml:space="preserve">kun toisessa, vahvistetulta painoltaan kaksinkertaisessa näytteessä ei ole </w:t>
      </w:r>
      <w:proofErr w:type="spellStart"/>
      <w:r w:rsidRPr="00D9053A">
        <w:rPr>
          <w:rFonts w:ascii="Arial" w:eastAsia="Arial" w:hAnsi="Arial" w:cs="Arial"/>
          <w:i/>
        </w:rPr>
        <w:t>Melilotus</w:t>
      </w:r>
      <w:proofErr w:type="spellEnd"/>
      <w:r w:rsidRPr="00D9053A">
        <w:rPr>
          <w:rFonts w:ascii="Arial" w:eastAsia="Arial" w:hAnsi="Arial" w:cs="Arial"/>
        </w:rPr>
        <w:t xml:space="preserve"> </w:t>
      </w:r>
      <w:proofErr w:type="spellStart"/>
      <w:r w:rsidRPr="00D9053A">
        <w:rPr>
          <w:rFonts w:ascii="Arial" w:eastAsia="Arial" w:hAnsi="Arial" w:cs="Arial"/>
        </w:rPr>
        <w:t>spp:n</w:t>
      </w:r>
      <w:proofErr w:type="spellEnd"/>
    </w:p>
    <w:p w14:paraId="60B2F277" w14:textId="77777777" w:rsidR="002E360A" w:rsidRPr="00D9053A" w:rsidRDefault="002E360A" w:rsidP="002E360A">
      <w:pPr>
        <w:widowControl w:val="0"/>
        <w:tabs>
          <w:tab w:val="left" w:pos="-1296"/>
          <w:tab w:val="left" w:pos="284"/>
          <w:tab w:val="left" w:pos="1296"/>
          <w:tab w:val="left" w:pos="2592"/>
          <w:tab w:val="left" w:pos="3888"/>
          <w:tab w:val="left" w:pos="5184"/>
          <w:tab w:val="left" w:pos="6480"/>
          <w:tab w:val="left" w:pos="7776"/>
          <w:tab w:val="left" w:pos="9072"/>
        </w:tabs>
        <w:autoSpaceDE w:val="0"/>
        <w:autoSpaceDN w:val="0"/>
        <w:ind w:right="-709"/>
        <w:rPr>
          <w:rFonts w:ascii="Arial" w:eastAsia="Arial" w:hAnsi="Arial" w:cs="Arial"/>
        </w:rPr>
      </w:pPr>
      <w:r>
        <w:rPr>
          <w:rFonts w:ascii="Arial" w:eastAsia="Arial" w:hAnsi="Arial" w:cs="Arial"/>
        </w:rPr>
        <w:t xml:space="preserve">  </w:t>
      </w:r>
      <w:r w:rsidRPr="00D9053A">
        <w:rPr>
          <w:rFonts w:ascii="Arial" w:eastAsia="Arial" w:hAnsi="Arial" w:cs="Arial"/>
        </w:rPr>
        <w:t xml:space="preserve"> </w:t>
      </w:r>
      <w:r>
        <w:rPr>
          <w:rFonts w:ascii="Arial" w:eastAsia="Arial" w:hAnsi="Arial" w:cs="Arial"/>
        </w:rPr>
        <w:t xml:space="preserve">       </w:t>
      </w:r>
      <w:r w:rsidRPr="00D9053A">
        <w:rPr>
          <w:rFonts w:ascii="Arial" w:eastAsia="Arial" w:hAnsi="Arial" w:cs="Arial"/>
        </w:rPr>
        <w:t>siemeniä.</w:t>
      </w:r>
    </w:p>
    <w:p w14:paraId="4C0CAB47"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p>
    <w:p w14:paraId="1D1399CA" w14:textId="77777777" w:rsidR="002E360A" w:rsidRPr="00D9053A" w:rsidRDefault="002E360A" w:rsidP="002E360A">
      <w:pPr>
        <w:widowControl w:val="0"/>
        <w:numPr>
          <w:ilvl w:val="0"/>
          <w:numId w:val="103"/>
        </w:numPr>
        <w:tabs>
          <w:tab w:val="left" w:pos="-1296"/>
          <w:tab w:val="left" w:pos="284"/>
          <w:tab w:val="left" w:pos="1296"/>
          <w:tab w:val="left" w:pos="2592"/>
          <w:tab w:val="left" w:pos="3888"/>
          <w:tab w:val="left" w:pos="5184"/>
          <w:tab w:val="left" w:pos="6480"/>
          <w:tab w:val="left" w:pos="7776"/>
          <w:tab w:val="left" w:pos="9072"/>
        </w:tabs>
        <w:autoSpaceDE w:val="0"/>
        <w:autoSpaceDN w:val="0"/>
        <w:ind w:right="2"/>
        <w:rPr>
          <w:rFonts w:ascii="Arial" w:eastAsia="Arial" w:hAnsi="Arial" w:cs="Arial"/>
        </w:rPr>
      </w:pPr>
      <w:r w:rsidRPr="00D9053A">
        <w:rPr>
          <w:rFonts w:ascii="Arial" w:eastAsia="Arial" w:hAnsi="Arial" w:cs="Arial"/>
        </w:rPr>
        <w:t>Taulukossa 2 vahvistettua ehtoa c ei sovelleta.</w:t>
      </w:r>
    </w:p>
    <w:p w14:paraId="13FF8971"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p>
    <w:p w14:paraId="4D486A39" w14:textId="77777777" w:rsidR="002E360A" w:rsidRPr="00D9053A" w:rsidRDefault="002E360A" w:rsidP="002E360A">
      <w:pPr>
        <w:widowControl w:val="0"/>
        <w:numPr>
          <w:ilvl w:val="0"/>
          <w:numId w:val="103"/>
        </w:numPr>
        <w:tabs>
          <w:tab w:val="left" w:pos="-1296"/>
          <w:tab w:val="left" w:pos="284"/>
          <w:tab w:val="left" w:pos="1296"/>
          <w:tab w:val="left" w:pos="2592"/>
          <w:tab w:val="left" w:pos="3888"/>
          <w:tab w:val="left" w:pos="5184"/>
          <w:tab w:val="left" w:pos="6480"/>
          <w:tab w:val="left" w:pos="7776"/>
          <w:tab w:val="left" w:pos="9072"/>
        </w:tabs>
        <w:autoSpaceDE w:val="0"/>
        <w:autoSpaceDN w:val="0"/>
        <w:ind w:right="2"/>
        <w:rPr>
          <w:rFonts w:ascii="Arial" w:eastAsia="Arial" w:hAnsi="Arial" w:cs="Arial"/>
        </w:rPr>
      </w:pPr>
      <w:r w:rsidRPr="00D9053A">
        <w:rPr>
          <w:rFonts w:ascii="Arial" w:eastAsia="Arial" w:hAnsi="Arial" w:cs="Arial"/>
        </w:rPr>
        <w:t>Taulukossa 2 vahvistettua ehtoa d ei sovelleta.</w:t>
      </w:r>
    </w:p>
    <w:p w14:paraId="6E1FF30E"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p>
    <w:p w14:paraId="5ABC64EF" w14:textId="77777777" w:rsidR="002E360A" w:rsidRPr="00D9053A" w:rsidRDefault="002E360A" w:rsidP="002E360A">
      <w:pPr>
        <w:widowControl w:val="0"/>
        <w:numPr>
          <w:ilvl w:val="0"/>
          <w:numId w:val="103"/>
        </w:numPr>
        <w:tabs>
          <w:tab w:val="left" w:pos="-1296"/>
          <w:tab w:val="left" w:pos="284"/>
          <w:tab w:val="left" w:pos="1296"/>
          <w:tab w:val="left" w:pos="2592"/>
          <w:tab w:val="left" w:pos="3888"/>
          <w:tab w:val="left" w:pos="5184"/>
          <w:tab w:val="left" w:pos="6480"/>
          <w:tab w:val="left" w:pos="7776"/>
          <w:tab w:val="left" w:pos="9072"/>
        </w:tabs>
        <w:autoSpaceDE w:val="0"/>
        <w:autoSpaceDN w:val="0"/>
        <w:ind w:right="2"/>
        <w:rPr>
          <w:rFonts w:ascii="Arial" w:eastAsia="Arial" w:hAnsi="Arial" w:cs="Arial"/>
        </w:rPr>
      </w:pPr>
      <w:r w:rsidRPr="00D9053A">
        <w:rPr>
          <w:rFonts w:ascii="Arial" w:eastAsia="Arial" w:hAnsi="Arial" w:cs="Arial"/>
        </w:rPr>
        <w:t>Taulukossa 2 vahvistettua ehtoa e ei sovelleta.</w:t>
      </w:r>
    </w:p>
    <w:p w14:paraId="0879009D"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p>
    <w:p w14:paraId="25194E12" w14:textId="77777777" w:rsidR="002E360A" w:rsidRPr="00D9053A" w:rsidRDefault="002E360A" w:rsidP="002E360A">
      <w:pPr>
        <w:widowControl w:val="0"/>
        <w:numPr>
          <w:ilvl w:val="0"/>
          <w:numId w:val="103"/>
        </w:numPr>
        <w:tabs>
          <w:tab w:val="left" w:pos="-1296"/>
          <w:tab w:val="left" w:pos="284"/>
          <w:tab w:val="left" w:pos="1296"/>
          <w:tab w:val="left" w:pos="2592"/>
          <w:tab w:val="left" w:pos="3888"/>
          <w:tab w:val="left" w:pos="5184"/>
          <w:tab w:val="left" w:pos="6480"/>
          <w:tab w:val="left" w:pos="7776"/>
          <w:tab w:val="left" w:pos="9072"/>
        </w:tabs>
        <w:autoSpaceDE w:val="0"/>
        <w:autoSpaceDN w:val="0"/>
        <w:ind w:right="2"/>
        <w:rPr>
          <w:rFonts w:ascii="Arial" w:eastAsia="Arial" w:hAnsi="Arial" w:cs="Arial"/>
        </w:rPr>
      </w:pPr>
      <w:r w:rsidRPr="00D9053A">
        <w:rPr>
          <w:rFonts w:ascii="Arial" w:eastAsia="Arial" w:hAnsi="Arial" w:cs="Arial"/>
        </w:rPr>
        <w:t>Taulukossa 2 vahvistettua ehtoa f ei sovelleta.</w:t>
      </w:r>
    </w:p>
    <w:p w14:paraId="56D4C382"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p>
    <w:p w14:paraId="3B5D2A31" w14:textId="77777777" w:rsidR="002E360A" w:rsidRPr="00D9053A" w:rsidRDefault="002E360A" w:rsidP="002E360A">
      <w:pPr>
        <w:widowControl w:val="0"/>
        <w:numPr>
          <w:ilvl w:val="0"/>
          <w:numId w:val="103"/>
        </w:numPr>
        <w:tabs>
          <w:tab w:val="left" w:pos="-1296"/>
          <w:tab w:val="left" w:pos="284"/>
          <w:tab w:val="left" w:pos="1296"/>
          <w:tab w:val="left" w:pos="2592"/>
          <w:tab w:val="left" w:pos="3888"/>
          <w:tab w:val="left" w:pos="5184"/>
          <w:tab w:val="left" w:pos="6480"/>
          <w:tab w:val="left" w:pos="7776"/>
          <w:tab w:val="left" w:pos="9072"/>
        </w:tabs>
        <w:autoSpaceDE w:val="0"/>
        <w:autoSpaceDN w:val="0"/>
        <w:ind w:right="2"/>
        <w:rPr>
          <w:rFonts w:ascii="Arial" w:eastAsia="Arial" w:hAnsi="Arial" w:cs="Arial"/>
        </w:rPr>
      </w:pPr>
      <w:r w:rsidRPr="00D9053A">
        <w:rPr>
          <w:rFonts w:ascii="Arial" w:eastAsia="Arial" w:hAnsi="Arial" w:cs="Arial"/>
        </w:rPr>
        <w:t>Taulukossa 2 vahvistettuja ehtoja k ja m ei sovelleta.</w:t>
      </w:r>
    </w:p>
    <w:p w14:paraId="00287D16"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rPr>
          <w:rFonts w:ascii="Arial" w:eastAsia="Times New Roman" w:hAnsi="Arial" w:cs="Arial"/>
          <w:szCs w:val="24"/>
          <w:lang w:eastAsia="fi-FI"/>
        </w:rPr>
      </w:pPr>
    </w:p>
    <w:p w14:paraId="2C535BF5" w14:textId="77777777" w:rsidR="002E360A" w:rsidRPr="00D9053A" w:rsidRDefault="002E360A" w:rsidP="002E360A">
      <w:pPr>
        <w:widowControl w:val="0"/>
        <w:numPr>
          <w:ilvl w:val="0"/>
          <w:numId w:val="103"/>
        </w:numPr>
        <w:tabs>
          <w:tab w:val="left" w:pos="-1296"/>
          <w:tab w:val="left" w:pos="284"/>
          <w:tab w:val="left" w:pos="1296"/>
          <w:tab w:val="left" w:pos="2592"/>
          <w:tab w:val="left" w:pos="3888"/>
          <w:tab w:val="left" w:pos="5184"/>
          <w:tab w:val="left" w:pos="6480"/>
          <w:tab w:val="left" w:pos="7776"/>
          <w:tab w:val="left" w:pos="9072"/>
        </w:tabs>
        <w:autoSpaceDE w:val="0"/>
        <w:autoSpaceDN w:val="0"/>
        <w:ind w:right="2"/>
        <w:rPr>
          <w:rFonts w:ascii="Arial" w:eastAsia="Arial" w:hAnsi="Arial" w:cs="Arial"/>
        </w:rPr>
      </w:pPr>
      <w:r w:rsidRPr="00D9053A">
        <w:rPr>
          <w:rFonts w:ascii="Arial" w:eastAsia="Arial" w:hAnsi="Arial" w:cs="Arial"/>
        </w:rPr>
        <w:t>Karvaan lupiinin siementen enimmäismäärä, muissa lajikkeissa kuin karvaassa lupiinissa, saa olla enintään 1.0 %.</w:t>
      </w:r>
    </w:p>
    <w:p w14:paraId="14FB8ADE"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outlineLvl w:val="0"/>
        <w:rPr>
          <w:rFonts w:ascii="Arial" w:eastAsia="Times New Roman" w:hAnsi="Arial" w:cs="Arial"/>
          <w:szCs w:val="24"/>
          <w:lang w:eastAsia="fi-FI"/>
        </w:rPr>
      </w:pPr>
    </w:p>
    <w:p w14:paraId="110B25BE" w14:textId="77777777" w:rsidR="002E360A" w:rsidRDefault="002E360A" w:rsidP="002E360A">
      <w:pPr>
        <w:tabs>
          <w:tab w:val="left" w:pos="-1296"/>
          <w:tab w:val="left" w:pos="284"/>
          <w:tab w:val="left" w:pos="1296"/>
          <w:tab w:val="left" w:pos="2592"/>
          <w:tab w:val="left" w:pos="3888"/>
          <w:tab w:val="left" w:pos="5184"/>
          <w:tab w:val="left" w:pos="6480"/>
          <w:tab w:val="left" w:pos="7776"/>
          <w:tab w:val="left" w:pos="9072"/>
        </w:tabs>
        <w:ind w:right="2"/>
        <w:outlineLvl w:val="0"/>
        <w:rPr>
          <w:rFonts w:ascii="Arial" w:eastAsia="Times New Roman" w:hAnsi="Arial" w:cs="Arial"/>
          <w:szCs w:val="24"/>
          <w:lang w:eastAsia="fi-FI"/>
        </w:rPr>
      </w:pPr>
    </w:p>
    <w:p w14:paraId="73B39B40" w14:textId="77777777" w:rsidR="002E360A" w:rsidRPr="00D9053A" w:rsidRDefault="002E360A" w:rsidP="002E360A">
      <w:pPr>
        <w:tabs>
          <w:tab w:val="left" w:pos="-1296"/>
          <w:tab w:val="left" w:pos="284"/>
          <w:tab w:val="left" w:pos="1296"/>
          <w:tab w:val="left" w:pos="2592"/>
          <w:tab w:val="left" w:pos="3888"/>
          <w:tab w:val="left" w:pos="5184"/>
          <w:tab w:val="left" w:pos="6480"/>
          <w:tab w:val="left" w:pos="7776"/>
          <w:tab w:val="left" w:pos="9072"/>
        </w:tabs>
        <w:ind w:right="2"/>
        <w:outlineLvl w:val="0"/>
        <w:rPr>
          <w:rFonts w:ascii="Arial" w:eastAsia="Times New Roman" w:hAnsi="Arial" w:cs="Arial"/>
          <w:szCs w:val="24"/>
          <w:lang w:eastAsia="fi-FI"/>
        </w:rPr>
      </w:pPr>
      <w:r w:rsidRPr="00D9053A">
        <w:rPr>
          <w:rFonts w:ascii="Arial" w:eastAsia="Times New Roman" w:hAnsi="Arial" w:cs="Arial"/>
          <w:szCs w:val="24"/>
          <w:lang w:eastAsia="fi-FI"/>
        </w:rPr>
        <w:t>LAJIKKEETON KAUPALLINEN SIEMEN</w:t>
      </w:r>
    </w:p>
    <w:p w14:paraId="4C57CD0D" w14:textId="77777777" w:rsidR="002E360A" w:rsidRPr="00D9053A" w:rsidRDefault="002E360A" w:rsidP="002E360A">
      <w:pPr>
        <w:widowControl w:val="0"/>
        <w:autoSpaceDE w:val="0"/>
        <w:autoSpaceDN w:val="0"/>
        <w:ind w:right="-832"/>
        <w:rPr>
          <w:rFonts w:ascii="Arial" w:eastAsia="Arial" w:hAnsi="Arial" w:cs="Arial"/>
          <w:szCs w:val="24"/>
        </w:rPr>
      </w:pPr>
      <w:r w:rsidRPr="00D9053A">
        <w:rPr>
          <w:rFonts w:ascii="Arial" w:eastAsia="Arial" w:hAnsi="Arial" w:cs="Arial"/>
          <w:szCs w:val="24"/>
        </w:rPr>
        <w:t>Tässä liitteessä sertifioidulle siemenelle vahvistettuja ehtoja puhtauden ja terveyden osalta sovelletaan lajikkeettomaan kaupalliseen siemeneen ottaen huomioon seuraavat määräykset:</w:t>
      </w:r>
    </w:p>
    <w:p w14:paraId="5F624DA7" w14:textId="77777777" w:rsidR="002E360A" w:rsidRPr="00D9053A" w:rsidRDefault="002E360A" w:rsidP="002E360A">
      <w:pPr>
        <w:widowControl w:val="0"/>
        <w:autoSpaceDE w:val="0"/>
        <w:autoSpaceDN w:val="0"/>
        <w:rPr>
          <w:rFonts w:ascii="Arial" w:eastAsia="Arial" w:hAnsi="Arial" w:cs="Arial"/>
          <w:szCs w:val="24"/>
        </w:rPr>
      </w:pPr>
    </w:p>
    <w:p w14:paraId="5949E904" w14:textId="77777777" w:rsidR="002E360A" w:rsidRPr="00D9053A" w:rsidRDefault="002E360A" w:rsidP="002E360A">
      <w:pPr>
        <w:widowControl w:val="0"/>
        <w:numPr>
          <w:ilvl w:val="0"/>
          <w:numId w:val="104"/>
        </w:numPr>
        <w:autoSpaceDE w:val="0"/>
        <w:autoSpaceDN w:val="0"/>
        <w:rPr>
          <w:rFonts w:ascii="Arial" w:eastAsia="Arial" w:hAnsi="Arial" w:cs="Arial"/>
        </w:rPr>
      </w:pPr>
      <w:r w:rsidRPr="00D9053A">
        <w:rPr>
          <w:rFonts w:ascii="Arial" w:eastAsia="Arial" w:hAnsi="Arial" w:cs="Arial"/>
        </w:rPr>
        <w:t xml:space="preserve">Tämän liitteen taulukossa 2 sarakkeissa 5 ja 6 vahvistettuihin painoprosentteihin lisätään 1 %. </w:t>
      </w:r>
    </w:p>
    <w:p w14:paraId="037D2722" w14:textId="77777777" w:rsidR="002E360A" w:rsidRPr="00D9053A" w:rsidRDefault="002E360A" w:rsidP="002E360A">
      <w:pPr>
        <w:widowControl w:val="0"/>
        <w:numPr>
          <w:ilvl w:val="0"/>
          <w:numId w:val="104"/>
        </w:numPr>
        <w:autoSpaceDE w:val="0"/>
        <w:autoSpaceDN w:val="0"/>
        <w:rPr>
          <w:rFonts w:ascii="Arial" w:eastAsia="Arial" w:hAnsi="Arial" w:cs="Arial"/>
        </w:rPr>
      </w:pPr>
      <w:r w:rsidRPr="00D9053A">
        <w:rPr>
          <w:rFonts w:ascii="Arial" w:eastAsia="Arial" w:hAnsi="Arial" w:cs="Arial"/>
        </w:rPr>
        <w:t xml:space="preserve">Enintään 10 % siementen painosta muita </w:t>
      </w:r>
      <w:proofErr w:type="spellStart"/>
      <w:r w:rsidRPr="00D9053A">
        <w:rPr>
          <w:rFonts w:ascii="Arial" w:eastAsia="Arial" w:hAnsi="Arial" w:cs="Arial"/>
          <w:i/>
        </w:rPr>
        <w:t>Poa</w:t>
      </w:r>
      <w:proofErr w:type="spellEnd"/>
      <w:r w:rsidRPr="00D9053A">
        <w:rPr>
          <w:rFonts w:ascii="Arial" w:eastAsia="Arial" w:hAnsi="Arial" w:cs="Arial"/>
        </w:rPr>
        <w:t xml:space="preserve">-lajeja ei katsota </w:t>
      </w:r>
      <w:proofErr w:type="spellStart"/>
      <w:r w:rsidRPr="00D9053A">
        <w:rPr>
          <w:rFonts w:ascii="Arial" w:eastAsia="Arial" w:hAnsi="Arial" w:cs="Arial"/>
          <w:i/>
        </w:rPr>
        <w:t>Poa</w:t>
      </w:r>
      <w:proofErr w:type="spellEnd"/>
      <w:r w:rsidRPr="00D9053A">
        <w:rPr>
          <w:rFonts w:ascii="Arial" w:eastAsia="Arial" w:hAnsi="Arial" w:cs="Arial"/>
          <w:i/>
        </w:rPr>
        <w:t xml:space="preserve"> </w:t>
      </w:r>
      <w:proofErr w:type="spellStart"/>
      <w:r w:rsidRPr="00D9053A">
        <w:rPr>
          <w:rFonts w:ascii="Arial" w:eastAsia="Arial" w:hAnsi="Arial" w:cs="Arial"/>
          <w:i/>
        </w:rPr>
        <w:t>annuan</w:t>
      </w:r>
      <w:proofErr w:type="spellEnd"/>
      <w:r w:rsidRPr="00D9053A">
        <w:rPr>
          <w:rFonts w:ascii="Arial" w:eastAsia="Arial" w:hAnsi="Arial" w:cs="Arial"/>
        </w:rPr>
        <w:t xml:space="preserve"> siemenissä epäpuhtaudeksi.</w:t>
      </w:r>
    </w:p>
    <w:p w14:paraId="7352ED4F" w14:textId="77777777" w:rsidR="002E360A" w:rsidRPr="00D50D53" w:rsidRDefault="002E360A" w:rsidP="002E360A">
      <w:pPr>
        <w:widowControl w:val="0"/>
        <w:numPr>
          <w:ilvl w:val="0"/>
          <w:numId w:val="104"/>
        </w:numPr>
        <w:autoSpaceDE w:val="0"/>
        <w:autoSpaceDN w:val="0"/>
        <w:ind w:right="-265"/>
        <w:rPr>
          <w:rFonts w:ascii="Arial" w:eastAsia="Arial" w:hAnsi="Arial" w:cs="Arial"/>
        </w:rPr>
      </w:pPr>
      <w:r w:rsidRPr="00D50D53">
        <w:rPr>
          <w:rFonts w:ascii="Arial" w:eastAsia="Arial" w:hAnsi="Arial" w:cs="Arial"/>
        </w:rPr>
        <w:t xml:space="preserve">Enintään 3 % siementen painosta muita </w:t>
      </w:r>
      <w:proofErr w:type="spellStart"/>
      <w:r w:rsidRPr="00D50D53">
        <w:rPr>
          <w:rFonts w:ascii="Arial" w:eastAsia="Arial" w:hAnsi="Arial" w:cs="Arial"/>
          <w:i/>
        </w:rPr>
        <w:t>Poa</w:t>
      </w:r>
      <w:proofErr w:type="spellEnd"/>
      <w:r w:rsidRPr="00D50D53">
        <w:rPr>
          <w:rFonts w:ascii="Arial" w:eastAsia="Arial" w:hAnsi="Arial" w:cs="Arial"/>
        </w:rPr>
        <w:t xml:space="preserve">-lajeja kuin </w:t>
      </w:r>
      <w:proofErr w:type="spellStart"/>
      <w:r w:rsidRPr="00D50D53">
        <w:rPr>
          <w:rFonts w:ascii="Arial" w:eastAsia="Arial" w:hAnsi="Arial" w:cs="Arial"/>
          <w:i/>
        </w:rPr>
        <w:t>Poa</w:t>
      </w:r>
      <w:proofErr w:type="spellEnd"/>
      <w:r w:rsidRPr="00D50D53">
        <w:rPr>
          <w:rFonts w:ascii="Arial" w:eastAsia="Arial" w:hAnsi="Arial" w:cs="Arial"/>
          <w:i/>
        </w:rPr>
        <w:t xml:space="preserve"> </w:t>
      </w:r>
      <w:proofErr w:type="spellStart"/>
      <w:r w:rsidRPr="00D50D53">
        <w:rPr>
          <w:rFonts w:ascii="Arial" w:eastAsia="Arial" w:hAnsi="Arial" w:cs="Arial"/>
          <w:i/>
        </w:rPr>
        <w:t>annuaa</w:t>
      </w:r>
      <w:proofErr w:type="spellEnd"/>
      <w:r w:rsidRPr="00D50D53">
        <w:rPr>
          <w:rFonts w:ascii="Arial" w:eastAsia="Arial" w:hAnsi="Arial" w:cs="Arial"/>
        </w:rPr>
        <w:t xml:space="preserve"> ei katsota </w:t>
      </w:r>
      <w:proofErr w:type="spellStart"/>
      <w:r w:rsidRPr="00D50D53">
        <w:rPr>
          <w:rFonts w:ascii="Arial" w:eastAsia="Arial" w:hAnsi="Arial" w:cs="Arial"/>
          <w:i/>
        </w:rPr>
        <w:t>Poa</w:t>
      </w:r>
      <w:proofErr w:type="spellEnd"/>
      <w:r w:rsidRPr="00D50D53">
        <w:rPr>
          <w:rFonts w:ascii="Arial" w:eastAsia="Arial" w:hAnsi="Arial" w:cs="Arial"/>
          <w:i/>
        </w:rPr>
        <w:t xml:space="preserve"> </w:t>
      </w:r>
      <w:proofErr w:type="spellStart"/>
      <w:r w:rsidRPr="00D50D53">
        <w:rPr>
          <w:rFonts w:ascii="Arial" w:eastAsia="Arial" w:hAnsi="Arial" w:cs="Arial"/>
        </w:rPr>
        <w:t>spp:n</w:t>
      </w:r>
      <w:proofErr w:type="spellEnd"/>
      <w:r w:rsidRPr="00D50D53">
        <w:rPr>
          <w:rFonts w:ascii="Arial" w:eastAsia="Arial" w:hAnsi="Arial" w:cs="Arial"/>
        </w:rPr>
        <w:t xml:space="preserve"> siemenissä epäpuhtaudeksi.</w:t>
      </w:r>
    </w:p>
    <w:p w14:paraId="4F66E51C" w14:textId="77777777" w:rsidR="002E360A" w:rsidRPr="00D9053A" w:rsidRDefault="002E360A" w:rsidP="002E360A">
      <w:pPr>
        <w:widowControl w:val="0"/>
        <w:numPr>
          <w:ilvl w:val="0"/>
          <w:numId w:val="104"/>
        </w:numPr>
        <w:autoSpaceDE w:val="0"/>
        <w:autoSpaceDN w:val="0"/>
        <w:rPr>
          <w:rFonts w:ascii="Arial" w:eastAsia="Arial" w:hAnsi="Arial" w:cs="Arial"/>
        </w:rPr>
      </w:pPr>
      <w:r w:rsidRPr="00D9053A">
        <w:rPr>
          <w:rFonts w:ascii="Arial" w:eastAsia="Arial" w:hAnsi="Arial" w:cs="Arial"/>
        </w:rPr>
        <w:t xml:space="preserve">Enintään 1 % siementen painosta </w:t>
      </w:r>
      <w:proofErr w:type="spellStart"/>
      <w:r w:rsidRPr="00D9053A">
        <w:rPr>
          <w:rFonts w:ascii="Arial" w:eastAsia="Arial" w:hAnsi="Arial" w:cs="Arial"/>
          <w:i/>
        </w:rPr>
        <w:t>Melilotus</w:t>
      </w:r>
      <w:proofErr w:type="spellEnd"/>
      <w:r w:rsidRPr="00D9053A">
        <w:rPr>
          <w:rFonts w:ascii="Arial" w:eastAsia="Arial" w:hAnsi="Arial" w:cs="Arial"/>
        </w:rPr>
        <w:t xml:space="preserve"> </w:t>
      </w:r>
      <w:proofErr w:type="spellStart"/>
      <w:r w:rsidRPr="00D9053A">
        <w:rPr>
          <w:rFonts w:ascii="Arial" w:eastAsia="Arial" w:hAnsi="Arial" w:cs="Arial"/>
        </w:rPr>
        <w:t>spp:n</w:t>
      </w:r>
      <w:proofErr w:type="spellEnd"/>
      <w:r w:rsidRPr="00D9053A">
        <w:rPr>
          <w:rFonts w:ascii="Arial" w:eastAsia="Arial" w:hAnsi="Arial" w:cs="Arial"/>
        </w:rPr>
        <w:t xml:space="preserve"> siemeniä </w:t>
      </w:r>
      <w:proofErr w:type="spellStart"/>
      <w:r w:rsidRPr="00D9053A">
        <w:rPr>
          <w:rFonts w:ascii="Arial" w:eastAsia="Arial" w:hAnsi="Arial" w:cs="Arial"/>
        </w:rPr>
        <w:t>nätkimen</w:t>
      </w:r>
      <w:proofErr w:type="spellEnd"/>
      <w:r w:rsidRPr="00D9053A">
        <w:rPr>
          <w:rFonts w:ascii="Arial" w:eastAsia="Arial" w:hAnsi="Arial" w:cs="Arial"/>
        </w:rPr>
        <w:t xml:space="preserve"> siemenissä ei katsota epäpuhtaudeksi.</w:t>
      </w:r>
    </w:p>
    <w:p w14:paraId="3970554A" w14:textId="77777777" w:rsidR="002E360A" w:rsidRPr="00D9053A" w:rsidRDefault="002E360A" w:rsidP="002E360A">
      <w:pPr>
        <w:widowControl w:val="0"/>
        <w:numPr>
          <w:ilvl w:val="0"/>
          <w:numId w:val="104"/>
        </w:numPr>
        <w:autoSpaceDE w:val="0"/>
        <w:autoSpaceDN w:val="0"/>
        <w:rPr>
          <w:rFonts w:ascii="Arial" w:eastAsia="Arial" w:hAnsi="Arial" w:cs="Arial"/>
        </w:rPr>
      </w:pPr>
      <w:r w:rsidRPr="00D9053A">
        <w:rPr>
          <w:rFonts w:ascii="Arial" w:eastAsia="Arial" w:hAnsi="Arial" w:cs="Arial"/>
        </w:rPr>
        <w:t xml:space="preserve">Tämän liitteen taulukossa 2 vahvistettua ehtoa d) ei sovelleta </w:t>
      </w:r>
      <w:r w:rsidRPr="00D9053A">
        <w:rPr>
          <w:rFonts w:ascii="Arial" w:eastAsia="Arial" w:hAnsi="Arial" w:cs="Arial"/>
          <w:i/>
        </w:rPr>
        <w:t xml:space="preserve">Lotus </w:t>
      </w:r>
      <w:proofErr w:type="spellStart"/>
      <w:r w:rsidRPr="00D9053A">
        <w:rPr>
          <w:rFonts w:ascii="Arial" w:eastAsia="Arial" w:hAnsi="Arial" w:cs="Arial"/>
          <w:i/>
        </w:rPr>
        <w:t>corniculatukselle</w:t>
      </w:r>
      <w:proofErr w:type="spellEnd"/>
      <w:r w:rsidRPr="00D9053A">
        <w:rPr>
          <w:rFonts w:ascii="Arial" w:eastAsia="Arial" w:hAnsi="Arial" w:cs="Arial"/>
        </w:rPr>
        <w:t>.</w:t>
      </w:r>
    </w:p>
    <w:p w14:paraId="2584C3DD" w14:textId="77777777" w:rsidR="002E360A" w:rsidRPr="00D9053A" w:rsidRDefault="002E360A" w:rsidP="002E360A">
      <w:pPr>
        <w:widowControl w:val="0"/>
        <w:numPr>
          <w:ilvl w:val="0"/>
          <w:numId w:val="104"/>
        </w:numPr>
        <w:autoSpaceDE w:val="0"/>
        <w:autoSpaceDN w:val="0"/>
        <w:rPr>
          <w:rFonts w:ascii="Arial" w:eastAsia="Arial" w:hAnsi="Arial" w:cs="Arial"/>
          <w:lang w:val="en-US"/>
        </w:rPr>
      </w:pPr>
      <w:r w:rsidRPr="00D9053A">
        <w:rPr>
          <w:rFonts w:ascii="Arial" w:eastAsia="Arial" w:hAnsi="Arial" w:cs="Arial"/>
          <w:i/>
          <w:lang w:val="en-US"/>
        </w:rPr>
        <w:t>Lupinus</w:t>
      </w:r>
      <w:r w:rsidRPr="00D9053A">
        <w:rPr>
          <w:rFonts w:ascii="Arial" w:eastAsia="Arial" w:hAnsi="Arial" w:cs="Arial"/>
          <w:lang w:val="en-US"/>
        </w:rPr>
        <w:t xml:space="preserve"> spp.:</w:t>
      </w:r>
    </w:p>
    <w:p w14:paraId="715AAFCD" w14:textId="77777777" w:rsidR="002E360A" w:rsidRPr="00D9053A" w:rsidRDefault="002E360A" w:rsidP="002E360A">
      <w:pPr>
        <w:widowControl w:val="0"/>
        <w:numPr>
          <w:ilvl w:val="1"/>
          <w:numId w:val="104"/>
        </w:numPr>
        <w:autoSpaceDE w:val="0"/>
        <w:autoSpaceDN w:val="0"/>
        <w:rPr>
          <w:rFonts w:ascii="Arial" w:eastAsia="Arial" w:hAnsi="Arial" w:cs="Arial"/>
        </w:rPr>
      </w:pPr>
      <w:r w:rsidRPr="00D9053A">
        <w:rPr>
          <w:rFonts w:ascii="Arial" w:eastAsia="Arial" w:hAnsi="Arial" w:cs="Arial"/>
        </w:rPr>
        <w:t>analyyttisen puhtauden on oltava vähintään 97 prosenttia painosta</w:t>
      </w:r>
    </w:p>
    <w:p w14:paraId="3F17465B" w14:textId="77777777" w:rsidR="002E360A" w:rsidRPr="00D9053A" w:rsidRDefault="002E360A" w:rsidP="002E360A">
      <w:pPr>
        <w:widowControl w:val="0"/>
        <w:numPr>
          <w:ilvl w:val="1"/>
          <w:numId w:val="104"/>
        </w:numPr>
        <w:autoSpaceDE w:val="0"/>
        <w:autoSpaceDN w:val="0"/>
        <w:rPr>
          <w:rFonts w:ascii="Arial" w:eastAsia="Arial" w:hAnsi="Arial" w:cs="Arial"/>
        </w:rPr>
      </w:pPr>
      <w:r w:rsidRPr="00D9053A">
        <w:rPr>
          <w:rFonts w:ascii="Arial" w:eastAsia="Arial" w:hAnsi="Arial" w:cs="Arial"/>
        </w:rPr>
        <w:t xml:space="preserve">Muun väristen </w:t>
      </w:r>
      <w:proofErr w:type="spellStart"/>
      <w:r w:rsidRPr="00D9053A">
        <w:rPr>
          <w:rFonts w:ascii="Arial" w:eastAsia="Arial" w:hAnsi="Arial" w:cs="Arial"/>
          <w:i/>
        </w:rPr>
        <w:t>Lupinus</w:t>
      </w:r>
      <w:proofErr w:type="spellEnd"/>
      <w:r w:rsidRPr="00D9053A">
        <w:rPr>
          <w:rFonts w:ascii="Arial" w:eastAsia="Arial" w:hAnsi="Arial" w:cs="Arial"/>
        </w:rPr>
        <w:t xml:space="preserve"> </w:t>
      </w:r>
      <w:proofErr w:type="spellStart"/>
      <w:r w:rsidRPr="00D9053A">
        <w:rPr>
          <w:rFonts w:ascii="Arial" w:eastAsia="Arial" w:hAnsi="Arial" w:cs="Arial"/>
        </w:rPr>
        <w:t>spp</w:t>
      </w:r>
      <w:proofErr w:type="spellEnd"/>
      <w:r w:rsidRPr="00D9053A">
        <w:rPr>
          <w:rFonts w:ascii="Arial" w:eastAsia="Arial" w:hAnsi="Arial" w:cs="Arial"/>
        </w:rPr>
        <w:t>.:n siementen lukumäärä saa olla enintään:</w:t>
      </w:r>
    </w:p>
    <w:p w14:paraId="7AF2E6B3" w14:textId="77777777" w:rsidR="002E360A" w:rsidRPr="00D9053A" w:rsidRDefault="002E360A" w:rsidP="002E360A">
      <w:pPr>
        <w:widowControl w:val="0"/>
        <w:numPr>
          <w:ilvl w:val="1"/>
          <w:numId w:val="101"/>
        </w:numPr>
        <w:autoSpaceDE w:val="0"/>
        <w:autoSpaceDN w:val="0"/>
        <w:rPr>
          <w:rFonts w:ascii="Arial" w:eastAsia="Arial" w:hAnsi="Arial" w:cs="Arial"/>
          <w:lang w:val="en-US"/>
        </w:rPr>
      </w:pPr>
      <w:proofErr w:type="spellStart"/>
      <w:r w:rsidRPr="00D9053A">
        <w:rPr>
          <w:rFonts w:ascii="Arial" w:eastAsia="Arial" w:hAnsi="Arial" w:cs="Arial"/>
          <w:lang w:val="en-US"/>
        </w:rPr>
        <w:t>karvaassa</w:t>
      </w:r>
      <w:proofErr w:type="spellEnd"/>
      <w:r w:rsidRPr="00D9053A">
        <w:rPr>
          <w:rFonts w:ascii="Arial" w:eastAsia="Arial" w:hAnsi="Arial" w:cs="Arial"/>
          <w:lang w:val="en-US"/>
        </w:rPr>
        <w:t xml:space="preserve"> </w:t>
      </w:r>
      <w:proofErr w:type="spellStart"/>
      <w:r w:rsidRPr="00D9053A">
        <w:rPr>
          <w:rFonts w:ascii="Arial" w:eastAsia="Arial" w:hAnsi="Arial" w:cs="Arial"/>
          <w:lang w:val="en-US"/>
        </w:rPr>
        <w:t>lupiinissa</w:t>
      </w:r>
      <w:proofErr w:type="spellEnd"/>
      <w:r w:rsidRPr="00D9053A">
        <w:rPr>
          <w:rFonts w:ascii="Arial" w:eastAsia="Arial" w:hAnsi="Arial" w:cs="Arial"/>
          <w:lang w:val="en-US"/>
        </w:rPr>
        <w:t xml:space="preserve"> 4 %</w:t>
      </w:r>
    </w:p>
    <w:p w14:paraId="53895278" w14:textId="77777777" w:rsidR="002E360A" w:rsidRPr="00D9053A" w:rsidRDefault="002E360A" w:rsidP="002E360A">
      <w:pPr>
        <w:widowControl w:val="0"/>
        <w:numPr>
          <w:ilvl w:val="1"/>
          <w:numId w:val="101"/>
        </w:numPr>
        <w:autoSpaceDE w:val="0"/>
        <w:autoSpaceDN w:val="0"/>
        <w:rPr>
          <w:rFonts w:ascii="Arial" w:eastAsia="Arial" w:hAnsi="Arial" w:cs="Arial"/>
        </w:rPr>
      </w:pPr>
      <w:r w:rsidRPr="00D9053A">
        <w:rPr>
          <w:rFonts w:ascii="Arial" w:eastAsia="Arial" w:hAnsi="Arial" w:cs="Arial"/>
        </w:rPr>
        <w:t xml:space="preserve">muissa </w:t>
      </w:r>
      <w:proofErr w:type="spellStart"/>
      <w:r w:rsidRPr="00D9053A">
        <w:rPr>
          <w:rFonts w:ascii="Arial" w:eastAsia="Arial" w:hAnsi="Arial" w:cs="Arial"/>
          <w:i/>
        </w:rPr>
        <w:t>Lupinus</w:t>
      </w:r>
      <w:proofErr w:type="spellEnd"/>
      <w:r w:rsidRPr="00D9053A">
        <w:rPr>
          <w:rFonts w:ascii="Arial" w:eastAsia="Arial" w:hAnsi="Arial" w:cs="Arial"/>
          <w:i/>
        </w:rPr>
        <w:t xml:space="preserve"> </w:t>
      </w:r>
      <w:proofErr w:type="spellStart"/>
      <w:proofErr w:type="gramStart"/>
      <w:r w:rsidRPr="00D9053A">
        <w:rPr>
          <w:rFonts w:ascii="Arial" w:eastAsia="Arial" w:hAnsi="Arial" w:cs="Arial"/>
        </w:rPr>
        <w:t>spp</w:t>
      </w:r>
      <w:proofErr w:type="spellEnd"/>
      <w:r w:rsidRPr="00D9053A">
        <w:rPr>
          <w:rFonts w:ascii="Arial" w:eastAsia="Arial" w:hAnsi="Arial" w:cs="Arial"/>
        </w:rPr>
        <w:t>.-</w:t>
      </w:r>
      <w:proofErr w:type="gramEnd"/>
      <w:r w:rsidRPr="00D9053A">
        <w:rPr>
          <w:rFonts w:ascii="Arial" w:eastAsia="Arial" w:hAnsi="Arial" w:cs="Arial"/>
        </w:rPr>
        <w:t>lajikkeissa paitsi karvaassa lupiinissa 2 %</w:t>
      </w:r>
    </w:p>
    <w:p w14:paraId="562D9FBB" w14:textId="77777777" w:rsidR="002E360A" w:rsidRPr="00D9053A" w:rsidRDefault="002E360A" w:rsidP="002E360A">
      <w:pPr>
        <w:widowControl w:val="0"/>
        <w:numPr>
          <w:ilvl w:val="0"/>
          <w:numId w:val="104"/>
        </w:numPr>
        <w:autoSpaceDE w:val="0"/>
        <w:autoSpaceDN w:val="0"/>
        <w:rPr>
          <w:rFonts w:ascii="Arial" w:eastAsia="Arial" w:hAnsi="Arial" w:cs="Arial"/>
        </w:rPr>
      </w:pPr>
      <w:proofErr w:type="spellStart"/>
      <w:r w:rsidRPr="00D9053A">
        <w:rPr>
          <w:rFonts w:ascii="Arial" w:eastAsia="Arial" w:hAnsi="Arial" w:cs="Arial"/>
          <w:i/>
        </w:rPr>
        <w:t>Vicia</w:t>
      </w:r>
      <w:proofErr w:type="spellEnd"/>
      <w:r w:rsidRPr="00D9053A">
        <w:rPr>
          <w:rFonts w:ascii="Arial" w:eastAsia="Arial" w:hAnsi="Arial" w:cs="Arial"/>
          <w:i/>
        </w:rPr>
        <w:t xml:space="preserve"> </w:t>
      </w:r>
      <w:proofErr w:type="spellStart"/>
      <w:r w:rsidRPr="00D9053A">
        <w:rPr>
          <w:rFonts w:ascii="Arial" w:eastAsia="Arial" w:hAnsi="Arial" w:cs="Arial"/>
          <w:i/>
        </w:rPr>
        <w:t>pannonican</w:t>
      </w:r>
      <w:proofErr w:type="spellEnd"/>
      <w:r w:rsidRPr="00D9053A">
        <w:rPr>
          <w:rFonts w:ascii="Arial" w:eastAsia="Arial" w:hAnsi="Arial" w:cs="Arial"/>
          <w:i/>
        </w:rPr>
        <w:t xml:space="preserve">, </w:t>
      </w:r>
      <w:proofErr w:type="spellStart"/>
      <w:r w:rsidRPr="00D9053A">
        <w:rPr>
          <w:rFonts w:ascii="Arial" w:eastAsia="Arial" w:hAnsi="Arial" w:cs="Arial"/>
          <w:i/>
        </w:rPr>
        <w:t>Vicia</w:t>
      </w:r>
      <w:proofErr w:type="spellEnd"/>
      <w:r w:rsidRPr="00D9053A">
        <w:rPr>
          <w:rFonts w:ascii="Arial" w:eastAsia="Arial" w:hAnsi="Arial" w:cs="Arial"/>
          <w:i/>
        </w:rPr>
        <w:t xml:space="preserve"> </w:t>
      </w:r>
      <w:proofErr w:type="spellStart"/>
      <w:r w:rsidRPr="00D9053A">
        <w:rPr>
          <w:rFonts w:ascii="Arial" w:eastAsia="Arial" w:hAnsi="Arial" w:cs="Arial"/>
          <w:i/>
        </w:rPr>
        <w:t>villosan</w:t>
      </w:r>
      <w:proofErr w:type="spellEnd"/>
      <w:r w:rsidRPr="00D9053A">
        <w:rPr>
          <w:rFonts w:ascii="Arial" w:eastAsia="Arial" w:hAnsi="Arial" w:cs="Arial"/>
        </w:rPr>
        <w:t xml:space="preserve"> ja </w:t>
      </w:r>
      <w:proofErr w:type="spellStart"/>
      <w:r w:rsidRPr="00D9053A">
        <w:rPr>
          <w:rFonts w:ascii="Arial" w:eastAsia="Arial" w:hAnsi="Arial" w:cs="Arial"/>
          <w:i/>
        </w:rPr>
        <w:t>Vicia</w:t>
      </w:r>
      <w:proofErr w:type="spellEnd"/>
      <w:r w:rsidRPr="00D9053A">
        <w:rPr>
          <w:rFonts w:ascii="Arial" w:eastAsia="Arial" w:hAnsi="Arial" w:cs="Arial"/>
          <w:i/>
        </w:rPr>
        <w:t xml:space="preserve"> </w:t>
      </w:r>
      <w:proofErr w:type="spellStart"/>
      <w:r w:rsidRPr="00D9053A">
        <w:rPr>
          <w:rFonts w:ascii="Arial" w:eastAsia="Arial" w:hAnsi="Arial" w:cs="Arial"/>
          <w:i/>
        </w:rPr>
        <w:t>benghalensisin</w:t>
      </w:r>
      <w:proofErr w:type="spellEnd"/>
      <w:r w:rsidRPr="00D9053A">
        <w:rPr>
          <w:rFonts w:ascii="Arial" w:eastAsia="Arial" w:hAnsi="Arial" w:cs="Arial"/>
        </w:rPr>
        <w:t xml:space="preserve"> ja vastaavien viljeltyjen lajien siemeniä ei katsota </w:t>
      </w:r>
      <w:proofErr w:type="spellStart"/>
      <w:r w:rsidRPr="00D9053A">
        <w:rPr>
          <w:rFonts w:ascii="Arial" w:eastAsia="Arial" w:hAnsi="Arial" w:cs="Arial"/>
        </w:rPr>
        <w:t>Vicia</w:t>
      </w:r>
      <w:proofErr w:type="spellEnd"/>
      <w:r w:rsidRPr="00D9053A">
        <w:rPr>
          <w:rFonts w:ascii="Arial" w:eastAsia="Arial" w:hAnsi="Arial" w:cs="Arial"/>
        </w:rPr>
        <w:t xml:space="preserve"> </w:t>
      </w:r>
      <w:proofErr w:type="spellStart"/>
      <w:r w:rsidRPr="00D9053A">
        <w:rPr>
          <w:rFonts w:ascii="Arial" w:eastAsia="Arial" w:hAnsi="Arial" w:cs="Arial"/>
        </w:rPr>
        <w:t>spp</w:t>
      </w:r>
      <w:proofErr w:type="spellEnd"/>
      <w:r w:rsidRPr="00D9053A">
        <w:rPr>
          <w:rFonts w:ascii="Arial" w:eastAsia="Arial" w:hAnsi="Arial" w:cs="Arial"/>
        </w:rPr>
        <w:t>.:</w:t>
      </w:r>
      <w:proofErr w:type="spellStart"/>
      <w:r w:rsidRPr="00D9053A">
        <w:rPr>
          <w:rFonts w:ascii="Arial" w:eastAsia="Arial" w:hAnsi="Arial" w:cs="Arial"/>
        </w:rPr>
        <w:t>ssä</w:t>
      </w:r>
      <w:proofErr w:type="spellEnd"/>
      <w:r w:rsidRPr="00D9053A">
        <w:rPr>
          <w:rFonts w:ascii="Arial" w:eastAsia="Arial" w:hAnsi="Arial" w:cs="Arial"/>
        </w:rPr>
        <w:t xml:space="preserve"> epäpuhtaudeksi, kun niitä on siementen painosta enintään 6 %.</w:t>
      </w:r>
      <w:r w:rsidRPr="00D9053A">
        <w:rPr>
          <w:rFonts w:ascii="Arial" w:eastAsia="Arial" w:hAnsi="Arial" w:cs="Arial"/>
        </w:rPr>
        <w:tab/>
      </w:r>
    </w:p>
    <w:p w14:paraId="2F55B67B" w14:textId="77777777" w:rsidR="002E360A" w:rsidRPr="00D9053A" w:rsidRDefault="002E360A" w:rsidP="002E360A">
      <w:pPr>
        <w:widowControl w:val="0"/>
        <w:numPr>
          <w:ilvl w:val="0"/>
          <w:numId w:val="104"/>
        </w:numPr>
        <w:autoSpaceDE w:val="0"/>
        <w:autoSpaceDN w:val="0"/>
        <w:rPr>
          <w:rFonts w:ascii="Arial" w:eastAsia="Arial" w:hAnsi="Arial" w:cs="Arial"/>
        </w:rPr>
      </w:pPr>
      <w:proofErr w:type="spellStart"/>
      <w:r w:rsidRPr="00D9053A">
        <w:rPr>
          <w:rFonts w:ascii="Arial" w:eastAsia="Arial" w:hAnsi="Arial" w:cs="Arial"/>
          <w:i/>
        </w:rPr>
        <w:t>Vicia</w:t>
      </w:r>
      <w:proofErr w:type="spellEnd"/>
      <w:r w:rsidRPr="00D9053A">
        <w:rPr>
          <w:rFonts w:ascii="Arial" w:eastAsia="Arial" w:hAnsi="Arial" w:cs="Arial"/>
          <w:i/>
        </w:rPr>
        <w:t xml:space="preserve"> </w:t>
      </w:r>
      <w:proofErr w:type="spellStart"/>
      <w:r w:rsidRPr="00D9053A">
        <w:rPr>
          <w:rFonts w:ascii="Arial" w:eastAsia="Arial" w:hAnsi="Arial" w:cs="Arial"/>
          <w:i/>
        </w:rPr>
        <w:t>pannonican</w:t>
      </w:r>
      <w:proofErr w:type="spellEnd"/>
      <w:r w:rsidRPr="00D9053A">
        <w:rPr>
          <w:rFonts w:ascii="Arial" w:eastAsia="Arial" w:hAnsi="Arial" w:cs="Arial"/>
          <w:i/>
        </w:rPr>
        <w:t xml:space="preserve">, </w:t>
      </w:r>
      <w:proofErr w:type="spellStart"/>
      <w:r w:rsidRPr="00D9053A">
        <w:rPr>
          <w:rFonts w:ascii="Arial" w:eastAsia="Arial" w:hAnsi="Arial" w:cs="Arial"/>
          <w:i/>
        </w:rPr>
        <w:t>Vicia</w:t>
      </w:r>
      <w:proofErr w:type="spellEnd"/>
      <w:r w:rsidRPr="00D9053A">
        <w:rPr>
          <w:rFonts w:ascii="Arial" w:eastAsia="Arial" w:hAnsi="Arial" w:cs="Arial"/>
          <w:i/>
        </w:rPr>
        <w:t xml:space="preserve"> </w:t>
      </w:r>
      <w:proofErr w:type="spellStart"/>
      <w:r w:rsidRPr="00D9053A">
        <w:rPr>
          <w:rFonts w:ascii="Arial" w:eastAsia="Arial" w:hAnsi="Arial" w:cs="Arial"/>
          <w:i/>
        </w:rPr>
        <w:t>sativan</w:t>
      </w:r>
      <w:proofErr w:type="spellEnd"/>
      <w:r w:rsidRPr="00D9053A">
        <w:rPr>
          <w:rFonts w:ascii="Arial" w:eastAsia="Arial" w:hAnsi="Arial" w:cs="Arial"/>
          <w:i/>
        </w:rPr>
        <w:t xml:space="preserve">, </w:t>
      </w:r>
      <w:proofErr w:type="spellStart"/>
      <w:r w:rsidRPr="00D9053A">
        <w:rPr>
          <w:rFonts w:ascii="Arial" w:eastAsia="Arial" w:hAnsi="Arial" w:cs="Arial"/>
          <w:i/>
        </w:rPr>
        <w:t>Vicia</w:t>
      </w:r>
      <w:proofErr w:type="spellEnd"/>
      <w:r w:rsidRPr="00D9053A">
        <w:rPr>
          <w:rFonts w:ascii="Arial" w:eastAsia="Arial" w:hAnsi="Arial" w:cs="Arial"/>
          <w:i/>
        </w:rPr>
        <w:t xml:space="preserve"> </w:t>
      </w:r>
      <w:proofErr w:type="spellStart"/>
      <w:r w:rsidRPr="00D9053A">
        <w:rPr>
          <w:rFonts w:ascii="Arial" w:eastAsia="Arial" w:hAnsi="Arial" w:cs="Arial"/>
          <w:i/>
        </w:rPr>
        <w:t>villosan</w:t>
      </w:r>
      <w:proofErr w:type="spellEnd"/>
      <w:r w:rsidRPr="00D9053A">
        <w:rPr>
          <w:rFonts w:ascii="Arial" w:eastAsia="Arial" w:hAnsi="Arial" w:cs="Arial"/>
        </w:rPr>
        <w:t xml:space="preserve"> ja </w:t>
      </w:r>
      <w:proofErr w:type="spellStart"/>
      <w:r w:rsidRPr="00D9053A">
        <w:rPr>
          <w:rFonts w:ascii="Arial" w:eastAsia="Arial" w:hAnsi="Arial" w:cs="Arial"/>
          <w:i/>
        </w:rPr>
        <w:t>Vicia</w:t>
      </w:r>
      <w:proofErr w:type="spellEnd"/>
      <w:r w:rsidRPr="00D9053A">
        <w:rPr>
          <w:rFonts w:ascii="Arial" w:eastAsia="Arial" w:hAnsi="Arial" w:cs="Arial"/>
          <w:i/>
        </w:rPr>
        <w:t xml:space="preserve"> </w:t>
      </w:r>
      <w:proofErr w:type="spellStart"/>
      <w:r w:rsidRPr="00D9053A">
        <w:rPr>
          <w:rFonts w:ascii="Arial" w:eastAsia="Arial" w:hAnsi="Arial" w:cs="Arial"/>
          <w:i/>
        </w:rPr>
        <w:t>benghalensisin</w:t>
      </w:r>
      <w:proofErr w:type="spellEnd"/>
      <w:r w:rsidRPr="00D9053A">
        <w:rPr>
          <w:rFonts w:ascii="Arial" w:eastAsia="Arial" w:hAnsi="Arial" w:cs="Arial"/>
        </w:rPr>
        <w:t xml:space="preserve"> analyyttisen puhtauden on oltava vähintään 97,0 % painosta. </w:t>
      </w:r>
    </w:p>
    <w:p w14:paraId="06465598" w14:textId="77777777" w:rsidR="002E360A" w:rsidRPr="00D9053A" w:rsidRDefault="002E360A" w:rsidP="002E360A">
      <w:pPr>
        <w:widowControl w:val="0"/>
        <w:numPr>
          <w:ilvl w:val="0"/>
          <w:numId w:val="104"/>
        </w:numPr>
        <w:autoSpaceDE w:val="0"/>
        <w:autoSpaceDN w:val="0"/>
        <w:rPr>
          <w:rFonts w:ascii="Arial" w:eastAsia="Arial" w:hAnsi="Arial" w:cs="Arial"/>
        </w:rPr>
      </w:pPr>
      <w:proofErr w:type="spellStart"/>
      <w:r w:rsidRPr="00D9053A">
        <w:rPr>
          <w:rFonts w:ascii="Arial" w:eastAsia="Arial" w:hAnsi="Arial" w:cs="Arial"/>
          <w:i/>
        </w:rPr>
        <w:t>Lathyrys</w:t>
      </w:r>
      <w:proofErr w:type="spellEnd"/>
      <w:r w:rsidRPr="00D9053A">
        <w:rPr>
          <w:rFonts w:ascii="Arial" w:eastAsia="Arial" w:hAnsi="Arial" w:cs="Arial"/>
          <w:i/>
        </w:rPr>
        <w:t xml:space="preserve"> </w:t>
      </w:r>
      <w:proofErr w:type="spellStart"/>
      <w:r w:rsidRPr="00D9053A">
        <w:rPr>
          <w:rFonts w:ascii="Arial" w:eastAsia="Arial" w:hAnsi="Arial" w:cs="Arial"/>
          <w:i/>
        </w:rPr>
        <w:t>ciceran</w:t>
      </w:r>
      <w:proofErr w:type="spellEnd"/>
      <w:r w:rsidRPr="00D9053A">
        <w:rPr>
          <w:rFonts w:ascii="Arial" w:eastAsia="Arial" w:hAnsi="Arial" w:cs="Arial"/>
          <w:i/>
        </w:rPr>
        <w:t xml:space="preserve"> </w:t>
      </w:r>
      <w:r w:rsidRPr="00D9053A">
        <w:rPr>
          <w:rFonts w:ascii="Arial" w:eastAsia="Arial" w:hAnsi="Arial" w:cs="Arial"/>
        </w:rPr>
        <w:t xml:space="preserve">analyyttisen puhtauden on oltava vähintään 90 prosenttia painosta. Vastaavien viljeltyjen lajien siemeniä ei katsota epäpuhtaudeksi, jos niitä on painosta </w:t>
      </w:r>
      <w:r w:rsidRPr="00D9053A">
        <w:rPr>
          <w:rFonts w:ascii="Arial" w:eastAsia="Arial" w:hAnsi="Arial" w:cs="Arial"/>
        </w:rPr>
        <w:lastRenderedPageBreak/>
        <w:t xml:space="preserve">enintään 5 prosenttia. </w:t>
      </w:r>
    </w:p>
    <w:p w14:paraId="534E5194" w14:textId="77777777" w:rsidR="002E360A" w:rsidRPr="00781DD0" w:rsidRDefault="002E360A" w:rsidP="002E360A">
      <w:pPr>
        <w:pStyle w:val="Otsikko1"/>
        <w:rPr>
          <w:rFonts w:ascii="Arial" w:eastAsia="Arial" w:hAnsi="Arial"/>
          <w:color w:val="000000"/>
          <w:sz w:val="24"/>
        </w:rPr>
      </w:pPr>
      <w:r w:rsidRPr="00D9053A">
        <w:br w:type="page"/>
      </w:r>
    </w:p>
    <w:p w14:paraId="7E9C7ECB" w14:textId="77777777" w:rsidR="002E360A" w:rsidRDefault="002E360A" w:rsidP="002E360A">
      <w:pPr>
        <w:keepNext/>
        <w:keepLines/>
        <w:spacing w:before="240"/>
        <w:outlineLvl w:val="0"/>
        <w:rPr>
          <w:rFonts w:asciiTheme="majorHAnsi" w:eastAsia="Arial" w:hAnsiTheme="majorHAnsi" w:cstheme="majorBidi"/>
          <w:b/>
          <w:bCs/>
          <w:sz w:val="32"/>
          <w:szCs w:val="32"/>
          <w:lang w:eastAsia="fi-F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ectPr w:rsidR="002E360A" w:rsidSect="0056417E">
          <w:headerReference w:type="even" r:id="rId86"/>
          <w:headerReference w:type="default" r:id="rId87"/>
          <w:headerReference w:type="first" r:id="rId88"/>
          <w:pgSz w:w="11904" w:h="16838"/>
          <w:pgMar w:top="720" w:right="720" w:bottom="720" w:left="720" w:header="708" w:footer="708" w:gutter="0"/>
          <w:cols w:space="708"/>
          <w:docGrid w:linePitch="299"/>
        </w:sectPr>
      </w:pPr>
    </w:p>
    <w:p w14:paraId="54B91E64" w14:textId="77777777" w:rsidR="002E360A" w:rsidRPr="00781DD0" w:rsidRDefault="002E360A" w:rsidP="002E360A">
      <w:pPr>
        <w:keepNext/>
        <w:keepLines/>
        <w:spacing w:before="240"/>
        <w:outlineLvl w:val="0"/>
        <w:rPr>
          <w:rFonts w:asciiTheme="majorHAnsi" w:eastAsia="Arial" w:hAnsiTheme="majorHAnsi" w:cstheme="majorBidi"/>
          <w:b/>
          <w:bCs/>
          <w:sz w:val="32"/>
          <w:szCs w:val="32"/>
          <w:lang w:eastAsia="fi-F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81DD0">
        <w:rPr>
          <w:rFonts w:asciiTheme="majorHAnsi" w:eastAsia="Arial" w:hAnsiTheme="majorHAnsi" w:cstheme="majorBidi"/>
          <w:b/>
          <w:bCs/>
          <w:sz w:val="32"/>
          <w:szCs w:val="32"/>
          <w:lang w:eastAsia="fi-F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LIITE 11, Öljy- ja kuitukasvien siementavaran laatuvaatimukset</w:t>
      </w:r>
    </w:p>
    <w:tbl>
      <w:tblPr>
        <w:tblStyle w:val="TableGrid2"/>
        <w:tblW w:w="14023" w:type="dxa"/>
        <w:tblInd w:w="-72" w:type="dxa"/>
        <w:tblCellMar>
          <w:top w:w="5" w:type="dxa"/>
          <w:left w:w="67" w:type="dxa"/>
          <w:bottom w:w="5" w:type="dxa"/>
          <w:right w:w="96" w:type="dxa"/>
        </w:tblCellMar>
        <w:tblLook w:val="04A0" w:firstRow="1" w:lastRow="0" w:firstColumn="1" w:lastColumn="0" w:noHBand="0" w:noVBand="1"/>
      </w:tblPr>
      <w:tblGrid>
        <w:gridCol w:w="2385"/>
        <w:gridCol w:w="1105"/>
        <w:gridCol w:w="1649"/>
        <w:gridCol w:w="1420"/>
        <w:gridCol w:w="935"/>
        <w:gridCol w:w="1044"/>
        <w:gridCol w:w="822"/>
        <w:gridCol w:w="1191"/>
        <w:gridCol w:w="1318"/>
        <w:gridCol w:w="1164"/>
        <w:gridCol w:w="990"/>
      </w:tblGrid>
      <w:tr w:rsidR="002E360A" w:rsidRPr="00781DD0" w14:paraId="1661F67A" w14:textId="77777777" w:rsidTr="00A33B63">
        <w:trPr>
          <w:trHeight w:val="467"/>
        </w:trPr>
        <w:tc>
          <w:tcPr>
            <w:tcW w:w="1779" w:type="dxa"/>
            <w:tcBorders>
              <w:top w:val="single" w:sz="4" w:space="0" w:color="000000"/>
              <w:left w:val="single" w:sz="4" w:space="0" w:color="000000"/>
              <w:bottom w:val="single" w:sz="4" w:space="0" w:color="000000"/>
              <w:right w:val="single" w:sz="4" w:space="0" w:color="000000"/>
            </w:tcBorders>
            <w:vAlign w:val="center"/>
          </w:tcPr>
          <w:p w14:paraId="5CCFCADA" w14:textId="77777777" w:rsidR="002E360A" w:rsidRPr="00781DD0" w:rsidRDefault="002E360A" w:rsidP="00A33B63">
            <w:pPr>
              <w:ind w:left="5"/>
              <w:rPr>
                <w:rFonts w:ascii="Arial" w:eastAsia="Arial" w:hAnsi="Arial" w:cs="Arial"/>
                <w:b/>
                <w:color w:val="000000"/>
              </w:rPr>
            </w:pPr>
            <w:r w:rsidRPr="00781DD0">
              <w:rPr>
                <w:rFonts w:ascii="Arial" w:eastAsia="Arial" w:hAnsi="Arial" w:cs="Arial"/>
                <w:b/>
                <w:color w:val="000000"/>
                <w:sz w:val="16"/>
              </w:rPr>
              <w:t>Laji</w:t>
            </w:r>
          </w:p>
        </w:tc>
        <w:tc>
          <w:tcPr>
            <w:tcW w:w="1123" w:type="dxa"/>
            <w:tcBorders>
              <w:top w:val="single" w:sz="4" w:space="0" w:color="000000"/>
              <w:left w:val="single" w:sz="4" w:space="0" w:color="000000"/>
              <w:bottom w:val="single" w:sz="4" w:space="0" w:color="000000"/>
              <w:right w:val="single" w:sz="4" w:space="0" w:color="000000"/>
            </w:tcBorders>
            <w:vAlign w:val="center"/>
          </w:tcPr>
          <w:p w14:paraId="2AA5F5F2" w14:textId="77777777" w:rsidR="002E360A" w:rsidRPr="00781DD0" w:rsidRDefault="002E360A" w:rsidP="00A33B63">
            <w:pPr>
              <w:ind w:left="5"/>
              <w:rPr>
                <w:rFonts w:ascii="Arial" w:eastAsia="Arial" w:hAnsi="Arial" w:cs="Arial"/>
                <w:b/>
                <w:color w:val="000000"/>
              </w:rPr>
            </w:pPr>
            <w:r w:rsidRPr="00781DD0">
              <w:rPr>
                <w:rFonts w:ascii="Arial" w:eastAsia="Arial" w:hAnsi="Arial" w:cs="Arial"/>
                <w:b/>
                <w:color w:val="000000"/>
                <w:sz w:val="16"/>
              </w:rPr>
              <w:t>Itävyys (f) vähintään (% puhtaista siemenistä)</w:t>
            </w:r>
          </w:p>
        </w:tc>
        <w:tc>
          <w:tcPr>
            <w:tcW w:w="1798" w:type="dxa"/>
            <w:tcBorders>
              <w:top w:val="single" w:sz="4" w:space="0" w:color="000000"/>
              <w:left w:val="single" w:sz="4" w:space="0" w:color="000000"/>
              <w:bottom w:val="single" w:sz="4" w:space="0" w:color="000000"/>
              <w:right w:val="nil"/>
            </w:tcBorders>
            <w:vAlign w:val="center"/>
          </w:tcPr>
          <w:p w14:paraId="3BD91C35" w14:textId="77777777" w:rsidR="002E360A" w:rsidRPr="00781DD0" w:rsidRDefault="002E360A" w:rsidP="00A33B63">
            <w:pPr>
              <w:ind w:left="5"/>
              <w:rPr>
                <w:rFonts w:ascii="Arial" w:eastAsia="Arial" w:hAnsi="Arial" w:cs="Arial"/>
                <w:b/>
                <w:color w:val="000000"/>
              </w:rPr>
            </w:pPr>
            <w:r w:rsidRPr="00781DD0">
              <w:rPr>
                <w:rFonts w:ascii="Arial" w:eastAsia="Arial" w:hAnsi="Arial" w:cs="Arial"/>
                <w:b/>
                <w:color w:val="000000"/>
                <w:sz w:val="16"/>
              </w:rPr>
              <w:t>Puhtaus</w:t>
            </w:r>
          </w:p>
        </w:tc>
        <w:tc>
          <w:tcPr>
            <w:tcW w:w="1559" w:type="dxa"/>
            <w:tcBorders>
              <w:top w:val="single" w:sz="4" w:space="0" w:color="000000"/>
              <w:left w:val="nil"/>
              <w:bottom w:val="single" w:sz="4" w:space="0" w:color="000000"/>
              <w:right w:val="single" w:sz="4" w:space="0" w:color="000000"/>
            </w:tcBorders>
            <w:vAlign w:val="center"/>
          </w:tcPr>
          <w:p w14:paraId="131BE82F" w14:textId="77777777" w:rsidR="002E360A" w:rsidRPr="00781DD0" w:rsidRDefault="002E360A" w:rsidP="00A33B63">
            <w:pPr>
              <w:rPr>
                <w:rFonts w:ascii="Arial" w:eastAsia="Arial" w:hAnsi="Arial" w:cs="Arial"/>
                <w:b/>
                <w:color w:val="000000"/>
              </w:rPr>
            </w:pPr>
          </w:p>
        </w:tc>
        <w:tc>
          <w:tcPr>
            <w:tcW w:w="7764" w:type="dxa"/>
            <w:gridSpan w:val="7"/>
            <w:tcBorders>
              <w:top w:val="single" w:sz="4" w:space="0" w:color="000000"/>
              <w:left w:val="single" w:sz="4" w:space="0" w:color="000000"/>
              <w:bottom w:val="single" w:sz="4" w:space="0" w:color="000000"/>
              <w:right w:val="single" w:sz="4" w:space="0" w:color="000000"/>
            </w:tcBorders>
            <w:vAlign w:val="center"/>
          </w:tcPr>
          <w:p w14:paraId="30A71F21" w14:textId="77777777" w:rsidR="002E360A" w:rsidRPr="00781DD0" w:rsidRDefault="002E360A" w:rsidP="00A33B63">
            <w:pPr>
              <w:rPr>
                <w:rFonts w:ascii="Arial" w:eastAsia="Arial" w:hAnsi="Arial" w:cs="Arial"/>
                <w:b/>
                <w:color w:val="000000"/>
              </w:rPr>
            </w:pPr>
            <w:r w:rsidRPr="00781DD0">
              <w:rPr>
                <w:rFonts w:ascii="Arial" w:eastAsia="Arial" w:hAnsi="Arial" w:cs="Arial"/>
                <w:b/>
                <w:color w:val="000000"/>
                <w:sz w:val="16"/>
              </w:rPr>
              <w:t>Muiden kasvilajien siemeniä enintään liitteessä 4 määritellyn painoisessa näytteessä (sarake 4 muiden kasvilajien siemenet)</w:t>
            </w:r>
          </w:p>
        </w:tc>
      </w:tr>
      <w:tr w:rsidR="002E360A" w:rsidRPr="00781DD0" w14:paraId="7979A9C2" w14:textId="77777777" w:rsidTr="00A33B63">
        <w:trPr>
          <w:trHeight w:val="463"/>
        </w:trPr>
        <w:tc>
          <w:tcPr>
            <w:tcW w:w="1779" w:type="dxa"/>
            <w:tcBorders>
              <w:top w:val="single" w:sz="4" w:space="0" w:color="000000"/>
              <w:left w:val="single" w:sz="4" w:space="0" w:color="000000"/>
              <w:bottom w:val="single" w:sz="4" w:space="0" w:color="000000"/>
              <w:right w:val="single" w:sz="4" w:space="0" w:color="000000"/>
            </w:tcBorders>
            <w:vAlign w:val="center"/>
          </w:tcPr>
          <w:p w14:paraId="473976B8" w14:textId="77777777" w:rsidR="002E360A" w:rsidRPr="00781DD0" w:rsidRDefault="002E360A" w:rsidP="00A33B63">
            <w:pPr>
              <w:rPr>
                <w:rFonts w:ascii="Arial" w:eastAsia="Arial" w:hAnsi="Arial" w:cs="Arial"/>
                <w:b/>
                <w:color w:val="000000"/>
              </w:rPr>
            </w:pPr>
          </w:p>
        </w:tc>
        <w:tc>
          <w:tcPr>
            <w:tcW w:w="1123" w:type="dxa"/>
            <w:tcBorders>
              <w:top w:val="single" w:sz="4" w:space="0" w:color="000000"/>
              <w:left w:val="single" w:sz="4" w:space="0" w:color="000000"/>
              <w:bottom w:val="single" w:sz="4" w:space="0" w:color="000000"/>
              <w:right w:val="single" w:sz="4" w:space="0" w:color="000000"/>
            </w:tcBorders>
            <w:vAlign w:val="center"/>
          </w:tcPr>
          <w:p w14:paraId="028C46DE" w14:textId="77777777" w:rsidR="002E360A" w:rsidRPr="00781DD0" w:rsidRDefault="002E360A" w:rsidP="00A33B63">
            <w:pPr>
              <w:rPr>
                <w:rFonts w:ascii="Arial" w:eastAsia="Arial" w:hAnsi="Arial" w:cs="Arial"/>
                <w:b/>
                <w:color w:val="000000"/>
              </w:rPr>
            </w:pPr>
          </w:p>
        </w:tc>
        <w:tc>
          <w:tcPr>
            <w:tcW w:w="1798" w:type="dxa"/>
            <w:tcBorders>
              <w:top w:val="single" w:sz="4" w:space="0" w:color="000000"/>
              <w:left w:val="single" w:sz="4" w:space="0" w:color="000000"/>
              <w:bottom w:val="single" w:sz="4" w:space="0" w:color="000000"/>
              <w:right w:val="single" w:sz="4" w:space="0" w:color="000000"/>
            </w:tcBorders>
            <w:vAlign w:val="center"/>
          </w:tcPr>
          <w:p w14:paraId="5A8753D7" w14:textId="77777777" w:rsidR="002E360A" w:rsidRPr="00781DD0" w:rsidRDefault="002E360A" w:rsidP="00A33B63">
            <w:pPr>
              <w:ind w:left="5" w:right="260"/>
              <w:rPr>
                <w:rFonts w:ascii="Arial" w:eastAsia="Arial" w:hAnsi="Arial" w:cs="Arial"/>
                <w:b/>
                <w:color w:val="000000"/>
              </w:rPr>
            </w:pPr>
            <w:r w:rsidRPr="00781DD0">
              <w:rPr>
                <w:rFonts w:ascii="Arial" w:eastAsia="Arial" w:hAnsi="Arial" w:cs="Arial"/>
                <w:b/>
                <w:color w:val="000000"/>
                <w:sz w:val="16"/>
              </w:rPr>
              <w:t xml:space="preserve">Puhtaus vähintään </w:t>
            </w:r>
            <w:r w:rsidRPr="00781DD0">
              <w:rPr>
                <w:rFonts w:ascii="Arial" w:eastAsia="Arial" w:hAnsi="Arial" w:cs="Arial"/>
                <w:b/>
                <w:color w:val="000000"/>
                <w:sz w:val="16"/>
              </w:rPr>
              <w:br/>
              <w:t>(% painosta)</w:t>
            </w:r>
          </w:p>
        </w:tc>
        <w:tc>
          <w:tcPr>
            <w:tcW w:w="1559" w:type="dxa"/>
            <w:tcBorders>
              <w:top w:val="single" w:sz="4" w:space="0" w:color="000000"/>
              <w:left w:val="single" w:sz="4" w:space="0" w:color="000000"/>
              <w:bottom w:val="single" w:sz="4" w:space="0" w:color="000000"/>
              <w:right w:val="single" w:sz="4" w:space="0" w:color="000000"/>
            </w:tcBorders>
            <w:vAlign w:val="center"/>
          </w:tcPr>
          <w:p w14:paraId="14A84ADC" w14:textId="77777777" w:rsidR="002E360A" w:rsidRPr="00781DD0" w:rsidRDefault="002E360A" w:rsidP="00A33B63">
            <w:pPr>
              <w:ind w:left="5"/>
              <w:rPr>
                <w:rFonts w:ascii="Arial" w:eastAsia="Arial" w:hAnsi="Arial" w:cs="Arial"/>
                <w:b/>
                <w:color w:val="000000"/>
              </w:rPr>
            </w:pPr>
            <w:r w:rsidRPr="00781DD0">
              <w:rPr>
                <w:rFonts w:ascii="Arial" w:eastAsia="Arial" w:hAnsi="Arial" w:cs="Arial"/>
                <w:b/>
                <w:color w:val="000000"/>
                <w:sz w:val="16"/>
              </w:rPr>
              <w:t>Muiden kasvilajien siemeniä enintään (% painosta)</w:t>
            </w:r>
          </w:p>
        </w:tc>
        <w:tc>
          <w:tcPr>
            <w:tcW w:w="954" w:type="dxa"/>
            <w:tcBorders>
              <w:top w:val="single" w:sz="4" w:space="0" w:color="000000"/>
              <w:left w:val="single" w:sz="4" w:space="0" w:color="000000"/>
              <w:bottom w:val="single" w:sz="4" w:space="0" w:color="000000"/>
              <w:right w:val="single" w:sz="4" w:space="0" w:color="000000"/>
            </w:tcBorders>
            <w:vAlign w:val="center"/>
          </w:tcPr>
          <w:p w14:paraId="174C85AF" w14:textId="77777777" w:rsidR="002E360A" w:rsidRPr="00781DD0" w:rsidRDefault="002E360A" w:rsidP="00A33B63">
            <w:pPr>
              <w:rPr>
                <w:rFonts w:ascii="Arial" w:eastAsia="Arial" w:hAnsi="Arial" w:cs="Arial"/>
                <w:b/>
                <w:color w:val="000000"/>
              </w:rPr>
            </w:pPr>
            <w:r w:rsidRPr="00781DD0">
              <w:rPr>
                <w:rFonts w:ascii="Arial" w:eastAsia="Arial" w:hAnsi="Arial" w:cs="Arial"/>
                <w:b/>
                <w:color w:val="000000"/>
                <w:sz w:val="16"/>
              </w:rPr>
              <w:t>Muut</w:t>
            </w:r>
          </w:p>
          <w:p w14:paraId="6DB1410B" w14:textId="77777777" w:rsidR="002E360A" w:rsidRPr="00781DD0" w:rsidRDefault="002E360A" w:rsidP="00A33B63">
            <w:pPr>
              <w:ind w:right="33"/>
              <w:rPr>
                <w:rFonts w:ascii="Arial" w:eastAsia="Arial" w:hAnsi="Arial" w:cs="Arial"/>
                <w:b/>
                <w:color w:val="000000"/>
              </w:rPr>
            </w:pPr>
            <w:r w:rsidRPr="00781DD0">
              <w:rPr>
                <w:rFonts w:ascii="Arial" w:eastAsia="Arial" w:hAnsi="Arial" w:cs="Arial"/>
                <w:b/>
                <w:color w:val="000000"/>
                <w:sz w:val="16"/>
              </w:rPr>
              <w:t>kasvilajit (a)</w:t>
            </w:r>
          </w:p>
        </w:tc>
        <w:tc>
          <w:tcPr>
            <w:tcW w:w="1157" w:type="dxa"/>
            <w:tcBorders>
              <w:top w:val="single" w:sz="4" w:space="0" w:color="000000"/>
              <w:left w:val="single" w:sz="4" w:space="0" w:color="000000"/>
              <w:bottom w:val="single" w:sz="4" w:space="0" w:color="000000"/>
              <w:right w:val="single" w:sz="4" w:space="0" w:color="000000"/>
            </w:tcBorders>
            <w:vAlign w:val="center"/>
          </w:tcPr>
          <w:p w14:paraId="44194539" w14:textId="77777777" w:rsidR="002E360A" w:rsidRPr="00781DD0" w:rsidRDefault="002E360A" w:rsidP="00A33B63">
            <w:pPr>
              <w:ind w:left="5"/>
              <w:rPr>
                <w:rFonts w:ascii="Arial" w:eastAsia="Arial" w:hAnsi="Arial" w:cs="Arial"/>
                <w:b/>
                <w:color w:val="000000"/>
              </w:rPr>
            </w:pPr>
            <w:proofErr w:type="spellStart"/>
            <w:r w:rsidRPr="00781DD0">
              <w:rPr>
                <w:rFonts w:ascii="Arial" w:eastAsia="Arial" w:hAnsi="Arial" w:cs="Arial"/>
                <w:b/>
                <w:i/>
                <w:color w:val="000000"/>
                <w:sz w:val="16"/>
              </w:rPr>
              <w:t>Avena</w:t>
            </w:r>
            <w:proofErr w:type="spellEnd"/>
            <w:r w:rsidRPr="00781DD0">
              <w:rPr>
                <w:rFonts w:ascii="Arial" w:eastAsia="Arial" w:hAnsi="Arial" w:cs="Arial"/>
                <w:b/>
                <w:i/>
                <w:color w:val="000000"/>
                <w:sz w:val="16"/>
              </w:rPr>
              <w:t xml:space="preserve"> </w:t>
            </w:r>
            <w:proofErr w:type="spellStart"/>
            <w:r w:rsidRPr="00781DD0">
              <w:rPr>
                <w:rFonts w:ascii="Arial" w:eastAsia="Arial" w:hAnsi="Arial" w:cs="Arial"/>
                <w:b/>
                <w:i/>
                <w:color w:val="000000"/>
                <w:sz w:val="16"/>
              </w:rPr>
              <w:t>fatua</w:t>
            </w:r>
            <w:proofErr w:type="spellEnd"/>
            <w:r w:rsidRPr="00781DD0">
              <w:rPr>
                <w:rFonts w:ascii="Arial" w:eastAsia="Arial" w:hAnsi="Arial" w:cs="Arial"/>
                <w:b/>
                <w:i/>
                <w:color w:val="000000"/>
                <w:sz w:val="16"/>
              </w:rPr>
              <w:t xml:space="preserve">, </w:t>
            </w:r>
            <w:proofErr w:type="spellStart"/>
            <w:r w:rsidRPr="00781DD0">
              <w:rPr>
                <w:rFonts w:ascii="Arial" w:eastAsia="Arial" w:hAnsi="Arial" w:cs="Arial"/>
                <w:b/>
                <w:i/>
                <w:color w:val="000000"/>
                <w:sz w:val="16"/>
              </w:rPr>
              <w:t>Avena</w:t>
            </w:r>
            <w:proofErr w:type="spellEnd"/>
            <w:r w:rsidRPr="00781DD0">
              <w:rPr>
                <w:rFonts w:ascii="Arial" w:eastAsia="Arial" w:hAnsi="Arial" w:cs="Arial"/>
                <w:b/>
                <w:i/>
                <w:color w:val="000000"/>
                <w:sz w:val="16"/>
              </w:rPr>
              <w:t xml:space="preserve"> </w:t>
            </w:r>
            <w:proofErr w:type="spellStart"/>
            <w:r w:rsidRPr="00781DD0">
              <w:rPr>
                <w:rFonts w:ascii="Arial" w:eastAsia="Arial" w:hAnsi="Arial" w:cs="Arial"/>
                <w:b/>
                <w:i/>
                <w:color w:val="000000"/>
                <w:sz w:val="16"/>
              </w:rPr>
              <w:t>sterilis</w:t>
            </w:r>
            <w:proofErr w:type="spellEnd"/>
          </w:p>
        </w:tc>
        <w:tc>
          <w:tcPr>
            <w:tcW w:w="829" w:type="dxa"/>
            <w:tcBorders>
              <w:top w:val="single" w:sz="4" w:space="0" w:color="000000"/>
              <w:left w:val="single" w:sz="4" w:space="0" w:color="000000"/>
              <w:bottom w:val="single" w:sz="4" w:space="0" w:color="000000"/>
              <w:right w:val="single" w:sz="4" w:space="0" w:color="000000"/>
            </w:tcBorders>
            <w:vAlign w:val="center"/>
          </w:tcPr>
          <w:p w14:paraId="188169DC" w14:textId="77777777" w:rsidR="002E360A" w:rsidRPr="00781DD0" w:rsidRDefault="002E360A" w:rsidP="00A33B63">
            <w:pPr>
              <w:ind w:left="5"/>
              <w:rPr>
                <w:rFonts w:ascii="Arial" w:eastAsia="Arial" w:hAnsi="Arial" w:cs="Arial"/>
                <w:b/>
                <w:color w:val="000000"/>
              </w:rPr>
            </w:pPr>
            <w:proofErr w:type="spellStart"/>
            <w:r w:rsidRPr="00781DD0">
              <w:rPr>
                <w:rFonts w:ascii="Arial" w:eastAsia="Arial" w:hAnsi="Arial" w:cs="Arial"/>
                <w:b/>
                <w:i/>
                <w:color w:val="000000"/>
                <w:sz w:val="16"/>
              </w:rPr>
              <w:t>Cuscuta</w:t>
            </w:r>
            <w:proofErr w:type="spellEnd"/>
            <w:r w:rsidRPr="00781DD0">
              <w:rPr>
                <w:rFonts w:ascii="Arial" w:eastAsia="Arial" w:hAnsi="Arial" w:cs="Arial"/>
                <w:b/>
                <w:i/>
                <w:color w:val="000000"/>
                <w:sz w:val="16"/>
              </w:rPr>
              <w:t xml:space="preserve"> </w:t>
            </w:r>
            <w:proofErr w:type="spellStart"/>
            <w:r w:rsidRPr="00781DD0">
              <w:rPr>
                <w:rFonts w:ascii="Arial" w:eastAsia="Arial" w:hAnsi="Arial" w:cs="Arial"/>
                <w:b/>
                <w:color w:val="000000"/>
                <w:sz w:val="16"/>
              </w:rPr>
              <w:t>spp</w:t>
            </w:r>
            <w:proofErr w:type="spellEnd"/>
            <w:r w:rsidRPr="00781DD0">
              <w:rPr>
                <w:rFonts w:ascii="Arial" w:eastAsia="Arial" w:hAnsi="Arial" w:cs="Arial"/>
                <w:b/>
                <w:color w:val="000000"/>
                <w:sz w:val="16"/>
              </w:rPr>
              <w:t xml:space="preserve">. </w:t>
            </w:r>
          </w:p>
        </w:tc>
        <w:tc>
          <w:tcPr>
            <w:tcW w:w="1191" w:type="dxa"/>
            <w:tcBorders>
              <w:top w:val="single" w:sz="4" w:space="0" w:color="000000"/>
              <w:left w:val="single" w:sz="4" w:space="0" w:color="000000"/>
              <w:bottom w:val="single" w:sz="4" w:space="0" w:color="000000"/>
              <w:right w:val="single" w:sz="4" w:space="0" w:color="000000"/>
            </w:tcBorders>
            <w:vAlign w:val="center"/>
          </w:tcPr>
          <w:p w14:paraId="37C6E1B5" w14:textId="77777777" w:rsidR="002E360A" w:rsidRPr="00781DD0" w:rsidRDefault="002E360A" w:rsidP="00A33B63">
            <w:pPr>
              <w:ind w:left="5"/>
              <w:rPr>
                <w:rFonts w:ascii="Arial" w:eastAsia="Arial" w:hAnsi="Arial" w:cs="Arial"/>
                <w:b/>
                <w:color w:val="000000"/>
              </w:rPr>
            </w:pPr>
            <w:proofErr w:type="spellStart"/>
            <w:r w:rsidRPr="00781DD0">
              <w:rPr>
                <w:rFonts w:ascii="Arial" w:eastAsia="Arial" w:hAnsi="Arial" w:cs="Arial"/>
                <w:b/>
                <w:i/>
                <w:color w:val="000000"/>
                <w:sz w:val="16"/>
              </w:rPr>
              <w:t>Raphanus</w:t>
            </w:r>
            <w:proofErr w:type="spellEnd"/>
          </w:p>
          <w:p w14:paraId="63CDACDA" w14:textId="77777777" w:rsidR="002E360A" w:rsidRPr="00781DD0" w:rsidRDefault="002E360A" w:rsidP="00A33B63">
            <w:pPr>
              <w:ind w:left="5"/>
              <w:rPr>
                <w:rFonts w:ascii="Arial" w:eastAsia="Arial" w:hAnsi="Arial" w:cs="Arial"/>
                <w:b/>
                <w:color w:val="000000"/>
              </w:rPr>
            </w:pPr>
            <w:proofErr w:type="spellStart"/>
            <w:r w:rsidRPr="00781DD0">
              <w:rPr>
                <w:rFonts w:ascii="Arial" w:eastAsia="Arial" w:hAnsi="Arial" w:cs="Arial"/>
                <w:b/>
                <w:i/>
                <w:color w:val="000000"/>
                <w:sz w:val="16"/>
              </w:rPr>
              <w:t>raphanistrum</w:t>
            </w:r>
            <w:proofErr w:type="spellEnd"/>
          </w:p>
        </w:tc>
        <w:tc>
          <w:tcPr>
            <w:tcW w:w="1436" w:type="dxa"/>
            <w:tcBorders>
              <w:top w:val="single" w:sz="4" w:space="0" w:color="000000"/>
              <w:left w:val="single" w:sz="4" w:space="0" w:color="000000"/>
              <w:bottom w:val="single" w:sz="4" w:space="0" w:color="000000"/>
              <w:right w:val="single" w:sz="4" w:space="0" w:color="000000"/>
            </w:tcBorders>
            <w:vAlign w:val="center"/>
          </w:tcPr>
          <w:p w14:paraId="646D07B3" w14:textId="77777777" w:rsidR="002E360A" w:rsidRPr="00781DD0" w:rsidRDefault="002E360A" w:rsidP="00A33B63">
            <w:pPr>
              <w:ind w:left="5"/>
              <w:rPr>
                <w:rFonts w:ascii="Arial" w:eastAsia="Arial" w:hAnsi="Arial" w:cs="Arial"/>
                <w:b/>
                <w:color w:val="000000"/>
              </w:rPr>
            </w:pPr>
            <w:proofErr w:type="spellStart"/>
            <w:r w:rsidRPr="00781DD0">
              <w:rPr>
                <w:rFonts w:ascii="Arial" w:eastAsia="Arial" w:hAnsi="Arial" w:cs="Arial"/>
                <w:b/>
                <w:i/>
                <w:color w:val="000000"/>
                <w:sz w:val="16"/>
              </w:rPr>
              <w:t>Rumex</w:t>
            </w:r>
            <w:proofErr w:type="spellEnd"/>
            <w:r w:rsidRPr="00781DD0">
              <w:rPr>
                <w:rFonts w:ascii="Arial" w:eastAsia="Arial" w:hAnsi="Arial" w:cs="Arial"/>
                <w:b/>
                <w:i/>
                <w:color w:val="000000"/>
                <w:sz w:val="16"/>
              </w:rPr>
              <w:t xml:space="preserve"> </w:t>
            </w:r>
            <w:r w:rsidRPr="00781DD0">
              <w:rPr>
                <w:rFonts w:ascii="Arial" w:eastAsia="Arial" w:hAnsi="Arial" w:cs="Arial"/>
                <w:b/>
                <w:color w:val="000000"/>
                <w:sz w:val="16"/>
              </w:rPr>
              <w:t>lajit muut</w:t>
            </w:r>
          </w:p>
          <w:p w14:paraId="45CD5C6E" w14:textId="77777777" w:rsidR="002E360A" w:rsidRPr="00781DD0" w:rsidRDefault="002E360A" w:rsidP="00A33B63">
            <w:pPr>
              <w:ind w:left="5"/>
              <w:rPr>
                <w:rFonts w:ascii="Arial" w:eastAsia="Arial" w:hAnsi="Arial" w:cs="Arial"/>
                <w:b/>
                <w:color w:val="000000"/>
              </w:rPr>
            </w:pPr>
            <w:r w:rsidRPr="00781DD0">
              <w:rPr>
                <w:rFonts w:ascii="Arial" w:eastAsia="Arial" w:hAnsi="Arial" w:cs="Arial"/>
                <w:b/>
                <w:color w:val="000000"/>
                <w:sz w:val="16"/>
              </w:rPr>
              <w:t xml:space="preserve">kuin </w:t>
            </w:r>
            <w:proofErr w:type="spellStart"/>
            <w:r w:rsidRPr="00781DD0">
              <w:rPr>
                <w:rFonts w:ascii="Arial" w:eastAsia="Arial" w:hAnsi="Arial" w:cs="Arial"/>
                <w:b/>
                <w:i/>
                <w:color w:val="000000"/>
                <w:sz w:val="16"/>
              </w:rPr>
              <w:t>Rumex</w:t>
            </w:r>
            <w:proofErr w:type="spellEnd"/>
          </w:p>
          <w:p w14:paraId="725FD235" w14:textId="77777777" w:rsidR="002E360A" w:rsidRPr="00781DD0" w:rsidRDefault="002E360A" w:rsidP="00A33B63">
            <w:pPr>
              <w:ind w:left="5"/>
              <w:rPr>
                <w:rFonts w:ascii="Arial" w:eastAsia="Arial" w:hAnsi="Arial" w:cs="Arial"/>
                <w:b/>
                <w:color w:val="000000"/>
              </w:rPr>
            </w:pPr>
            <w:proofErr w:type="spellStart"/>
            <w:r w:rsidRPr="00781DD0">
              <w:rPr>
                <w:rFonts w:ascii="Arial" w:eastAsia="Arial" w:hAnsi="Arial" w:cs="Arial"/>
                <w:b/>
                <w:i/>
                <w:color w:val="000000"/>
                <w:sz w:val="16"/>
              </w:rPr>
              <w:t>acetosella</w:t>
            </w:r>
            <w:proofErr w:type="spellEnd"/>
          </w:p>
        </w:tc>
        <w:tc>
          <w:tcPr>
            <w:tcW w:w="1164" w:type="dxa"/>
            <w:tcBorders>
              <w:top w:val="single" w:sz="4" w:space="0" w:color="000000"/>
              <w:left w:val="single" w:sz="4" w:space="0" w:color="000000"/>
              <w:bottom w:val="single" w:sz="4" w:space="0" w:color="000000"/>
              <w:right w:val="single" w:sz="4" w:space="0" w:color="000000"/>
            </w:tcBorders>
            <w:vAlign w:val="center"/>
          </w:tcPr>
          <w:p w14:paraId="61102AD2" w14:textId="77777777" w:rsidR="002E360A" w:rsidRPr="00781DD0" w:rsidRDefault="002E360A" w:rsidP="00A33B63">
            <w:pPr>
              <w:ind w:left="5"/>
              <w:rPr>
                <w:rFonts w:ascii="Arial" w:eastAsia="Arial" w:hAnsi="Arial" w:cs="Arial"/>
                <w:b/>
                <w:color w:val="000000"/>
              </w:rPr>
            </w:pPr>
            <w:proofErr w:type="spellStart"/>
            <w:r w:rsidRPr="00781DD0">
              <w:rPr>
                <w:rFonts w:ascii="Arial" w:eastAsia="Arial" w:hAnsi="Arial" w:cs="Arial"/>
                <w:b/>
                <w:i/>
                <w:color w:val="000000"/>
                <w:sz w:val="16"/>
              </w:rPr>
              <w:t>Alopecurus</w:t>
            </w:r>
            <w:proofErr w:type="spellEnd"/>
          </w:p>
          <w:p w14:paraId="4447A5F6" w14:textId="77777777" w:rsidR="002E360A" w:rsidRPr="00781DD0" w:rsidRDefault="002E360A" w:rsidP="00A33B63">
            <w:pPr>
              <w:ind w:left="5"/>
              <w:rPr>
                <w:rFonts w:ascii="Arial" w:eastAsia="Arial" w:hAnsi="Arial" w:cs="Arial"/>
                <w:b/>
                <w:color w:val="000000"/>
              </w:rPr>
            </w:pPr>
            <w:proofErr w:type="spellStart"/>
            <w:r w:rsidRPr="00781DD0">
              <w:rPr>
                <w:rFonts w:ascii="Arial" w:eastAsia="Arial" w:hAnsi="Arial" w:cs="Arial"/>
                <w:b/>
                <w:i/>
                <w:color w:val="000000"/>
                <w:sz w:val="16"/>
              </w:rPr>
              <w:t>myosuroides</w:t>
            </w:r>
            <w:proofErr w:type="spellEnd"/>
          </w:p>
        </w:tc>
        <w:tc>
          <w:tcPr>
            <w:tcW w:w="1033" w:type="dxa"/>
            <w:tcBorders>
              <w:top w:val="single" w:sz="4" w:space="0" w:color="000000"/>
              <w:left w:val="single" w:sz="4" w:space="0" w:color="000000"/>
              <w:bottom w:val="single" w:sz="4" w:space="0" w:color="000000"/>
              <w:right w:val="single" w:sz="4" w:space="0" w:color="000000"/>
            </w:tcBorders>
            <w:vAlign w:val="center"/>
          </w:tcPr>
          <w:p w14:paraId="0BB6A8E2" w14:textId="77777777" w:rsidR="002E360A" w:rsidRPr="00781DD0" w:rsidRDefault="002E360A" w:rsidP="00A33B63">
            <w:pPr>
              <w:ind w:left="5"/>
              <w:rPr>
                <w:rFonts w:ascii="Arial" w:eastAsia="Arial" w:hAnsi="Arial" w:cs="Arial"/>
                <w:b/>
                <w:color w:val="000000"/>
              </w:rPr>
            </w:pPr>
            <w:proofErr w:type="spellStart"/>
            <w:r w:rsidRPr="00781DD0">
              <w:rPr>
                <w:rFonts w:ascii="Arial" w:eastAsia="Arial" w:hAnsi="Arial" w:cs="Arial"/>
                <w:b/>
                <w:i/>
                <w:color w:val="000000"/>
                <w:sz w:val="16"/>
              </w:rPr>
              <w:t>Lolium</w:t>
            </w:r>
            <w:proofErr w:type="spellEnd"/>
            <w:r w:rsidRPr="00781DD0">
              <w:rPr>
                <w:rFonts w:ascii="Arial" w:eastAsia="Arial" w:hAnsi="Arial" w:cs="Arial"/>
                <w:b/>
                <w:i/>
                <w:color w:val="000000"/>
                <w:sz w:val="16"/>
              </w:rPr>
              <w:t xml:space="preserve"> </w:t>
            </w:r>
            <w:proofErr w:type="spellStart"/>
            <w:r w:rsidRPr="00781DD0">
              <w:rPr>
                <w:rFonts w:ascii="Arial" w:eastAsia="Arial" w:hAnsi="Arial" w:cs="Arial"/>
                <w:b/>
                <w:i/>
                <w:color w:val="000000"/>
                <w:sz w:val="16"/>
              </w:rPr>
              <w:t>remotum</w:t>
            </w:r>
            <w:proofErr w:type="spellEnd"/>
          </w:p>
        </w:tc>
      </w:tr>
      <w:tr w:rsidR="002E360A" w:rsidRPr="00781DD0" w14:paraId="63AEA9EF" w14:textId="77777777" w:rsidTr="00A33B63">
        <w:trPr>
          <w:trHeight w:val="119"/>
        </w:trPr>
        <w:tc>
          <w:tcPr>
            <w:tcW w:w="1779" w:type="dxa"/>
            <w:tcBorders>
              <w:top w:val="single" w:sz="4" w:space="0" w:color="000000"/>
              <w:left w:val="single" w:sz="4" w:space="0" w:color="000000"/>
              <w:bottom w:val="single" w:sz="4" w:space="0" w:color="000000"/>
              <w:right w:val="single" w:sz="4" w:space="0" w:color="000000"/>
            </w:tcBorders>
            <w:vAlign w:val="center"/>
          </w:tcPr>
          <w:p w14:paraId="4B727881"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1</w:t>
            </w:r>
          </w:p>
        </w:tc>
        <w:tc>
          <w:tcPr>
            <w:tcW w:w="1123" w:type="dxa"/>
            <w:tcBorders>
              <w:top w:val="single" w:sz="4" w:space="0" w:color="000000"/>
              <w:left w:val="single" w:sz="4" w:space="0" w:color="000000"/>
              <w:bottom w:val="single" w:sz="4" w:space="0" w:color="000000"/>
              <w:right w:val="single" w:sz="4" w:space="0" w:color="000000"/>
            </w:tcBorders>
            <w:vAlign w:val="center"/>
          </w:tcPr>
          <w:p w14:paraId="0185BE9D"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2</w:t>
            </w:r>
          </w:p>
        </w:tc>
        <w:tc>
          <w:tcPr>
            <w:tcW w:w="1798" w:type="dxa"/>
            <w:tcBorders>
              <w:top w:val="single" w:sz="4" w:space="0" w:color="000000"/>
              <w:left w:val="single" w:sz="4" w:space="0" w:color="000000"/>
              <w:bottom w:val="single" w:sz="4" w:space="0" w:color="000000"/>
              <w:right w:val="single" w:sz="4" w:space="0" w:color="000000"/>
            </w:tcBorders>
            <w:vAlign w:val="center"/>
          </w:tcPr>
          <w:p w14:paraId="02EE4709"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3</w:t>
            </w:r>
          </w:p>
        </w:tc>
        <w:tc>
          <w:tcPr>
            <w:tcW w:w="1559" w:type="dxa"/>
            <w:tcBorders>
              <w:top w:val="single" w:sz="4" w:space="0" w:color="000000"/>
              <w:left w:val="single" w:sz="4" w:space="0" w:color="000000"/>
              <w:bottom w:val="single" w:sz="4" w:space="0" w:color="000000"/>
              <w:right w:val="single" w:sz="4" w:space="0" w:color="000000"/>
            </w:tcBorders>
            <w:vAlign w:val="center"/>
          </w:tcPr>
          <w:p w14:paraId="0A27C804"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4</w:t>
            </w:r>
          </w:p>
        </w:tc>
        <w:tc>
          <w:tcPr>
            <w:tcW w:w="954" w:type="dxa"/>
            <w:tcBorders>
              <w:top w:val="single" w:sz="4" w:space="0" w:color="000000"/>
              <w:left w:val="single" w:sz="4" w:space="0" w:color="000000"/>
              <w:bottom w:val="single" w:sz="4" w:space="0" w:color="000000"/>
              <w:right w:val="single" w:sz="4" w:space="0" w:color="000000"/>
            </w:tcBorders>
            <w:vAlign w:val="center"/>
          </w:tcPr>
          <w:p w14:paraId="3330F2B8" w14:textId="77777777" w:rsidR="002E360A" w:rsidRPr="00781DD0" w:rsidRDefault="002E360A" w:rsidP="00A33B63">
            <w:pPr>
              <w:rPr>
                <w:rFonts w:ascii="Arial" w:eastAsia="Arial" w:hAnsi="Arial" w:cs="Arial"/>
                <w:color w:val="000000"/>
              </w:rPr>
            </w:pPr>
            <w:r w:rsidRPr="00781DD0">
              <w:rPr>
                <w:rFonts w:ascii="Arial" w:eastAsia="Arial" w:hAnsi="Arial" w:cs="Arial"/>
                <w:color w:val="000000"/>
                <w:sz w:val="16"/>
              </w:rPr>
              <w:t>5</w:t>
            </w:r>
          </w:p>
        </w:tc>
        <w:tc>
          <w:tcPr>
            <w:tcW w:w="1157" w:type="dxa"/>
            <w:tcBorders>
              <w:top w:val="single" w:sz="4" w:space="0" w:color="000000"/>
              <w:left w:val="single" w:sz="4" w:space="0" w:color="000000"/>
              <w:bottom w:val="single" w:sz="4" w:space="0" w:color="000000"/>
              <w:right w:val="single" w:sz="4" w:space="0" w:color="000000"/>
            </w:tcBorders>
            <w:vAlign w:val="center"/>
          </w:tcPr>
          <w:p w14:paraId="77DC3CF4"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6</w:t>
            </w:r>
          </w:p>
        </w:tc>
        <w:tc>
          <w:tcPr>
            <w:tcW w:w="829" w:type="dxa"/>
            <w:tcBorders>
              <w:top w:val="single" w:sz="4" w:space="0" w:color="000000"/>
              <w:left w:val="single" w:sz="4" w:space="0" w:color="000000"/>
              <w:bottom w:val="single" w:sz="4" w:space="0" w:color="000000"/>
              <w:right w:val="single" w:sz="4" w:space="0" w:color="000000"/>
            </w:tcBorders>
            <w:vAlign w:val="center"/>
          </w:tcPr>
          <w:p w14:paraId="571B41A5"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7</w:t>
            </w:r>
          </w:p>
        </w:tc>
        <w:tc>
          <w:tcPr>
            <w:tcW w:w="1191" w:type="dxa"/>
            <w:tcBorders>
              <w:top w:val="single" w:sz="4" w:space="0" w:color="000000"/>
              <w:left w:val="single" w:sz="4" w:space="0" w:color="000000"/>
              <w:bottom w:val="single" w:sz="4" w:space="0" w:color="000000"/>
              <w:right w:val="single" w:sz="4" w:space="0" w:color="000000"/>
            </w:tcBorders>
            <w:vAlign w:val="center"/>
          </w:tcPr>
          <w:p w14:paraId="4BB22B16"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8</w:t>
            </w:r>
          </w:p>
        </w:tc>
        <w:tc>
          <w:tcPr>
            <w:tcW w:w="1436" w:type="dxa"/>
            <w:tcBorders>
              <w:top w:val="single" w:sz="4" w:space="0" w:color="000000"/>
              <w:left w:val="single" w:sz="4" w:space="0" w:color="000000"/>
              <w:bottom w:val="single" w:sz="4" w:space="0" w:color="000000"/>
              <w:right w:val="single" w:sz="4" w:space="0" w:color="000000"/>
            </w:tcBorders>
            <w:vAlign w:val="center"/>
          </w:tcPr>
          <w:p w14:paraId="0D2BC429"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9</w:t>
            </w:r>
          </w:p>
        </w:tc>
        <w:tc>
          <w:tcPr>
            <w:tcW w:w="1164" w:type="dxa"/>
            <w:tcBorders>
              <w:top w:val="single" w:sz="4" w:space="0" w:color="000000"/>
              <w:left w:val="single" w:sz="4" w:space="0" w:color="000000"/>
              <w:bottom w:val="single" w:sz="4" w:space="0" w:color="000000"/>
              <w:right w:val="single" w:sz="4" w:space="0" w:color="000000"/>
            </w:tcBorders>
            <w:vAlign w:val="center"/>
          </w:tcPr>
          <w:p w14:paraId="63111236"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10</w:t>
            </w:r>
          </w:p>
        </w:tc>
        <w:tc>
          <w:tcPr>
            <w:tcW w:w="1033" w:type="dxa"/>
            <w:tcBorders>
              <w:top w:val="single" w:sz="4" w:space="0" w:color="000000"/>
              <w:left w:val="single" w:sz="4" w:space="0" w:color="000000"/>
              <w:bottom w:val="single" w:sz="4" w:space="0" w:color="000000"/>
              <w:right w:val="single" w:sz="4" w:space="0" w:color="000000"/>
            </w:tcBorders>
            <w:vAlign w:val="center"/>
          </w:tcPr>
          <w:p w14:paraId="20F4A019"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11</w:t>
            </w:r>
          </w:p>
        </w:tc>
      </w:tr>
      <w:tr w:rsidR="002E360A" w:rsidRPr="00781DD0" w14:paraId="28942DBC" w14:textId="77777777" w:rsidTr="00A33B63">
        <w:trPr>
          <w:trHeight w:val="580"/>
        </w:trPr>
        <w:tc>
          <w:tcPr>
            <w:tcW w:w="1779" w:type="dxa"/>
            <w:tcBorders>
              <w:top w:val="single" w:sz="4" w:space="0" w:color="000000"/>
              <w:left w:val="single" w:sz="4" w:space="0" w:color="000000"/>
              <w:bottom w:val="single" w:sz="4" w:space="0" w:color="000000"/>
              <w:right w:val="single" w:sz="4" w:space="0" w:color="000000"/>
            </w:tcBorders>
          </w:tcPr>
          <w:p w14:paraId="3EBA2146" w14:textId="77777777" w:rsidR="002E360A" w:rsidRPr="00781DD0" w:rsidRDefault="002E360A" w:rsidP="00A33B63">
            <w:pPr>
              <w:spacing w:line="242" w:lineRule="auto"/>
              <w:ind w:left="5" w:right="432"/>
              <w:rPr>
                <w:rFonts w:ascii="Arial" w:eastAsia="Arial" w:hAnsi="Arial" w:cs="Arial"/>
                <w:color w:val="000000"/>
              </w:rPr>
            </w:pPr>
            <w:r w:rsidRPr="00781DD0">
              <w:rPr>
                <w:rFonts w:ascii="Arial" w:eastAsia="Arial" w:hAnsi="Arial" w:cs="Arial"/>
                <w:color w:val="000000"/>
                <w:sz w:val="16"/>
              </w:rPr>
              <w:t xml:space="preserve">Rypsi, rapsi, </w:t>
            </w:r>
            <w:proofErr w:type="spellStart"/>
            <w:r w:rsidRPr="00781DD0">
              <w:rPr>
                <w:rFonts w:ascii="Arial" w:eastAsia="Arial" w:hAnsi="Arial" w:cs="Arial"/>
                <w:color w:val="000000"/>
                <w:sz w:val="16"/>
              </w:rPr>
              <w:t>sareptansinappi</w:t>
            </w:r>
            <w:proofErr w:type="spellEnd"/>
            <w:r w:rsidRPr="00781DD0">
              <w:rPr>
                <w:rFonts w:ascii="Arial" w:eastAsia="Arial" w:hAnsi="Arial" w:cs="Arial"/>
                <w:color w:val="000000"/>
                <w:sz w:val="16"/>
              </w:rPr>
              <w:t xml:space="preserve">, mustasinappi: </w:t>
            </w:r>
            <w:r w:rsidRPr="00781DD0">
              <w:rPr>
                <w:rFonts w:ascii="Arial" w:eastAsia="Arial" w:hAnsi="Arial" w:cs="Arial"/>
                <w:color w:val="000000"/>
                <w:sz w:val="16"/>
              </w:rPr>
              <w:br/>
              <w:t>- perussiemen</w:t>
            </w:r>
          </w:p>
          <w:p w14:paraId="059B400B"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 sertifioitu siemen</w:t>
            </w:r>
          </w:p>
        </w:tc>
        <w:tc>
          <w:tcPr>
            <w:tcW w:w="1123" w:type="dxa"/>
            <w:tcBorders>
              <w:top w:val="single" w:sz="4" w:space="0" w:color="000000"/>
              <w:left w:val="single" w:sz="4" w:space="0" w:color="000000"/>
              <w:bottom w:val="single" w:sz="4" w:space="0" w:color="000000"/>
              <w:right w:val="single" w:sz="4" w:space="0" w:color="000000"/>
            </w:tcBorders>
            <w:vAlign w:val="bottom"/>
          </w:tcPr>
          <w:p w14:paraId="2FF48FA8"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85</w:t>
            </w:r>
          </w:p>
          <w:p w14:paraId="5437F992"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85</w:t>
            </w:r>
          </w:p>
        </w:tc>
        <w:tc>
          <w:tcPr>
            <w:tcW w:w="1798" w:type="dxa"/>
            <w:tcBorders>
              <w:top w:val="single" w:sz="4" w:space="0" w:color="000000"/>
              <w:left w:val="single" w:sz="4" w:space="0" w:color="000000"/>
              <w:bottom w:val="single" w:sz="4" w:space="0" w:color="000000"/>
              <w:right w:val="single" w:sz="4" w:space="0" w:color="000000"/>
            </w:tcBorders>
            <w:vAlign w:val="bottom"/>
          </w:tcPr>
          <w:p w14:paraId="026E3234"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98</w:t>
            </w:r>
          </w:p>
          <w:p w14:paraId="5888B866"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98</w:t>
            </w:r>
          </w:p>
        </w:tc>
        <w:tc>
          <w:tcPr>
            <w:tcW w:w="1559" w:type="dxa"/>
            <w:tcBorders>
              <w:top w:val="single" w:sz="4" w:space="0" w:color="000000"/>
              <w:left w:val="single" w:sz="4" w:space="0" w:color="000000"/>
              <w:bottom w:val="single" w:sz="4" w:space="0" w:color="000000"/>
              <w:right w:val="single" w:sz="4" w:space="0" w:color="000000"/>
            </w:tcBorders>
            <w:vAlign w:val="bottom"/>
          </w:tcPr>
          <w:p w14:paraId="10171426"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0,3</w:t>
            </w:r>
          </w:p>
          <w:p w14:paraId="606CC048"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0,3</w:t>
            </w:r>
          </w:p>
        </w:tc>
        <w:tc>
          <w:tcPr>
            <w:tcW w:w="954" w:type="dxa"/>
            <w:tcBorders>
              <w:top w:val="single" w:sz="4" w:space="0" w:color="000000"/>
              <w:left w:val="single" w:sz="4" w:space="0" w:color="000000"/>
              <w:bottom w:val="single" w:sz="4" w:space="0" w:color="000000"/>
              <w:right w:val="single" w:sz="4" w:space="0" w:color="000000"/>
            </w:tcBorders>
            <w:vAlign w:val="bottom"/>
          </w:tcPr>
          <w:p w14:paraId="47197920" w14:textId="77777777" w:rsidR="002E360A" w:rsidRPr="00781DD0" w:rsidRDefault="002E360A" w:rsidP="00A33B63">
            <w:pPr>
              <w:rPr>
                <w:rFonts w:ascii="Arial" w:eastAsia="Arial" w:hAnsi="Arial" w:cs="Arial"/>
                <w:color w:val="000000"/>
              </w:rPr>
            </w:pPr>
            <w:r w:rsidRPr="00781DD0">
              <w:rPr>
                <w:rFonts w:ascii="Arial" w:eastAsia="Arial" w:hAnsi="Arial" w:cs="Arial"/>
                <w:color w:val="000000"/>
                <w:sz w:val="16"/>
              </w:rPr>
              <w:t>-</w:t>
            </w:r>
          </w:p>
          <w:p w14:paraId="37489AD7" w14:textId="77777777" w:rsidR="002E360A" w:rsidRPr="00781DD0" w:rsidRDefault="002E360A" w:rsidP="00A33B63">
            <w:pPr>
              <w:rPr>
                <w:rFonts w:ascii="Arial" w:eastAsia="Arial" w:hAnsi="Arial" w:cs="Arial"/>
                <w:color w:val="000000"/>
              </w:rPr>
            </w:pPr>
            <w:r w:rsidRPr="00781DD0">
              <w:rPr>
                <w:rFonts w:ascii="Arial" w:eastAsia="Arial" w:hAnsi="Arial" w:cs="Arial"/>
                <w:color w:val="000000"/>
                <w:sz w:val="16"/>
              </w:rPr>
              <w:t>-</w:t>
            </w:r>
          </w:p>
        </w:tc>
        <w:tc>
          <w:tcPr>
            <w:tcW w:w="1157" w:type="dxa"/>
            <w:tcBorders>
              <w:top w:val="single" w:sz="4" w:space="0" w:color="000000"/>
              <w:left w:val="single" w:sz="4" w:space="0" w:color="000000"/>
              <w:bottom w:val="single" w:sz="4" w:space="0" w:color="000000"/>
              <w:right w:val="single" w:sz="4" w:space="0" w:color="000000"/>
            </w:tcBorders>
            <w:vAlign w:val="bottom"/>
          </w:tcPr>
          <w:p w14:paraId="7768F841"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w:t>
            </w:r>
          </w:p>
          <w:p w14:paraId="1108C0C4"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w:t>
            </w:r>
          </w:p>
        </w:tc>
        <w:tc>
          <w:tcPr>
            <w:tcW w:w="829" w:type="dxa"/>
            <w:tcBorders>
              <w:top w:val="single" w:sz="4" w:space="0" w:color="000000"/>
              <w:left w:val="single" w:sz="4" w:space="0" w:color="000000"/>
              <w:bottom w:val="single" w:sz="4" w:space="0" w:color="000000"/>
              <w:right w:val="single" w:sz="4" w:space="0" w:color="000000"/>
            </w:tcBorders>
            <w:vAlign w:val="bottom"/>
          </w:tcPr>
          <w:p w14:paraId="17D7C917"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 (c) (d)</w:t>
            </w:r>
          </w:p>
          <w:p w14:paraId="4C4A3F70"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 (c) (d)</w:t>
            </w:r>
          </w:p>
        </w:tc>
        <w:tc>
          <w:tcPr>
            <w:tcW w:w="1191" w:type="dxa"/>
            <w:tcBorders>
              <w:top w:val="single" w:sz="4" w:space="0" w:color="000000"/>
              <w:left w:val="single" w:sz="4" w:space="0" w:color="000000"/>
              <w:bottom w:val="single" w:sz="4" w:space="0" w:color="000000"/>
              <w:right w:val="single" w:sz="4" w:space="0" w:color="000000"/>
            </w:tcBorders>
            <w:vAlign w:val="bottom"/>
          </w:tcPr>
          <w:p w14:paraId="57707B7C"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10</w:t>
            </w:r>
          </w:p>
          <w:p w14:paraId="113E2F0C"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10</w:t>
            </w:r>
          </w:p>
        </w:tc>
        <w:tc>
          <w:tcPr>
            <w:tcW w:w="1436" w:type="dxa"/>
            <w:tcBorders>
              <w:top w:val="single" w:sz="4" w:space="0" w:color="000000"/>
              <w:left w:val="single" w:sz="4" w:space="0" w:color="000000"/>
              <w:bottom w:val="single" w:sz="4" w:space="0" w:color="000000"/>
              <w:right w:val="single" w:sz="4" w:space="0" w:color="000000"/>
            </w:tcBorders>
            <w:vAlign w:val="bottom"/>
          </w:tcPr>
          <w:p w14:paraId="199FA186"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2</w:t>
            </w:r>
          </w:p>
          <w:p w14:paraId="1C045412"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5</w:t>
            </w:r>
          </w:p>
        </w:tc>
        <w:tc>
          <w:tcPr>
            <w:tcW w:w="1164" w:type="dxa"/>
            <w:tcBorders>
              <w:top w:val="single" w:sz="4" w:space="0" w:color="000000"/>
              <w:left w:val="single" w:sz="4" w:space="0" w:color="000000"/>
              <w:bottom w:val="single" w:sz="4" w:space="0" w:color="000000"/>
              <w:right w:val="single" w:sz="4" w:space="0" w:color="000000"/>
            </w:tcBorders>
          </w:tcPr>
          <w:p w14:paraId="6D19E777" w14:textId="77777777" w:rsidR="002E360A" w:rsidRPr="00781DD0" w:rsidRDefault="002E360A" w:rsidP="00A33B63">
            <w:pPr>
              <w:rPr>
                <w:rFonts w:ascii="Arial" w:eastAsia="Arial" w:hAnsi="Arial" w:cs="Arial"/>
                <w:color w:val="000000"/>
              </w:rPr>
            </w:pPr>
          </w:p>
        </w:tc>
        <w:tc>
          <w:tcPr>
            <w:tcW w:w="1033" w:type="dxa"/>
            <w:tcBorders>
              <w:top w:val="single" w:sz="4" w:space="0" w:color="000000"/>
              <w:left w:val="single" w:sz="4" w:space="0" w:color="000000"/>
              <w:bottom w:val="single" w:sz="4" w:space="0" w:color="000000"/>
              <w:right w:val="single" w:sz="4" w:space="0" w:color="000000"/>
            </w:tcBorders>
          </w:tcPr>
          <w:p w14:paraId="15D1B186" w14:textId="77777777" w:rsidR="002E360A" w:rsidRPr="00781DD0" w:rsidRDefault="002E360A" w:rsidP="00A33B63">
            <w:pPr>
              <w:rPr>
                <w:rFonts w:ascii="Arial" w:eastAsia="Arial" w:hAnsi="Arial" w:cs="Arial"/>
                <w:color w:val="000000"/>
              </w:rPr>
            </w:pPr>
          </w:p>
        </w:tc>
      </w:tr>
      <w:tr w:rsidR="002E360A" w:rsidRPr="00781DD0" w14:paraId="28D58306" w14:textId="77777777" w:rsidTr="00A33B63">
        <w:trPr>
          <w:trHeight w:hRule="exact" w:val="283"/>
        </w:trPr>
        <w:tc>
          <w:tcPr>
            <w:tcW w:w="1779" w:type="dxa"/>
            <w:tcBorders>
              <w:top w:val="single" w:sz="4" w:space="0" w:color="000000"/>
              <w:left w:val="single" w:sz="4" w:space="0" w:color="000000"/>
              <w:bottom w:val="single" w:sz="4" w:space="0" w:color="000000"/>
              <w:right w:val="single" w:sz="4" w:space="0" w:color="000000"/>
            </w:tcBorders>
          </w:tcPr>
          <w:p w14:paraId="57AB46C8"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Hamppu</w:t>
            </w:r>
          </w:p>
        </w:tc>
        <w:tc>
          <w:tcPr>
            <w:tcW w:w="1123" w:type="dxa"/>
            <w:tcBorders>
              <w:top w:val="single" w:sz="4" w:space="0" w:color="000000"/>
              <w:left w:val="single" w:sz="4" w:space="0" w:color="000000"/>
              <w:bottom w:val="single" w:sz="4" w:space="0" w:color="000000"/>
              <w:right w:val="single" w:sz="4" w:space="0" w:color="000000"/>
            </w:tcBorders>
          </w:tcPr>
          <w:p w14:paraId="60C75D6A"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75</w:t>
            </w:r>
          </w:p>
        </w:tc>
        <w:tc>
          <w:tcPr>
            <w:tcW w:w="1798" w:type="dxa"/>
            <w:tcBorders>
              <w:top w:val="single" w:sz="4" w:space="0" w:color="000000"/>
              <w:left w:val="single" w:sz="4" w:space="0" w:color="000000"/>
              <w:bottom w:val="single" w:sz="4" w:space="0" w:color="000000"/>
              <w:right w:val="single" w:sz="4" w:space="0" w:color="000000"/>
            </w:tcBorders>
          </w:tcPr>
          <w:p w14:paraId="5B57A7E3"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98</w:t>
            </w:r>
          </w:p>
        </w:tc>
        <w:tc>
          <w:tcPr>
            <w:tcW w:w="1559" w:type="dxa"/>
            <w:tcBorders>
              <w:top w:val="single" w:sz="4" w:space="0" w:color="000000"/>
              <w:left w:val="single" w:sz="4" w:space="0" w:color="000000"/>
              <w:bottom w:val="single" w:sz="4" w:space="0" w:color="000000"/>
              <w:right w:val="single" w:sz="4" w:space="0" w:color="000000"/>
            </w:tcBorders>
          </w:tcPr>
          <w:p w14:paraId="4CD09D62"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w:t>
            </w:r>
          </w:p>
        </w:tc>
        <w:tc>
          <w:tcPr>
            <w:tcW w:w="954" w:type="dxa"/>
            <w:tcBorders>
              <w:top w:val="single" w:sz="4" w:space="0" w:color="000000"/>
              <w:left w:val="single" w:sz="4" w:space="0" w:color="000000"/>
              <w:bottom w:val="single" w:sz="4" w:space="0" w:color="000000"/>
              <w:right w:val="single" w:sz="4" w:space="0" w:color="000000"/>
            </w:tcBorders>
          </w:tcPr>
          <w:p w14:paraId="7A32A458" w14:textId="77777777" w:rsidR="002E360A" w:rsidRPr="00781DD0" w:rsidRDefault="002E360A" w:rsidP="00A33B63">
            <w:pPr>
              <w:rPr>
                <w:rFonts w:ascii="Arial" w:eastAsia="Arial" w:hAnsi="Arial" w:cs="Arial"/>
                <w:color w:val="000000"/>
                <w:sz w:val="16"/>
              </w:rPr>
            </w:pPr>
            <w:r w:rsidRPr="00781DD0">
              <w:rPr>
                <w:rFonts w:ascii="Arial" w:eastAsia="Arial" w:hAnsi="Arial" w:cs="Arial"/>
                <w:color w:val="000000"/>
                <w:sz w:val="16"/>
              </w:rPr>
              <w:t>30 (e) (b)</w:t>
            </w:r>
          </w:p>
        </w:tc>
        <w:tc>
          <w:tcPr>
            <w:tcW w:w="1157" w:type="dxa"/>
            <w:tcBorders>
              <w:top w:val="single" w:sz="4" w:space="0" w:color="000000"/>
              <w:left w:val="single" w:sz="4" w:space="0" w:color="000000"/>
              <w:bottom w:val="single" w:sz="4" w:space="0" w:color="000000"/>
              <w:right w:val="single" w:sz="4" w:space="0" w:color="000000"/>
            </w:tcBorders>
          </w:tcPr>
          <w:p w14:paraId="03D7CBD1"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0</w:t>
            </w:r>
          </w:p>
        </w:tc>
        <w:tc>
          <w:tcPr>
            <w:tcW w:w="829" w:type="dxa"/>
            <w:tcBorders>
              <w:top w:val="single" w:sz="4" w:space="0" w:color="000000"/>
              <w:left w:val="single" w:sz="4" w:space="0" w:color="000000"/>
              <w:bottom w:val="single" w:sz="4" w:space="0" w:color="000000"/>
              <w:right w:val="single" w:sz="4" w:space="0" w:color="000000"/>
            </w:tcBorders>
          </w:tcPr>
          <w:p w14:paraId="08B2D08B"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0 (c)</w:t>
            </w:r>
          </w:p>
        </w:tc>
        <w:tc>
          <w:tcPr>
            <w:tcW w:w="1191" w:type="dxa"/>
            <w:tcBorders>
              <w:top w:val="single" w:sz="4" w:space="0" w:color="000000"/>
              <w:left w:val="single" w:sz="4" w:space="0" w:color="000000"/>
              <w:bottom w:val="single" w:sz="4" w:space="0" w:color="000000"/>
              <w:right w:val="single" w:sz="4" w:space="0" w:color="000000"/>
            </w:tcBorders>
          </w:tcPr>
          <w:p w14:paraId="4EF72023" w14:textId="77777777" w:rsidR="002E360A" w:rsidRPr="00781DD0" w:rsidRDefault="002E360A" w:rsidP="00A33B63">
            <w:pPr>
              <w:rPr>
                <w:rFonts w:ascii="Arial" w:eastAsia="Arial" w:hAnsi="Arial" w:cs="Arial"/>
                <w:color w:val="000000"/>
                <w:sz w:val="16"/>
              </w:rPr>
            </w:pPr>
          </w:p>
        </w:tc>
        <w:tc>
          <w:tcPr>
            <w:tcW w:w="1436" w:type="dxa"/>
            <w:tcBorders>
              <w:top w:val="single" w:sz="4" w:space="0" w:color="000000"/>
              <w:left w:val="single" w:sz="4" w:space="0" w:color="000000"/>
              <w:bottom w:val="single" w:sz="4" w:space="0" w:color="000000"/>
              <w:right w:val="single" w:sz="4" w:space="0" w:color="000000"/>
            </w:tcBorders>
          </w:tcPr>
          <w:p w14:paraId="7998CF07" w14:textId="77777777" w:rsidR="002E360A" w:rsidRPr="00781DD0" w:rsidRDefault="002E360A" w:rsidP="00A33B63">
            <w:pPr>
              <w:rPr>
                <w:rFonts w:ascii="Arial" w:eastAsia="Arial" w:hAnsi="Arial" w:cs="Arial"/>
                <w:color w:val="000000"/>
                <w:sz w:val="16"/>
              </w:rPr>
            </w:pPr>
          </w:p>
        </w:tc>
        <w:tc>
          <w:tcPr>
            <w:tcW w:w="1164" w:type="dxa"/>
            <w:tcBorders>
              <w:top w:val="single" w:sz="4" w:space="0" w:color="000000"/>
              <w:left w:val="single" w:sz="4" w:space="0" w:color="000000"/>
              <w:bottom w:val="single" w:sz="4" w:space="0" w:color="000000"/>
              <w:right w:val="single" w:sz="4" w:space="0" w:color="000000"/>
            </w:tcBorders>
          </w:tcPr>
          <w:p w14:paraId="764B4A75" w14:textId="77777777" w:rsidR="002E360A" w:rsidRPr="00781DD0" w:rsidRDefault="002E360A" w:rsidP="00A33B63">
            <w:pPr>
              <w:rPr>
                <w:rFonts w:ascii="Arial" w:eastAsia="Arial" w:hAnsi="Arial" w:cs="Arial"/>
                <w:color w:val="000000"/>
                <w:sz w:val="16"/>
              </w:rPr>
            </w:pPr>
          </w:p>
        </w:tc>
        <w:tc>
          <w:tcPr>
            <w:tcW w:w="1033" w:type="dxa"/>
            <w:tcBorders>
              <w:top w:val="single" w:sz="4" w:space="0" w:color="000000"/>
              <w:left w:val="single" w:sz="4" w:space="0" w:color="000000"/>
              <w:bottom w:val="single" w:sz="4" w:space="0" w:color="000000"/>
              <w:right w:val="single" w:sz="4" w:space="0" w:color="000000"/>
            </w:tcBorders>
          </w:tcPr>
          <w:p w14:paraId="417461B7" w14:textId="77777777" w:rsidR="002E360A" w:rsidRPr="00781DD0" w:rsidRDefault="002E360A" w:rsidP="00A33B63">
            <w:pPr>
              <w:rPr>
                <w:rFonts w:ascii="Arial" w:eastAsia="Arial" w:hAnsi="Arial" w:cs="Arial"/>
                <w:color w:val="000000"/>
                <w:sz w:val="16"/>
              </w:rPr>
            </w:pPr>
          </w:p>
        </w:tc>
      </w:tr>
      <w:tr w:rsidR="002E360A" w:rsidRPr="00781DD0" w14:paraId="595E8348" w14:textId="77777777" w:rsidTr="00A33B63">
        <w:trPr>
          <w:trHeight w:hRule="exact" w:val="283"/>
        </w:trPr>
        <w:tc>
          <w:tcPr>
            <w:tcW w:w="1779" w:type="dxa"/>
            <w:tcBorders>
              <w:top w:val="single" w:sz="4" w:space="0" w:color="000000"/>
              <w:left w:val="single" w:sz="4" w:space="0" w:color="000000"/>
              <w:bottom w:val="single" w:sz="4" w:space="0" w:color="000000"/>
              <w:right w:val="single" w:sz="4" w:space="0" w:color="000000"/>
            </w:tcBorders>
          </w:tcPr>
          <w:p w14:paraId="221032FB"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Kumina</w:t>
            </w:r>
          </w:p>
        </w:tc>
        <w:tc>
          <w:tcPr>
            <w:tcW w:w="1123" w:type="dxa"/>
            <w:tcBorders>
              <w:top w:val="single" w:sz="4" w:space="0" w:color="000000"/>
              <w:left w:val="single" w:sz="4" w:space="0" w:color="000000"/>
              <w:bottom w:val="single" w:sz="4" w:space="0" w:color="000000"/>
              <w:right w:val="single" w:sz="4" w:space="0" w:color="000000"/>
            </w:tcBorders>
          </w:tcPr>
          <w:p w14:paraId="62808AB1"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70</w:t>
            </w:r>
          </w:p>
        </w:tc>
        <w:tc>
          <w:tcPr>
            <w:tcW w:w="1798" w:type="dxa"/>
            <w:tcBorders>
              <w:top w:val="single" w:sz="4" w:space="0" w:color="000000"/>
              <w:left w:val="single" w:sz="4" w:space="0" w:color="000000"/>
              <w:bottom w:val="single" w:sz="4" w:space="0" w:color="000000"/>
              <w:right w:val="single" w:sz="4" w:space="0" w:color="000000"/>
            </w:tcBorders>
          </w:tcPr>
          <w:p w14:paraId="78559B63"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97</w:t>
            </w:r>
          </w:p>
        </w:tc>
        <w:tc>
          <w:tcPr>
            <w:tcW w:w="1559" w:type="dxa"/>
            <w:tcBorders>
              <w:top w:val="single" w:sz="4" w:space="0" w:color="000000"/>
              <w:left w:val="single" w:sz="4" w:space="0" w:color="000000"/>
              <w:bottom w:val="single" w:sz="4" w:space="0" w:color="000000"/>
              <w:right w:val="single" w:sz="4" w:space="0" w:color="000000"/>
            </w:tcBorders>
          </w:tcPr>
          <w:p w14:paraId="0737252C"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w:t>
            </w:r>
          </w:p>
        </w:tc>
        <w:tc>
          <w:tcPr>
            <w:tcW w:w="954" w:type="dxa"/>
            <w:tcBorders>
              <w:top w:val="single" w:sz="4" w:space="0" w:color="000000"/>
              <w:left w:val="single" w:sz="4" w:space="0" w:color="000000"/>
              <w:bottom w:val="single" w:sz="4" w:space="0" w:color="000000"/>
              <w:right w:val="single" w:sz="4" w:space="0" w:color="000000"/>
            </w:tcBorders>
          </w:tcPr>
          <w:p w14:paraId="6999B45E" w14:textId="77777777" w:rsidR="002E360A" w:rsidRPr="00781DD0" w:rsidRDefault="002E360A" w:rsidP="00A33B63">
            <w:pPr>
              <w:rPr>
                <w:rFonts w:ascii="Arial" w:eastAsia="Arial" w:hAnsi="Arial" w:cs="Arial"/>
                <w:color w:val="000000"/>
                <w:sz w:val="16"/>
              </w:rPr>
            </w:pPr>
            <w:r w:rsidRPr="00781DD0">
              <w:rPr>
                <w:rFonts w:ascii="Arial" w:eastAsia="Arial" w:hAnsi="Arial" w:cs="Arial"/>
                <w:color w:val="000000"/>
                <w:sz w:val="16"/>
              </w:rPr>
              <w:t>25 (b)</w:t>
            </w:r>
          </w:p>
        </w:tc>
        <w:tc>
          <w:tcPr>
            <w:tcW w:w="1157" w:type="dxa"/>
            <w:tcBorders>
              <w:top w:val="single" w:sz="4" w:space="0" w:color="000000"/>
              <w:left w:val="single" w:sz="4" w:space="0" w:color="000000"/>
              <w:bottom w:val="single" w:sz="4" w:space="0" w:color="000000"/>
              <w:right w:val="single" w:sz="4" w:space="0" w:color="000000"/>
            </w:tcBorders>
          </w:tcPr>
          <w:p w14:paraId="48A95A82"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0</w:t>
            </w:r>
          </w:p>
        </w:tc>
        <w:tc>
          <w:tcPr>
            <w:tcW w:w="829" w:type="dxa"/>
            <w:tcBorders>
              <w:top w:val="single" w:sz="4" w:space="0" w:color="000000"/>
              <w:left w:val="single" w:sz="4" w:space="0" w:color="000000"/>
              <w:bottom w:val="single" w:sz="4" w:space="0" w:color="000000"/>
              <w:right w:val="single" w:sz="4" w:space="0" w:color="000000"/>
            </w:tcBorders>
          </w:tcPr>
          <w:p w14:paraId="2401F755"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0 (c) (d)</w:t>
            </w:r>
          </w:p>
        </w:tc>
        <w:tc>
          <w:tcPr>
            <w:tcW w:w="1191" w:type="dxa"/>
            <w:tcBorders>
              <w:top w:val="single" w:sz="4" w:space="0" w:color="000000"/>
              <w:left w:val="single" w:sz="4" w:space="0" w:color="000000"/>
              <w:bottom w:val="single" w:sz="4" w:space="0" w:color="000000"/>
              <w:right w:val="single" w:sz="4" w:space="0" w:color="000000"/>
            </w:tcBorders>
          </w:tcPr>
          <w:p w14:paraId="7A7A4401"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10</w:t>
            </w:r>
          </w:p>
        </w:tc>
        <w:tc>
          <w:tcPr>
            <w:tcW w:w="1436" w:type="dxa"/>
            <w:tcBorders>
              <w:top w:val="single" w:sz="4" w:space="0" w:color="000000"/>
              <w:left w:val="single" w:sz="4" w:space="0" w:color="000000"/>
              <w:bottom w:val="single" w:sz="4" w:space="0" w:color="000000"/>
              <w:right w:val="single" w:sz="4" w:space="0" w:color="000000"/>
            </w:tcBorders>
          </w:tcPr>
          <w:p w14:paraId="3F8FC92F" w14:textId="77777777" w:rsidR="002E360A" w:rsidRPr="00781DD0" w:rsidRDefault="002E360A" w:rsidP="00A33B63">
            <w:pPr>
              <w:rPr>
                <w:rFonts w:ascii="Arial" w:eastAsia="Arial" w:hAnsi="Arial" w:cs="Arial"/>
                <w:color w:val="000000"/>
                <w:sz w:val="16"/>
              </w:rPr>
            </w:pPr>
          </w:p>
        </w:tc>
        <w:tc>
          <w:tcPr>
            <w:tcW w:w="1164" w:type="dxa"/>
            <w:tcBorders>
              <w:top w:val="single" w:sz="4" w:space="0" w:color="000000"/>
              <w:left w:val="single" w:sz="4" w:space="0" w:color="000000"/>
              <w:bottom w:val="single" w:sz="4" w:space="0" w:color="000000"/>
              <w:right w:val="single" w:sz="4" w:space="0" w:color="000000"/>
            </w:tcBorders>
          </w:tcPr>
          <w:p w14:paraId="0A25DC6E"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3</w:t>
            </w:r>
          </w:p>
        </w:tc>
        <w:tc>
          <w:tcPr>
            <w:tcW w:w="1033" w:type="dxa"/>
            <w:tcBorders>
              <w:top w:val="single" w:sz="4" w:space="0" w:color="000000"/>
              <w:left w:val="single" w:sz="4" w:space="0" w:color="000000"/>
              <w:bottom w:val="single" w:sz="4" w:space="0" w:color="000000"/>
              <w:right w:val="single" w:sz="4" w:space="0" w:color="000000"/>
            </w:tcBorders>
          </w:tcPr>
          <w:p w14:paraId="69861EF5" w14:textId="77777777" w:rsidR="002E360A" w:rsidRPr="00781DD0" w:rsidRDefault="002E360A" w:rsidP="00A33B63">
            <w:pPr>
              <w:rPr>
                <w:rFonts w:ascii="Arial" w:eastAsia="Arial" w:hAnsi="Arial" w:cs="Arial"/>
                <w:color w:val="000000"/>
                <w:sz w:val="16"/>
              </w:rPr>
            </w:pPr>
          </w:p>
        </w:tc>
      </w:tr>
      <w:tr w:rsidR="002E360A" w:rsidRPr="00781DD0" w14:paraId="3AEB9E3E" w14:textId="77777777" w:rsidTr="00A33B63">
        <w:trPr>
          <w:trHeight w:hRule="exact" w:val="283"/>
        </w:trPr>
        <w:tc>
          <w:tcPr>
            <w:tcW w:w="1779" w:type="dxa"/>
            <w:tcBorders>
              <w:top w:val="single" w:sz="4" w:space="0" w:color="000000"/>
              <w:left w:val="single" w:sz="4" w:space="0" w:color="000000"/>
              <w:bottom w:val="single" w:sz="4" w:space="0" w:color="000000"/>
              <w:right w:val="single" w:sz="4" w:space="0" w:color="000000"/>
            </w:tcBorders>
          </w:tcPr>
          <w:p w14:paraId="19DF38AD"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Auringonkukka</w:t>
            </w:r>
          </w:p>
        </w:tc>
        <w:tc>
          <w:tcPr>
            <w:tcW w:w="1123" w:type="dxa"/>
            <w:tcBorders>
              <w:top w:val="single" w:sz="4" w:space="0" w:color="000000"/>
              <w:left w:val="single" w:sz="4" w:space="0" w:color="000000"/>
              <w:bottom w:val="single" w:sz="4" w:space="0" w:color="000000"/>
              <w:right w:val="single" w:sz="4" w:space="0" w:color="000000"/>
            </w:tcBorders>
          </w:tcPr>
          <w:p w14:paraId="238DFE52"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85</w:t>
            </w:r>
          </w:p>
        </w:tc>
        <w:tc>
          <w:tcPr>
            <w:tcW w:w="1798" w:type="dxa"/>
            <w:tcBorders>
              <w:top w:val="single" w:sz="4" w:space="0" w:color="000000"/>
              <w:left w:val="single" w:sz="4" w:space="0" w:color="000000"/>
              <w:bottom w:val="single" w:sz="4" w:space="0" w:color="000000"/>
              <w:right w:val="single" w:sz="4" w:space="0" w:color="000000"/>
            </w:tcBorders>
          </w:tcPr>
          <w:p w14:paraId="19624F7B"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98</w:t>
            </w:r>
          </w:p>
        </w:tc>
        <w:tc>
          <w:tcPr>
            <w:tcW w:w="1559" w:type="dxa"/>
            <w:tcBorders>
              <w:top w:val="single" w:sz="4" w:space="0" w:color="000000"/>
              <w:left w:val="single" w:sz="4" w:space="0" w:color="000000"/>
              <w:bottom w:val="single" w:sz="4" w:space="0" w:color="000000"/>
              <w:right w:val="single" w:sz="4" w:space="0" w:color="000000"/>
            </w:tcBorders>
          </w:tcPr>
          <w:p w14:paraId="6B8FE44B"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w:t>
            </w:r>
          </w:p>
        </w:tc>
        <w:tc>
          <w:tcPr>
            <w:tcW w:w="954" w:type="dxa"/>
            <w:tcBorders>
              <w:top w:val="single" w:sz="4" w:space="0" w:color="000000"/>
              <w:left w:val="single" w:sz="4" w:space="0" w:color="000000"/>
              <w:bottom w:val="single" w:sz="4" w:space="0" w:color="000000"/>
              <w:right w:val="single" w:sz="4" w:space="0" w:color="000000"/>
            </w:tcBorders>
          </w:tcPr>
          <w:p w14:paraId="0A35FD72" w14:textId="77777777" w:rsidR="002E360A" w:rsidRPr="00781DD0" w:rsidRDefault="002E360A" w:rsidP="00A33B63">
            <w:pPr>
              <w:rPr>
                <w:rFonts w:ascii="Arial" w:eastAsia="Arial" w:hAnsi="Arial" w:cs="Arial"/>
                <w:color w:val="000000"/>
                <w:sz w:val="16"/>
              </w:rPr>
            </w:pPr>
            <w:r w:rsidRPr="00781DD0">
              <w:rPr>
                <w:rFonts w:ascii="Arial" w:eastAsia="Arial" w:hAnsi="Arial" w:cs="Arial"/>
                <w:color w:val="000000"/>
                <w:sz w:val="16"/>
              </w:rPr>
              <w:t>5</w:t>
            </w:r>
          </w:p>
        </w:tc>
        <w:tc>
          <w:tcPr>
            <w:tcW w:w="1157" w:type="dxa"/>
            <w:tcBorders>
              <w:top w:val="single" w:sz="4" w:space="0" w:color="000000"/>
              <w:left w:val="single" w:sz="4" w:space="0" w:color="000000"/>
              <w:bottom w:val="single" w:sz="4" w:space="0" w:color="000000"/>
              <w:right w:val="single" w:sz="4" w:space="0" w:color="000000"/>
            </w:tcBorders>
          </w:tcPr>
          <w:p w14:paraId="5448BCFA"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0</w:t>
            </w:r>
          </w:p>
        </w:tc>
        <w:tc>
          <w:tcPr>
            <w:tcW w:w="829" w:type="dxa"/>
            <w:tcBorders>
              <w:top w:val="single" w:sz="4" w:space="0" w:color="000000"/>
              <w:left w:val="single" w:sz="4" w:space="0" w:color="000000"/>
              <w:bottom w:val="single" w:sz="4" w:space="0" w:color="000000"/>
              <w:right w:val="single" w:sz="4" w:space="0" w:color="000000"/>
            </w:tcBorders>
          </w:tcPr>
          <w:p w14:paraId="0586B65D"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0 (c)</w:t>
            </w:r>
          </w:p>
        </w:tc>
        <w:tc>
          <w:tcPr>
            <w:tcW w:w="1191" w:type="dxa"/>
            <w:tcBorders>
              <w:top w:val="single" w:sz="4" w:space="0" w:color="000000"/>
              <w:left w:val="single" w:sz="4" w:space="0" w:color="000000"/>
              <w:bottom w:val="single" w:sz="4" w:space="0" w:color="000000"/>
              <w:right w:val="single" w:sz="4" w:space="0" w:color="000000"/>
            </w:tcBorders>
          </w:tcPr>
          <w:p w14:paraId="1C0EC4B6" w14:textId="77777777" w:rsidR="002E360A" w:rsidRPr="00781DD0" w:rsidRDefault="002E360A" w:rsidP="00A33B63">
            <w:pPr>
              <w:rPr>
                <w:rFonts w:ascii="Arial" w:eastAsia="Arial" w:hAnsi="Arial" w:cs="Arial"/>
                <w:color w:val="000000"/>
                <w:sz w:val="16"/>
              </w:rPr>
            </w:pPr>
          </w:p>
        </w:tc>
        <w:tc>
          <w:tcPr>
            <w:tcW w:w="1436" w:type="dxa"/>
            <w:tcBorders>
              <w:top w:val="single" w:sz="4" w:space="0" w:color="000000"/>
              <w:left w:val="single" w:sz="4" w:space="0" w:color="000000"/>
              <w:bottom w:val="single" w:sz="4" w:space="0" w:color="000000"/>
              <w:right w:val="single" w:sz="4" w:space="0" w:color="000000"/>
            </w:tcBorders>
          </w:tcPr>
          <w:p w14:paraId="7D9D330F" w14:textId="77777777" w:rsidR="002E360A" w:rsidRPr="00781DD0" w:rsidRDefault="002E360A" w:rsidP="00A33B63">
            <w:pPr>
              <w:rPr>
                <w:rFonts w:ascii="Arial" w:eastAsia="Arial" w:hAnsi="Arial" w:cs="Arial"/>
                <w:color w:val="000000"/>
                <w:sz w:val="16"/>
              </w:rPr>
            </w:pPr>
          </w:p>
        </w:tc>
        <w:tc>
          <w:tcPr>
            <w:tcW w:w="1164" w:type="dxa"/>
            <w:tcBorders>
              <w:top w:val="single" w:sz="4" w:space="0" w:color="000000"/>
              <w:left w:val="single" w:sz="4" w:space="0" w:color="000000"/>
              <w:bottom w:val="single" w:sz="4" w:space="0" w:color="000000"/>
              <w:right w:val="single" w:sz="4" w:space="0" w:color="000000"/>
            </w:tcBorders>
          </w:tcPr>
          <w:p w14:paraId="12BCC874" w14:textId="77777777" w:rsidR="002E360A" w:rsidRPr="00781DD0" w:rsidRDefault="002E360A" w:rsidP="00A33B63">
            <w:pPr>
              <w:rPr>
                <w:rFonts w:ascii="Arial" w:eastAsia="Arial" w:hAnsi="Arial" w:cs="Arial"/>
                <w:color w:val="000000"/>
                <w:sz w:val="16"/>
              </w:rPr>
            </w:pPr>
          </w:p>
        </w:tc>
        <w:tc>
          <w:tcPr>
            <w:tcW w:w="1033" w:type="dxa"/>
            <w:tcBorders>
              <w:top w:val="single" w:sz="4" w:space="0" w:color="000000"/>
              <w:left w:val="single" w:sz="4" w:space="0" w:color="000000"/>
              <w:bottom w:val="single" w:sz="4" w:space="0" w:color="000000"/>
              <w:right w:val="single" w:sz="4" w:space="0" w:color="000000"/>
            </w:tcBorders>
          </w:tcPr>
          <w:p w14:paraId="6F62C34F" w14:textId="77777777" w:rsidR="002E360A" w:rsidRPr="00781DD0" w:rsidRDefault="002E360A" w:rsidP="00A33B63">
            <w:pPr>
              <w:rPr>
                <w:rFonts w:ascii="Arial" w:eastAsia="Arial" w:hAnsi="Arial" w:cs="Arial"/>
                <w:color w:val="000000"/>
                <w:sz w:val="16"/>
              </w:rPr>
            </w:pPr>
          </w:p>
        </w:tc>
      </w:tr>
      <w:tr w:rsidR="002E360A" w:rsidRPr="00781DD0" w14:paraId="37AAC518" w14:textId="77777777" w:rsidTr="00A33B63">
        <w:trPr>
          <w:trHeight w:val="352"/>
        </w:trPr>
        <w:tc>
          <w:tcPr>
            <w:tcW w:w="1779" w:type="dxa"/>
            <w:tcBorders>
              <w:top w:val="single" w:sz="4" w:space="0" w:color="000000"/>
              <w:left w:val="single" w:sz="4" w:space="0" w:color="000000"/>
              <w:bottom w:val="single" w:sz="4" w:space="0" w:color="000000"/>
              <w:right w:val="single" w:sz="4" w:space="0" w:color="000000"/>
            </w:tcBorders>
          </w:tcPr>
          <w:p w14:paraId="7C2283C4"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Pellava</w:t>
            </w:r>
          </w:p>
          <w:p w14:paraId="5325EED6" w14:textId="77777777" w:rsidR="002E360A" w:rsidRPr="00781DD0" w:rsidRDefault="002E360A" w:rsidP="002E360A">
            <w:pPr>
              <w:numPr>
                <w:ilvl w:val="0"/>
                <w:numId w:val="107"/>
              </w:numPr>
              <w:spacing w:line="249" w:lineRule="auto"/>
              <w:rPr>
                <w:rFonts w:ascii="Arial" w:eastAsia="Arial" w:hAnsi="Arial" w:cs="Arial"/>
                <w:color w:val="000000"/>
              </w:rPr>
            </w:pPr>
            <w:r w:rsidRPr="00781DD0">
              <w:rPr>
                <w:rFonts w:ascii="Arial" w:eastAsia="Arial" w:hAnsi="Arial" w:cs="Arial"/>
                <w:color w:val="000000"/>
                <w:sz w:val="16"/>
              </w:rPr>
              <w:t>kuitupellava</w:t>
            </w:r>
          </w:p>
          <w:p w14:paraId="714872AA" w14:textId="77777777" w:rsidR="002E360A" w:rsidRPr="00781DD0" w:rsidRDefault="002E360A" w:rsidP="002E360A">
            <w:pPr>
              <w:numPr>
                <w:ilvl w:val="0"/>
                <w:numId w:val="107"/>
              </w:numPr>
              <w:spacing w:line="249" w:lineRule="auto"/>
              <w:rPr>
                <w:rFonts w:ascii="Arial" w:eastAsia="Arial" w:hAnsi="Arial" w:cs="Arial"/>
                <w:color w:val="000000"/>
              </w:rPr>
            </w:pPr>
            <w:r w:rsidRPr="00781DD0">
              <w:rPr>
                <w:rFonts w:ascii="Arial" w:eastAsia="Arial" w:hAnsi="Arial" w:cs="Arial"/>
                <w:color w:val="000000"/>
                <w:sz w:val="16"/>
              </w:rPr>
              <w:t>öljypellava</w:t>
            </w:r>
          </w:p>
        </w:tc>
        <w:tc>
          <w:tcPr>
            <w:tcW w:w="1123" w:type="dxa"/>
            <w:tcBorders>
              <w:top w:val="single" w:sz="4" w:space="0" w:color="000000"/>
              <w:left w:val="single" w:sz="4" w:space="0" w:color="000000"/>
              <w:bottom w:val="single" w:sz="4" w:space="0" w:color="000000"/>
              <w:right w:val="single" w:sz="4" w:space="0" w:color="000000"/>
            </w:tcBorders>
            <w:vAlign w:val="bottom"/>
          </w:tcPr>
          <w:p w14:paraId="0363C552"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92</w:t>
            </w:r>
          </w:p>
          <w:p w14:paraId="25957B16"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85</w:t>
            </w:r>
          </w:p>
        </w:tc>
        <w:tc>
          <w:tcPr>
            <w:tcW w:w="1798" w:type="dxa"/>
            <w:tcBorders>
              <w:top w:val="single" w:sz="4" w:space="0" w:color="000000"/>
              <w:left w:val="single" w:sz="4" w:space="0" w:color="000000"/>
              <w:bottom w:val="single" w:sz="4" w:space="0" w:color="000000"/>
              <w:right w:val="single" w:sz="4" w:space="0" w:color="000000"/>
            </w:tcBorders>
            <w:vAlign w:val="bottom"/>
          </w:tcPr>
          <w:p w14:paraId="729FB97B"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99</w:t>
            </w:r>
          </w:p>
          <w:p w14:paraId="749B9040"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99</w:t>
            </w:r>
          </w:p>
        </w:tc>
        <w:tc>
          <w:tcPr>
            <w:tcW w:w="1559" w:type="dxa"/>
            <w:tcBorders>
              <w:top w:val="single" w:sz="4" w:space="0" w:color="000000"/>
              <w:left w:val="single" w:sz="4" w:space="0" w:color="000000"/>
              <w:bottom w:val="single" w:sz="4" w:space="0" w:color="000000"/>
              <w:right w:val="single" w:sz="4" w:space="0" w:color="000000"/>
            </w:tcBorders>
            <w:vAlign w:val="bottom"/>
          </w:tcPr>
          <w:p w14:paraId="0EF9EF19"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w:t>
            </w:r>
          </w:p>
          <w:p w14:paraId="255651B3"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w:t>
            </w:r>
          </w:p>
        </w:tc>
        <w:tc>
          <w:tcPr>
            <w:tcW w:w="954" w:type="dxa"/>
            <w:tcBorders>
              <w:top w:val="single" w:sz="4" w:space="0" w:color="000000"/>
              <w:left w:val="single" w:sz="4" w:space="0" w:color="000000"/>
              <w:bottom w:val="single" w:sz="4" w:space="0" w:color="000000"/>
              <w:right w:val="single" w:sz="4" w:space="0" w:color="000000"/>
            </w:tcBorders>
            <w:vAlign w:val="bottom"/>
          </w:tcPr>
          <w:p w14:paraId="7B88FBAB" w14:textId="77777777" w:rsidR="002E360A" w:rsidRPr="00781DD0" w:rsidRDefault="002E360A" w:rsidP="00A33B63">
            <w:pPr>
              <w:rPr>
                <w:rFonts w:ascii="Arial" w:eastAsia="Arial" w:hAnsi="Arial" w:cs="Arial"/>
                <w:color w:val="000000"/>
              </w:rPr>
            </w:pPr>
            <w:r w:rsidRPr="00781DD0">
              <w:rPr>
                <w:rFonts w:ascii="Arial" w:eastAsia="Arial" w:hAnsi="Arial" w:cs="Arial"/>
                <w:color w:val="000000"/>
                <w:sz w:val="16"/>
              </w:rPr>
              <w:t>15</w:t>
            </w:r>
          </w:p>
          <w:p w14:paraId="512BBF70" w14:textId="77777777" w:rsidR="002E360A" w:rsidRPr="00781DD0" w:rsidRDefault="002E360A" w:rsidP="00A33B63">
            <w:pPr>
              <w:rPr>
                <w:rFonts w:ascii="Arial" w:eastAsia="Arial" w:hAnsi="Arial" w:cs="Arial"/>
                <w:color w:val="000000"/>
              </w:rPr>
            </w:pPr>
            <w:r w:rsidRPr="00781DD0">
              <w:rPr>
                <w:rFonts w:ascii="Arial" w:eastAsia="Arial" w:hAnsi="Arial" w:cs="Arial"/>
                <w:color w:val="000000"/>
                <w:sz w:val="16"/>
              </w:rPr>
              <w:t>15</w:t>
            </w:r>
          </w:p>
        </w:tc>
        <w:tc>
          <w:tcPr>
            <w:tcW w:w="1157" w:type="dxa"/>
            <w:tcBorders>
              <w:top w:val="single" w:sz="4" w:space="0" w:color="000000"/>
              <w:left w:val="single" w:sz="4" w:space="0" w:color="000000"/>
              <w:bottom w:val="single" w:sz="4" w:space="0" w:color="000000"/>
              <w:right w:val="single" w:sz="4" w:space="0" w:color="000000"/>
            </w:tcBorders>
            <w:vAlign w:val="bottom"/>
          </w:tcPr>
          <w:p w14:paraId="165C1052"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w:t>
            </w:r>
          </w:p>
          <w:p w14:paraId="64EACB17"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w:t>
            </w:r>
          </w:p>
        </w:tc>
        <w:tc>
          <w:tcPr>
            <w:tcW w:w="829" w:type="dxa"/>
            <w:tcBorders>
              <w:top w:val="single" w:sz="4" w:space="0" w:color="000000"/>
              <w:left w:val="single" w:sz="4" w:space="0" w:color="000000"/>
              <w:bottom w:val="single" w:sz="4" w:space="0" w:color="000000"/>
              <w:right w:val="single" w:sz="4" w:space="0" w:color="000000"/>
            </w:tcBorders>
            <w:vAlign w:val="bottom"/>
          </w:tcPr>
          <w:p w14:paraId="1E7E1F21"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 (c) (d)</w:t>
            </w:r>
          </w:p>
          <w:p w14:paraId="677CEC6F"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 (c) (d)</w:t>
            </w:r>
          </w:p>
        </w:tc>
        <w:tc>
          <w:tcPr>
            <w:tcW w:w="1191" w:type="dxa"/>
            <w:tcBorders>
              <w:top w:val="single" w:sz="4" w:space="0" w:color="000000"/>
              <w:left w:val="single" w:sz="4" w:space="0" w:color="000000"/>
              <w:bottom w:val="single" w:sz="4" w:space="0" w:color="000000"/>
              <w:right w:val="single" w:sz="4" w:space="0" w:color="000000"/>
            </w:tcBorders>
          </w:tcPr>
          <w:p w14:paraId="3E87480C" w14:textId="77777777" w:rsidR="002E360A" w:rsidRPr="00781DD0" w:rsidRDefault="002E360A" w:rsidP="00A33B63">
            <w:pPr>
              <w:rPr>
                <w:rFonts w:ascii="Arial" w:eastAsia="Arial" w:hAnsi="Arial" w:cs="Arial"/>
                <w:color w:val="000000"/>
              </w:rPr>
            </w:pPr>
          </w:p>
        </w:tc>
        <w:tc>
          <w:tcPr>
            <w:tcW w:w="1436" w:type="dxa"/>
            <w:tcBorders>
              <w:top w:val="single" w:sz="4" w:space="0" w:color="000000"/>
              <w:left w:val="single" w:sz="4" w:space="0" w:color="000000"/>
              <w:bottom w:val="single" w:sz="4" w:space="0" w:color="000000"/>
              <w:right w:val="single" w:sz="4" w:space="0" w:color="000000"/>
            </w:tcBorders>
          </w:tcPr>
          <w:p w14:paraId="66E3D983" w14:textId="77777777" w:rsidR="002E360A" w:rsidRPr="00781DD0" w:rsidRDefault="002E360A" w:rsidP="00A33B63">
            <w:pPr>
              <w:rPr>
                <w:rFonts w:ascii="Arial" w:eastAsia="Arial" w:hAnsi="Arial" w:cs="Arial"/>
                <w:color w:val="000000"/>
              </w:rPr>
            </w:pPr>
          </w:p>
        </w:tc>
        <w:tc>
          <w:tcPr>
            <w:tcW w:w="1164" w:type="dxa"/>
            <w:tcBorders>
              <w:top w:val="single" w:sz="4" w:space="0" w:color="000000"/>
              <w:left w:val="single" w:sz="4" w:space="0" w:color="000000"/>
              <w:bottom w:val="single" w:sz="4" w:space="0" w:color="000000"/>
              <w:right w:val="single" w:sz="4" w:space="0" w:color="000000"/>
            </w:tcBorders>
            <w:vAlign w:val="bottom"/>
          </w:tcPr>
          <w:p w14:paraId="4E1C58AC"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4</w:t>
            </w:r>
          </w:p>
          <w:p w14:paraId="30828F68"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4</w:t>
            </w:r>
          </w:p>
        </w:tc>
        <w:tc>
          <w:tcPr>
            <w:tcW w:w="1033" w:type="dxa"/>
            <w:tcBorders>
              <w:top w:val="single" w:sz="4" w:space="0" w:color="000000"/>
              <w:left w:val="single" w:sz="4" w:space="0" w:color="000000"/>
              <w:bottom w:val="single" w:sz="4" w:space="0" w:color="000000"/>
              <w:right w:val="single" w:sz="4" w:space="0" w:color="000000"/>
            </w:tcBorders>
            <w:vAlign w:val="bottom"/>
          </w:tcPr>
          <w:p w14:paraId="1BC46937"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2</w:t>
            </w:r>
          </w:p>
          <w:p w14:paraId="5905340D"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2</w:t>
            </w:r>
          </w:p>
        </w:tc>
      </w:tr>
      <w:tr w:rsidR="002E360A" w:rsidRPr="00781DD0" w14:paraId="24B85753" w14:textId="77777777" w:rsidTr="00A33B63">
        <w:trPr>
          <w:trHeight w:hRule="exact" w:val="284"/>
        </w:trPr>
        <w:tc>
          <w:tcPr>
            <w:tcW w:w="1779" w:type="dxa"/>
            <w:tcBorders>
              <w:top w:val="single" w:sz="4" w:space="0" w:color="000000"/>
              <w:left w:val="single" w:sz="4" w:space="0" w:color="000000"/>
              <w:bottom w:val="single" w:sz="4" w:space="0" w:color="000000"/>
              <w:right w:val="single" w:sz="4" w:space="0" w:color="000000"/>
            </w:tcBorders>
          </w:tcPr>
          <w:p w14:paraId="2D57F28D"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Unikko</w:t>
            </w:r>
          </w:p>
        </w:tc>
        <w:tc>
          <w:tcPr>
            <w:tcW w:w="1123" w:type="dxa"/>
            <w:tcBorders>
              <w:top w:val="single" w:sz="4" w:space="0" w:color="000000"/>
              <w:left w:val="single" w:sz="4" w:space="0" w:color="000000"/>
              <w:bottom w:val="single" w:sz="4" w:space="0" w:color="000000"/>
              <w:right w:val="single" w:sz="4" w:space="0" w:color="000000"/>
            </w:tcBorders>
          </w:tcPr>
          <w:p w14:paraId="2200D3FB"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80</w:t>
            </w:r>
          </w:p>
        </w:tc>
        <w:tc>
          <w:tcPr>
            <w:tcW w:w="1798" w:type="dxa"/>
            <w:tcBorders>
              <w:top w:val="single" w:sz="4" w:space="0" w:color="000000"/>
              <w:left w:val="single" w:sz="4" w:space="0" w:color="000000"/>
              <w:bottom w:val="single" w:sz="4" w:space="0" w:color="000000"/>
              <w:right w:val="single" w:sz="4" w:space="0" w:color="000000"/>
            </w:tcBorders>
          </w:tcPr>
          <w:p w14:paraId="14D105F9"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98</w:t>
            </w:r>
          </w:p>
        </w:tc>
        <w:tc>
          <w:tcPr>
            <w:tcW w:w="1559" w:type="dxa"/>
            <w:tcBorders>
              <w:top w:val="single" w:sz="4" w:space="0" w:color="000000"/>
              <w:left w:val="single" w:sz="4" w:space="0" w:color="000000"/>
              <w:bottom w:val="single" w:sz="4" w:space="0" w:color="000000"/>
              <w:right w:val="single" w:sz="4" w:space="0" w:color="000000"/>
            </w:tcBorders>
          </w:tcPr>
          <w:p w14:paraId="31DEE75E"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w:t>
            </w:r>
          </w:p>
        </w:tc>
        <w:tc>
          <w:tcPr>
            <w:tcW w:w="954" w:type="dxa"/>
            <w:tcBorders>
              <w:top w:val="single" w:sz="4" w:space="0" w:color="000000"/>
              <w:left w:val="single" w:sz="4" w:space="0" w:color="000000"/>
              <w:bottom w:val="single" w:sz="4" w:space="0" w:color="000000"/>
              <w:right w:val="single" w:sz="4" w:space="0" w:color="000000"/>
            </w:tcBorders>
          </w:tcPr>
          <w:p w14:paraId="4F5EC6AE" w14:textId="77777777" w:rsidR="002E360A" w:rsidRPr="00781DD0" w:rsidRDefault="002E360A" w:rsidP="00A33B63">
            <w:pPr>
              <w:rPr>
                <w:rFonts w:ascii="Arial" w:eastAsia="Arial" w:hAnsi="Arial" w:cs="Arial"/>
                <w:color w:val="000000"/>
                <w:sz w:val="16"/>
              </w:rPr>
            </w:pPr>
            <w:r w:rsidRPr="00781DD0">
              <w:rPr>
                <w:rFonts w:ascii="Arial" w:eastAsia="Arial" w:hAnsi="Arial" w:cs="Arial"/>
                <w:color w:val="000000"/>
                <w:sz w:val="16"/>
              </w:rPr>
              <w:t>25 (b)</w:t>
            </w:r>
          </w:p>
        </w:tc>
        <w:tc>
          <w:tcPr>
            <w:tcW w:w="1157" w:type="dxa"/>
            <w:tcBorders>
              <w:top w:val="single" w:sz="4" w:space="0" w:color="000000"/>
              <w:left w:val="single" w:sz="4" w:space="0" w:color="000000"/>
              <w:bottom w:val="single" w:sz="4" w:space="0" w:color="000000"/>
              <w:right w:val="single" w:sz="4" w:space="0" w:color="000000"/>
            </w:tcBorders>
          </w:tcPr>
          <w:p w14:paraId="01F8F0A2"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0</w:t>
            </w:r>
          </w:p>
        </w:tc>
        <w:tc>
          <w:tcPr>
            <w:tcW w:w="829" w:type="dxa"/>
            <w:tcBorders>
              <w:top w:val="single" w:sz="4" w:space="0" w:color="000000"/>
              <w:left w:val="single" w:sz="4" w:space="0" w:color="000000"/>
              <w:bottom w:val="single" w:sz="4" w:space="0" w:color="000000"/>
              <w:right w:val="single" w:sz="4" w:space="0" w:color="000000"/>
            </w:tcBorders>
          </w:tcPr>
          <w:p w14:paraId="46342E26" w14:textId="77777777" w:rsidR="002E360A" w:rsidRPr="00781DD0" w:rsidRDefault="002E360A" w:rsidP="00A33B63">
            <w:pPr>
              <w:ind w:left="5"/>
              <w:rPr>
                <w:rFonts w:ascii="Arial" w:eastAsia="Arial" w:hAnsi="Arial" w:cs="Arial"/>
                <w:color w:val="000000"/>
                <w:sz w:val="16"/>
              </w:rPr>
            </w:pPr>
            <w:r w:rsidRPr="00781DD0">
              <w:rPr>
                <w:rFonts w:ascii="Arial" w:eastAsia="Arial" w:hAnsi="Arial" w:cs="Arial"/>
                <w:color w:val="000000"/>
                <w:sz w:val="16"/>
              </w:rPr>
              <w:t>0 (c) (d)</w:t>
            </w:r>
          </w:p>
        </w:tc>
        <w:tc>
          <w:tcPr>
            <w:tcW w:w="1191" w:type="dxa"/>
            <w:tcBorders>
              <w:top w:val="single" w:sz="4" w:space="0" w:color="000000"/>
              <w:left w:val="single" w:sz="4" w:space="0" w:color="000000"/>
              <w:bottom w:val="single" w:sz="4" w:space="0" w:color="000000"/>
              <w:right w:val="single" w:sz="4" w:space="0" w:color="000000"/>
            </w:tcBorders>
          </w:tcPr>
          <w:p w14:paraId="5ADB4398" w14:textId="77777777" w:rsidR="002E360A" w:rsidRPr="00781DD0" w:rsidRDefault="002E360A" w:rsidP="00A33B63">
            <w:pPr>
              <w:rPr>
                <w:rFonts w:ascii="Arial" w:eastAsia="Arial" w:hAnsi="Arial" w:cs="Arial"/>
                <w:color w:val="000000"/>
                <w:sz w:val="16"/>
              </w:rPr>
            </w:pPr>
          </w:p>
        </w:tc>
        <w:tc>
          <w:tcPr>
            <w:tcW w:w="1436" w:type="dxa"/>
            <w:tcBorders>
              <w:top w:val="single" w:sz="4" w:space="0" w:color="000000"/>
              <w:left w:val="single" w:sz="4" w:space="0" w:color="000000"/>
              <w:bottom w:val="single" w:sz="4" w:space="0" w:color="000000"/>
              <w:right w:val="single" w:sz="4" w:space="0" w:color="000000"/>
            </w:tcBorders>
          </w:tcPr>
          <w:p w14:paraId="28BCFC41" w14:textId="77777777" w:rsidR="002E360A" w:rsidRPr="00781DD0" w:rsidRDefault="002E360A" w:rsidP="00A33B63">
            <w:pPr>
              <w:rPr>
                <w:rFonts w:ascii="Arial" w:eastAsia="Arial" w:hAnsi="Arial" w:cs="Arial"/>
                <w:color w:val="000000"/>
                <w:sz w:val="16"/>
              </w:rPr>
            </w:pPr>
          </w:p>
        </w:tc>
        <w:tc>
          <w:tcPr>
            <w:tcW w:w="1164" w:type="dxa"/>
            <w:tcBorders>
              <w:top w:val="single" w:sz="4" w:space="0" w:color="000000"/>
              <w:left w:val="single" w:sz="4" w:space="0" w:color="000000"/>
              <w:bottom w:val="single" w:sz="4" w:space="0" w:color="000000"/>
              <w:right w:val="single" w:sz="4" w:space="0" w:color="000000"/>
            </w:tcBorders>
          </w:tcPr>
          <w:p w14:paraId="752621E0" w14:textId="77777777" w:rsidR="002E360A" w:rsidRPr="00781DD0" w:rsidRDefault="002E360A" w:rsidP="00A33B63">
            <w:pPr>
              <w:rPr>
                <w:rFonts w:ascii="Arial" w:eastAsia="Arial" w:hAnsi="Arial" w:cs="Arial"/>
                <w:color w:val="000000"/>
                <w:sz w:val="16"/>
              </w:rPr>
            </w:pPr>
          </w:p>
        </w:tc>
        <w:tc>
          <w:tcPr>
            <w:tcW w:w="1033" w:type="dxa"/>
            <w:tcBorders>
              <w:top w:val="single" w:sz="4" w:space="0" w:color="000000"/>
              <w:left w:val="single" w:sz="4" w:space="0" w:color="000000"/>
              <w:bottom w:val="single" w:sz="4" w:space="0" w:color="000000"/>
              <w:right w:val="single" w:sz="4" w:space="0" w:color="000000"/>
            </w:tcBorders>
          </w:tcPr>
          <w:p w14:paraId="52EE8D87" w14:textId="77777777" w:rsidR="002E360A" w:rsidRPr="00781DD0" w:rsidRDefault="002E360A" w:rsidP="00A33B63">
            <w:pPr>
              <w:rPr>
                <w:rFonts w:ascii="Arial" w:eastAsia="Arial" w:hAnsi="Arial" w:cs="Arial"/>
                <w:color w:val="000000"/>
                <w:sz w:val="16"/>
              </w:rPr>
            </w:pPr>
          </w:p>
        </w:tc>
      </w:tr>
      <w:tr w:rsidR="002E360A" w:rsidRPr="00781DD0" w14:paraId="03A410FC" w14:textId="77777777" w:rsidTr="00A33B63">
        <w:trPr>
          <w:trHeight w:val="463"/>
        </w:trPr>
        <w:tc>
          <w:tcPr>
            <w:tcW w:w="1779" w:type="dxa"/>
            <w:tcBorders>
              <w:top w:val="single" w:sz="4" w:space="0" w:color="000000"/>
              <w:left w:val="single" w:sz="4" w:space="0" w:color="000000"/>
              <w:bottom w:val="single" w:sz="4" w:space="0" w:color="000000"/>
              <w:right w:val="single" w:sz="4" w:space="0" w:color="000000"/>
            </w:tcBorders>
          </w:tcPr>
          <w:p w14:paraId="4EFAD87A"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Keltasinappi</w:t>
            </w:r>
          </w:p>
          <w:p w14:paraId="084FAB8C" w14:textId="77777777" w:rsidR="002E360A" w:rsidRPr="00781DD0" w:rsidRDefault="002E360A" w:rsidP="002E360A">
            <w:pPr>
              <w:numPr>
                <w:ilvl w:val="0"/>
                <w:numId w:val="108"/>
              </w:numPr>
              <w:spacing w:line="249" w:lineRule="auto"/>
              <w:ind w:left="100"/>
              <w:rPr>
                <w:rFonts w:ascii="Arial" w:eastAsia="Arial" w:hAnsi="Arial" w:cs="Arial"/>
                <w:color w:val="000000"/>
              </w:rPr>
            </w:pPr>
            <w:r w:rsidRPr="00781DD0">
              <w:rPr>
                <w:rFonts w:ascii="Arial" w:eastAsia="Arial" w:hAnsi="Arial" w:cs="Arial"/>
                <w:color w:val="000000"/>
                <w:sz w:val="16"/>
              </w:rPr>
              <w:t>perussiemen</w:t>
            </w:r>
          </w:p>
          <w:p w14:paraId="7374CA8F" w14:textId="77777777" w:rsidR="002E360A" w:rsidRPr="00781DD0" w:rsidRDefault="002E360A" w:rsidP="002E360A">
            <w:pPr>
              <w:numPr>
                <w:ilvl w:val="0"/>
                <w:numId w:val="108"/>
              </w:numPr>
              <w:spacing w:line="249" w:lineRule="auto"/>
              <w:ind w:left="100"/>
              <w:rPr>
                <w:rFonts w:ascii="Arial" w:eastAsia="Arial" w:hAnsi="Arial" w:cs="Arial"/>
                <w:color w:val="000000"/>
              </w:rPr>
            </w:pPr>
            <w:r w:rsidRPr="00781DD0">
              <w:rPr>
                <w:rFonts w:ascii="Arial" w:eastAsia="Arial" w:hAnsi="Arial" w:cs="Arial"/>
                <w:color w:val="000000"/>
                <w:sz w:val="16"/>
              </w:rPr>
              <w:t>sertifioitu siemen</w:t>
            </w:r>
          </w:p>
        </w:tc>
        <w:tc>
          <w:tcPr>
            <w:tcW w:w="1123" w:type="dxa"/>
            <w:tcBorders>
              <w:top w:val="single" w:sz="4" w:space="0" w:color="000000"/>
              <w:left w:val="single" w:sz="4" w:space="0" w:color="000000"/>
              <w:bottom w:val="single" w:sz="4" w:space="0" w:color="000000"/>
              <w:right w:val="single" w:sz="4" w:space="0" w:color="000000"/>
            </w:tcBorders>
            <w:vAlign w:val="center"/>
          </w:tcPr>
          <w:p w14:paraId="628BD2B3"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85</w:t>
            </w:r>
          </w:p>
          <w:p w14:paraId="291EF585"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85</w:t>
            </w:r>
          </w:p>
        </w:tc>
        <w:tc>
          <w:tcPr>
            <w:tcW w:w="1798" w:type="dxa"/>
            <w:tcBorders>
              <w:top w:val="single" w:sz="4" w:space="0" w:color="000000"/>
              <w:left w:val="single" w:sz="4" w:space="0" w:color="000000"/>
              <w:bottom w:val="single" w:sz="4" w:space="0" w:color="000000"/>
              <w:right w:val="single" w:sz="4" w:space="0" w:color="000000"/>
            </w:tcBorders>
            <w:vAlign w:val="center"/>
          </w:tcPr>
          <w:p w14:paraId="23BDB6A6"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98</w:t>
            </w:r>
          </w:p>
          <w:p w14:paraId="4014D526"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98</w:t>
            </w:r>
          </w:p>
        </w:tc>
        <w:tc>
          <w:tcPr>
            <w:tcW w:w="1559" w:type="dxa"/>
            <w:tcBorders>
              <w:top w:val="single" w:sz="4" w:space="0" w:color="000000"/>
              <w:left w:val="single" w:sz="4" w:space="0" w:color="000000"/>
              <w:bottom w:val="single" w:sz="4" w:space="0" w:color="000000"/>
              <w:right w:val="single" w:sz="4" w:space="0" w:color="000000"/>
            </w:tcBorders>
            <w:vAlign w:val="center"/>
          </w:tcPr>
          <w:p w14:paraId="7A41DA48"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0,3</w:t>
            </w:r>
          </w:p>
          <w:p w14:paraId="4B60074C"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0,3</w:t>
            </w:r>
          </w:p>
        </w:tc>
        <w:tc>
          <w:tcPr>
            <w:tcW w:w="954" w:type="dxa"/>
            <w:tcBorders>
              <w:top w:val="single" w:sz="4" w:space="0" w:color="000000"/>
              <w:left w:val="single" w:sz="4" w:space="0" w:color="000000"/>
              <w:bottom w:val="single" w:sz="4" w:space="0" w:color="000000"/>
              <w:right w:val="single" w:sz="4" w:space="0" w:color="000000"/>
            </w:tcBorders>
            <w:vAlign w:val="center"/>
          </w:tcPr>
          <w:p w14:paraId="3E04D44A" w14:textId="77777777" w:rsidR="002E360A" w:rsidRPr="00781DD0" w:rsidRDefault="002E360A" w:rsidP="00A33B63">
            <w:pPr>
              <w:rPr>
                <w:rFonts w:ascii="Arial" w:eastAsia="Arial" w:hAnsi="Arial" w:cs="Arial"/>
                <w:color w:val="000000"/>
              </w:rPr>
            </w:pPr>
            <w:r w:rsidRPr="00781DD0">
              <w:rPr>
                <w:rFonts w:ascii="Arial" w:eastAsia="Arial" w:hAnsi="Arial" w:cs="Arial"/>
                <w:color w:val="000000"/>
                <w:sz w:val="16"/>
              </w:rPr>
              <w:t>-</w:t>
            </w:r>
          </w:p>
          <w:p w14:paraId="5A50E104" w14:textId="77777777" w:rsidR="002E360A" w:rsidRPr="00781DD0" w:rsidRDefault="002E360A" w:rsidP="00A33B63">
            <w:pPr>
              <w:rPr>
                <w:rFonts w:ascii="Arial" w:eastAsia="Arial" w:hAnsi="Arial" w:cs="Arial"/>
                <w:color w:val="000000"/>
              </w:rPr>
            </w:pPr>
            <w:r w:rsidRPr="00781DD0">
              <w:rPr>
                <w:rFonts w:ascii="Arial" w:eastAsia="Arial" w:hAnsi="Arial" w:cs="Arial"/>
                <w:color w:val="000000"/>
                <w:sz w:val="16"/>
              </w:rPr>
              <w:t>-</w:t>
            </w:r>
          </w:p>
        </w:tc>
        <w:tc>
          <w:tcPr>
            <w:tcW w:w="1157" w:type="dxa"/>
            <w:tcBorders>
              <w:top w:val="single" w:sz="4" w:space="0" w:color="000000"/>
              <w:left w:val="single" w:sz="4" w:space="0" w:color="000000"/>
              <w:bottom w:val="single" w:sz="4" w:space="0" w:color="000000"/>
              <w:right w:val="single" w:sz="4" w:space="0" w:color="000000"/>
            </w:tcBorders>
            <w:vAlign w:val="center"/>
          </w:tcPr>
          <w:p w14:paraId="6BD530E4"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w:t>
            </w:r>
          </w:p>
          <w:p w14:paraId="6CC17DE2"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w:t>
            </w:r>
          </w:p>
        </w:tc>
        <w:tc>
          <w:tcPr>
            <w:tcW w:w="829" w:type="dxa"/>
            <w:tcBorders>
              <w:top w:val="single" w:sz="4" w:space="0" w:color="000000"/>
              <w:left w:val="single" w:sz="4" w:space="0" w:color="000000"/>
              <w:bottom w:val="single" w:sz="4" w:space="0" w:color="000000"/>
              <w:right w:val="single" w:sz="4" w:space="0" w:color="000000"/>
            </w:tcBorders>
            <w:vAlign w:val="center"/>
          </w:tcPr>
          <w:p w14:paraId="56072609"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 (c) (d)</w:t>
            </w:r>
          </w:p>
          <w:p w14:paraId="6B4B0680"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 (c) (d)</w:t>
            </w:r>
          </w:p>
        </w:tc>
        <w:tc>
          <w:tcPr>
            <w:tcW w:w="1191" w:type="dxa"/>
            <w:tcBorders>
              <w:top w:val="single" w:sz="4" w:space="0" w:color="000000"/>
              <w:left w:val="single" w:sz="4" w:space="0" w:color="000000"/>
              <w:bottom w:val="single" w:sz="4" w:space="0" w:color="000000"/>
              <w:right w:val="single" w:sz="4" w:space="0" w:color="000000"/>
            </w:tcBorders>
            <w:vAlign w:val="center"/>
          </w:tcPr>
          <w:p w14:paraId="38455788"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10</w:t>
            </w:r>
          </w:p>
          <w:p w14:paraId="573BE022"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10</w:t>
            </w:r>
          </w:p>
        </w:tc>
        <w:tc>
          <w:tcPr>
            <w:tcW w:w="1436" w:type="dxa"/>
            <w:tcBorders>
              <w:top w:val="single" w:sz="4" w:space="0" w:color="000000"/>
              <w:left w:val="single" w:sz="4" w:space="0" w:color="000000"/>
              <w:bottom w:val="single" w:sz="4" w:space="0" w:color="000000"/>
              <w:right w:val="single" w:sz="4" w:space="0" w:color="000000"/>
            </w:tcBorders>
            <w:vAlign w:val="center"/>
          </w:tcPr>
          <w:p w14:paraId="2F126F7D"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2</w:t>
            </w:r>
          </w:p>
          <w:p w14:paraId="714BE0E7"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5</w:t>
            </w:r>
          </w:p>
        </w:tc>
        <w:tc>
          <w:tcPr>
            <w:tcW w:w="1164" w:type="dxa"/>
            <w:tcBorders>
              <w:top w:val="single" w:sz="4" w:space="0" w:color="000000"/>
              <w:left w:val="single" w:sz="4" w:space="0" w:color="000000"/>
              <w:bottom w:val="single" w:sz="4" w:space="0" w:color="000000"/>
              <w:right w:val="single" w:sz="4" w:space="0" w:color="000000"/>
            </w:tcBorders>
          </w:tcPr>
          <w:p w14:paraId="06FFFD99" w14:textId="77777777" w:rsidR="002E360A" w:rsidRPr="00781DD0" w:rsidRDefault="002E360A" w:rsidP="00A33B63">
            <w:pPr>
              <w:rPr>
                <w:rFonts w:ascii="Arial" w:eastAsia="Arial" w:hAnsi="Arial" w:cs="Arial"/>
                <w:color w:val="000000"/>
              </w:rPr>
            </w:pPr>
          </w:p>
        </w:tc>
        <w:tc>
          <w:tcPr>
            <w:tcW w:w="1033" w:type="dxa"/>
            <w:tcBorders>
              <w:top w:val="single" w:sz="4" w:space="0" w:color="000000"/>
              <w:left w:val="single" w:sz="4" w:space="0" w:color="000000"/>
              <w:bottom w:val="single" w:sz="4" w:space="0" w:color="000000"/>
              <w:right w:val="single" w:sz="4" w:space="0" w:color="000000"/>
            </w:tcBorders>
          </w:tcPr>
          <w:p w14:paraId="25B09DD7" w14:textId="77777777" w:rsidR="002E360A" w:rsidRPr="00781DD0" w:rsidRDefault="002E360A" w:rsidP="00A33B63">
            <w:pPr>
              <w:rPr>
                <w:rFonts w:ascii="Arial" w:eastAsia="Arial" w:hAnsi="Arial" w:cs="Arial"/>
                <w:color w:val="000000"/>
              </w:rPr>
            </w:pPr>
          </w:p>
        </w:tc>
      </w:tr>
      <w:tr w:rsidR="002E360A" w:rsidRPr="00781DD0" w14:paraId="628FA8C8" w14:textId="77777777" w:rsidTr="00A33B63">
        <w:trPr>
          <w:trHeight w:hRule="exact" w:val="227"/>
        </w:trPr>
        <w:tc>
          <w:tcPr>
            <w:tcW w:w="1779" w:type="dxa"/>
            <w:tcBorders>
              <w:top w:val="single" w:sz="4" w:space="0" w:color="000000"/>
              <w:left w:val="single" w:sz="4" w:space="0" w:color="000000"/>
              <w:bottom w:val="single" w:sz="4" w:space="0" w:color="000000"/>
              <w:right w:val="single" w:sz="4" w:space="0" w:color="000000"/>
            </w:tcBorders>
          </w:tcPr>
          <w:p w14:paraId="482C38C9"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Maapähkinä</w:t>
            </w:r>
          </w:p>
        </w:tc>
        <w:tc>
          <w:tcPr>
            <w:tcW w:w="1123" w:type="dxa"/>
            <w:tcBorders>
              <w:top w:val="single" w:sz="4" w:space="0" w:color="000000"/>
              <w:left w:val="single" w:sz="4" w:space="0" w:color="000000"/>
              <w:bottom w:val="single" w:sz="4" w:space="0" w:color="000000"/>
              <w:right w:val="single" w:sz="4" w:space="0" w:color="000000"/>
            </w:tcBorders>
          </w:tcPr>
          <w:p w14:paraId="638B5B6C"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70</w:t>
            </w:r>
          </w:p>
        </w:tc>
        <w:tc>
          <w:tcPr>
            <w:tcW w:w="1798" w:type="dxa"/>
            <w:tcBorders>
              <w:top w:val="single" w:sz="4" w:space="0" w:color="000000"/>
              <w:left w:val="single" w:sz="4" w:space="0" w:color="000000"/>
              <w:bottom w:val="single" w:sz="4" w:space="0" w:color="000000"/>
              <w:right w:val="single" w:sz="4" w:space="0" w:color="000000"/>
            </w:tcBorders>
          </w:tcPr>
          <w:p w14:paraId="743F275B"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99</w:t>
            </w:r>
          </w:p>
        </w:tc>
        <w:tc>
          <w:tcPr>
            <w:tcW w:w="1559" w:type="dxa"/>
            <w:tcBorders>
              <w:top w:val="single" w:sz="4" w:space="0" w:color="000000"/>
              <w:left w:val="single" w:sz="4" w:space="0" w:color="000000"/>
              <w:bottom w:val="single" w:sz="4" w:space="0" w:color="000000"/>
              <w:right w:val="single" w:sz="4" w:space="0" w:color="000000"/>
            </w:tcBorders>
          </w:tcPr>
          <w:p w14:paraId="35D5C831"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w:t>
            </w:r>
          </w:p>
        </w:tc>
        <w:tc>
          <w:tcPr>
            <w:tcW w:w="954" w:type="dxa"/>
            <w:tcBorders>
              <w:top w:val="single" w:sz="4" w:space="0" w:color="000000"/>
              <w:left w:val="single" w:sz="4" w:space="0" w:color="000000"/>
              <w:bottom w:val="single" w:sz="4" w:space="0" w:color="000000"/>
              <w:right w:val="single" w:sz="4" w:space="0" w:color="000000"/>
            </w:tcBorders>
          </w:tcPr>
          <w:p w14:paraId="656DDCA3" w14:textId="77777777" w:rsidR="002E360A" w:rsidRPr="00781DD0" w:rsidRDefault="002E360A" w:rsidP="00A33B63">
            <w:pPr>
              <w:rPr>
                <w:rFonts w:ascii="Arial" w:eastAsia="Arial" w:hAnsi="Arial" w:cs="Arial"/>
                <w:color w:val="000000"/>
              </w:rPr>
            </w:pPr>
            <w:r w:rsidRPr="00781DD0">
              <w:rPr>
                <w:rFonts w:ascii="Arial" w:eastAsia="Arial" w:hAnsi="Arial" w:cs="Arial"/>
                <w:color w:val="000000"/>
                <w:sz w:val="16"/>
              </w:rPr>
              <w:t>5</w:t>
            </w:r>
          </w:p>
        </w:tc>
        <w:tc>
          <w:tcPr>
            <w:tcW w:w="1157" w:type="dxa"/>
            <w:tcBorders>
              <w:top w:val="single" w:sz="4" w:space="0" w:color="000000"/>
              <w:left w:val="single" w:sz="4" w:space="0" w:color="000000"/>
              <w:bottom w:val="single" w:sz="4" w:space="0" w:color="000000"/>
              <w:right w:val="single" w:sz="4" w:space="0" w:color="000000"/>
            </w:tcBorders>
          </w:tcPr>
          <w:p w14:paraId="42B63514"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w:t>
            </w:r>
          </w:p>
        </w:tc>
        <w:tc>
          <w:tcPr>
            <w:tcW w:w="829" w:type="dxa"/>
            <w:tcBorders>
              <w:top w:val="single" w:sz="4" w:space="0" w:color="000000"/>
              <w:left w:val="single" w:sz="4" w:space="0" w:color="000000"/>
              <w:bottom w:val="single" w:sz="4" w:space="0" w:color="000000"/>
              <w:right w:val="single" w:sz="4" w:space="0" w:color="000000"/>
            </w:tcBorders>
          </w:tcPr>
          <w:p w14:paraId="631F0E44"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 (c)</w:t>
            </w:r>
          </w:p>
        </w:tc>
        <w:tc>
          <w:tcPr>
            <w:tcW w:w="1191" w:type="dxa"/>
            <w:tcBorders>
              <w:top w:val="single" w:sz="4" w:space="0" w:color="000000"/>
              <w:left w:val="single" w:sz="4" w:space="0" w:color="000000"/>
              <w:bottom w:val="single" w:sz="4" w:space="0" w:color="000000"/>
              <w:right w:val="single" w:sz="4" w:space="0" w:color="000000"/>
            </w:tcBorders>
          </w:tcPr>
          <w:p w14:paraId="397323EA" w14:textId="77777777" w:rsidR="002E360A" w:rsidRPr="00781DD0" w:rsidRDefault="002E360A" w:rsidP="00A33B63">
            <w:pPr>
              <w:rPr>
                <w:rFonts w:ascii="Arial" w:eastAsia="Arial" w:hAnsi="Arial" w:cs="Arial"/>
                <w:color w:val="000000"/>
              </w:rPr>
            </w:pPr>
          </w:p>
        </w:tc>
        <w:tc>
          <w:tcPr>
            <w:tcW w:w="1436" w:type="dxa"/>
            <w:tcBorders>
              <w:top w:val="single" w:sz="4" w:space="0" w:color="000000"/>
              <w:left w:val="single" w:sz="4" w:space="0" w:color="000000"/>
              <w:bottom w:val="single" w:sz="4" w:space="0" w:color="000000"/>
              <w:right w:val="single" w:sz="4" w:space="0" w:color="000000"/>
            </w:tcBorders>
          </w:tcPr>
          <w:p w14:paraId="1135A05A" w14:textId="77777777" w:rsidR="002E360A" w:rsidRPr="00781DD0" w:rsidRDefault="002E360A" w:rsidP="00A33B63">
            <w:pPr>
              <w:rPr>
                <w:rFonts w:ascii="Arial" w:eastAsia="Arial" w:hAnsi="Arial" w:cs="Arial"/>
                <w:color w:val="000000"/>
              </w:rPr>
            </w:pPr>
          </w:p>
        </w:tc>
        <w:tc>
          <w:tcPr>
            <w:tcW w:w="1164" w:type="dxa"/>
            <w:tcBorders>
              <w:top w:val="single" w:sz="4" w:space="0" w:color="000000"/>
              <w:left w:val="single" w:sz="4" w:space="0" w:color="000000"/>
              <w:bottom w:val="single" w:sz="4" w:space="0" w:color="000000"/>
              <w:right w:val="single" w:sz="4" w:space="0" w:color="000000"/>
            </w:tcBorders>
          </w:tcPr>
          <w:p w14:paraId="51555617" w14:textId="77777777" w:rsidR="002E360A" w:rsidRPr="00781DD0" w:rsidRDefault="002E360A" w:rsidP="00A33B63">
            <w:pPr>
              <w:rPr>
                <w:rFonts w:ascii="Arial" w:eastAsia="Arial" w:hAnsi="Arial" w:cs="Arial"/>
                <w:color w:val="000000"/>
              </w:rPr>
            </w:pPr>
          </w:p>
        </w:tc>
        <w:tc>
          <w:tcPr>
            <w:tcW w:w="1033" w:type="dxa"/>
            <w:tcBorders>
              <w:top w:val="single" w:sz="4" w:space="0" w:color="000000"/>
              <w:left w:val="single" w:sz="4" w:space="0" w:color="000000"/>
              <w:bottom w:val="single" w:sz="4" w:space="0" w:color="000000"/>
              <w:right w:val="single" w:sz="4" w:space="0" w:color="000000"/>
            </w:tcBorders>
          </w:tcPr>
          <w:p w14:paraId="51D48F70" w14:textId="77777777" w:rsidR="002E360A" w:rsidRPr="00781DD0" w:rsidRDefault="002E360A" w:rsidP="00A33B63">
            <w:pPr>
              <w:rPr>
                <w:rFonts w:ascii="Arial" w:eastAsia="Arial" w:hAnsi="Arial" w:cs="Arial"/>
                <w:color w:val="000000"/>
              </w:rPr>
            </w:pPr>
          </w:p>
        </w:tc>
      </w:tr>
      <w:tr w:rsidR="002E360A" w:rsidRPr="00781DD0" w14:paraId="2CE220DA" w14:textId="77777777" w:rsidTr="00A33B63">
        <w:trPr>
          <w:trHeight w:hRule="exact" w:val="227"/>
        </w:trPr>
        <w:tc>
          <w:tcPr>
            <w:tcW w:w="1779" w:type="dxa"/>
            <w:tcBorders>
              <w:top w:val="single" w:sz="4" w:space="0" w:color="000000"/>
              <w:left w:val="single" w:sz="4" w:space="0" w:color="000000"/>
              <w:bottom w:val="single" w:sz="4" w:space="0" w:color="000000"/>
              <w:right w:val="single" w:sz="4" w:space="0" w:color="000000"/>
            </w:tcBorders>
          </w:tcPr>
          <w:p w14:paraId="3C4AEC7B"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Saflori</w:t>
            </w:r>
          </w:p>
        </w:tc>
        <w:tc>
          <w:tcPr>
            <w:tcW w:w="1123" w:type="dxa"/>
            <w:tcBorders>
              <w:top w:val="single" w:sz="4" w:space="0" w:color="000000"/>
              <w:left w:val="single" w:sz="4" w:space="0" w:color="000000"/>
              <w:bottom w:val="single" w:sz="4" w:space="0" w:color="000000"/>
              <w:right w:val="single" w:sz="4" w:space="0" w:color="000000"/>
            </w:tcBorders>
          </w:tcPr>
          <w:p w14:paraId="215EECC6"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75</w:t>
            </w:r>
          </w:p>
        </w:tc>
        <w:tc>
          <w:tcPr>
            <w:tcW w:w="1798" w:type="dxa"/>
            <w:tcBorders>
              <w:top w:val="single" w:sz="4" w:space="0" w:color="000000"/>
              <w:left w:val="single" w:sz="4" w:space="0" w:color="000000"/>
              <w:bottom w:val="single" w:sz="4" w:space="0" w:color="000000"/>
              <w:right w:val="single" w:sz="4" w:space="0" w:color="000000"/>
            </w:tcBorders>
          </w:tcPr>
          <w:p w14:paraId="51AE2359"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98</w:t>
            </w:r>
          </w:p>
        </w:tc>
        <w:tc>
          <w:tcPr>
            <w:tcW w:w="1559" w:type="dxa"/>
            <w:tcBorders>
              <w:top w:val="single" w:sz="4" w:space="0" w:color="000000"/>
              <w:left w:val="single" w:sz="4" w:space="0" w:color="000000"/>
              <w:bottom w:val="single" w:sz="4" w:space="0" w:color="000000"/>
              <w:right w:val="single" w:sz="4" w:space="0" w:color="000000"/>
            </w:tcBorders>
          </w:tcPr>
          <w:p w14:paraId="208EE8BF"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w:t>
            </w:r>
          </w:p>
        </w:tc>
        <w:tc>
          <w:tcPr>
            <w:tcW w:w="954" w:type="dxa"/>
            <w:tcBorders>
              <w:top w:val="single" w:sz="4" w:space="0" w:color="000000"/>
              <w:left w:val="single" w:sz="4" w:space="0" w:color="000000"/>
              <w:bottom w:val="single" w:sz="4" w:space="0" w:color="000000"/>
              <w:right w:val="single" w:sz="4" w:space="0" w:color="000000"/>
            </w:tcBorders>
          </w:tcPr>
          <w:p w14:paraId="2583B1F1" w14:textId="77777777" w:rsidR="002E360A" w:rsidRPr="00781DD0" w:rsidRDefault="002E360A" w:rsidP="00A33B63">
            <w:pPr>
              <w:rPr>
                <w:rFonts w:ascii="Arial" w:eastAsia="Arial" w:hAnsi="Arial" w:cs="Arial"/>
                <w:color w:val="000000"/>
              </w:rPr>
            </w:pPr>
            <w:r w:rsidRPr="00781DD0">
              <w:rPr>
                <w:rFonts w:ascii="Arial" w:eastAsia="Arial" w:hAnsi="Arial" w:cs="Arial"/>
                <w:color w:val="000000"/>
                <w:sz w:val="16"/>
              </w:rPr>
              <w:t>5 (e)</w:t>
            </w:r>
          </w:p>
        </w:tc>
        <w:tc>
          <w:tcPr>
            <w:tcW w:w="1157" w:type="dxa"/>
            <w:tcBorders>
              <w:top w:val="single" w:sz="4" w:space="0" w:color="000000"/>
              <w:left w:val="single" w:sz="4" w:space="0" w:color="000000"/>
              <w:bottom w:val="single" w:sz="4" w:space="0" w:color="000000"/>
              <w:right w:val="single" w:sz="4" w:space="0" w:color="000000"/>
            </w:tcBorders>
          </w:tcPr>
          <w:p w14:paraId="484E3A20"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w:t>
            </w:r>
          </w:p>
        </w:tc>
        <w:tc>
          <w:tcPr>
            <w:tcW w:w="829" w:type="dxa"/>
            <w:tcBorders>
              <w:top w:val="single" w:sz="4" w:space="0" w:color="000000"/>
              <w:left w:val="single" w:sz="4" w:space="0" w:color="000000"/>
              <w:bottom w:val="single" w:sz="4" w:space="0" w:color="000000"/>
              <w:right w:val="single" w:sz="4" w:space="0" w:color="000000"/>
            </w:tcBorders>
          </w:tcPr>
          <w:p w14:paraId="7C18B3B7"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 (c)</w:t>
            </w:r>
          </w:p>
        </w:tc>
        <w:tc>
          <w:tcPr>
            <w:tcW w:w="1191" w:type="dxa"/>
            <w:tcBorders>
              <w:top w:val="single" w:sz="4" w:space="0" w:color="000000"/>
              <w:left w:val="single" w:sz="4" w:space="0" w:color="000000"/>
              <w:bottom w:val="single" w:sz="4" w:space="0" w:color="000000"/>
              <w:right w:val="single" w:sz="4" w:space="0" w:color="000000"/>
            </w:tcBorders>
          </w:tcPr>
          <w:p w14:paraId="5AB3685E" w14:textId="77777777" w:rsidR="002E360A" w:rsidRPr="00781DD0" w:rsidRDefault="002E360A" w:rsidP="00A33B63">
            <w:pPr>
              <w:rPr>
                <w:rFonts w:ascii="Arial" w:eastAsia="Arial" w:hAnsi="Arial" w:cs="Arial"/>
                <w:color w:val="000000"/>
              </w:rPr>
            </w:pPr>
          </w:p>
        </w:tc>
        <w:tc>
          <w:tcPr>
            <w:tcW w:w="1436" w:type="dxa"/>
            <w:tcBorders>
              <w:top w:val="single" w:sz="4" w:space="0" w:color="000000"/>
              <w:left w:val="single" w:sz="4" w:space="0" w:color="000000"/>
              <w:bottom w:val="single" w:sz="4" w:space="0" w:color="000000"/>
              <w:right w:val="single" w:sz="4" w:space="0" w:color="000000"/>
            </w:tcBorders>
          </w:tcPr>
          <w:p w14:paraId="2FB7C5C7" w14:textId="77777777" w:rsidR="002E360A" w:rsidRPr="00781DD0" w:rsidRDefault="002E360A" w:rsidP="00A33B63">
            <w:pPr>
              <w:rPr>
                <w:rFonts w:ascii="Arial" w:eastAsia="Arial" w:hAnsi="Arial" w:cs="Arial"/>
                <w:color w:val="000000"/>
              </w:rPr>
            </w:pPr>
          </w:p>
        </w:tc>
        <w:tc>
          <w:tcPr>
            <w:tcW w:w="1164" w:type="dxa"/>
            <w:tcBorders>
              <w:top w:val="single" w:sz="4" w:space="0" w:color="000000"/>
              <w:left w:val="single" w:sz="4" w:space="0" w:color="000000"/>
              <w:bottom w:val="single" w:sz="4" w:space="0" w:color="000000"/>
              <w:right w:val="single" w:sz="4" w:space="0" w:color="000000"/>
            </w:tcBorders>
          </w:tcPr>
          <w:p w14:paraId="382B1EC9" w14:textId="77777777" w:rsidR="002E360A" w:rsidRPr="00781DD0" w:rsidRDefault="002E360A" w:rsidP="00A33B63">
            <w:pPr>
              <w:rPr>
                <w:rFonts w:ascii="Arial" w:eastAsia="Arial" w:hAnsi="Arial" w:cs="Arial"/>
                <w:color w:val="000000"/>
              </w:rPr>
            </w:pPr>
          </w:p>
        </w:tc>
        <w:tc>
          <w:tcPr>
            <w:tcW w:w="1033" w:type="dxa"/>
            <w:tcBorders>
              <w:top w:val="single" w:sz="4" w:space="0" w:color="000000"/>
              <w:left w:val="single" w:sz="4" w:space="0" w:color="000000"/>
              <w:bottom w:val="single" w:sz="4" w:space="0" w:color="000000"/>
              <w:right w:val="single" w:sz="4" w:space="0" w:color="000000"/>
            </w:tcBorders>
          </w:tcPr>
          <w:p w14:paraId="6948E766" w14:textId="77777777" w:rsidR="002E360A" w:rsidRPr="00781DD0" w:rsidRDefault="002E360A" w:rsidP="00A33B63">
            <w:pPr>
              <w:rPr>
                <w:rFonts w:ascii="Arial" w:eastAsia="Arial" w:hAnsi="Arial" w:cs="Arial"/>
                <w:color w:val="000000"/>
              </w:rPr>
            </w:pPr>
          </w:p>
        </w:tc>
      </w:tr>
      <w:tr w:rsidR="002E360A" w:rsidRPr="00781DD0" w14:paraId="5CE3F6C8" w14:textId="77777777" w:rsidTr="00A33B63">
        <w:trPr>
          <w:trHeight w:hRule="exact" w:val="227"/>
        </w:trPr>
        <w:tc>
          <w:tcPr>
            <w:tcW w:w="1779" w:type="dxa"/>
            <w:tcBorders>
              <w:top w:val="single" w:sz="4" w:space="0" w:color="000000"/>
              <w:left w:val="single" w:sz="4" w:space="0" w:color="000000"/>
              <w:bottom w:val="single" w:sz="4" w:space="0" w:color="000000"/>
              <w:right w:val="single" w:sz="4" w:space="0" w:color="000000"/>
            </w:tcBorders>
          </w:tcPr>
          <w:p w14:paraId="7A131B24"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Soija</w:t>
            </w:r>
          </w:p>
        </w:tc>
        <w:tc>
          <w:tcPr>
            <w:tcW w:w="1123" w:type="dxa"/>
            <w:tcBorders>
              <w:top w:val="single" w:sz="4" w:space="0" w:color="000000"/>
              <w:left w:val="single" w:sz="4" w:space="0" w:color="000000"/>
              <w:bottom w:val="single" w:sz="4" w:space="0" w:color="000000"/>
              <w:right w:val="single" w:sz="4" w:space="0" w:color="000000"/>
            </w:tcBorders>
          </w:tcPr>
          <w:p w14:paraId="4A052D03"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80</w:t>
            </w:r>
          </w:p>
        </w:tc>
        <w:tc>
          <w:tcPr>
            <w:tcW w:w="1798" w:type="dxa"/>
            <w:tcBorders>
              <w:top w:val="single" w:sz="4" w:space="0" w:color="000000"/>
              <w:left w:val="single" w:sz="4" w:space="0" w:color="000000"/>
              <w:bottom w:val="single" w:sz="4" w:space="0" w:color="000000"/>
              <w:right w:val="single" w:sz="4" w:space="0" w:color="000000"/>
            </w:tcBorders>
          </w:tcPr>
          <w:p w14:paraId="439CAC86"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98</w:t>
            </w:r>
          </w:p>
        </w:tc>
        <w:tc>
          <w:tcPr>
            <w:tcW w:w="1559" w:type="dxa"/>
            <w:tcBorders>
              <w:top w:val="single" w:sz="4" w:space="0" w:color="000000"/>
              <w:left w:val="single" w:sz="4" w:space="0" w:color="000000"/>
              <w:bottom w:val="single" w:sz="4" w:space="0" w:color="000000"/>
              <w:right w:val="single" w:sz="4" w:space="0" w:color="000000"/>
            </w:tcBorders>
          </w:tcPr>
          <w:p w14:paraId="6C9361C0"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w:t>
            </w:r>
          </w:p>
        </w:tc>
        <w:tc>
          <w:tcPr>
            <w:tcW w:w="954" w:type="dxa"/>
            <w:tcBorders>
              <w:top w:val="single" w:sz="4" w:space="0" w:color="000000"/>
              <w:left w:val="single" w:sz="4" w:space="0" w:color="000000"/>
              <w:bottom w:val="single" w:sz="4" w:space="0" w:color="000000"/>
              <w:right w:val="single" w:sz="4" w:space="0" w:color="000000"/>
            </w:tcBorders>
          </w:tcPr>
          <w:p w14:paraId="6D19F11E" w14:textId="77777777" w:rsidR="002E360A" w:rsidRPr="00781DD0" w:rsidRDefault="002E360A" w:rsidP="00A33B63">
            <w:pPr>
              <w:rPr>
                <w:rFonts w:ascii="Arial" w:eastAsia="Arial" w:hAnsi="Arial" w:cs="Arial"/>
                <w:color w:val="000000"/>
              </w:rPr>
            </w:pPr>
            <w:r w:rsidRPr="00781DD0">
              <w:rPr>
                <w:rFonts w:ascii="Arial" w:eastAsia="Arial" w:hAnsi="Arial" w:cs="Arial"/>
                <w:color w:val="000000"/>
                <w:sz w:val="16"/>
              </w:rPr>
              <w:t>5</w:t>
            </w:r>
          </w:p>
        </w:tc>
        <w:tc>
          <w:tcPr>
            <w:tcW w:w="1157" w:type="dxa"/>
            <w:tcBorders>
              <w:top w:val="single" w:sz="4" w:space="0" w:color="000000"/>
              <w:left w:val="single" w:sz="4" w:space="0" w:color="000000"/>
              <w:bottom w:val="single" w:sz="4" w:space="0" w:color="000000"/>
              <w:right w:val="single" w:sz="4" w:space="0" w:color="000000"/>
            </w:tcBorders>
          </w:tcPr>
          <w:p w14:paraId="1743FB2B"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w:t>
            </w:r>
          </w:p>
        </w:tc>
        <w:tc>
          <w:tcPr>
            <w:tcW w:w="829" w:type="dxa"/>
            <w:tcBorders>
              <w:top w:val="single" w:sz="4" w:space="0" w:color="000000"/>
              <w:left w:val="single" w:sz="4" w:space="0" w:color="000000"/>
              <w:bottom w:val="single" w:sz="4" w:space="0" w:color="000000"/>
              <w:right w:val="single" w:sz="4" w:space="0" w:color="000000"/>
            </w:tcBorders>
          </w:tcPr>
          <w:p w14:paraId="2607706C"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 (c)</w:t>
            </w:r>
          </w:p>
        </w:tc>
        <w:tc>
          <w:tcPr>
            <w:tcW w:w="1191" w:type="dxa"/>
            <w:tcBorders>
              <w:top w:val="single" w:sz="4" w:space="0" w:color="000000"/>
              <w:left w:val="single" w:sz="4" w:space="0" w:color="000000"/>
              <w:bottom w:val="single" w:sz="4" w:space="0" w:color="000000"/>
              <w:right w:val="single" w:sz="4" w:space="0" w:color="000000"/>
            </w:tcBorders>
          </w:tcPr>
          <w:p w14:paraId="0670A3DF" w14:textId="77777777" w:rsidR="002E360A" w:rsidRPr="00781DD0" w:rsidRDefault="002E360A" w:rsidP="00A33B63">
            <w:pPr>
              <w:rPr>
                <w:rFonts w:ascii="Arial" w:eastAsia="Arial" w:hAnsi="Arial" w:cs="Arial"/>
                <w:color w:val="000000"/>
              </w:rPr>
            </w:pPr>
          </w:p>
        </w:tc>
        <w:tc>
          <w:tcPr>
            <w:tcW w:w="1436" w:type="dxa"/>
            <w:tcBorders>
              <w:top w:val="single" w:sz="4" w:space="0" w:color="000000"/>
              <w:left w:val="single" w:sz="4" w:space="0" w:color="000000"/>
              <w:bottom w:val="single" w:sz="4" w:space="0" w:color="000000"/>
              <w:right w:val="single" w:sz="4" w:space="0" w:color="000000"/>
            </w:tcBorders>
          </w:tcPr>
          <w:p w14:paraId="2A4B642D" w14:textId="77777777" w:rsidR="002E360A" w:rsidRPr="00781DD0" w:rsidRDefault="002E360A" w:rsidP="00A33B63">
            <w:pPr>
              <w:rPr>
                <w:rFonts w:ascii="Arial" w:eastAsia="Arial" w:hAnsi="Arial" w:cs="Arial"/>
                <w:color w:val="000000"/>
              </w:rPr>
            </w:pPr>
          </w:p>
        </w:tc>
        <w:tc>
          <w:tcPr>
            <w:tcW w:w="1164" w:type="dxa"/>
            <w:tcBorders>
              <w:top w:val="single" w:sz="4" w:space="0" w:color="000000"/>
              <w:left w:val="single" w:sz="4" w:space="0" w:color="000000"/>
              <w:bottom w:val="single" w:sz="4" w:space="0" w:color="000000"/>
              <w:right w:val="single" w:sz="4" w:space="0" w:color="000000"/>
            </w:tcBorders>
          </w:tcPr>
          <w:p w14:paraId="294ED4BC" w14:textId="77777777" w:rsidR="002E360A" w:rsidRPr="00781DD0" w:rsidRDefault="002E360A" w:rsidP="00A33B63">
            <w:pPr>
              <w:rPr>
                <w:rFonts w:ascii="Arial" w:eastAsia="Arial" w:hAnsi="Arial" w:cs="Arial"/>
                <w:color w:val="000000"/>
              </w:rPr>
            </w:pPr>
          </w:p>
        </w:tc>
        <w:tc>
          <w:tcPr>
            <w:tcW w:w="1033" w:type="dxa"/>
            <w:tcBorders>
              <w:top w:val="single" w:sz="4" w:space="0" w:color="000000"/>
              <w:left w:val="single" w:sz="4" w:space="0" w:color="000000"/>
              <w:bottom w:val="single" w:sz="4" w:space="0" w:color="000000"/>
              <w:right w:val="single" w:sz="4" w:space="0" w:color="000000"/>
            </w:tcBorders>
          </w:tcPr>
          <w:p w14:paraId="50440796" w14:textId="77777777" w:rsidR="002E360A" w:rsidRPr="00781DD0" w:rsidRDefault="002E360A" w:rsidP="00A33B63">
            <w:pPr>
              <w:rPr>
                <w:rFonts w:ascii="Arial" w:eastAsia="Arial" w:hAnsi="Arial" w:cs="Arial"/>
                <w:color w:val="000000"/>
              </w:rPr>
            </w:pPr>
          </w:p>
        </w:tc>
      </w:tr>
      <w:tr w:rsidR="002E360A" w:rsidRPr="00781DD0" w14:paraId="4D9E82C5" w14:textId="77777777" w:rsidTr="00A33B63">
        <w:trPr>
          <w:trHeight w:hRule="exact" w:val="227"/>
        </w:trPr>
        <w:tc>
          <w:tcPr>
            <w:tcW w:w="1779" w:type="dxa"/>
            <w:tcBorders>
              <w:top w:val="single" w:sz="4" w:space="0" w:color="000000"/>
              <w:left w:val="single" w:sz="4" w:space="0" w:color="000000"/>
              <w:bottom w:val="single" w:sz="4" w:space="0" w:color="000000"/>
              <w:right w:val="single" w:sz="4" w:space="0" w:color="000000"/>
            </w:tcBorders>
          </w:tcPr>
          <w:p w14:paraId="307F4913"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Puuvilla</w:t>
            </w:r>
          </w:p>
        </w:tc>
        <w:tc>
          <w:tcPr>
            <w:tcW w:w="1123" w:type="dxa"/>
            <w:tcBorders>
              <w:top w:val="single" w:sz="4" w:space="0" w:color="000000"/>
              <w:left w:val="single" w:sz="4" w:space="0" w:color="000000"/>
              <w:bottom w:val="single" w:sz="4" w:space="0" w:color="000000"/>
              <w:right w:val="single" w:sz="4" w:space="0" w:color="000000"/>
            </w:tcBorders>
          </w:tcPr>
          <w:p w14:paraId="1E231F64"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80</w:t>
            </w:r>
          </w:p>
        </w:tc>
        <w:tc>
          <w:tcPr>
            <w:tcW w:w="1798" w:type="dxa"/>
            <w:tcBorders>
              <w:top w:val="single" w:sz="4" w:space="0" w:color="000000"/>
              <w:left w:val="single" w:sz="4" w:space="0" w:color="000000"/>
              <w:bottom w:val="single" w:sz="4" w:space="0" w:color="000000"/>
              <w:right w:val="single" w:sz="4" w:space="0" w:color="000000"/>
            </w:tcBorders>
          </w:tcPr>
          <w:p w14:paraId="44780FBA"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98</w:t>
            </w:r>
          </w:p>
        </w:tc>
        <w:tc>
          <w:tcPr>
            <w:tcW w:w="1559" w:type="dxa"/>
            <w:tcBorders>
              <w:top w:val="single" w:sz="4" w:space="0" w:color="000000"/>
              <w:left w:val="single" w:sz="4" w:space="0" w:color="000000"/>
              <w:bottom w:val="single" w:sz="4" w:space="0" w:color="000000"/>
              <w:right w:val="single" w:sz="4" w:space="0" w:color="000000"/>
            </w:tcBorders>
          </w:tcPr>
          <w:p w14:paraId="4D002896"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w:t>
            </w:r>
          </w:p>
        </w:tc>
        <w:tc>
          <w:tcPr>
            <w:tcW w:w="954" w:type="dxa"/>
            <w:tcBorders>
              <w:top w:val="single" w:sz="4" w:space="0" w:color="000000"/>
              <w:left w:val="single" w:sz="4" w:space="0" w:color="000000"/>
              <w:bottom w:val="single" w:sz="4" w:space="0" w:color="000000"/>
              <w:right w:val="single" w:sz="4" w:space="0" w:color="000000"/>
            </w:tcBorders>
          </w:tcPr>
          <w:p w14:paraId="1A21F06A" w14:textId="77777777" w:rsidR="002E360A" w:rsidRPr="00781DD0" w:rsidRDefault="002E360A" w:rsidP="00A33B63">
            <w:pPr>
              <w:rPr>
                <w:rFonts w:ascii="Arial" w:eastAsia="Arial" w:hAnsi="Arial" w:cs="Arial"/>
                <w:color w:val="000000"/>
              </w:rPr>
            </w:pPr>
            <w:r w:rsidRPr="00781DD0">
              <w:rPr>
                <w:rFonts w:ascii="Arial" w:eastAsia="Arial" w:hAnsi="Arial" w:cs="Arial"/>
                <w:color w:val="000000"/>
                <w:sz w:val="16"/>
              </w:rPr>
              <w:t>15</w:t>
            </w:r>
          </w:p>
        </w:tc>
        <w:tc>
          <w:tcPr>
            <w:tcW w:w="1157" w:type="dxa"/>
            <w:tcBorders>
              <w:top w:val="single" w:sz="4" w:space="0" w:color="000000"/>
              <w:left w:val="single" w:sz="4" w:space="0" w:color="000000"/>
              <w:bottom w:val="single" w:sz="4" w:space="0" w:color="000000"/>
              <w:right w:val="single" w:sz="4" w:space="0" w:color="000000"/>
            </w:tcBorders>
          </w:tcPr>
          <w:p w14:paraId="2310D7E5"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w:t>
            </w:r>
          </w:p>
        </w:tc>
        <w:tc>
          <w:tcPr>
            <w:tcW w:w="829" w:type="dxa"/>
            <w:tcBorders>
              <w:top w:val="single" w:sz="4" w:space="0" w:color="000000"/>
              <w:left w:val="single" w:sz="4" w:space="0" w:color="000000"/>
              <w:bottom w:val="single" w:sz="4" w:space="0" w:color="000000"/>
              <w:right w:val="single" w:sz="4" w:space="0" w:color="000000"/>
            </w:tcBorders>
          </w:tcPr>
          <w:p w14:paraId="5837274F" w14:textId="77777777" w:rsidR="002E360A" w:rsidRPr="00781DD0" w:rsidRDefault="002E360A" w:rsidP="00A33B63">
            <w:pPr>
              <w:ind w:left="5"/>
              <w:rPr>
                <w:rFonts w:ascii="Arial" w:eastAsia="Arial" w:hAnsi="Arial" w:cs="Arial"/>
                <w:color w:val="000000"/>
              </w:rPr>
            </w:pPr>
            <w:r w:rsidRPr="00781DD0">
              <w:rPr>
                <w:rFonts w:ascii="Arial" w:eastAsia="Arial" w:hAnsi="Arial" w:cs="Arial"/>
                <w:color w:val="000000"/>
                <w:sz w:val="16"/>
              </w:rPr>
              <w:t>0 (c)</w:t>
            </w:r>
          </w:p>
        </w:tc>
        <w:tc>
          <w:tcPr>
            <w:tcW w:w="1191" w:type="dxa"/>
            <w:tcBorders>
              <w:top w:val="single" w:sz="4" w:space="0" w:color="000000"/>
              <w:left w:val="single" w:sz="4" w:space="0" w:color="000000"/>
              <w:bottom w:val="single" w:sz="4" w:space="0" w:color="000000"/>
              <w:right w:val="single" w:sz="4" w:space="0" w:color="000000"/>
            </w:tcBorders>
          </w:tcPr>
          <w:p w14:paraId="56EBE79A" w14:textId="77777777" w:rsidR="002E360A" w:rsidRPr="00781DD0" w:rsidRDefault="002E360A" w:rsidP="00A33B63">
            <w:pPr>
              <w:rPr>
                <w:rFonts w:ascii="Arial" w:eastAsia="Arial" w:hAnsi="Arial" w:cs="Arial"/>
                <w:color w:val="000000"/>
              </w:rPr>
            </w:pPr>
          </w:p>
        </w:tc>
        <w:tc>
          <w:tcPr>
            <w:tcW w:w="1436" w:type="dxa"/>
            <w:tcBorders>
              <w:top w:val="single" w:sz="4" w:space="0" w:color="000000"/>
              <w:left w:val="single" w:sz="4" w:space="0" w:color="000000"/>
              <w:bottom w:val="single" w:sz="4" w:space="0" w:color="000000"/>
              <w:right w:val="single" w:sz="4" w:space="0" w:color="000000"/>
            </w:tcBorders>
          </w:tcPr>
          <w:p w14:paraId="3320D9FC" w14:textId="77777777" w:rsidR="002E360A" w:rsidRPr="00781DD0" w:rsidRDefault="002E360A" w:rsidP="00A33B63">
            <w:pPr>
              <w:rPr>
                <w:rFonts w:ascii="Arial" w:eastAsia="Arial" w:hAnsi="Arial" w:cs="Arial"/>
                <w:color w:val="000000"/>
              </w:rPr>
            </w:pPr>
          </w:p>
        </w:tc>
        <w:tc>
          <w:tcPr>
            <w:tcW w:w="1164" w:type="dxa"/>
            <w:tcBorders>
              <w:top w:val="single" w:sz="4" w:space="0" w:color="000000"/>
              <w:left w:val="single" w:sz="4" w:space="0" w:color="000000"/>
              <w:bottom w:val="single" w:sz="4" w:space="0" w:color="000000"/>
              <w:right w:val="single" w:sz="4" w:space="0" w:color="000000"/>
            </w:tcBorders>
          </w:tcPr>
          <w:p w14:paraId="0E5766A0" w14:textId="77777777" w:rsidR="002E360A" w:rsidRPr="00781DD0" w:rsidRDefault="002E360A" w:rsidP="00A33B63">
            <w:pPr>
              <w:rPr>
                <w:rFonts w:ascii="Arial" w:eastAsia="Arial" w:hAnsi="Arial" w:cs="Arial"/>
                <w:color w:val="000000"/>
              </w:rPr>
            </w:pPr>
          </w:p>
        </w:tc>
        <w:tc>
          <w:tcPr>
            <w:tcW w:w="1033" w:type="dxa"/>
            <w:tcBorders>
              <w:top w:val="single" w:sz="4" w:space="0" w:color="000000"/>
              <w:left w:val="single" w:sz="4" w:space="0" w:color="000000"/>
              <w:bottom w:val="single" w:sz="4" w:space="0" w:color="000000"/>
              <w:right w:val="single" w:sz="4" w:space="0" w:color="000000"/>
            </w:tcBorders>
          </w:tcPr>
          <w:p w14:paraId="4A08C5F1" w14:textId="77777777" w:rsidR="002E360A" w:rsidRPr="00781DD0" w:rsidRDefault="002E360A" w:rsidP="00A33B63">
            <w:pPr>
              <w:rPr>
                <w:rFonts w:ascii="Arial" w:eastAsia="Arial" w:hAnsi="Arial" w:cs="Arial"/>
                <w:color w:val="000000"/>
              </w:rPr>
            </w:pPr>
          </w:p>
        </w:tc>
      </w:tr>
    </w:tbl>
    <w:p w14:paraId="550B9FB3" w14:textId="77777777" w:rsidR="002E360A" w:rsidRPr="00781DD0" w:rsidRDefault="002E360A" w:rsidP="002E360A">
      <w:pPr>
        <w:tabs>
          <w:tab w:val="left" w:pos="993"/>
        </w:tabs>
        <w:spacing w:after="120"/>
        <w:ind w:left="187" w:right="975" w:hanging="10"/>
        <w:rPr>
          <w:rFonts w:ascii="Arial" w:eastAsia="Arial" w:hAnsi="Arial" w:cs="Arial"/>
          <w:color w:val="000000"/>
          <w:lang w:eastAsia="fi-FI"/>
        </w:rPr>
      </w:pPr>
      <w:r w:rsidRPr="00781DD0">
        <w:rPr>
          <w:rFonts w:ascii="Arial" w:eastAsia="Arial" w:hAnsi="Arial" w:cs="Arial"/>
          <w:color w:val="000000"/>
          <w:sz w:val="16"/>
          <w:lang w:eastAsia="fi-FI"/>
        </w:rPr>
        <w:br/>
        <w:t xml:space="preserve">a) </w:t>
      </w:r>
      <w:r w:rsidRPr="00781DD0">
        <w:rPr>
          <w:rFonts w:ascii="Arial" w:eastAsia="Arial" w:hAnsi="Arial" w:cs="Arial"/>
          <w:color w:val="000000"/>
          <w:sz w:val="16"/>
          <w:lang w:eastAsia="fi-FI"/>
        </w:rPr>
        <w:tab/>
        <w:t xml:space="preserve">Sarakkeessa 5 vahvistetut siementen enimmäispitoisuudet sisältävät myös </w:t>
      </w:r>
      <w:proofErr w:type="gramStart"/>
      <w:r w:rsidRPr="00781DD0">
        <w:rPr>
          <w:rFonts w:ascii="Arial" w:eastAsia="Arial" w:hAnsi="Arial" w:cs="Arial"/>
          <w:color w:val="000000"/>
          <w:sz w:val="16"/>
          <w:lang w:eastAsia="fi-FI"/>
        </w:rPr>
        <w:t>6-11</w:t>
      </w:r>
      <w:proofErr w:type="gramEnd"/>
      <w:r w:rsidRPr="00781DD0">
        <w:rPr>
          <w:rFonts w:ascii="Arial" w:eastAsia="Arial" w:hAnsi="Arial" w:cs="Arial"/>
          <w:color w:val="000000"/>
          <w:sz w:val="16"/>
          <w:lang w:eastAsia="fi-FI"/>
        </w:rPr>
        <w:t xml:space="preserve"> sarakkeessa tarkoitettujen lajien siemenet.</w:t>
      </w:r>
    </w:p>
    <w:p w14:paraId="39FA7197" w14:textId="77777777" w:rsidR="002E360A" w:rsidRPr="00781DD0" w:rsidRDefault="002E360A" w:rsidP="002E360A">
      <w:pPr>
        <w:numPr>
          <w:ilvl w:val="0"/>
          <w:numId w:val="105"/>
        </w:numPr>
        <w:tabs>
          <w:tab w:val="left" w:pos="993"/>
        </w:tabs>
        <w:spacing w:after="120"/>
        <w:ind w:right="975"/>
        <w:rPr>
          <w:rFonts w:ascii="Arial" w:eastAsia="Arial" w:hAnsi="Arial" w:cs="Arial"/>
          <w:color w:val="000000"/>
          <w:lang w:eastAsia="fi-FI"/>
        </w:rPr>
      </w:pPr>
      <w:r w:rsidRPr="00781DD0">
        <w:rPr>
          <w:rFonts w:ascii="Arial" w:eastAsia="Arial" w:hAnsi="Arial" w:cs="Arial"/>
          <w:color w:val="000000"/>
          <w:sz w:val="16"/>
          <w:lang w:eastAsia="fi-FI"/>
        </w:rPr>
        <w:t>Muiden kasvilajien siementen lukumäärää ei tarvitse määrittää, ellei epäillä sarakkeessa 5 vahvistettujen ehtojen täyttymistä.</w:t>
      </w:r>
    </w:p>
    <w:p w14:paraId="57E48658" w14:textId="77777777" w:rsidR="002E360A" w:rsidRPr="00781DD0" w:rsidRDefault="002E360A" w:rsidP="002E360A">
      <w:pPr>
        <w:numPr>
          <w:ilvl w:val="0"/>
          <w:numId w:val="105"/>
        </w:numPr>
        <w:tabs>
          <w:tab w:val="left" w:pos="993"/>
        </w:tabs>
        <w:spacing w:after="120"/>
        <w:ind w:right="975"/>
        <w:rPr>
          <w:rFonts w:ascii="Arial" w:eastAsia="Arial" w:hAnsi="Arial" w:cs="Arial"/>
          <w:color w:val="000000"/>
          <w:lang w:eastAsia="fi-FI"/>
        </w:rPr>
      </w:pPr>
      <w:proofErr w:type="spellStart"/>
      <w:r w:rsidRPr="00781DD0">
        <w:rPr>
          <w:rFonts w:ascii="Arial" w:eastAsia="Arial" w:hAnsi="Arial" w:cs="Arial"/>
          <w:i/>
          <w:color w:val="000000"/>
          <w:sz w:val="16"/>
          <w:lang w:eastAsia="fi-FI"/>
        </w:rPr>
        <w:t>Cuscuta</w:t>
      </w:r>
      <w:proofErr w:type="spellEnd"/>
      <w:r w:rsidRPr="00781DD0">
        <w:rPr>
          <w:rFonts w:ascii="Arial" w:eastAsia="Arial" w:hAnsi="Arial" w:cs="Arial"/>
          <w:color w:val="000000"/>
          <w:sz w:val="16"/>
          <w:lang w:eastAsia="fi-FI"/>
        </w:rPr>
        <w:t xml:space="preserve"> </w:t>
      </w:r>
      <w:proofErr w:type="spellStart"/>
      <w:r w:rsidRPr="00781DD0">
        <w:rPr>
          <w:rFonts w:ascii="Arial" w:eastAsia="Arial" w:hAnsi="Arial" w:cs="Arial"/>
          <w:color w:val="000000"/>
          <w:sz w:val="16"/>
          <w:lang w:eastAsia="fi-FI"/>
        </w:rPr>
        <w:t>spp:n</w:t>
      </w:r>
      <w:proofErr w:type="spellEnd"/>
      <w:r w:rsidRPr="00781DD0">
        <w:rPr>
          <w:rFonts w:ascii="Arial" w:eastAsia="Arial" w:hAnsi="Arial" w:cs="Arial"/>
          <w:color w:val="000000"/>
          <w:sz w:val="16"/>
          <w:lang w:eastAsia="fi-FI"/>
        </w:rPr>
        <w:t xml:space="preserve"> siementen lukumäärää ei tarvitse määrittää, ellei epäillä sarakkeessa 7 vahvistettujen ehtojen täyttymistä.</w:t>
      </w:r>
    </w:p>
    <w:p w14:paraId="7502CBA9" w14:textId="77777777" w:rsidR="002E360A" w:rsidRPr="00781DD0" w:rsidRDefault="002E360A" w:rsidP="002E360A">
      <w:pPr>
        <w:numPr>
          <w:ilvl w:val="0"/>
          <w:numId w:val="105"/>
        </w:numPr>
        <w:tabs>
          <w:tab w:val="left" w:pos="993"/>
        </w:tabs>
        <w:spacing w:after="120"/>
        <w:ind w:right="975"/>
        <w:rPr>
          <w:rFonts w:ascii="Arial" w:eastAsia="Arial" w:hAnsi="Arial" w:cs="Arial"/>
          <w:color w:val="000000"/>
          <w:lang w:eastAsia="fi-FI"/>
        </w:rPr>
      </w:pPr>
      <w:r w:rsidRPr="00781DD0">
        <w:rPr>
          <w:rFonts w:ascii="Arial" w:eastAsia="Arial" w:hAnsi="Arial" w:cs="Arial"/>
          <w:color w:val="000000"/>
          <w:sz w:val="16"/>
          <w:lang w:eastAsia="fi-FI"/>
        </w:rPr>
        <w:t xml:space="preserve">Yhtä </w:t>
      </w:r>
      <w:proofErr w:type="spellStart"/>
      <w:r w:rsidRPr="00781DD0">
        <w:rPr>
          <w:rFonts w:ascii="Arial" w:eastAsia="Arial" w:hAnsi="Arial" w:cs="Arial"/>
          <w:i/>
          <w:color w:val="000000"/>
          <w:sz w:val="16"/>
          <w:lang w:eastAsia="fi-FI"/>
        </w:rPr>
        <w:t>Cuscuta</w:t>
      </w:r>
      <w:proofErr w:type="spellEnd"/>
      <w:r w:rsidRPr="00781DD0">
        <w:rPr>
          <w:rFonts w:ascii="Arial" w:eastAsia="Arial" w:hAnsi="Arial" w:cs="Arial"/>
          <w:color w:val="000000"/>
          <w:sz w:val="16"/>
          <w:lang w:eastAsia="fi-FI"/>
        </w:rPr>
        <w:t xml:space="preserve"> </w:t>
      </w:r>
      <w:proofErr w:type="spellStart"/>
      <w:r w:rsidRPr="00781DD0">
        <w:rPr>
          <w:rFonts w:ascii="Arial" w:eastAsia="Arial" w:hAnsi="Arial" w:cs="Arial"/>
          <w:color w:val="000000"/>
          <w:sz w:val="16"/>
          <w:lang w:eastAsia="fi-FI"/>
        </w:rPr>
        <w:t>spp:n</w:t>
      </w:r>
      <w:proofErr w:type="spellEnd"/>
      <w:r w:rsidRPr="00781DD0">
        <w:rPr>
          <w:rFonts w:ascii="Arial" w:eastAsia="Arial" w:hAnsi="Arial" w:cs="Arial"/>
          <w:color w:val="000000"/>
          <w:sz w:val="16"/>
          <w:lang w:eastAsia="fi-FI"/>
        </w:rPr>
        <w:t xml:space="preserve"> siementä vahvistetun painoisessa näytteessä ei katsota epäpuhtaudeksi, jos toinen samanpainoinen näyte ei sisällä </w:t>
      </w:r>
      <w:proofErr w:type="spellStart"/>
      <w:r w:rsidRPr="00781DD0">
        <w:rPr>
          <w:rFonts w:ascii="Arial" w:eastAsia="Arial" w:hAnsi="Arial" w:cs="Arial"/>
          <w:i/>
          <w:color w:val="000000"/>
          <w:sz w:val="16"/>
          <w:lang w:eastAsia="fi-FI"/>
        </w:rPr>
        <w:t>Cuscuta</w:t>
      </w:r>
      <w:proofErr w:type="spellEnd"/>
      <w:r w:rsidRPr="00781DD0">
        <w:rPr>
          <w:rFonts w:ascii="Arial" w:eastAsia="Arial" w:hAnsi="Arial" w:cs="Arial"/>
          <w:color w:val="000000"/>
          <w:sz w:val="16"/>
          <w:lang w:eastAsia="fi-FI"/>
        </w:rPr>
        <w:t xml:space="preserve"> </w:t>
      </w:r>
      <w:proofErr w:type="spellStart"/>
      <w:r w:rsidRPr="00781DD0">
        <w:rPr>
          <w:rFonts w:ascii="Arial" w:eastAsia="Arial" w:hAnsi="Arial" w:cs="Arial"/>
          <w:color w:val="000000"/>
          <w:sz w:val="16"/>
          <w:lang w:eastAsia="fi-FI"/>
        </w:rPr>
        <w:t>spp:n</w:t>
      </w:r>
      <w:proofErr w:type="spellEnd"/>
      <w:r w:rsidRPr="00781DD0">
        <w:rPr>
          <w:rFonts w:ascii="Arial" w:eastAsia="Arial" w:hAnsi="Arial" w:cs="Arial"/>
          <w:color w:val="000000"/>
          <w:sz w:val="16"/>
          <w:lang w:eastAsia="fi-FI"/>
        </w:rPr>
        <w:t xml:space="preserve"> siemeniä.</w:t>
      </w:r>
    </w:p>
    <w:p w14:paraId="074C0F9A" w14:textId="77777777" w:rsidR="002E360A" w:rsidRPr="00781DD0" w:rsidRDefault="002E360A" w:rsidP="002E360A">
      <w:pPr>
        <w:numPr>
          <w:ilvl w:val="0"/>
          <w:numId w:val="105"/>
        </w:numPr>
        <w:tabs>
          <w:tab w:val="left" w:pos="993"/>
        </w:tabs>
        <w:spacing w:after="120"/>
        <w:ind w:right="975"/>
        <w:rPr>
          <w:rFonts w:ascii="Arial" w:eastAsia="Arial" w:hAnsi="Arial" w:cs="Arial"/>
          <w:color w:val="000000"/>
          <w:lang w:eastAsia="fi-FI"/>
        </w:rPr>
      </w:pPr>
      <w:r w:rsidRPr="00781DD0">
        <w:rPr>
          <w:rFonts w:ascii="Arial" w:eastAsia="Arial" w:hAnsi="Arial" w:cs="Arial"/>
          <w:color w:val="000000"/>
          <w:sz w:val="16"/>
          <w:lang w:eastAsia="fi-FI"/>
        </w:rPr>
        <w:t xml:space="preserve">Siemenissä ei saa olla </w:t>
      </w:r>
      <w:proofErr w:type="spellStart"/>
      <w:r w:rsidRPr="00781DD0">
        <w:rPr>
          <w:rFonts w:ascii="Arial" w:eastAsia="Arial" w:hAnsi="Arial" w:cs="Arial"/>
          <w:i/>
          <w:color w:val="000000"/>
          <w:sz w:val="16"/>
          <w:lang w:eastAsia="fi-FI"/>
        </w:rPr>
        <w:t>Orobance</w:t>
      </w:r>
      <w:proofErr w:type="spellEnd"/>
      <w:r w:rsidRPr="00781DD0">
        <w:rPr>
          <w:rFonts w:ascii="Arial" w:eastAsia="Arial" w:hAnsi="Arial" w:cs="Arial"/>
          <w:i/>
          <w:color w:val="000000"/>
          <w:sz w:val="16"/>
          <w:lang w:eastAsia="fi-FI"/>
        </w:rPr>
        <w:t xml:space="preserve"> </w:t>
      </w:r>
      <w:proofErr w:type="spellStart"/>
      <w:r w:rsidRPr="00781DD0">
        <w:rPr>
          <w:rFonts w:ascii="Arial" w:eastAsia="Arial" w:hAnsi="Arial" w:cs="Arial"/>
          <w:color w:val="000000"/>
          <w:sz w:val="16"/>
          <w:lang w:eastAsia="fi-FI"/>
        </w:rPr>
        <w:t>spp:n</w:t>
      </w:r>
      <w:proofErr w:type="spellEnd"/>
      <w:r w:rsidRPr="00781DD0">
        <w:rPr>
          <w:rFonts w:ascii="Arial" w:eastAsia="Arial" w:hAnsi="Arial" w:cs="Arial"/>
          <w:color w:val="000000"/>
          <w:sz w:val="16"/>
          <w:lang w:eastAsia="fi-FI"/>
        </w:rPr>
        <w:t xml:space="preserve"> siemeniä; yhtä </w:t>
      </w:r>
      <w:proofErr w:type="spellStart"/>
      <w:r w:rsidRPr="00781DD0">
        <w:rPr>
          <w:rFonts w:ascii="Arial" w:eastAsia="Arial" w:hAnsi="Arial" w:cs="Arial"/>
          <w:i/>
          <w:color w:val="000000"/>
          <w:sz w:val="16"/>
          <w:lang w:eastAsia="fi-FI"/>
        </w:rPr>
        <w:t>Orobanche</w:t>
      </w:r>
      <w:proofErr w:type="spellEnd"/>
      <w:r w:rsidRPr="00781DD0">
        <w:rPr>
          <w:rFonts w:ascii="Arial" w:eastAsia="Arial" w:hAnsi="Arial" w:cs="Arial"/>
          <w:color w:val="000000"/>
          <w:sz w:val="16"/>
          <w:lang w:eastAsia="fi-FI"/>
        </w:rPr>
        <w:t xml:space="preserve"> </w:t>
      </w:r>
      <w:proofErr w:type="spellStart"/>
      <w:r w:rsidRPr="00781DD0">
        <w:rPr>
          <w:rFonts w:ascii="Arial" w:eastAsia="Arial" w:hAnsi="Arial" w:cs="Arial"/>
          <w:color w:val="000000"/>
          <w:sz w:val="16"/>
          <w:lang w:eastAsia="fi-FI"/>
        </w:rPr>
        <w:t>spp:n</w:t>
      </w:r>
      <w:proofErr w:type="spellEnd"/>
      <w:r w:rsidRPr="00781DD0">
        <w:rPr>
          <w:rFonts w:ascii="Arial" w:eastAsia="Arial" w:hAnsi="Arial" w:cs="Arial"/>
          <w:color w:val="000000"/>
          <w:sz w:val="16"/>
          <w:lang w:eastAsia="fi-FI"/>
        </w:rPr>
        <w:t xml:space="preserve"> siementä 100 gramman näytteessä ei kuitenkaan katsota epäpuhtaudeksi, jos toisessa 200 gramman</w:t>
      </w:r>
    </w:p>
    <w:p w14:paraId="0BFF4E81" w14:textId="77777777" w:rsidR="002E360A" w:rsidRPr="00781DD0" w:rsidRDefault="002E360A" w:rsidP="002E360A">
      <w:pPr>
        <w:tabs>
          <w:tab w:val="left" w:pos="993"/>
        </w:tabs>
        <w:spacing w:after="120"/>
        <w:ind w:right="975"/>
        <w:rPr>
          <w:rFonts w:ascii="Arial" w:eastAsia="Arial" w:hAnsi="Arial" w:cs="Arial"/>
          <w:color w:val="000000"/>
          <w:sz w:val="16"/>
          <w:lang w:eastAsia="fi-FI"/>
        </w:rPr>
      </w:pPr>
      <w:r w:rsidRPr="00781DD0">
        <w:rPr>
          <w:rFonts w:ascii="Arial" w:eastAsia="Arial" w:hAnsi="Arial" w:cs="Arial"/>
          <w:color w:val="000000"/>
          <w:sz w:val="16"/>
          <w:lang w:eastAsia="fi-FI"/>
        </w:rPr>
        <w:tab/>
        <w:t xml:space="preserve">näytteessä ei ole </w:t>
      </w:r>
      <w:proofErr w:type="spellStart"/>
      <w:r w:rsidRPr="00781DD0">
        <w:rPr>
          <w:rFonts w:ascii="Arial" w:eastAsia="Arial" w:hAnsi="Arial" w:cs="Arial"/>
          <w:i/>
          <w:color w:val="000000"/>
          <w:sz w:val="16"/>
          <w:lang w:eastAsia="fi-FI"/>
        </w:rPr>
        <w:t>Orobanche</w:t>
      </w:r>
      <w:proofErr w:type="spellEnd"/>
      <w:r w:rsidRPr="00781DD0">
        <w:rPr>
          <w:rFonts w:ascii="Arial" w:eastAsia="Arial" w:hAnsi="Arial" w:cs="Arial"/>
          <w:i/>
          <w:color w:val="000000"/>
          <w:sz w:val="16"/>
          <w:lang w:eastAsia="fi-FI"/>
        </w:rPr>
        <w:t xml:space="preserve"> </w:t>
      </w:r>
      <w:proofErr w:type="spellStart"/>
      <w:r w:rsidRPr="00781DD0">
        <w:rPr>
          <w:rFonts w:ascii="Arial" w:eastAsia="Arial" w:hAnsi="Arial" w:cs="Arial"/>
          <w:color w:val="000000"/>
          <w:sz w:val="16"/>
          <w:lang w:eastAsia="fi-FI"/>
        </w:rPr>
        <w:t>spp:n</w:t>
      </w:r>
      <w:proofErr w:type="spellEnd"/>
      <w:r w:rsidRPr="00781DD0">
        <w:rPr>
          <w:rFonts w:ascii="Arial" w:eastAsia="Arial" w:hAnsi="Arial" w:cs="Arial"/>
          <w:color w:val="000000"/>
          <w:sz w:val="16"/>
          <w:lang w:eastAsia="fi-FI"/>
        </w:rPr>
        <w:t xml:space="preserve"> siemeniä.</w:t>
      </w:r>
    </w:p>
    <w:p w14:paraId="5C73703F" w14:textId="77777777" w:rsidR="002E360A" w:rsidRPr="00781DD0" w:rsidRDefault="002E360A" w:rsidP="002E360A">
      <w:pPr>
        <w:numPr>
          <w:ilvl w:val="0"/>
          <w:numId w:val="105"/>
        </w:numPr>
        <w:tabs>
          <w:tab w:val="left" w:pos="993"/>
        </w:tabs>
        <w:spacing w:after="120"/>
        <w:ind w:right="975"/>
        <w:rPr>
          <w:rFonts w:ascii="Arial" w:eastAsia="Arial" w:hAnsi="Arial" w:cs="Arial"/>
          <w:color w:val="000000"/>
          <w:lang w:eastAsia="fi-FI"/>
        </w:rPr>
      </w:pPr>
      <w:r w:rsidRPr="00781DD0">
        <w:rPr>
          <w:rFonts w:ascii="Arial" w:eastAsia="Arial" w:hAnsi="Arial" w:cs="Arial"/>
          <w:color w:val="000000"/>
          <w:sz w:val="16"/>
          <w:lang w:eastAsia="fi-FI"/>
        </w:rPr>
        <w:t>Sellaisena kuin erä on markkinoitaessa.</w:t>
      </w:r>
    </w:p>
    <w:p w14:paraId="53A6025E" w14:textId="77777777" w:rsidR="002E360A" w:rsidRPr="00781DD0" w:rsidRDefault="002E360A" w:rsidP="002E360A">
      <w:pPr>
        <w:spacing w:after="13" w:line="249" w:lineRule="auto"/>
        <w:ind w:left="10" w:hanging="10"/>
        <w:rPr>
          <w:rFonts w:ascii="Arial" w:eastAsia="Arial" w:hAnsi="Arial" w:cs="Arial"/>
          <w:color w:val="000000"/>
          <w:lang w:eastAsia="fi-FI"/>
        </w:rPr>
        <w:sectPr w:rsidR="002E360A" w:rsidRPr="00781DD0" w:rsidSect="0056417E">
          <w:pgSz w:w="16838" w:h="11904" w:orient="landscape"/>
          <w:pgMar w:top="720" w:right="720" w:bottom="720" w:left="720" w:header="709" w:footer="709" w:gutter="0"/>
          <w:cols w:space="708"/>
          <w:docGrid w:linePitch="299"/>
        </w:sectPr>
      </w:pPr>
    </w:p>
    <w:p w14:paraId="22B5B60E" w14:textId="77777777" w:rsidR="002E360A" w:rsidRPr="00781DD0" w:rsidRDefault="002E360A" w:rsidP="002E360A">
      <w:pPr>
        <w:numPr>
          <w:ilvl w:val="0"/>
          <w:numId w:val="106"/>
        </w:numPr>
        <w:spacing w:after="13" w:line="249" w:lineRule="auto"/>
        <w:ind w:right="286"/>
        <w:rPr>
          <w:rFonts w:ascii="Arial" w:eastAsia="Arial" w:hAnsi="Arial" w:cs="Arial"/>
          <w:color w:val="000000"/>
          <w:lang w:eastAsia="fi-FI"/>
        </w:rPr>
      </w:pPr>
      <w:r w:rsidRPr="00781DD0">
        <w:rPr>
          <w:rFonts w:ascii="Arial" w:eastAsia="Arial" w:hAnsi="Arial" w:cs="Arial"/>
          <w:color w:val="000000"/>
          <w:lang w:eastAsia="fi-FI"/>
        </w:rPr>
        <w:lastRenderedPageBreak/>
        <w:t>KOSTEUS</w:t>
      </w:r>
    </w:p>
    <w:tbl>
      <w:tblPr>
        <w:tblStyle w:val="TableGrid2"/>
        <w:tblW w:w="8034" w:type="dxa"/>
        <w:tblInd w:w="0" w:type="dxa"/>
        <w:tblLook w:val="04A0" w:firstRow="1" w:lastRow="0" w:firstColumn="1" w:lastColumn="0" w:noHBand="0" w:noVBand="1"/>
      </w:tblPr>
      <w:tblGrid>
        <w:gridCol w:w="5217"/>
        <w:gridCol w:w="2817"/>
      </w:tblGrid>
      <w:tr w:rsidR="002E360A" w:rsidRPr="00781DD0" w14:paraId="7B0CA62F" w14:textId="77777777" w:rsidTr="00A33B63">
        <w:trPr>
          <w:trHeight w:val="273"/>
        </w:trPr>
        <w:tc>
          <w:tcPr>
            <w:tcW w:w="5218" w:type="dxa"/>
            <w:tcBorders>
              <w:top w:val="nil"/>
              <w:left w:val="nil"/>
              <w:bottom w:val="nil"/>
              <w:right w:val="nil"/>
            </w:tcBorders>
          </w:tcPr>
          <w:p w14:paraId="3015EBC3" w14:textId="77777777" w:rsidR="002E360A" w:rsidRPr="00781DD0" w:rsidRDefault="002E360A" w:rsidP="00A33B63">
            <w:pPr>
              <w:rPr>
                <w:rFonts w:ascii="Arial" w:eastAsia="Arial" w:hAnsi="Arial" w:cs="Arial"/>
                <w:color w:val="000000"/>
              </w:rPr>
            </w:pPr>
          </w:p>
        </w:tc>
        <w:tc>
          <w:tcPr>
            <w:tcW w:w="2817" w:type="dxa"/>
            <w:tcBorders>
              <w:top w:val="nil"/>
              <w:left w:val="nil"/>
              <w:bottom w:val="nil"/>
              <w:right w:val="nil"/>
            </w:tcBorders>
          </w:tcPr>
          <w:p w14:paraId="540265EA" w14:textId="77777777" w:rsidR="002E360A" w:rsidRPr="00781DD0" w:rsidRDefault="002E360A" w:rsidP="00A33B63">
            <w:pPr>
              <w:jc w:val="both"/>
              <w:rPr>
                <w:rFonts w:ascii="Arial" w:eastAsia="Arial" w:hAnsi="Arial" w:cs="Arial"/>
                <w:color w:val="000000"/>
              </w:rPr>
            </w:pPr>
            <w:r w:rsidRPr="00781DD0">
              <w:rPr>
                <w:rFonts w:ascii="Arial" w:eastAsia="Arial" w:hAnsi="Arial" w:cs="Arial"/>
                <w:color w:val="000000"/>
              </w:rPr>
              <w:t>Kosteus saa olla enintään:</w:t>
            </w:r>
          </w:p>
        </w:tc>
      </w:tr>
      <w:tr w:rsidR="002E360A" w:rsidRPr="00781DD0" w14:paraId="7E2C0AD1" w14:textId="77777777" w:rsidTr="00A33B63">
        <w:trPr>
          <w:trHeight w:val="276"/>
        </w:trPr>
        <w:tc>
          <w:tcPr>
            <w:tcW w:w="5218" w:type="dxa"/>
            <w:tcBorders>
              <w:top w:val="nil"/>
              <w:left w:val="nil"/>
              <w:bottom w:val="nil"/>
              <w:right w:val="nil"/>
            </w:tcBorders>
          </w:tcPr>
          <w:p w14:paraId="2F5053A9" w14:textId="77777777" w:rsidR="002E360A" w:rsidRPr="00781DD0" w:rsidRDefault="002E360A" w:rsidP="00A33B63">
            <w:pPr>
              <w:rPr>
                <w:rFonts w:ascii="Arial" w:eastAsia="Arial" w:hAnsi="Arial" w:cs="Arial"/>
                <w:color w:val="000000"/>
              </w:rPr>
            </w:pPr>
            <w:r w:rsidRPr="00781DD0">
              <w:rPr>
                <w:rFonts w:ascii="Arial" w:eastAsia="Arial" w:hAnsi="Arial" w:cs="Arial"/>
                <w:color w:val="000000"/>
              </w:rPr>
              <w:t>Rypsi, rapsi, sinapit</w:t>
            </w:r>
          </w:p>
        </w:tc>
        <w:tc>
          <w:tcPr>
            <w:tcW w:w="2817" w:type="dxa"/>
            <w:tcBorders>
              <w:top w:val="nil"/>
              <w:left w:val="nil"/>
              <w:bottom w:val="nil"/>
              <w:right w:val="nil"/>
            </w:tcBorders>
          </w:tcPr>
          <w:p w14:paraId="37A6342A" w14:textId="77777777" w:rsidR="002E360A" w:rsidRPr="00781DD0" w:rsidRDefault="002E360A" w:rsidP="00A33B63">
            <w:pPr>
              <w:rPr>
                <w:rFonts w:ascii="Arial" w:eastAsia="Arial" w:hAnsi="Arial" w:cs="Arial"/>
                <w:color w:val="000000"/>
              </w:rPr>
            </w:pPr>
            <w:r w:rsidRPr="00781DD0">
              <w:rPr>
                <w:rFonts w:ascii="Arial" w:eastAsia="Arial" w:hAnsi="Arial" w:cs="Arial"/>
                <w:color w:val="000000"/>
              </w:rPr>
              <w:t>10 %</w:t>
            </w:r>
          </w:p>
        </w:tc>
      </w:tr>
      <w:tr w:rsidR="002E360A" w:rsidRPr="00781DD0" w14:paraId="2B9E05B3" w14:textId="77777777" w:rsidTr="00A33B63">
        <w:trPr>
          <w:trHeight w:val="276"/>
        </w:trPr>
        <w:tc>
          <w:tcPr>
            <w:tcW w:w="5218" w:type="dxa"/>
            <w:tcBorders>
              <w:top w:val="nil"/>
              <w:left w:val="nil"/>
              <w:bottom w:val="nil"/>
              <w:right w:val="nil"/>
            </w:tcBorders>
          </w:tcPr>
          <w:p w14:paraId="7AA7F2C7" w14:textId="77777777" w:rsidR="002E360A" w:rsidRPr="00781DD0" w:rsidRDefault="002E360A" w:rsidP="00A33B63">
            <w:pPr>
              <w:rPr>
                <w:rFonts w:ascii="Arial" w:eastAsia="Arial" w:hAnsi="Arial" w:cs="Arial"/>
                <w:color w:val="000000"/>
              </w:rPr>
            </w:pPr>
            <w:r w:rsidRPr="00781DD0">
              <w:rPr>
                <w:rFonts w:ascii="Arial" w:eastAsia="Arial" w:hAnsi="Arial" w:cs="Arial"/>
                <w:color w:val="000000"/>
              </w:rPr>
              <w:t>Pellava</w:t>
            </w:r>
          </w:p>
        </w:tc>
        <w:tc>
          <w:tcPr>
            <w:tcW w:w="2817" w:type="dxa"/>
            <w:tcBorders>
              <w:top w:val="nil"/>
              <w:left w:val="nil"/>
              <w:bottom w:val="nil"/>
              <w:right w:val="nil"/>
            </w:tcBorders>
          </w:tcPr>
          <w:p w14:paraId="1819AA11" w14:textId="77777777" w:rsidR="002E360A" w:rsidRPr="00781DD0" w:rsidRDefault="002E360A" w:rsidP="00A33B63">
            <w:pPr>
              <w:rPr>
                <w:rFonts w:ascii="Arial" w:eastAsia="Arial" w:hAnsi="Arial" w:cs="Arial"/>
                <w:color w:val="000000"/>
              </w:rPr>
            </w:pPr>
            <w:r w:rsidRPr="00781DD0">
              <w:rPr>
                <w:rFonts w:ascii="Arial" w:eastAsia="Arial" w:hAnsi="Arial" w:cs="Arial"/>
                <w:color w:val="000000"/>
              </w:rPr>
              <w:t>10 %</w:t>
            </w:r>
          </w:p>
        </w:tc>
      </w:tr>
      <w:tr w:rsidR="002E360A" w:rsidRPr="00781DD0" w14:paraId="044BA6D1" w14:textId="77777777" w:rsidTr="00A33B63">
        <w:trPr>
          <w:trHeight w:val="276"/>
        </w:trPr>
        <w:tc>
          <w:tcPr>
            <w:tcW w:w="5218" w:type="dxa"/>
            <w:tcBorders>
              <w:top w:val="nil"/>
              <w:left w:val="nil"/>
              <w:bottom w:val="nil"/>
              <w:right w:val="nil"/>
            </w:tcBorders>
          </w:tcPr>
          <w:p w14:paraId="684D6E5B" w14:textId="77777777" w:rsidR="002E360A" w:rsidRPr="00781DD0" w:rsidRDefault="002E360A" w:rsidP="00A33B63">
            <w:pPr>
              <w:rPr>
                <w:rFonts w:ascii="Arial" w:eastAsia="Arial" w:hAnsi="Arial" w:cs="Arial"/>
                <w:color w:val="000000"/>
              </w:rPr>
            </w:pPr>
            <w:r w:rsidRPr="00781DD0">
              <w:rPr>
                <w:rFonts w:ascii="Arial" w:eastAsia="Arial" w:hAnsi="Arial" w:cs="Arial"/>
                <w:color w:val="000000"/>
              </w:rPr>
              <w:t>Kumina</w:t>
            </w:r>
          </w:p>
        </w:tc>
        <w:tc>
          <w:tcPr>
            <w:tcW w:w="2817" w:type="dxa"/>
            <w:tcBorders>
              <w:top w:val="nil"/>
              <w:left w:val="nil"/>
              <w:bottom w:val="nil"/>
              <w:right w:val="nil"/>
            </w:tcBorders>
          </w:tcPr>
          <w:p w14:paraId="7D8F7A16" w14:textId="77777777" w:rsidR="002E360A" w:rsidRPr="00781DD0" w:rsidRDefault="002E360A" w:rsidP="00A33B63">
            <w:pPr>
              <w:rPr>
                <w:rFonts w:ascii="Arial" w:eastAsia="Arial" w:hAnsi="Arial" w:cs="Arial"/>
                <w:color w:val="000000"/>
              </w:rPr>
            </w:pPr>
            <w:r w:rsidRPr="00781DD0">
              <w:rPr>
                <w:rFonts w:ascii="Arial" w:eastAsia="Arial" w:hAnsi="Arial" w:cs="Arial"/>
                <w:color w:val="000000"/>
              </w:rPr>
              <w:t>12 %</w:t>
            </w:r>
          </w:p>
        </w:tc>
      </w:tr>
      <w:tr w:rsidR="002E360A" w:rsidRPr="00781DD0" w14:paraId="1ECFF35C" w14:textId="77777777" w:rsidTr="00A33B63">
        <w:trPr>
          <w:trHeight w:val="271"/>
        </w:trPr>
        <w:tc>
          <w:tcPr>
            <w:tcW w:w="5218" w:type="dxa"/>
            <w:tcBorders>
              <w:top w:val="nil"/>
              <w:left w:val="nil"/>
              <w:bottom w:val="nil"/>
              <w:right w:val="nil"/>
            </w:tcBorders>
          </w:tcPr>
          <w:p w14:paraId="654B471D" w14:textId="77777777" w:rsidR="002E360A" w:rsidRPr="00781DD0" w:rsidRDefault="002E360A" w:rsidP="00A33B63">
            <w:pPr>
              <w:rPr>
                <w:rFonts w:ascii="Arial" w:eastAsia="Arial" w:hAnsi="Arial" w:cs="Arial"/>
                <w:color w:val="000000"/>
              </w:rPr>
            </w:pPr>
            <w:r w:rsidRPr="00781DD0">
              <w:rPr>
                <w:rFonts w:ascii="Arial" w:eastAsia="Arial" w:hAnsi="Arial" w:cs="Arial"/>
                <w:color w:val="000000"/>
              </w:rPr>
              <w:t>Muut lajit</w:t>
            </w:r>
          </w:p>
        </w:tc>
        <w:tc>
          <w:tcPr>
            <w:tcW w:w="2817" w:type="dxa"/>
            <w:tcBorders>
              <w:top w:val="nil"/>
              <w:left w:val="nil"/>
              <w:bottom w:val="nil"/>
              <w:right w:val="nil"/>
            </w:tcBorders>
          </w:tcPr>
          <w:p w14:paraId="13F3FD4D" w14:textId="77777777" w:rsidR="002E360A" w:rsidRPr="00781DD0" w:rsidRDefault="002E360A" w:rsidP="00A33B63">
            <w:pPr>
              <w:rPr>
                <w:rFonts w:ascii="Arial" w:eastAsia="Arial" w:hAnsi="Arial" w:cs="Arial"/>
                <w:color w:val="000000"/>
              </w:rPr>
            </w:pPr>
            <w:r w:rsidRPr="00781DD0">
              <w:rPr>
                <w:rFonts w:ascii="Arial" w:eastAsia="Arial" w:hAnsi="Arial" w:cs="Arial"/>
                <w:color w:val="000000"/>
              </w:rPr>
              <w:t>10 %</w:t>
            </w:r>
          </w:p>
          <w:p w14:paraId="12493DAE" w14:textId="77777777" w:rsidR="002E360A" w:rsidRPr="00781DD0" w:rsidRDefault="002E360A" w:rsidP="00A33B63">
            <w:pPr>
              <w:rPr>
                <w:rFonts w:ascii="Arial" w:eastAsia="Arial" w:hAnsi="Arial" w:cs="Arial"/>
                <w:color w:val="000000"/>
              </w:rPr>
            </w:pPr>
          </w:p>
        </w:tc>
      </w:tr>
    </w:tbl>
    <w:p w14:paraId="2AB7DE46" w14:textId="77777777" w:rsidR="002E360A" w:rsidRPr="00781DD0" w:rsidRDefault="002E360A" w:rsidP="002E360A">
      <w:pPr>
        <w:spacing w:after="265" w:line="249" w:lineRule="auto"/>
        <w:ind w:left="269" w:right="286"/>
        <w:rPr>
          <w:rFonts w:ascii="Arial" w:eastAsia="Arial" w:hAnsi="Arial" w:cs="Arial"/>
          <w:color w:val="000000"/>
          <w:lang w:eastAsia="fi-FI"/>
        </w:rPr>
      </w:pPr>
    </w:p>
    <w:p w14:paraId="6AD6F2B4" w14:textId="77777777" w:rsidR="002E360A" w:rsidRPr="00781DD0" w:rsidRDefault="002E360A" w:rsidP="002E360A">
      <w:pPr>
        <w:numPr>
          <w:ilvl w:val="0"/>
          <w:numId w:val="106"/>
        </w:numPr>
        <w:spacing w:after="265" w:line="249" w:lineRule="auto"/>
        <w:ind w:right="286"/>
        <w:rPr>
          <w:rFonts w:ascii="Arial" w:eastAsia="Arial" w:hAnsi="Arial" w:cs="Arial"/>
          <w:color w:val="000000"/>
          <w:lang w:eastAsia="fi-FI"/>
        </w:rPr>
      </w:pPr>
      <w:r w:rsidRPr="00781DD0">
        <w:rPr>
          <w:rFonts w:ascii="Arial" w:eastAsia="Arial" w:hAnsi="Arial" w:cs="Arial"/>
          <w:color w:val="000000"/>
          <w:lang w:eastAsia="fi-FI"/>
        </w:rPr>
        <w:t>TERVEYS</w:t>
      </w:r>
    </w:p>
    <w:p w14:paraId="5329C3F9" w14:textId="77777777" w:rsidR="002E360A" w:rsidRPr="00781DD0" w:rsidRDefault="002E360A" w:rsidP="002E360A">
      <w:pPr>
        <w:spacing w:after="265" w:line="249" w:lineRule="auto"/>
        <w:ind w:right="137"/>
        <w:rPr>
          <w:rFonts w:ascii="Arial" w:eastAsia="Arial" w:hAnsi="Arial" w:cs="Arial"/>
          <w:color w:val="000000"/>
          <w:lang w:eastAsia="fi-FI"/>
        </w:rPr>
      </w:pPr>
      <w:r w:rsidRPr="00781DD0">
        <w:rPr>
          <w:rFonts w:ascii="Arial" w:eastAsia="Arial" w:hAnsi="Arial" w:cs="Arial"/>
          <w:color w:val="000000"/>
          <w:lang w:eastAsia="fi-FI"/>
        </w:rPr>
        <w:t xml:space="preserve">Siementen on oltava käytännössä vapaat kaikista tuhoojista, jotka vähentävät lisäysaineiston käyttökelpoisuutta ja laatua. </w:t>
      </w:r>
    </w:p>
    <w:p w14:paraId="0450068C" w14:textId="77777777" w:rsidR="002E360A" w:rsidRPr="00781DD0" w:rsidRDefault="002E360A" w:rsidP="002E360A">
      <w:pPr>
        <w:spacing w:after="265" w:line="249" w:lineRule="auto"/>
        <w:ind w:right="137"/>
        <w:rPr>
          <w:rFonts w:ascii="Arial" w:eastAsia="Arial" w:hAnsi="Arial" w:cs="Arial"/>
          <w:color w:val="000000"/>
          <w:lang w:eastAsia="fi-FI"/>
        </w:rPr>
      </w:pPr>
      <w:r w:rsidRPr="00781DD0">
        <w:rPr>
          <w:rFonts w:ascii="Arial" w:eastAsia="Arial" w:hAnsi="Arial" w:cs="Arial"/>
          <w:color w:val="000000"/>
          <w:lang w:eastAsia="fi-FI"/>
        </w:rPr>
        <w:t xml:space="preserve">Siementen on myös noudatettava unionikaranteenituhoojia, suoja-aluekaranteenituhoojia ja säänneltyjä muita kuin unionikaranteenituhoojia koskevia asetuksen (EU) 2016/2031 nojalla hyväksytyissä täytäntöönpanosäädöksissä säädettyjä vaatimuksia sekä kyseisen asetuksen 30 artiklan 1 kohdan nojalla hyväksyttyjä toimenpiteitä. </w:t>
      </w:r>
    </w:p>
    <w:p w14:paraId="0D17C93B" w14:textId="77777777" w:rsidR="002E360A" w:rsidRPr="00781DD0" w:rsidRDefault="002E360A" w:rsidP="002E360A">
      <w:pPr>
        <w:spacing w:after="265" w:line="249" w:lineRule="auto"/>
        <w:ind w:right="-410"/>
        <w:rPr>
          <w:rFonts w:ascii="Arial" w:eastAsia="Arial" w:hAnsi="Arial" w:cs="Arial"/>
          <w:color w:val="000000"/>
          <w:lang w:eastAsia="fi-FI"/>
        </w:rPr>
      </w:pPr>
      <w:r w:rsidRPr="00781DD0">
        <w:rPr>
          <w:rFonts w:ascii="Arial" w:eastAsia="Arial" w:hAnsi="Arial" w:cs="Arial"/>
          <w:color w:val="000000"/>
          <w:lang w:eastAsia="fi-FI"/>
        </w:rPr>
        <w:t>Säänneltyjen muiden kuin unionikaranteenituhoojien esiintymisen siemenissä ja vastaavissa luokissa on oltava seuraavassa taulukossa 2 esitettyjen vaatimusten mukaista:</w:t>
      </w:r>
      <w:r w:rsidRPr="00781DD0">
        <w:rPr>
          <w:rFonts w:ascii="Arial" w:eastAsia="Arial" w:hAnsi="Arial" w:cs="Arial"/>
          <w:color w:val="000000"/>
          <w:lang w:eastAsia="fi-FI"/>
        </w:rPr>
        <w:br w:type="page"/>
      </w:r>
    </w:p>
    <w:tbl>
      <w:tblPr>
        <w:tblStyle w:val="Vaaleataulukkoruudukko14"/>
        <w:tblW w:w="10206" w:type="dxa"/>
        <w:tblLook w:val="04A0" w:firstRow="1" w:lastRow="0" w:firstColumn="1" w:lastColumn="0" w:noHBand="0" w:noVBand="1"/>
      </w:tblPr>
      <w:tblGrid>
        <w:gridCol w:w="2832"/>
        <w:gridCol w:w="1670"/>
        <w:gridCol w:w="2099"/>
        <w:gridCol w:w="12"/>
        <w:gridCol w:w="1804"/>
        <w:gridCol w:w="1790"/>
        <w:gridCol w:w="15"/>
      </w:tblGrid>
      <w:tr w:rsidR="002E360A" w:rsidRPr="00781DD0" w14:paraId="75429046" w14:textId="77777777" w:rsidTr="00A33B63">
        <w:trPr>
          <w:trHeight w:val="454"/>
        </w:trPr>
        <w:tc>
          <w:tcPr>
            <w:tcW w:w="10206" w:type="dxa"/>
            <w:gridSpan w:val="7"/>
            <w:vAlign w:val="center"/>
          </w:tcPr>
          <w:p w14:paraId="648FA1E4" w14:textId="77777777" w:rsidR="002E360A" w:rsidRPr="00781DD0" w:rsidRDefault="002E360A" w:rsidP="00A33B63">
            <w:pPr>
              <w:spacing w:after="13" w:line="249" w:lineRule="auto"/>
              <w:jc w:val="center"/>
              <w:rPr>
                <w:rFonts w:ascii="Arial" w:eastAsia="Arial" w:hAnsi="Arial" w:cs="Arial"/>
                <w:color w:val="000000"/>
              </w:rPr>
            </w:pPr>
            <w:r w:rsidRPr="00781DD0">
              <w:rPr>
                <w:rFonts w:ascii="Arial" w:eastAsia="Arial" w:hAnsi="Arial" w:cs="Arial"/>
                <w:color w:val="000000"/>
              </w:rPr>
              <w:lastRenderedPageBreak/>
              <w:t>Sienet ja munasienet</w:t>
            </w:r>
          </w:p>
        </w:tc>
      </w:tr>
      <w:tr w:rsidR="002E360A" w:rsidRPr="00781DD0" w14:paraId="11F5B74F" w14:textId="77777777" w:rsidTr="00A33B63">
        <w:tc>
          <w:tcPr>
            <w:tcW w:w="2396" w:type="dxa"/>
            <w:vAlign w:val="center"/>
          </w:tcPr>
          <w:p w14:paraId="15A5D594" w14:textId="77777777" w:rsidR="002E360A" w:rsidRPr="00781DD0" w:rsidRDefault="002E360A" w:rsidP="00A33B63">
            <w:pPr>
              <w:spacing w:after="13" w:line="249" w:lineRule="auto"/>
              <w:jc w:val="center"/>
              <w:rPr>
                <w:rFonts w:ascii="Arial" w:eastAsia="Arial" w:hAnsi="Arial" w:cs="Arial"/>
                <w:color w:val="000000"/>
              </w:rPr>
            </w:pPr>
            <w:r w:rsidRPr="00781DD0">
              <w:rPr>
                <w:rFonts w:ascii="Arial" w:eastAsia="Arial" w:hAnsi="Arial" w:cs="Arial"/>
                <w:color w:val="000000"/>
              </w:rPr>
              <w:t>Säännellyt muut kuin unionikaranteenituhoojat tai niiden aiheuttamat oireet</w:t>
            </w:r>
          </w:p>
        </w:tc>
        <w:tc>
          <w:tcPr>
            <w:tcW w:w="1678" w:type="dxa"/>
            <w:vAlign w:val="center"/>
          </w:tcPr>
          <w:p w14:paraId="15FF43E5" w14:textId="77777777" w:rsidR="002E360A" w:rsidRPr="00781DD0" w:rsidRDefault="002E360A" w:rsidP="00A33B63">
            <w:pPr>
              <w:spacing w:after="13" w:line="249" w:lineRule="auto"/>
              <w:jc w:val="center"/>
              <w:rPr>
                <w:rFonts w:ascii="Arial" w:eastAsia="Arial" w:hAnsi="Arial" w:cs="Arial"/>
                <w:color w:val="000000"/>
              </w:rPr>
            </w:pPr>
            <w:r w:rsidRPr="00781DD0">
              <w:rPr>
                <w:rFonts w:ascii="Arial" w:eastAsia="Arial" w:hAnsi="Arial" w:cs="Arial"/>
                <w:color w:val="000000"/>
              </w:rPr>
              <w:t xml:space="preserve">Öljy- ja kuitu- kasvin </w:t>
            </w:r>
            <w:r w:rsidRPr="00781DD0">
              <w:rPr>
                <w:rFonts w:ascii="Arial" w:eastAsia="Arial" w:hAnsi="Arial" w:cs="Arial"/>
                <w:color w:val="000000"/>
              </w:rPr>
              <w:br/>
              <w:t>suku tai laji</w:t>
            </w:r>
          </w:p>
        </w:tc>
        <w:tc>
          <w:tcPr>
            <w:tcW w:w="2028" w:type="dxa"/>
            <w:gridSpan w:val="2"/>
            <w:vAlign w:val="center"/>
          </w:tcPr>
          <w:p w14:paraId="7CDC5359" w14:textId="77777777" w:rsidR="002E360A" w:rsidRPr="00781DD0" w:rsidRDefault="002E360A" w:rsidP="00A33B63">
            <w:pPr>
              <w:spacing w:after="13" w:line="249" w:lineRule="auto"/>
              <w:jc w:val="center"/>
              <w:rPr>
                <w:rFonts w:ascii="Arial" w:eastAsia="Arial" w:hAnsi="Arial" w:cs="Arial"/>
                <w:color w:val="000000"/>
              </w:rPr>
            </w:pPr>
            <w:r w:rsidRPr="00781DD0">
              <w:rPr>
                <w:rFonts w:ascii="Arial" w:eastAsia="Arial" w:hAnsi="Arial" w:cs="Arial"/>
                <w:color w:val="000000"/>
              </w:rPr>
              <w:t>Esiperussiemeniä koskevat kynnysarvot</w:t>
            </w:r>
          </w:p>
        </w:tc>
        <w:tc>
          <w:tcPr>
            <w:tcW w:w="1973" w:type="dxa"/>
            <w:vAlign w:val="center"/>
          </w:tcPr>
          <w:p w14:paraId="2B766F26" w14:textId="77777777" w:rsidR="002E360A" w:rsidRPr="00781DD0" w:rsidRDefault="002E360A" w:rsidP="00A33B63">
            <w:pPr>
              <w:spacing w:after="13" w:line="249" w:lineRule="auto"/>
              <w:jc w:val="center"/>
              <w:rPr>
                <w:rFonts w:ascii="Arial" w:eastAsia="Arial" w:hAnsi="Arial" w:cs="Arial"/>
                <w:color w:val="000000"/>
              </w:rPr>
            </w:pPr>
            <w:r w:rsidRPr="00781DD0">
              <w:rPr>
                <w:rFonts w:ascii="Arial" w:eastAsia="Arial" w:hAnsi="Arial" w:cs="Arial"/>
                <w:color w:val="000000"/>
              </w:rPr>
              <w:t>Perussiemeniä koskevat kynnysarvot</w:t>
            </w:r>
          </w:p>
        </w:tc>
        <w:tc>
          <w:tcPr>
            <w:tcW w:w="2131" w:type="dxa"/>
            <w:gridSpan w:val="2"/>
            <w:vAlign w:val="center"/>
          </w:tcPr>
          <w:p w14:paraId="7992DB58" w14:textId="77777777" w:rsidR="002E360A" w:rsidRPr="00781DD0" w:rsidRDefault="002E360A" w:rsidP="00A33B63">
            <w:pPr>
              <w:spacing w:after="13" w:line="249" w:lineRule="auto"/>
              <w:jc w:val="center"/>
              <w:rPr>
                <w:rFonts w:ascii="Arial" w:eastAsia="Arial" w:hAnsi="Arial" w:cs="Arial"/>
                <w:color w:val="000000"/>
              </w:rPr>
            </w:pPr>
            <w:r w:rsidRPr="00781DD0">
              <w:rPr>
                <w:rFonts w:ascii="Arial" w:eastAsia="Arial" w:hAnsi="Arial" w:cs="Arial"/>
                <w:color w:val="000000"/>
              </w:rPr>
              <w:t>Sertifioituja siemeniä koskevat kynnysarvot</w:t>
            </w:r>
          </w:p>
        </w:tc>
      </w:tr>
      <w:tr w:rsidR="002E360A" w:rsidRPr="00781DD0" w14:paraId="373CEC47" w14:textId="77777777" w:rsidTr="00A33B63">
        <w:tc>
          <w:tcPr>
            <w:tcW w:w="2396" w:type="dxa"/>
          </w:tcPr>
          <w:p w14:paraId="1A85FA63" w14:textId="77777777" w:rsidR="002E360A" w:rsidRPr="00781DD0" w:rsidRDefault="002E360A" w:rsidP="00A33B63">
            <w:pPr>
              <w:spacing w:line="249" w:lineRule="auto"/>
              <w:rPr>
                <w:rFonts w:ascii="Arial" w:eastAsia="Arial" w:hAnsi="Arial" w:cs="Arial"/>
                <w:color w:val="000000"/>
                <w:lang w:val="sv-SE"/>
              </w:rPr>
            </w:pPr>
            <w:proofErr w:type="spellStart"/>
            <w:r w:rsidRPr="00781DD0">
              <w:rPr>
                <w:rFonts w:ascii="Arial" w:eastAsia="Arial" w:hAnsi="Arial" w:cs="Arial"/>
                <w:i/>
                <w:color w:val="000000"/>
                <w:lang w:val="sv-SE"/>
              </w:rPr>
              <w:t>Alternaria</w:t>
            </w:r>
            <w:proofErr w:type="spellEnd"/>
            <w:r w:rsidRPr="00781DD0">
              <w:rPr>
                <w:rFonts w:ascii="Arial" w:eastAsia="Arial" w:hAnsi="Arial" w:cs="Arial"/>
                <w:i/>
                <w:color w:val="000000"/>
                <w:lang w:val="sv-SE"/>
              </w:rPr>
              <w:t xml:space="preserve"> </w:t>
            </w:r>
            <w:proofErr w:type="spellStart"/>
            <w:r w:rsidRPr="00781DD0">
              <w:rPr>
                <w:rFonts w:ascii="Arial" w:eastAsia="Arial" w:hAnsi="Arial" w:cs="Arial"/>
                <w:i/>
                <w:color w:val="000000"/>
                <w:lang w:val="sv-SE"/>
              </w:rPr>
              <w:t>linicola</w:t>
            </w:r>
            <w:proofErr w:type="spellEnd"/>
            <w:r w:rsidRPr="00781DD0">
              <w:rPr>
                <w:rFonts w:ascii="Arial" w:eastAsia="Arial" w:hAnsi="Arial" w:cs="Arial"/>
                <w:color w:val="000000"/>
                <w:lang w:val="sv-SE"/>
              </w:rPr>
              <w:t xml:space="preserve"> Groves &amp; </w:t>
            </w:r>
            <w:proofErr w:type="spellStart"/>
            <w:r w:rsidRPr="00781DD0">
              <w:rPr>
                <w:rFonts w:ascii="Arial" w:eastAsia="Arial" w:hAnsi="Arial" w:cs="Arial"/>
                <w:color w:val="000000"/>
                <w:lang w:val="sv-SE"/>
              </w:rPr>
              <w:t>Skolko</w:t>
            </w:r>
            <w:proofErr w:type="spellEnd"/>
            <w:r w:rsidRPr="00781DD0">
              <w:rPr>
                <w:rFonts w:ascii="Arial" w:eastAsia="Arial" w:hAnsi="Arial" w:cs="Arial"/>
                <w:color w:val="000000"/>
                <w:lang w:val="sv-SE"/>
              </w:rPr>
              <w:t xml:space="preserve"> [ALTELI]</w:t>
            </w:r>
          </w:p>
        </w:tc>
        <w:tc>
          <w:tcPr>
            <w:tcW w:w="1678" w:type="dxa"/>
          </w:tcPr>
          <w:p w14:paraId="20E373A5" w14:textId="77777777" w:rsidR="002E360A" w:rsidRPr="00781DD0" w:rsidRDefault="002E360A" w:rsidP="00A33B63">
            <w:pPr>
              <w:spacing w:line="249" w:lineRule="auto"/>
              <w:rPr>
                <w:rFonts w:ascii="Arial" w:eastAsia="Arial" w:hAnsi="Arial" w:cs="Arial"/>
                <w:color w:val="000000"/>
                <w:lang w:val="sv-SE"/>
              </w:rPr>
            </w:pPr>
            <w:proofErr w:type="spellStart"/>
            <w:r w:rsidRPr="00781DD0">
              <w:rPr>
                <w:rFonts w:ascii="Arial" w:eastAsia="Arial" w:hAnsi="Arial" w:cs="Arial"/>
                <w:i/>
                <w:color w:val="000000"/>
              </w:rPr>
              <w:t>Linum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usitatissimum</w:t>
            </w:r>
            <w:proofErr w:type="spellEnd"/>
            <w:r w:rsidRPr="00781DD0">
              <w:rPr>
                <w:rFonts w:ascii="Arial" w:eastAsia="Arial" w:hAnsi="Arial" w:cs="Arial"/>
                <w:color w:val="000000"/>
              </w:rPr>
              <w:t xml:space="preserve"> L.</w:t>
            </w:r>
          </w:p>
        </w:tc>
        <w:tc>
          <w:tcPr>
            <w:tcW w:w="2028" w:type="dxa"/>
            <w:gridSpan w:val="2"/>
          </w:tcPr>
          <w:p w14:paraId="50D845F3"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5 %</w:t>
            </w:r>
          </w:p>
          <w:p w14:paraId="14006049" w14:textId="77777777" w:rsidR="002E360A" w:rsidRPr="00781DD0" w:rsidRDefault="002E360A" w:rsidP="00A33B63">
            <w:pPr>
              <w:spacing w:line="249" w:lineRule="auto"/>
              <w:rPr>
                <w:rFonts w:ascii="Arial" w:eastAsia="Arial" w:hAnsi="Arial" w:cs="Arial"/>
                <w:color w:val="000000"/>
              </w:rPr>
            </w:pPr>
          </w:p>
          <w:p w14:paraId="6D7A7E4C"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 xml:space="preserve">5 % seuraavien saastuttamia: </w:t>
            </w:r>
            <w:proofErr w:type="spellStart"/>
            <w:r w:rsidRPr="00781DD0">
              <w:rPr>
                <w:rFonts w:ascii="Arial" w:eastAsia="Arial" w:hAnsi="Arial" w:cs="Arial"/>
                <w:i/>
                <w:color w:val="000000"/>
              </w:rPr>
              <w:t>Alternaria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Boeremia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exigua</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var</w:t>
            </w:r>
            <w:proofErr w:type="spellEnd"/>
            <w:r w:rsidRPr="00781DD0">
              <w:rPr>
                <w:rFonts w:ascii="Arial" w:eastAsia="Arial" w:hAnsi="Arial" w:cs="Arial"/>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Colletotrichium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w:t>
            </w:r>
            <w:proofErr w:type="spellEnd"/>
            <w:r w:rsidRPr="00781DD0">
              <w:rPr>
                <w:rFonts w:ascii="Arial" w:eastAsia="Arial" w:hAnsi="Arial" w:cs="Arial"/>
                <w:color w:val="000000"/>
              </w:rPr>
              <w:t xml:space="preserve"> ja </w:t>
            </w:r>
            <w:proofErr w:type="spellStart"/>
            <w:r w:rsidRPr="00781DD0">
              <w:rPr>
                <w:rFonts w:ascii="Arial" w:eastAsia="Arial" w:hAnsi="Arial" w:cs="Arial"/>
                <w:i/>
                <w:color w:val="000000"/>
              </w:rPr>
              <w:t>Fusarium</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spp</w:t>
            </w:r>
            <w:proofErr w:type="spellEnd"/>
          </w:p>
        </w:tc>
        <w:tc>
          <w:tcPr>
            <w:tcW w:w="1973" w:type="dxa"/>
          </w:tcPr>
          <w:p w14:paraId="0F4C2924"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5 %</w:t>
            </w:r>
          </w:p>
          <w:p w14:paraId="77D3038C" w14:textId="77777777" w:rsidR="002E360A" w:rsidRPr="00781DD0" w:rsidRDefault="002E360A" w:rsidP="00A33B63">
            <w:pPr>
              <w:spacing w:line="249" w:lineRule="auto"/>
              <w:rPr>
                <w:rFonts w:ascii="Arial" w:eastAsia="Arial" w:hAnsi="Arial" w:cs="Arial"/>
                <w:color w:val="000000"/>
              </w:rPr>
            </w:pPr>
          </w:p>
          <w:p w14:paraId="753BF7E9"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 xml:space="preserve">5 % seuraavien saastuttamia: </w:t>
            </w:r>
            <w:proofErr w:type="spellStart"/>
            <w:r w:rsidRPr="00781DD0">
              <w:rPr>
                <w:rFonts w:ascii="Arial" w:eastAsia="Arial" w:hAnsi="Arial" w:cs="Arial"/>
                <w:i/>
                <w:color w:val="000000"/>
              </w:rPr>
              <w:t>Alternaria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Boeremia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exigua</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var</w:t>
            </w:r>
            <w:proofErr w:type="spellEnd"/>
            <w:r w:rsidRPr="00781DD0">
              <w:rPr>
                <w:rFonts w:ascii="Arial" w:eastAsia="Arial" w:hAnsi="Arial" w:cs="Arial"/>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Colletotrichium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w:t>
            </w:r>
            <w:proofErr w:type="spellEnd"/>
            <w:r w:rsidRPr="00781DD0">
              <w:rPr>
                <w:rFonts w:ascii="Arial" w:eastAsia="Arial" w:hAnsi="Arial" w:cs="Arial"/>
                <w:color w:val="000000"/>
              </w:rPr>
              <w:t xml:space="preserve"> ja </w:t>
            </w:r>
            <w:proofErr w:type="spellStart"/>
            <w:r w:rsidRPr="00781DD0">
              <w:rPr>
                <w:rFonts w:ascii="Arial" w:eastAsia="Arial" w:hAnsi="Arial" w:cs="Arial"/>
                <w:i/>
                <w:color w:val="000000"/>
              </w:rPr>
              <w:t>Fusarium</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spp</w:t>
            </w:r>
            <w:proofErr w:type="spellEnd"/>
          </w:p>
        </w:tc>
        <w:tc>
          <w:tcPr>
            <w:tcW w:w="2131" w:type="dxa"/>
            <w:gridSpan w:val="2"/>
          </w:tcPr>
          <w:p w14:paraId="18A28EC6"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5 %</w:t>
            </w:r>
          </w:p>
          <w:p w14:paraId="2F4BEF6A" w14:textId="77777777" w:rsidR="002E360A" w:rsidRPr="00781DD0" w:rsidRDefault="002E360A" w:rsidP="00A33B63">
            <w:pPr>
              <w:spacing w:line="249" w:lineRule="auto"/>
              <w:rPr>
                <w:rFonts w:ascii="Arial" w:eastAsia="Arial" w:hAnsi="Arial" w:cs="Arial"/>
                <w:color w:val="000000"/>
              </w:rPr>
            </w:pPr>
          </w:p>
          <w:p w14:paraId="0F2C72CD"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 xml:space="preserve">5 % seuraavien saastuttamia: </w:t>
            </w:r>
            <w:proofErr w:type="spellStart"/>
            <w:r w:rsidRPr="00781DD0">
              <w:rPr>
                <w:rFonts w:ascii="Arial" w:eastAsia="Arial" w:hAnsi="Arial" w:cs="Arial"/>
                <w:i/>
                <w:color w:val="000000"/>
              </w:rPr>
              <w:t>Alternaria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Boeremia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exigua</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var</w:t>
            </w:r>
            <w:proofErr w:type="spellEnd"/>
            <w:r w:rsidRPr="00781DD0">
              <w:rPr>
                <w:rFonts w:ascii="Arial" w:eastAsia="Arial" w:hAnsi="Arial" w:cs="Arial"/>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Colletotrichium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w:t>
            </w:r>
            <w:proofErr w:type="spellEnd"/>
            <w:r w:rsidRPr="00781DD0">
              <w:rPr>
                <w:rFonts w:ascii="Arial" w:eastAsia="Arial" w:hAnsi="Arial" w:cs="Arial"/>
                <w:color w:val="000000"/>
              </w:rPr>
              <w:t xml:space="preserve"> ja </w:t>
            </w:r>
            <w:proofErr w:type="spellStart"/>
            <w:r w:rsidRPr="00781DD0">
              <w:rPr>
                <w:rFonts w:ascii="Arial" w:eastAsia="Arial" w:hAnsi="Arial" w:cs="Arial"/>
                <w:i/>
                <w:color w:val="000000"/>
              </w:rPr>
              <w:t>Fusarium</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spp</w:t>
            </w:r>
            <w:proofErr w:type="spellEnd"/>
          </w:p>
        </w:tc>
      </w:tr>
      <w:tr w:rsidR="002E360A" w:rsidRPr="00781DD0" w14:paraId="484DF553" w14:textId="77777777" w:rsidTr="00A33B63">
        <w:tc>
          <w:tcPr>
            <w:tcW w:w="2396" w:type="dxa"/>
          </w:tcPr>
          <w:p w14:paraId="37413669" w14:textId="77777777" w:rsidR="002E360A" w:rsidRPr="00781DD0" w:rsidRDefault="002E360A" w:rsidP="00A33B63">
            <w:pPr>
              <w:spacing w:line="249" w:lineRule="auto"/>
              <w:rPr>
                <w:rFonts w:ascii="Arial" w:eastAsia="Arial" w:hAnsi="Arial" w:cs="Arial"/>
                <w:i/>
                <w:color w:val="000000"/>
              </w:rPr>
            </w:pPr>
            <w:proofErr w:type="spellStart"/>
            <w:r w:rsidRPr="00781DD0">
              <w:rPr>
                <w:rFonts w:ascii="Arial" w:eastAsia="Arial" w:hAnsi="Arial" w:cs="Arial"/>
                <w:i/>
                <w:color w:val="000000"/>
              </w:rPr>
              <w:t>Boeremia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exigua</w:t>
            </w:r>
            <w:proofErr w:type="spellEnd"/>
            <w:r w:rsidRPr="00781DD0">
              <w:rPr>
                <w:rFonts w:ascii="Arial" w:eastAsia="Arial" w:hAnsi="Arial" w:cs="Arial"/>
                <w:i/>
                <w:color w:val="000000"/>
              </w:rPr>
              <w:t xml:space="preserve"> </w:t>
            </w:r>
            <w:proofErr w:type="spellStart"/>
            <w:r w:rsidRPr="00781DD0">
              <w:rPr>
                <w:rFonts w:ascii="Arial" w:eastAsia="Arial" w:hAnsi="Arial" w:cs="Arial"/>
                <w:color w:val="000000"/>
              </w:rPr>
              <w:t>var</w:t>
            </w:r>
            <w:proofErr w:type="spellEnd"/>
            <w:r w:rsidRPr="00781DD0">
              <w:rPr>
                <w:rFonts w:ascii="Arial" w:eastAsia="Arial" w:hAnsi="Arial" w:cs="Arial"/>
                <w:color w:val="000000"/>
              </w:rPr>
              <w:t>.</w:t>
            </w:r>
            <w:r w:rsidRPr="00781DD0">
              <w:rPr>
                <w:rFonts w:ascii="Arial" w:eastAsia="Arial" w:hAnsi="Arial" w:cs="Arial"/>
                <w:i/>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color w:val="000000"/>
              </w:rPr>
              <w:t xml:space="preserve"> </w:t>
            </w:r>
            <w:r w:rsidRPr="00781DD0">
              <w:rPr>
                <w:rFonts w:ascii="Arial" w:eastAsia="Arial" w:hAnsi="Arial" w:cs="Arial"/>
                <w:color w:val="000000"/>
              </w:rPr>
              <w:br/>
              <w:t>(</w:t>
            </w:r>
            <w:proofErr w:type="spellStart"/>
            <w:r w:rsidRPr="00781DD0">
              <w:rPr>
                <w:rFonts w:ascii="Arial" w:eastAsia="Arial" w:hAnsi="Arial" w:cs="Arial"/>
                <w:color w:val="000000"/>
              </w:rPr>
              <w:t>Naumov</w:t>
            </w:r>
            <w:proofErr w:type="spellEnd"/>
            <w:r w:rsidRPr="00781DD0">
              <w:rPr>
                <w:rFonts w:ascii="Arial" w:eastAsia="Arial" w:hAnsi="Arial" w:cs="Arial"/>
                <w:color w:val="000000"/>
              </w:rPr>
              <w:t xml:space="preserve"> &amp; </w:t>
            </w:r>
            <w:proofErr w:type="spellStart"/>
            <w:r w:rsidRPr="00781DD0">
              <w:rPr>
                <w:rFonts w:ascii="Arial" w:eastAsia="Arial" w:hAnsi="Arial" w:cs="Arial"/>
                <w:color w:val="000000"/>
              </w:rPr>
              <w:t>Vassiljevsky</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Aveskamp</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Gruyter</w:t>
            </w:r>
            <w:proofErr w:type="spellEnd"/>
            <w:r w:rsidRPr="00781DD0">
              <w:rPr>
                <w:rFonts w:ascii="Arial" w:eastAsia="Arial" w:hAnsi="Arial" w:cs="Arial"/>
                <w:color w:val="000000"/>
              </w:rPr>
              <w:t xml:space="preserve"> &amp; </w:t>
            </w:r>
            <w:proofErr w:type="spellStart"/>
            <w:r w:rsidRPr="00781DD0">
              <w:rPr>
                <w:rFonts w:ascii="Arial" w:eastAsia="Arial" w:hAnsi="Arial" w:cs="Arial"/>
                <w:color w:val="000000"/>
              </w:rPr>
              <w:t>Verkley</w:t>
            </w:r>
            <w:proofErr w:type="spellEnd"/>
            <w:r w:rsidRPr="00781DD0">
              <w:rPr>
                <w:rFonts w:ascii="Arial" w:eastAsia="Arial" w:hAnsi="Arial" w:cs="Arial"/>
                <w:color w:val="000000"/>
              </w:rPr>
              <w:t xml:space="preserve"> [PHOMEL]</w:t>
            </w:r>
          </w:p>
        </w:tc>
        <w:tc>
          <w:tcPr>
            <w:tcW w:w="1678" w:type="dxa"/>
          </w:tcPr>
          <w:p w14:paraId="5BD13315" w14:textId="77777777" w:rsidR="002E360A" w:rsidRPr="00781DD0" w:rsidRDefault="002E360A" w:rsidP="00A33B63">
            <w:pPr>
              <w:spacing w:line="249" w:lineRule="auto"/>
              <w:rPr>
                <w:rFonts w:ascii="Arial" w:eastAsia="Arial" w:hAnsi="Arial" w:cs="Arial"/>
                <w:i/>
                <w:color w:val="000000"/>
              </w:rPr>
            </w:pPr>
            <w:proofErr w:type="spellStart"/>
            <w:r w:rsidRPr="00781DD0">
              <w:rPr>
                <w:rFonts w:ascii="Arial" w:eastAsia="Arial" w:hAnsi="Arial" w:cs="Arial"/>
                <w:i/>
                <w:color w:val="000000"/>
              </w:rPr>
              <w:t>Linum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usitatissimum</w:t>
            </w:r>
            <w:proofErr w:type="spellEnd"/>
            <w:r w:rsidRPr="00781DD0">
              <w:rPr>
                <w:rFonts w:ascii="Arial" w:eastAsia="Arial" w:hAnsi="Arial" w:cs="Arial"/>
                <w:color w:val="000000"/>
              </w:rPr>
              <w:t xml:space="preserve"> L. </w:t>
            </w:r>
            <w:r w:rsidRPr="00781DD0">
              <w:rPr>
                <w:rFonts w:ascii="Arial" w:eastAsia="Arial" w:hAnsi="Arial" w:cs="Arial"/>
                <w:color w:val="000000"/>
              </w:rPr>
              <w:br/>
              <w:t>- öljypellava</w:t>
            </w:r>
          </w:p>
        </w:tc>
        <w:tc>
          <w:tcPr>
            <w:tcW w:w="2028" w:type="dxa"/>
            <w:gridSpan w:val="2"/>
          </w:tcPr>
          <w:p w14:paraId="03A19DC6"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1 %</w:t>
            </w:r>
          </w:p>
          <w:p w14:paraId="6A2E730B" w14:textId="77777777" w:rsidR="002E360A" w:rsidRPr="00781DD0" w:rsidRDefault="002E360A" w:rsidP="00A33B63">
            <w:pPr>
              <w:spacing w:line="249" w:lineRule="auto"/>
              <w:rPr>
                <w:rFonts w:ascii="Arial" w:eastAsia="Arial" w:hAnsi="Arial" w:cs="Arial"/>
                <w:color w:val="000000"/>
              </w:rPr>
            </w:pPr>
          </w:p>
          <w:p w14:paraId="13005D18"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 xml:space="preserve">5 % seuraavien saastuttamia: </w:t>
            </w:r>
            <w:proofErr w:type="spellStart"/>
            <w:r w:rsidRPr="00781DD0">
              <w:rPr>
                <w:rFonts w:ascii="Arial" w:eastAsia="Arial" w:hAnsi="Arial" w:cs="Arial"/>
                <w:i/>
                <w:color w:val="000000"/>
              </w:rPr>
              <w:t>Alternaria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Boeremia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exigua</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var</w:t>
            </w:r>
            <w:proofErr w:type="spellEnd"/>
            <w:r w:rsidRPr="00781DD0">
              <w:rPr>
                <w:rFonts w:ascii="Arial" w:eastAsia="Arial" w:hAnsi="Arial" w:cs="Arial"/>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Colletotrichium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w:t>
            </w:r>
            <w:proofErr w:type="spellEnd"/>
            <w:r w:rsidRPr="00781DD0">
              <w:rPr>
                <w:rFonts w:ascii="Arial" w:eastAsia="Arial" w:hAnsi="Arial" w:cs="Arial"/>
                <w:color w:val="000000"/>
              </w:rPr>
              <w:t xml:space="preserve"> ja </w:t>
            </w:r>
            <w:proofErr w:type="spellStart"/>
            <w:r w:rsidRPr="00781DD0">
              <w:rPr>
                <w:rFonts w:ascii="Arial" w:eastAsia="Arial" w:hAnsi="Arial" w:cs="Arial"/>
                <w:i/>
                <w:color w:val="000000"/>
              </w:rPr>
              <w:t>Fusarium</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spp</w:t>
            </w:r>
            <w:proofErr w:type="spellEnd"/>
          </w:p>
        </w:tc>
        <w:tc>
          <w:tcPr>
            <w:tcW w:w="1973" w:type="dxa"/>
          </w:tcPr>
          <w:p w14:paraId="10000B02"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1 %</w:t>
            </w:r>
          </w:p>
          <w:p w14:paraId="6CB3026C" w14:textId="77777777" w:rsidR="002E360A" w:rsidRPr="00781DD0" w:rsidRDefault="002E360A" w:rsidP="00A33B63">
            <w:pPr>
              <w:spacing w:line="249" w:lineRule="auto"/>
              <w:rPr>
                <w:rFonts w:ascii="Arial" w:eastAsia="Arial" w:hAnsi="Arial" w:cs="Arial"/>
                <w:color w:val="000000"/>
              </w:rPr>
            </w:pPr>
          </w:p>
          <w:p w14:paraId="2A70DA01"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 xml:space="preserve">5 % seuraavien saastuttamia: </w:t>
            </w:r>
            <w:proofErr w:type="spellStart"/>
            <w:r w:rsidRPr="00781DD0">
              <w:rPr>
                <w:rFonts w:ascii="Arial" w:eastAsia="Arial" w:hAnsi="Arial" w:cs="Arial"/>
                <w:i/>
                <w:color w:val="000000"/>
              </w:rPr>
              <w:t>Alternaria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Boeremia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exigua</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var</w:t>
            </w:r>
            <w:proofErr w:type="spellEnd"/>
            <w:r w:rsidRPr="00781DD0">
              <w:rPr>
                <w:rFonts w:ascii="Arial" w:eastAsia="Arial" w:hAnsi="Arial" w:cs="Arial"/>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Colletotrichium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w:t>
            </w:r>
            <w:proofErr w:type="spellEnd"/>
            <w:r w:rsidRPr="00781DD0">
              <w:rPr>
                <w:rFonts w:ascii="Arial" w:eastAsia="Arial" w:hAnsi="Arial" w:cs="Arial"/>
                <w:color w:val="000000"/>
              </w:rPr>
              <w:t xml:space="preserve"> ja </w:t>
            </w:r>
            <w:proofErr w:type="spellStart"/>
            <w:r w:rsidRPr="00781DD0">
              <w:rPr>
                <w:rFonts w:ascii="Arial" w:eastAsia="Arial" w:hAnsi="Arial" w:cs="Arial"/>
                <w:i/>
                <w:color w:val="000000"/>
              </w:rPr>
              <w:t>Fusarium</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spp</w:t>
            </w:r>
            <w:proofErr w:type="spellEnd"/>
          </w:p>
        </w:tc>
        <w:tc>
          <w:tcPr>
            <w:tcW w:w="2131" w:type="dxa"/>
            <w:gridSpan w:val="2"/>
          </w:tcPr>
          <w:p w14:paraId="46681A13"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1 %</w:t>
            </w:r>
          </w:p>
          <w:p w14:paraId="22BD3035" w14:textId="77777777" w:rsidR="002E360A" w:rsidRPr="00781DD0" w:rsidRDefault="002E360A" w:rsidP="00A33B63">
            <w:pPr>
              <w:spacing w:line="249" w:lineRule="auto"/>
              <w:rPr>
                <w:rFonts w:ascii="Arial" w:eastAsia="Arial" w:hAnsi="Arial" w:cs="Arial"/>
                <w:color w:val="000000"/>
              </w:rPr>
            </w:pPr>
          </w:p>
          <w:p w14:paraId="4EEF2AE8"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 xml:space="preserve">5 % seuraavien saastuttamia: </w:t>
            </w:r>
            <w:proofErr w:type="spellStart"/>
            <w:r w:rsidRPr="00781DD0">
              <w:rPr>
                <w:rFonts w:ascii="Arial" w:eastAsia="Arial" w:hAnsi="Arial" w:cs="Arial"/>
                <w:i/>
                <w:color w:val="000000"/>
              </w:rPr>
              <w:t>Alternaria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Boeremia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exigua</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var</w:t>
            </w:r>
            <w:proofErr w:type="spellEnd"/>
            <w:r w:rsidRPr="00781DD0">
              <w:rPr>
                <w:rFonts w:ascii="Arial" w:eastAsia="Arial" w:hAnsi="Arial" w:cs="Arial"/>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Colletotrichium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w:t>
            </w:r>
            <w:proofErr w:type="spellEnd"/>
            <w:r w:rsidRPr="00781DD0">
              <w:rPr>
                <w:rFonts w:ascii="Arial" w:eastAsia="Arial" w:hAnsi="Arial" w:cs="Arial"/>
                <w:color w:val="000000"/>
              </w:rPr>
              <w:t xml:space="preserve"> ja </w:t>
            </w:r>
            <w:proofErr w:type="spellStart"/>
            <w:r w:rsidRPr="00781DD0">
              <w:rPr>
                <w:rFonts w:ascii="Arial" w:eastAsia="Arial" w:hAnsi="Arial" w:cs="Arial"/>
                <w:i/>
                <w:color w:val="000000"/>
              </w:rPr>
              <w:t>Fusarium</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spp</w:t>
            </w:r>
            <w:proofErr w:type="spellEnd"/>
          </w:p>
        </w:tc>
      </w:tr>
      <w:tr w:rsidR="002E360A" w:rsidRPr="00781DD0" w14:paraId="32E14528" w14:textId="77777777" w:rsidTr="00A33B63">
        <w:tc>
          <w:tcPr>
            <w:tcW w:w="2396" w:type="dxa"/>
          </w:tcPr>
          <w:p w14:paraId="71C95255" w14:textId="77777777" w:rsidR="002E360A" w:rsidRPr="00781DD0" w:rsidRDefault="002E360A" w:rsidP="00A33B63">
            <w:pPr>
              <w:spacing w:line="249" w:lineRule="auto"/>
              <w:rPr>
                <w:rFonts w:ascii="Arial" w:eastAsia="Arial" w:hAnsi="Arial" w:cs="Arial"/>
                <w:i/>
                <w:color w:val="000000"/>
              </w:rPr>
            </w:pPr>
            <w:proofErr w:type="spellStart"/>
            <w:r w:rsidRPr="00781DD0">
              <w:rPr>
                <w:rFonts w:ascii="Arial" w:eastAsia="Arial" w:hAnsi="Arial" w:cs="Arial"/>
                <w:i/>
                <w:color w:val="000000"/>
              </w:rPr>
              <w:t>Boeremia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exigua</w:t>
            </w:r>
            <w:proofErr w:type="spellEnd"/>
            <w:r w:rsidRPr="00781DD0">
              <w:rPr>
                <w:rFonts w:ascii="Arial" w:eastAsia="Arial" w:hAnsi="Arial" w:cs="Arial"/>
                <w:i/>
                <w:color w:val="000000"/>
              </w:rPr>
              <w:t xml:space="preserve"> </w:t>
            </w:r>
            <w:proofErr w:type="spellStart"/>
            <w:r w:rsidRPr="00781DD0">
              <w:rPr>
                <w:rFonts w:ascii="Arial" w:eastAsia="Arial" w:hAnsi="Arial" w:cs="Arial"/>
                <w:color w:val="000000"/>
              </w:rPr>
              <w:t>var</w:t>
            </w:r>
            <w:proofErr w:type="spellEnd"/>
            <w:r w:rsidRPr="00781DD0">
              <w:rPr>
                <w:rFonts w:ascii="Arial" w:eastAsia="Arial" w:hAnsi="Arial" w:cs="Arial"/>
                <w:color w:val="000000"/>
              </w:rPr>
              <w:t>.</w:t>
            </w:r>
            <w:r w:rsidRPr="00781DD0">
              <w:rPr>
                <w:rFonts w:ascii="Arial" w:eastAsia="Arial" w:hAnsi="Arial" w:cs="Arial"/>
                <w:i/>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color w:val="000000"/>
              </w:rPr>
              <w:t xml:space="preserve"> </w:t>
            </w:r>
            <w:r w:rsidRPr="00781DD0">
              <w:rPr>
                <w:rFonts w:ascii="Arial" w:eastAsia="Arial" w:hAnsi="Arial" w:cs="Arial"/>
                <w:color w:val="000000"/>
              </w:rPr>
              <w:br/>
              <w:t>(</w:t>
            </w:r>
            <w:proofErr w:type="spellStart"/>
            <w:r w:rsidRPr="00781DD0">
              <w:rPr>
                <w:rFonts w:ascii="Arial" w:eastAsia="Arial" w:hAnsi="Arial" w:cs="Arial"/>
                <w:color w:val="000000"/>
              </w:rPr>
              <w:t>Naumov</w:t>
            </w:r>
            <w:proofErr w:type="spellEnd"/>
            <w:r w:rsidRPr="00781DD0">
              <w:rPr>
                <w:rFonts w:ascii="Arial" w:eastAsia="Arial" w:hAnsi="Arial" w:cs="Arial"/>
                <w:color w:val="000000"/>
              </w:rPr>
              <w:t xml:space="preserve"> &amp; </w:t>
            </w:r>
            <w:proofErr w:type="spellStart"/>
            <w:r w:rsidRPr="00781DD0">
              <w:rPr>
                <w:rFonts w:ascii="Arial" w:eastAsia="Arial" w:hAnsi="Arial" w:cs="Arial"/>
                <w:color w:val="000000"/>
              </w:rPr>
              <w:t>Vassiljevsky</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Aveskamp</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Gruyter</w:t>
            </w:r>
            <w:proofErr w:type="spellEnd"/>
            <w:r w:rsidRPr="00781DD0">
              <w:rPr>
                <w:rFonts w:ascii="Arial" w:eastAsia="Arial" w:hAnsi="Arial" w:cs="Arial"/>
                <w:color w:val="000000"/>
              </w:rPr>
              <w:t xml:space="preserve"> &amp; </w:t>
            </w:r>
            <w:proofErr w:type="spellStart"/>
            <w:r w:rsidRPr="00781DD0">
              <w:rPr>
                <w:rFonts w:ascii="Arial" w:eastAsia="Arial" w:hAnsi="Arial" w:cs="Arial"/>
                <w:color w:val="000000"/>
              </w:rPr>
              <w:t>Verkley</w:t>
            </w:r>
            <w:proofErr w:type="spellEnd"/>
            <w:r w:rsidRPr="00781DD0">
              <w:rPr>
                <w:rFonts w:ascii="Arial" w:eastAsia="Arial" w:hAnsi="Arial" w:cs="Arial"/>
                <w:color w:val="000000"/>
              </w:rPr>
              <w:t xml:space="preserve"> [PHOMEL]</w:t>
            </w:r>
          </w:p>
        </w:tc>
        <w:tc>
          <w:tcPr>
            <w:tcW w:w="1678" w:type="dxa"/>
          </w:tcPr>
          <w:p w14:paraId="53687745" w14:textId="77777777" w:rsidR="002E360A" w:rsidRPr="00781DD0" w:rsidRDefault="002E360A" w:rsidP="00A33B63">
            <w:pPr>
              <w:spacing w:line="249" w:lineRule="auto"/>
              <w:rPr>
                <w:rFonts w:ascii="Arial" w:eastAsia="Arial" w:hAnsi="Arial" w:cs="Arial"/>
                <w:i/>
                <w:color w:val="000000"/>
              </w:rPr>
            </w:pPr>
            <w:proofErr w:type="spellStart"/>
            <w:r w:rsidRPr="00781DD0">
              <w:rPr>
                <w:rFonts w:ascii="Arial" w:eastAsia="Arial" w:hAnsi="Arial" w:cs="Arial"/>
                <w:i/>
                <w:color w:val="000000"/>
              </w:rPr>
              <w:t>Linum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usitatissimum</w:t>
            </w:r>
            <w:proofErr w:type="spellEnd"/>
            <w:r w:rsidRPr="00781DD0">
              <w:rPr>
                <w:rFonts w:ascii="Arial" w:eastAsia="Arial" w:hAnsi="Arial" w:cs="Arial"/>
                <w:color w:val="000000"/>
              </w:rPr>
              <w:t xml:space="preserve"> L. </w:t>
            </w:r>
            <w:r w:rsidRPr="00781DD0">
              <w:rPr>
                <w:rFonts w:ascii="Arial" w:eastAsia="Arial" w:hAnsi="Arial" w:cs="Arial"/>
                <w:color w:val="000000"/>
              </w:rPr>
              <w:br/>
              <w:t>- kuitupellava</w:t>
            </w:r>
          </w:p>
        </w:tc>
        <w:tc>
          <w:tcPr>
            <w:tcW w:w="2028" w:type="dxa"/>
            <w:gridSpan w:val="2"/>
          </w:tcPr>
          <w:p w14:paraId="69B47D96"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5 %</w:t>
            </w:r>
          </w:p>
          <w:p w14:paraId="4C42D66F" w14:textId="77777777" w:rsidR="002E360A" w:rsidRPr="00781DD0" w:rsidRDefault="002E360A" w:rsidP="00A33B63">
            <w:pPr>
              <w:spacing w:line="249" w:lineRule="auto"/>
              <w:rPr>
                <w:rFonts w:ascii="Arial" w:eastAsia="Arial" w:hAnsi="Arial" w:cs="Arial"/>
                <w:color w:val="000000"/>
              </w:rPr>
            </w:pPr>
          </w:p>
          <w:p w14:paraId="3B292C3A"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 xml:space="preserve">5 % seuraavien saastuttamia: </w:t>
            </w:r>
            <w:proofErr w:type="spellStart"/>
            <w:r w:rsidRPr="00781DD0">
              <w:rPr>
                <w:rFonts w:ascii="Arial" w:eastAsia="Arial" w:hAnsi="Arial" w:cs="Arial"/>
                <w:i/>
                <w:color w:val="000000"/>
              </w:rPr>
              <w:t>Alternaria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Boeremia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exigua</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var</w:t>
            </w:r>
            <w:proofErr w:type="spellEnd"/>
            <w:r w:rsidRPr="00781DD0">
              <w:rPr>
                <w:rFonts w:ascii="Arial" w:eastAsia="Arial" w:hAnsi="Arial" w:cs="Arial"/>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Colletotrichium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w:t>
            </w:r>
            <w:proofErr w:type="spellEnd"/>
            <w:r w:rsidRPr="00781DD0">
              <w:rPr>
                <w:rFonts w:ascii="Arial" w:eastAsia="Arial" w:hAnsi="Arial" w:cs="Arial"/>
                <w:color w:val="000000"/>
              </w:rPr>
              <w:t xml:space="preserve"> ja </w:t>
            </w:r>
            <w:proofErr w:type="spellStart"/>
            <w:r w:rsidRPr="00781DD0">
              <w:rPr>
                <w:rFonts w:ascii="Arial" w:eastAsia="Arial" w:hAnsi="Arial" w:cs="Arial"/>
                <w:i/>
                <w:color w:val="000000"/>
              </w:rPr>
              <w:t>Fusarium</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spp</w:t>
            </w:r>
            <w:proofErr w:type="spellEnd"/>
          </w:p>
        </w:tc>
        <w:tc>
          <w:tcPr>
            <w:tcW w:w="1973" w:type="dxa"/>
          </w:tcPr>
          <w:p w14:paraId="359286FC"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5 %</w:t>
            </w:r>
          </w:p>
          <w:p w14:paraId="51514A30" w14:textId="77777777" w:rsidR="002E360A" w:rsidRPr="00781DD0" w:rsidRDefault="002E360A" w:rsidP="00A33B63">
            <w:pPr>
              <w:spacing w:line="249" w:lineRule="auto"/>
              <w:rPr>
                <w:rFonts w:ascii="Arial" w:eastAsia="Arial" w:hAnsi="Arial" w:cs="Arial"/>
                <w:color w:val="000000"/>
              </w:rPr>
            </w:pPr>
          </w:p>
          <w:p w14:paraId="3697E8B5"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 xml:space="preserve">5 % seuraavien saastuttamia: </w:t>
            </w:r>
            <w:proofErr w:type="spellStart"/>
            <w:r w:rsidRPr="00781DD0">
              <w:rPr>
                <w:rFonts w:ascii="Arial" w:eastAsia="Arial" w:hAnsi="Arial" w:cs="Arial"/>
                <w:i/>
                <w:color w:val="000000"/>
              </w:rPr>
              <w:t>Alternaria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Boeremia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exigua</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var</w:t>
            </w:r>
            <w:proofErr w:type="spellEnd"/>
            <w:r w:rsidRPr="00781DD0">
              <w:rPr>
                <w:rFonts w:ascii="Arial" w:eastAsia="Arial" w:hAnsi="Arial" w:cs="Arial"/>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Colletotrichium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w:t>
            </w:r>
            <w:proofErr w:type="spellEnd"/>
            <w:r w:rsidRPr="00781DD0">
              <w:rPr>
                <w:rFonts w:ascii="Arial" w:eastAsia="Arial" w:hAnsi="Arial" w:cs="Arial"/>
                <w:color w:val="000000"/>
              </w:rPr>
              <w:t xml:space="preserve"> ja </w:t>
            </w:r>
            <w:proofErr w:type="spellStart"/>
            <w:r w:rsidRPr="00781DD0">
              <w:rPr>
                <w:rFonts w:ascii="Arial" w:eastAsia="Arial" w:hAnsi="Arial" w:cs="Arial"/>
                <w:i/>
                <w:color w:val="000000"/>
              </w:rPr>
              <w:t>Fusarium</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spp</w:t>
            </w:r>
            <w:proofErr w:type="spellEnd"/>
          </w:p>
        </w:tc>
        <w:tc>
          <w:tcPr>
            <w:tcW w:w="2131" w:type="dxa"/>
            <w:gridSpan w:val="2"/>
          </w:tcPr>
          <w:p w14:paraId="7CC7365A"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5 %</w:t>
            </w:r>
          </w:p>
          <w:p w14:paraId="017D094B" w14:textId="77777777" w:rsidR="002E360A" w:rsidRPr="00781DD0" w:rsidRDefault="002E360A" w:rsidP="00A33B63">
            <w:pPr>
              <w:spacing w:line="249" w:lineRule="auto"/>
              <w:rPr>
                <w:rFonts w:ascii="Arial" w:eastAsia="Arial" w:hAnsi="Arial" w:cs="Arial"/>
                <w:color w:val="000000"/>
              </w:rPr>
            </w:pPr>
          </w:p>
          <w:p w14:paraId="34DA399E"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 xml:space="preserve">5 % seuraavien saastuttamia: </w:t>
            </w:r>
            <w:proofErr w:type="spellStart"/>
            <w:r w:rsidRPr="00781DD0">
              <w:rPr>
                <w:rFonts w:ascii="Arial" w:eastAsia="Arial" w:hAnsi="Arial" w:cs="Arial"/>
                <w:i/>
                <w:color w:val="000000"/>
              </w:rPr>
              <w:t>Alternaria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Boeremia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exigua</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var</w:t>
            </w:r>
            <w:proofErr w:type="spellEnd"/>
            <w:r w:rsidRPr="00781DD0">
              <w:rPr>
                <w:rFonts w:ascii="Arial" w:eastAsia="Arial" w:hAnsi="Arial" w:cs="Arial"/>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Colletotrichium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w:t>
            </w:r>
            <w:proofErr w:type="spellEnd"/>
            <w:r w:rsidRPr="00781DD0">
              <w:rPr>
                <w:rFonts w:ascii="Arial" w:eastAsia="Arial" w:hAnsi="Arial" w:cs="Arial"/>
                <w:color w:val="000000"/>
              </w:rPr>
              <w:t xml:space="preserve"> ja </w:t>
            </w:r>
            <w:proofErr w:type="spellStart"/>
            <w:r w:rsidRPr="00781DD0">
              <w:rPr>
                <w:rFonts w:ascii="Arial" w:eastAsia="Arial" w:hAnsi="Arial" w:cs="Arial"/>
                <w:i/>
                <w:color w:val="000000"/>
              </w:rPr>
              <w:t>Fusarium</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spp</w:t>
            </w:r>
            <w:proofErr w:type="spellEnd"/>
          </w:p>
        </w:tc>
      </w:tr>
      <w:tr w:rsidR="002E360A" w:rsidRPr="00781DD0" w14:paraId="51D76981" w14:textId="77777777" w:rsidTr="00A33B63">
        <w:tc>
          <w:tcPr>
            <w:tcW w:w="2396" w:type="dxa"/>
          </w:tcPr>
          <w:p w14:paraId="0726DDF3" w14:textId="77777777" w:rsidR="002E360A" w:rsidRPr="00781DD0" w:rsidRDefault="002E360A" w:rsidP="00A33B63">
            <w:pPr>
              <w:spacing w:line="249" w:lineRule="auto"/>
              <w:rPr>
                <w:rFonts w:ascii="Arial" w:eastAsia="Arial" w:hAnsi="Arial" w:cs="Arial"/>
                <w:i/>
                <w:color w:val="000000"/>
              </w:rPr>
            </w:pPr>
            <w:proofErr w:type="spellStart"/>
            <w:r w:rsidRPr="00781DD0">
              <w:rPr>
                <w:rFonts w:ascii="Arial" w:eastAsia="Arial" w:hAnsi="Arial" w:cs="Arial"/>
                <w:i/>
                <w:color w:val="000000"/>
              </w:rPr>
              <w:t>Botrytis</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cinerea</w:t>
            </w:r>
            <w:proofErr w:type="spellEnd"/>
            <w:r w:rsidRPr="00781DD0">
              <w:rPr>
                <w:rFonts w:ascii="Arial" w:eastAsia="Arial" w:hAnsi="Arial" w:cs="Arial"/>
                <w:color w:val="000000"/>
              </w:rPr>
              <w:t xml:space="preserve"> de </w:t>
            </w:r>
            <w:proofErr w:type="spellStart"/>
            <w:r w:rsidRPr="00781DD0">
              <w:rPr>
                <w:rFonts w:ascii="Arial" w:eastAsia="Arial" w:hAnsi="Arial" w:cs="Arial"/>
                <w:color w:val="000000"/>
              </w:rPr>
              <w:t>Bary</w:t>
            </w:r>
            <w:proofErr w:type="spellEnd"/>
            <w:r w:rsidRPr="00781DD0">
              <w:rPr>
                <w:rFonts w:ascii="Arial" w:eastAsia="Arial" w:hAnsi="Arial" w:cs="Arial"/>
                <w:color w:val="000000"/>
              </w:rPr>
              <w:t xml:space="preserve"> [BOTRCI]</w:t>
            </w:r>
          </w:p>
        </w:tc>
        <w:tc>
          <w:tcPr>
            <w:tcW w:w="1678" w:type="dxa"/>
          </w:tcPr>
          <w:p w14:paraId="791D56E7" w14:textId="77777777" w:rsidR="002E360A" w:rsidRPr="00781DD0" w:rsidRDefault="002E360A" w:rsidP="00A33B63">
            <w:pPr>
              <w:spacing w:line="249" w:lineRule="auto"/>
              <w:rPr>
                <w:rFonts w:ascii="Arial" w:eastAsia="Arial" w:hAnsi="Arial" w:cs="Arial"/>
                <w:i/>
                <w:color w:val="000000"/>
                <w:lang w:val="en-US"/>
              </w:rPr>
            </w:pPr>
            <w:r w:rsidRPr="00781DD0">
              <w:rPr>
                <w:rFonts w:ascii="Arial" w:eastAsia="Arial" w:hAnsi="Arial" w:cs="Arial"/>
                <w:i/>
                <w:color w:val="000000"/>
                <w:lang w:val="en-US"/>
              </w:rPr>
              <w:t xml:space="preserve">Helianthus annuus </w:t>
            </w:r>
            <w:r w:rsidRPr="00781DD0">
              <w:rPr>
                <w:rFonts w:ascii="Arial" w:eastAsia="Arial" w:hAnsi="Arial" w:cs="Arial"/>
                <w:color w:val="000000"/>
                <w:lang w:val="en-US"/>
              </w:rPr>
              <w:t>L</w:t>
            </w:r>
            <w:r w:rsidRPr="00781DD0">
              <w:rPr>
                <w:rFonts w:ascii="Arial" w:eastAsia="Arial" w:hAnsi="Arial" w:cs="Arial"/>
                <w:i/>
                <w:color w:val="000000"/>
                <w:lang w:val="en-US"/>
              </w:rPr>
              <w:t xml:space="preserve">., </w:t>
            </w:r>
            <w:proofErr w:type="spellStart"/>
            <w:r w:rsidRPr="00781DD0">
              <w:rPr>
                <w:rFonts w:ascii="Arial" w:eastAsia="Arial" w:hAnsi="Arial" w:cs="Arial"/>
                <w:i/>
                <w:color w:val="000000"/>
                <w:lang w:val="en-US"/>
              </w:rPr>
              <w:t>Linum</w:t>
            </w:r>
            <w:proofErr w:type="spellEnd"/>
            <w:r w:rsidRPr="00781DD0">
              <w:rPr>
                <w:rFonts w:ascii="Arial" w:eastAsia="Arial" w:hAnsi="Arial" w:cs="Arial"/>
                <w:i/>
                <w:color w:val="000000"/>
                <w:lang w:val="en-US"/>
              </w:rPr>
              <w:t xml:space="preserve"> </w:t>
            </w:r>
            <w:proofErr w:type="spellStart"/>
            <w:r w:rsidRPr="00781DD0">
              <w:rPr>
                <w:rFonts w:ascii="Arial" w:eastAsia="Arial" w:hAnsi="Arial" w:cs="Arial"/>
                <w:i/>
                <w:color w:val="000000"/>
                <w:lang w:val="en-US"/>
              </w:rPr>
              <w:t>usitatissimum</w:t>
            </w:r>
            <w:proofErr w:type="spellEnd"/>
            <w:r w:rsidRPr="00781DD0">
              <w:rPr>
                <w:rFonts w:ascii="Arial" w:eastAsia="Arial" w:hAnsi="Arial" w:cs="Arial"/>
                <w:i/>
                <w:color w:val="000000"/>
                <w:lang w:val="en-US"/>
              </w:rPr>
              <w:t xml:space="preserve"> </w:t>
            </w:r>
            <w:r w:rsidRPr="00781DD0">
              <w:rPr>
                <w:rFonts w:ascii="Arial" w:eastAsia="Arial" w:hAnsi="Arial" w:cs="Arial"/>
                <w:color w:val="000000"/>
                <w:lang w:val="en-US"/>
              </w:rPr>
              <w:t>L.</w:t>
            </w:r>
          </w:p>
        </w:tc>
        <w:tc>
          <w:tcPr>
            <w:tcW w:w="2028" w:type="dxa"/>
            <w:gridSpan w:val="2"/>
          </w:tcPr>
          <w:p w14:paraId="759BD722" w14:textId="77777777" w:rsidR="002E360A" w:rsidRPr="00781DD0" w:rsidRDefault="002E360A" w:rsidP="00A33B63">
            <w:pPr>
              <w:spacing w:line="249" w:lineRule="auto"/>
              <w:rPr>
                <w:rFonts w:ascii="Arial" w:eastAsia="Arial" w:hAnsi="Arial" w:cs="Arial"/>
                <w:color w:val="000000"/>
                <w:lang w:val="en-US"/>
              </w:rPr>
            </w:pPr>
            <w:r w:rsidRPr="00781DD0">
              <w:rPr>
                <w:rFonts w:ascii="Arial" w:eastAsia="Arial" w:hAnsi="Arial" w:cs="Arial"/>
                <w:color w:val="000000"/>
                <w:lang w:val="en-US"/>
              </w:rPr>
              <w:t>5 %</w:t>
            </w:r>
          </w:p>
        </w:tc>
        <w:tc>
          <w:tcPr>
            <w:tcW w:w="1973" w:type="dxa"/>
          </w:tcPr>
          <w:p w14:paraId="76993BA5" w14:textId="77777777" w:rsidR="002E360A" w:rsidRPr="00781DD0" w:rsidRDefault="002E360A" w:rsidP="00A33B63">
            <w:pPr>
              <w:spacing w:line="249" w:lineRule="auto"/>
              <w:rPr>
                <w:rFonts w:ascii="Arial" w:eastAsia="Arial" w:hAnsi="Arial" w:cs="Arial"/>
                <w:color w:val="000000"/>
                <w:lang w:val="en-US"/>
              </w:rPr>
            </w:pPr>
            <w:r w:rsidRPr="00781DD0">
              <w:rPr>
                <w:rFonts w:ascii="Arial" w:eastAsia="Arial" w:hAnsi="Arial" w:cs="Arial"/>
                <w:color w:val="000000"/>
                <w:lang w:val="en-US"/>
              </w:rPr>
              <w:t>5 %</w:t>
            </w:r>
          </w:p>
        </w:tc>
        <w:tc>
          <w:tcPr>
            <w:tcW w:w="2131" w:type="dxa"/>
            <w:gridSpan w:val="2"/>
          </w:tcPr>
          <w:p w14:paraId="6F92125D" w14:textId="77777777" w:rsidR="002E360A" w:rsidRPr="00781DD0" w:rsidRDefault="002E360A" w:rsidP="00A33B63">
            <w:pPr>
              <w:spacing w:line="249" w:lineRule="auto"/>
              <w:rPr>
                <w:rFonts w:ascii="Arial" w:eastAsia="Arial" w:hAnsi="Arial" w:cs="Arial"/>
                <w:color w:val="000000"/>
                <w:lang w:val="en-US"/>
              </w:rPr>
            </w:pPr>
            <w:r w:rsidRPr="00781DD0">
              <w:rPr>
                <w:rFonts w:ascii="Arial" w:eastAsia="Arial" w:hAnsi="Arial" w:cs="Arial"/>
                <w:color w:val="000000"/>
                <w:lang w:val="en-US"/>
              </w:rPr>
              <w:t>5 %</w:t>
            </w:r>
          </w:p>
        </w:tc>
      </w:tr>
      <w:tr w:rsidR="002E360A" w:rsidRPr="00781DD0" w14:paraId="7338D42F" w14:textId="77777777" w:rsidTr="00A33B63">
        <w:tc>
          <w:tcPr>
            <w:tcW w:w="2396" w:type="dxa"/>
          </w:tcPr>
          <w:p w14:paraId="4FF74D1C" w14:textId="77777777" w:rsidR="002E360A" w:rsidRPr="00781DD0" w:rsidRDefault="002E360A" w:rsidP="00A33B63">
            <w:pPr>
              <w:spacing w:line="249" w:lineRule="auto"/>
              <w:rPr>
                <w:rFonts w:ascii="Arial" w:eastAsia="Arial" w:hAnsi="Arial" w:cs="Arial"/>
                <w:i/>
                <w:color w:val="000000"/>
                <w:lang w:val="en-US"/>
              </w:rPr>
            </w:pPr>
            <w:proofErr w:type="spellStart"/>
            <w:r w:rsidRPr="00781DD0">
              <w:rPr>
                <w:rFonts w:ascii="Arial" w:eastAsia="Arial" w:hAnsi="Arial" w:cs="Arial"/>
                <w:i/>
                <w:color w:val="000000"/>
              </w:rPr>
              <w:lastRenderedPageBreak/>
              <w:t>Colletotrichum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w:t>
            </w:r>
            <w:proofErr w:type="spellEnd"/>
            <w:r w:rsidRPr="00781DD0">
              <w:rPr>
                <w:rFonts w:ascii="Arial" w:eastAsia="Arial" w:hAnsi="Arial" w:cs="Arial"/>
                <w:i/>
                <w:color w:val="000000"/>
              </w:rPr>
              <w:t xml:space="preserve"> </w:t>
            </w:r>
            <w:proofErr w:type="spellStart"/>
            <w:r w:rsidRPr="00781DD0">
              <w:rPr>
                <w:rFonts w:ascii="Arial" w:eastAsia="Arial" w:hAnsi="Arial" w:cs="Arial"/>
                <w:color w:val="000000"/>
              </w:rPr>
              <w:t>Westerdijk</w:t>
            </w:r>
            <w:proofErr w:type="spellEnd"/>
            <w:r w:rsidRPr="00781DD0">
              <w:rPr>
                <w:rFonts w:ascii="Arial" w:eastAsia="Arial" w:hAnsi="Arial" w:cs="Arial"/>
                <w:color w:val="000000"/>
              </w:rPr>
              <w:t xml:space="preserve"> [COLLLI]</w:t>
            </w:r>
          </w:p>
        </w:tc>
        <w:tc>
          <w:tcPr>
            <w:tcW w:w="1678" w:type="dxa"/>
          </w:tcPr>
          <w:p w14:paraId="5D55FD71" w14:textId="77777777" w:rsidR="002E360A" w:rsidRPr="00781DD0" w:rsidRDefault="002E360A" w:rsidP="00A33B63">
            <w:pPr>
              <w:spacing w:line="249" w:lineRule="auto"/>
              <w:rPr>
                <w:rFonts w:ascii="Arial" w:eastAsia="Arial" w:hAnsi="Arial" w:cs="Arial"/>
                <w:i/>
                <w:color w:val="000000"/>
                <w:lang w:val="en-US"/>
              </w:rPr>
            </w:pPr>
            <w:proofErr w:type="spellStart"/>
            <w:r w:rsidRPr="00781DD0">
              <w:rPr>
                <w:rFonts w:ascii="Arial" w:eastAsia="Arial" w:hAnsi="Arial" w:cs="Arial"/>
                <w:i/>
                <w:color w:val="000000"/>
              </w:rPr>
              <w:t>Linum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usitatissimum</w:t>
            </w:r>
            <w:proofErr w:type="spellEnd"/>
            <w:r w:rsidRPr="00781DD0">
              <w:rPr>
                <w:rFonts w:ascii="Arial" w:eastAsia="Arial" w:hAnsi="Arial" w:cs="Arial"/>
                <w:color w:val="000000"/>
              </w:rPr>
              <w:t xml:space="preserve"> L.</w:t>
            </w:r>
          </w:p>
        </w:tc>
        <w:tc>
          <w:tcPr>
            <w:tcW w:w="2028" w:type="dxa"/>
            <w:gridSpan w:val="2"/>
          </w:tcPr>
          <w:p w14:paraId="46E8C2D3"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5 %</w:t>
            </w:r>
          </w:p>
          <w:p w14:paraId="6A86EC45" w14:textId="77777777" w:rsidR="002E360A" w:rsidRPr="00781DD0" w:rsidRDefault="002E360A" w:rsidP="00A33B63">
            <w:pPr>
              <w:spacing w:line="249" w:lineRule="auto"/>
              <w:rPr>
                <w:rFonts w:ascii="Arial" w:eastAsia="Arial" w:hAnsi="Arial" w:cs="Arial"/>
                <w:color w:val="000000"/>
              </w:rPr>
            </w:pPr>
          </w:p>
          <w:p w14:paraId="5523082E"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 xml:space="preserve">5 % seuraavien saastuttamia: </w:t>
            </w:r>
            <w:proofErr w:type="spellStart"/>
            <w:r w:rsidRPr="00781DD0">
              <w:rPr>
                <w:rFonts w:ascii="Arial" w:eastAsia="Arial" w:hAnsi="Arial" w:cs="Arial"/>
                <w:i/>
                <w:color w:val="000000"/>
              </w:rPr>
              <w:t>Alternaria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Boeremia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exigua</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var</w:t>
            </w:r>
            <w:proofErr w:type="spellEnd"/>
            <w:r w:rsidRPr="00781DD0">
              <w:rPr>
                <w:rFonts w:ascii="Arial" w:eastAsia="Arial" w:hAnsi="Arial" w:cs="Arial"/>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Colletotrichium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w:t>
            </w:r>
            <w:proofErr w:type="spellEnd"/>
            <w:r w:rsidRPr="00781DD0">
              <w:rPr>
                <w:rFonts w:ascii="Arial" w:eastAsia="Arial" w:hAnsi="Arial" w:cs="Arial"/>
                <w:color w:val="000000"/>
              </w:rPr>
              <w:t xml:space="preserve"> ja </w:t>
            </w:r>
            <w:proofErr w:type="spellStart"/>
            <w:r w:rsidRPr="00781DD0">
              <w:rPr>
                <w:rFonts w:ascii="Arial" w:eastAsia="Arial" w:hAnsi="Arial" w:cs="Arial"/>
                <w:i/>
                <w:color w:val="000000"/>
              </w:rPr>
              <w:t>Fusarium</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spp</w:t>
            </w:r>
            <w:proofErr w:type="spellEnd"/>
          </w:p>
        </w:tc>
        <w:tc>
          <w:tcPr>
            <w:tcW w:w="1973" w:type="dxa"/>
          </w:tcPr>
          <w:p w14:paraId="3BFDA2E1"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5 %</w:t>
            </w:r>
          </w:p>
          <w:p w14:paraId="0C5E673C" w14:textId="77777777" w:rsidR="002E360A" w:rsidRPr="00781DD0" w:rsidRDefault="002E360A" w:rsidP="00A33B63">
            <w:pPr>
              <w:spacing w:line="249" w:lineRule="auto"/>
              <w:rPr>
                <w:rFonts w:ascii="Arial" w:eastAsia="Arial" w:hAnsi="Arial" w:cs="Arial"/>
                <w:color w:val="000000"/>
              </w:rPr>
            </w:pPr>
          </w:p>
          <w:p w14:paraId="1CAB25F1"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 xml:space="preserve">5 % seuraavien saastuttamia: </w:t>
            </w:r>
            <w:proofErr w:type="spellStart"/>
            <w:r w:rsidRPr="00781DD0">
              <w:rPr>
                <w:rFonts w:ascii="Arial" w:eastAsia="Arial" w:hAnsi="Arial" w:cs="Arial"/>
                <w:i/>
                <w:color w:val="000000"/>
              </w:rPr>
              <w:t>Alternaria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Boeremia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exigua</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var</w:t>
            </w:r>
            <w:proofErr w:type="spellEnd"/>
            <w:r w:rsidRPr="00781DD0">
              <w:rPr>
                <w:rFonts w:ascii="Arial" w:eastAsia="Arial" w:hAnsi="Arial" w:cs="Arial"/>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Colletotrichium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w:t>
            </w:r>
            <w:proofErr w:type="spellEnd"/>
            <w:r w:rsidRPr="00781DD0">
              <w:rPr>
                <w:rFonts w:ascii="Arial" w:eastAsia="Arial" w:hAnsi="Arial" w:cs="Arial"/>
                <w:color w:val="000000"/>
              </w:rPr>
              <w:t xml:space="preserve"> ja </w:t>
            </w:r>
            <w:proofErr w:type="spellStart"/>
            <w:r w:rsidRPr="00781DD0">
              <w:rPr>
                <w:rFonts w:ascii="Arial" w:eastAsia="Arial" w:hAnsi="Arial" w:cs="Arial"/>
                <w:i/>
                <w:color w:val="000000"/>
              </w:rPr>
              <w:t>Fusarium</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spp</w:t>
            </w:r>
            <w:proofErr w:type="spellEnd"/>
          </w:p>
        </w:tc>
        <w:tc>
          <w:tcPr>
            <w:tcW w:w="2131" w:type="dxa"/>
            <w:gridSpan w:val="2"/>
          </w:tcPr>
          <w:p w14:paraId="6CDB4A6B"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5 %</w:t>
            </w:r>
          </w:p>
          <w:p w14:paraId="33C2C9BB" w14:textId="77777777" w:rsidR="002E360A" w:rsidRPr="00781DD0" w:rsidRDefault="002E360A" w:rsidP="00A33B63">
            <w:pPr>
              <w:spacing w:line="249" w:lineRule="auto"/>
              <w:rPr>
                <w:rFonts w:ascii="Arial" w:eastAsia="Arial" w:hAnsi="Arial" w:cs="Arial"/>
                <w:color w:val="000000"/>
              </w:rPr>
            </w:pPr>
          </w:p>
          <w:p w14:paraId="52C1E346"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 xml:space="preserve">5 % seuraavien saastuttamia: </w:t>
            </w:r>
            <w:proofErr w:type="spellStart"/>
            <w:r w:rsidRPr="00781DD0">
              <w:rPr>
                <w:rFonts w:ascii="Arial" w:eastAsia="Arial" w:hAnsi="Arial" w:cs="Arial"/>
                <w:i/>
                <w:color w:val="000000"/>
              </w:rPr>
              <w:t>Alternaria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Boeremia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exigua</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var</w:t>
            </w:r>
            <w:proofErr w:type="spellEnd"/>
            <w:r w:rsidRPr="00781DD0">
              <w:rPr>
                <w:rFonts w:ascii="Arial" w:eastAsia="Arial" w:hAnsi="Arial" w:cs="Arial"/>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Colletotrichium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w:t>
            </w:r>
            <w:proofErr w:type="spellEnd"/>
            <w:r w:rsidRPr="00781DD0">
              <w:rPr>
                <w:rFonts w:ascii="Arial" w:eastAsia="Arial" w:hAnsi="Arial" w:cs="Arial"/>
                <w:color w:val="000000"/>
              </w:rPr>
              <w:t xml:space="preserve"> ja </w:t>
            </w:r>
            <w:proofErr w:type="spellStart"/>
            <w:r w:rsidRPr="00781DD0">
              <w:rPr>
                <w:rFonts w:ascii="Arial" w:eastAsia="Arial" w:hAnsi="Arial" w:cs="Arial"/>
                <w:i/>
                <w:color w:val="000000"/>
              </w:rPr>
              <w:t>Fusarium</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spp</w:t>
            </w:r>
            <w:proofErr w:type="spellEnd"/>
          </w:p>
        </w:tc>
      </w:tr>
      <w:tr w:rsidR="002E360A" w:rsidRPr="00781DD0" w14:paraId="362C2C4A" w14:textId="77777777" w:rsidTr="00A33B63">
        <w:tc>
          <w:tcPr>
            <w:tcW w:w="2396" w:type="dxa"/>
          </w:tcPr>
          <w:p w14:paraId="66311485" w14:textId="77777777" w:rsidR="002E360A" w:rsidRPr="00781DD0" w:rsidRDefault="002E360A" w:rsidP="00A33B63">
            <w:pPr>
              <w:spacing w:line="249" w:lineRule="auto"/>
              <w:rPr>
                <w:rFonts w:ascii="Arial" w:eastAsia="Arial" w:hAnsi="Arial" w:cs="Arial"/>
                <w:color w:val="000000"/>
              </w:rPr>
            </w:pPr>
            <w:proofErr w:type="spellStart"/>
            <w:r w:rsidRPr="00781DD0">
              <w:rPr>
                <w:rFonts w:ascii="Arial" w:eastAsia="Arial" w:hAnsi="Arial" w:cs="Arial"/>
                <w:i/>
                <w:color w:val="000000"/>
              </w:rPr>
              <w:t>Fusarium</w:t>
            </w:r>
            <w:proofErr w:type="spellEnd"/>
            <w:r w:rsidRPr="00781DD0">
              <w:rPr>
                <w:rFonts w:ascii="Arial" w:eastAsia="Arial" w:hAnsi="Arial" w:cs="Arial"/>
                <w:i/>
                <w:color w:val="000000"/>
              </w:rPr>
              <w:t xml:space="preserve"> </w:t>
            </w:r>
            <w:r w:rsidRPr="00781DD0">
              <w:rPr>
                <w:rFonts w:ascii="Arial" w:eastAsia="Arial" w:hAnsi="Arial" w:cs="Arial"/>
                <w:color w:val="000000"/>
              </w:rPr>
              <w:t>(</w:t>
            </w:r>
            <w:proofErr w:type="spellStart"/>
            <w:r w:rsidRPr="00781DD0">
              <w:rPr>
                <w:rFonts w:ascii="Arial" w:eastAsia="Arial" w:hAnsi="Arial" w:cs="Arial"/>
                <w:color w:val="000000"/>
              </w:rPr>
              <w:t>anamorfinen</w:t>
            </w:r>
            <w:proofErr w:type="spellEnd"/>
            <w:r w:rsidRPr="00781DD0">
              <w:rPr>
                <w:rFonts w:ascii="Arial" w:eastAsia="Arial" w:hAnsi="Arial" w:cs="Arial"/>
                <w:color w:val="000000"/>
              </w:rPr>
              <w:t xml:space="preserve"> muoto) </w:t>
            </w:r>
            <w:proofErr w:type="spellStart"/>
            <w:r w:rsidRPr="00781DD0">
              <w:rPr>
                <w:rFonts w:ascii="Arial" w:eastAsia="Arial" w:hAnsi="Arial" w:cs="Arial"/>
                <w:color w:val="000000"/>
              </w:rPr>
              <w:t>Link</w:t>
            </w:r>
            <w:proofErr w:type="spellEnd"/>
            <w:r w:rsidRPr="00781DD0">
              <w:rPr>
                <w:rFonts w:ascii="Arial" w:eastAsia="Arial" w:hAnsi="Arial" w:cs="Arial"/>
                <w:color w:val="000000"/>
              </w:rPr>
              <w:t xml:space="preserve"> [1FUSAG]] </w:t>
            </w:r>
            <w:r w:rsidRPr="00781DD0">
              <w:rPr>
                <w:rFonts w:ascii="Arial" w:eastAsia="Arial" w:hAnsi="Arial" w:cs="Arial"/>
                <w:color w:val="000000"/>
              </w:rPr>
              <w:br/>
            </w:r>
          </w:p>
          <w:p w14:paraId="03ED1F7E" w14:textId="77777777" w:rsidR="002E360A" w:rsidRPr="00781DD0" w:rsidRDefault="002E360A" w:rsidP="00A33B63">
            <w:pPr>
              <w:spacing w:line="249" w:lineRule="auto"/>
              <w:rPr>
                <w:rFonts w:ascii="Arial" w:eastAsia="Arial" w:hAnsi="Arial" w:cs="Arial"/>
                <w:i/>
                <w:color w:val="000000"/>
              </w:rPr>
            </w:pPr>
            <w:r w:rsidRPr="00781DD0">
              <w:rPr>
                <w:rFonts w:ascii="Arial" w:eastAsia="Arial" w:hAnsi="Arial" w:cs="Arial"/>
                <w:color w:val="000000"/>
              </w:rPr>
              <w:t xml:space="preserve">paitsi </w:t>
            </w:r>
            <w:proofErr w:type="spellStart"/>
            <w:r w:rsidRPr="00781DD0">
              <w:rPr>
                <w:rFonts w:ascii="Arial" w:eastAsia="Arial" w:hAnsi="Arial" w:cs="Arial"/>
                <w:i/>
                <w:color w:val="000000"/>
              </w:rPr>
              <w:t>Fusarium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oxysporum</w:t>
            </w:r>
            <w:proofErr w:type="spellEnd"/>
            <w:r w:rsidRPr="00781DD0">
              <w:rPr>
                <w:rFonts w:ascii="Arial" w:eastAsia="Arial" w:hAnsi="Arial" w:cs="Arial"/>
                <w:i/>
                <w:color w:val="000000"/>
              </w:rPr>
              <w:t xml:space="preserve"> </w:t>
            </w:r>
            <w:r w:rsidRPr="00781DD0">
              <w:rPr>
                <w:rFonts w:ascii="Arial" w:eastAsia="Arial" w:hAnsi="Arial" w:cs="Arial"/>
                <w:color w:val="000000"/>
              </w:rPr>
              <w:t>f. sp.</w:t>
            </w:r>
            <w:r w:rsidRPr="00781DD0">
              <w:rPr>
                <w:rFonts w:ascii="Arial" w:eastAsia="Arial" w:hAnsi="Arial" w:cs="Arial"/>
                <w:i/>
                <w:color w:val="000000"/>
              </w:rPr>
              <w:t xml:space="preserve"> </w:t>
            </w:r>
            <w:proofErr w:type="spellStart"/>
            <w:r w:rsidRPr="00781DD0">
              <w:rPr>
                <w:rFonts w:ascii="Arial" w:eastAsia="Arial" w:hAnsi="Arial" w:cs="Arial"/>
                <w:i/>
                <w:color w:val="000000"/>
              </w:rPr>
              <w:t>albedinis</w:t>
            </w:r>
            <w:proofErr w:type="spellEnd"/>
            <w:r w:rsidRPr="00781DD0">
              <w:rPr>
                <w:rFonts w:ascii="Arial" w:eastAsia="Arial" w:hAnsi="Arial" w:cs="Arial"/>
                <w:i/>
                <w:color w:val="000000"/>
              </w:rPr>
              <w:t xml:space="preserve"> </w:t>
            </w:r>
            <w:r w:rsidRPr="00781DD0">
              <w:rPr>
                <w:rFonts w:ascii="Arial" w:eastAsia="Arial" w:hAnsi="Arial" w:cs="Arial"/>
                <w:color w:val="000000"/>
              </w:rPr>
              <w:t>(</w:t>
            </w:r>
            <w:proofErr w:type="spellStart"/>
            <w:r w:rsidRPr="00781DD0">
              <w:rPr>
                <w:rFonts w:ascii="Arial" w:eastAsia="Arial" w:hAnsi="Arial" w:cs="Arial"/>
                <w:color w:val="000000"/>
              </w:rPr>
              <w:t>Kill</w:t>
            </w:r>
            <w:proofErr w:type="spellEnd"/>
            <w:r w:rsidRPr="00781DD0">
              <w:rPr>
                <w:rFonts w:ascii="Arial" w:eastAsia="Arial" w:hAnsi="Arial" w:cs="Arial"/>
                <w:color w:val="000000"/>
              </w:rPr>
              <w:t>. &amp; Maire) W.L. Gordon [FUSAAL] ja</w:t>
            </w:r>
            <w:r w:rsidRPr="00781DD0">
              <w:rPr>
                <w:rFonts w:ascii="Arial" w:eastAsia="Arial" w:hAnsi="Arial" w:cs="Arial"/>
                <w:i/>
                <w:color w:val="000000"/>
              </w:rPr>
              <w:t xml:space="preserve"> </w:t>
            </w:r>
            <w:proofErr w:type="spellStart"/>
            <w:r w:rsidRPr="00781DD0">
              <w:rPr>
                <w:rFonts w:ascii="Arial" w:eastAsia="Arial" w:hAnsi="Arial" w:cs="Arial"/>
                <w:i/>
                <w:color w:val="000000"/>
              </w:rPr>
              <w:t>Fusarium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circinatum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Nirenberg</w:t>
            </w:r>
            <w:proofErr w:type="spellEnd"/>
            <w:r w:rsidRPr="00781DD0">
              <w:rPr>
                <w:rFonts w:ascii="Arial" w:eastAsia="Arial" w:hAnsi="Arial" w:cs="Arial"/>
                <w:i/>
                <w:color w:val="000000"/>
              </w:rPr>
              <w:t xml:space="preserve"> </w:t>
            </w:r>
            <w:r w:rsidRPr="00781DD0">
              <w:rPr>
                <w:rFonts w:ascii="Arial" w:eastAsia="Arial" w:hAnsi="Arial" w:cs="Arial"/>
                <w:color w:val="000000"/>
              </w:rPr>
              <w:t xml:space="preserve">&amp; </w:t>
            </w:r>
            <w:proofErr w:type="spellStart"/>
            <w:r w:rsidRPr="00781DD0">
              <w:rPr>
                <w:rFonts w:ascii="Arial" w:eastAsia="Arial" w:hAnsi="Arial" w:cs="Arial"/>
                <w:color w:val="000000"/>
              </w:rPr>
              <w:t>O’Donnell</w:t>
            </w:r>
            <w:proofErr w:type="spellEnd"/>
            <w:r w:rsidRPr="00781DD0">
              <w:rPr>
                <w:rFonts w:ascii="Arial" w:eastAsia="Arial" w:hAnsi="Arial" w:cs="Arial"/>
                <w:color w:val="000000"/>
              </w:rPr>
              <w:t xml:space="preserve"> [GIBBCI]</w:t>
            </w:r>
          </w:p>
        </w:tc>
        <w:tc>
          <w:tcPr>
            <w:tcW w:w="1678" w:type="dxa"/>
          </w:tcPr>
          <w:p w14:paraId="3ADDCAD6" w14:textId="77777777" w:rsidR="002E360A" w:rsidRPr="00781DD0" w:rsidRDefault="002E360A" w:rsidP="00A33B63">
            <w:pPr>
              <w:spacing w:line="249" w:lineRule="auto"/>
              <w:rPr>
                <w:rFonts w:ascii="Arial" w:eastAsia="Arial" w:hAnsi="Arial" w:cs="Arial"/>
                <w:i/>
                <w:color w:val="000000"/>
              </w:rPr>
            </w:pPr>
            <w:proofErr w:type="spellStart"/>
            <w:r w:rsidRPr="00781DD0">
              <w:rPr>
                <w:rFonts w:ascii="Arial" w:eastAsia="Arial" w:hAnsi="Arial" w:cs="Arial"/>
                <w:i/>
                <w:color w:val="000000"/>
              </w:rPr>
              <w:t>Linum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usitatissimum</w:t>
            </w:r>
            <w:proofErr w:type="spellEnd"/>
            <w:r w:rsidRPr="00781DD0">
              <w:rPr>
                <w:rFonts w:ascii="Arial" w:eastAsia="Arial" w:hAnsi="Arial" w:cs="Arial"/>
                <w:color w:val="000000"/>
              </w:rPr>
              <w:t xml:space="preserve"> L.</w:t>
            </w:r>
          </w:p>
        </w:tc>
        <w:tc>
          <w:tcPr>
            <w:tcW w:w="2028" w:type="dxa"/>
            <w:gridSpan w:val="2"/>
          </w:tcPr>
          <w:p w14:paraId="69BB5812"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5 %</w:t>
            </w:r>
          </w:p>
          <w:p w14:paraId="532E8CB2" w14:textId="77777777" w:rsidR="002E360A" w:rsidRPr="00781DD0" w:rsidRDefault="002E360A" w:rsidP="00A33B63">
            <w:pPr>
              <w:spacing w:line="249" w:lineRule="auto"/>
              <w:rPr>
                <w:rFonts w:ascii="Arial" w:eastAsia="Arial" w:hAnsi="Arial" w:cs="Arial"/>
                <w:color w:val="000000"/>
              </w:rPr>
            </w:pPr>
          </w:p>
          <w:p w14:paraId="3BD8608E"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 xml:space="preserve">5 % seuraavien saastuttamia: </w:t>
            </w:r>
            <w:proofErr w:type="spellStart"/>
            <w:r w:rsidRPr="00781DD0">
              <w:rPr>
                <w:rFonts w:ascii="Arial" w:eastAsia="Arial" w:hAnsi="Arial" w:cs="Arial"/>
                <w:i/>
                <w:color w:val="000000"/>
              </w:rPr>
              <w:t>Alternaria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Boeremia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exigua</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var</w:t>
            </w:r>
            <w:proofErr w:type="spellEnd"/>
            <w:r w:rsidRPr="00781DD0">
              <w:rPr>
                <w:rFonts w:ascii="Arial" w:eastAsia="Arial" w:hAnsi="Arial" w:cs="Arial"/>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Colletotrichium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w:t>
            </w:r>
            <w:proofErr w:type="spellEnd"/>
            <w:r w:rsidRPr="00781DD0">
              <w:rPr>
                <w:rFonts w:ascii="Arial" w:eastAsia="Arial" w:hAnsi="Arial" w:cs="Arial"/>
                <w:color w:val="000000"/>
              </w:rPr>
              <w:t xml:space="preserve"> ja </w:t>
            </w:r>
            <w:proofErr w:type="spellStart"/>
            <w:r w:rsidRPr="00781DD0">
              <w:rPr>
                <w:rFonts w:ascii="Arial" w:eastAsia="Arial" w:hAnsi="Arial" w:cs="Arial"/>
                <w:i/>
                <w:color w:val="000000"/>
              </w:rPr>
              <w:t>Fusarium</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spp</w:t>
            </w:r>
            <w:proofErr w:type="spellEnd"/>
          </w:p>
        </w:tc>
        <w:tc>
          <w:tcPr>
            <w:tcW w:w="1973" w:type="dxa"/>
          </w:tcPr>
          <w:p w14:paraId="76FD03E5"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5 %</w:t>
            </w:r>
          </w:p>
          <w:p w14:paraId="638B6000" w14:textId="77777777" w:rsidR="002E360A" w:rsidRPr="00781DD0" w:rsidRDefault="002E360A" w:rsidP="00A33B63">
            <w:pPr>
              <w:spacing w:line="249" w:lineRule="auto"/>
              <w:rPr>
                <w:rFonts w:ascii="Arial" w:eastAsia="Arial" w:hAnsi="Arial" w:cs="Arial"/>
                <w:color w:val="000000"/>
              </w:rPr>
            </w:pPr>
          </w:p>
          <w:p w14:paraId="74EECAEB"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 xml:space="preserve">5 % seuraavien saastuttamia: </w:t>
            </w:r>
            <w:proofErr w:type="spellStart"/>
            <w:r w:rsidRPr="00781DD0">
              <w:rPr>
                <w:rFonts w:ascii="Arial" w:eastAsia="Arial" w:hAnsi="Arial" w:cs="Arial"/>
                <w:i/>
                <w:color w:val="000000"/>
              </w:rPr>
              <w:t>Alternaria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Boeremia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exigua</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var</w:t>
            </w:r>
            <w:proofErr w:type="spellEnd"/>
            <w:r w:rsidRPr="00781DD0">
              <w:rPr>
                <w:rFonts w:ascii="Arial" w:eastAsia="Arial" w:hAnsi="Arial" w:cs="Arial"/>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Colletotrichium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w:t>
            </w:r>
            <w:proofErr w:type="spellEnd"/>
            <w:r w:rsidRPr="00781DD0">
              <w:rPr>
                <w:rFonts w:ascii="Arial" w:eastAsia="Arial" w:hAnsi="Arial" w:cs="Arial"/>
                <w:color w:val="000000"/>
              </w:rPr>
              <w:t xml:space="preserve"> ja </w:t>
            </w:r>
            <w:proofErr w:type="spellStart"/>
            <w:r w:rsidRPr="00781DD0">
              <w:rPr>
                <w:rFonts w:ascii="Arial" w:eastAsia="Arial" w:hAnsi="Arial" w:cs="Arial"/>
                <w:i/>
                <w:color w:val="000000"/>
              </w:rPr>
              <w:t>Fusarium</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spp</w:t>
            </w:r>
            <w:proofErr w:type="spellEnd"/>
          </w:p>
        </w:tc>
        <w:tc>
          <w:tcPr>
            <w:tcW w:w="2131" w:type="dxa"/>
            <w:gridSpan w:val="2"/>
          </w:tcPr>
          <w:p w14:paraId="07EBA14B"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5 %</w:t>
            </w:r>
          </w:p>
          <w:p w14:paraId="759780E7" w14:textId="77777777" w:rsidR="002E360A" w:rsidRPr="00781DD0" w:rsidRDefault="002E360A" w:rsidP="00A33B63">
            <w:pPr>
              <w:spacing w:line="249" w:lineRule="auto"/>
              <w:rPr>
                <w:rFonts w:ascii="Arial" w:eastAsia="Arial" w:hAnsi="Arial" w:cs="Arial"/>
                <w:color w:val="000000"/>
              </w:rPr>
            </w:pPr>
          </w:p>
          <w:p w14:paraId="503902C5" w14:textId="77777777" w:rsidR="002E360A" w:rsidRPr="00781DD0" w:rsidRDefault="002E360A" w:rsidP="00A33B63">
            <w:pPr>
              <w:spacing w:line="249" w:lineRule="auto"/>
              <w:rPr>
                <w:rFonts w:ascii="Arial" w:eastAsia="Arial" w:hAnsi="Arial" w:cs="Arial"/>
                <w:color w:val="000000"/>
              </w:rPr>
            </w:pPr>
            <w:r w:rsidRPr="00781DD0">
              <w:rPr>
                <w:rFonts w:ascii="Arial" w:eastAsia="Arial" w:hAnsi="Arial" w:cs="Arial"/>
                <w:color w:val="000000"/>
              </w:rPr>
              <w:t xml:space="preserve">5 % seuraavien saastuttamia: </w:t>
            </w:r>
            <w:proofErr w:type="spellStart"/>
            <w:r w:rsidRPr="00781DD0">
              <w:rPr>
                <w:rFonts w:ascii="Arial" w:eastAsia="Arial" w:hAnsi="Arial" w:cs="Arial"/>
                <w:i/>
                <w:color w:val="000000"/>
              </w:rPr>
              <w:t>Alternaria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Boeremia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exigua</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var</w:t>
            </w:r>
            <w:proofErr w:type="spellEnd"/>
            <w:r w:rsidRPr="00781DD0">
              <w:rPr>
                <w:rFonts w:ascii="Arial" w:eastAsia="Arial" w:hAnsi="Arial" w:cs="Arial"/>
                <w:color w:val="000000"/>
              </w:rPr>
              <w:t xml:space="preserve">. </w:t>
            </w:r>
            <w:proofErr w:type="spellStart"/>
            <w:r w:rsidRPr="00781DD0">
              <w:rPr>
                <w:rFonts w:ascii="Arial" w:eastAsia="Arial" w:hAnsi="Arial" w:cs="Arial"/>
                <w:i/>
                <w:color w:val="000000"/>
              </w:rPr>
              <w:t>linicola</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Colletotrichium</w:t>
            </w:r>
            <w:proofErr w:type="spellEnd"/>
            <w:r w:rsidRPr="00781DD0">
              <w:rPr>
                <w:rFonts w:ascii="Arial" w:eastAsia="Arial" w:hAnsi="Arial" w:cs="Arial"/>
                <w:i/>
                <w:color w:val="000000"/>
              </w:rPr>
              <w:t xml:space="preserve"> </w:t>
            </w:r>
            <w:proofErr w:type="spellStart"/>
            <w:r w:rsidRPr="00781DD0">
              <w:rPr>
                <w:rFonts w:ascii="Arial" w:eastAsia="Arial" w:hAnsi="Arial" w:cs="Arial"/>
                <w:i/>
                <w:color w:val="000000"/>
              </w:rPr>
              <w:t>lini</w:t>
            </w:r>
            <w:proofErr w:type="spellEnd"/>
            <w:r w:rsidRPr="00781DD0">
              <w:rPr>
                <w:rFonts w:ascii="Arial" w:eastAsia="Arial" w:hAnsi="Arial" w:cs="Arial"/>
                <w:color w:val="000000"/>
              </w:rPr>
              <w:t xml:space="preserve"> ja </w:t>
            </w:r>
            <w:proofErr w:type="spellStart"/>
            <w:r w:rsidRPr="00781DD0">
              <w:rPr>
                <w:rFonts w:ascii="Arial" w:eastAsia="Arial" w:hAnsi="Arial" w:cs="Arial"/>
                <w:i/>
                <w:color w:val="000000"/>
              </w:rPr>
              <w:t>Fusarium</w:t>
            </w:r>
            <w:proofErr w:type="spellEnd"/>
            <w:r w:rsidRPr="00781DD0">
              <w:rPr>
                <w:rFonts w:ascii="Arial" w:eastAsia="Arial" w:hAnsi="Arial" w:cs="Arial"/>
                <w:color w:val="000000"/>
              </w:rPr>
              <w:t xml:space="preserve"> </w:t>
            </w:r>
            <w:proofErr w:type="spellStart"/>
            <w:r w:rsidRPr="00781DD0">
              <w:rPr>
                <w:rFonts w:ascii="Arial" w:eastAsia="Arial" w:hAnsi="Arial" w:cs="Arial"/>
                <w:color w:val="000000"/>
              </w:rPr>
              <w:t>spp</w:t>
            </w:r>
            <w:proofErr w:type="spellEnd"/>
          </w:p>
        </w:tc>
      </w:tr>
      <w:tr w:rsidR="002E360A" w:rsidRPr="00781DD0" w14:paraId="771E83F9" w14:textId="77777777" w:rsidTr="00A33B63">
        <w:trPr>
          <w:gridAfter w:val="1"/>
          <w:wAfter w:w="144" w:type="dxa"/>
          <w:trHeight w:val="454"/>
        </w:trPr>
        <w:tc>
          <w:tcPr>
            <w:tcW w:w="10062" w:type="dxa"/>
            <w:gridSpan w:val="6"/>
            <w:vAlign w:val="center"/>
          </w:tcPr>
          <w:p w14:paraId="57ABDBDD" w14:textId="77777777" w:rsidR="002E360A" w:rsidRPr="00781DD0" w:rsidRDefault="002E360A" w:rsidP="00A33B63">
            <w:pPr>
              <w:spacing w:after="13" w:line="249" w:lineRule="auto"/>
              <w:jc w:val="center"/>
              <w:rPr>
                <w:rFonts w:ascii="Arial" w:eastAsia="Arial" w:hAnsi="Arial" w:cs="Arial"/>
                <w:color w:val="000000"/>
              </w:rPr>
            </w:pPr>
            <w:r w:rsidRPr="00781DD0">
              <w:rPr>
                <w:rFonts w:ascii="Arial" w:eastAsia="Arial" w:hAnsi="Arial" w:cs="Arial"/>
                <w:color w:val="000000"/>
              </w:rPr>
              <w:t>Sienet ja munasienet</w:t>
            </w:r>
          </w:p>
        </w:tc>
      </w:tr>
      <w:tr w:rsidR="002E360A" w:rsidRPr="00781DD0" w14:paraId="1DD0B3E3" w14:textId="77777777" w:rsidTr="00A33B63">
        <w:trPr>
          <w:gridAfter w:val="1"/>
          <w:wAfter w:w="144" w:type="dxa"/>
        </w:trPr>
        <w:tc>
          <w:tcPr>
            <w:tcW w:w="2396" w:type="dxa"/>
            <w:vAlign w:val="center"/>
          </w:tcPr>
          <w:p w14:paraId="68B9EDBA" w14:textId="77777777" w:rsidR="002E360A" w:rsidRPr="00781DD0" w:rsidRDefault="002E360A" w:rsidP="00A33B63">
            <w:pPr>
              <w:spacing w:after="13" w:line="249" w:lineRule="auto"/>
              <w:jc w:val="center"/>
              <w:rPr>
                <w:rFonts w:ascii="Arial" w:eastAsia="Arial" w:hAnsi="Arial" w:cs="Arial"/>
                <w:color w:val="000000"/>
                <w:sz w:val="18"/>
              </w:rPr>
            </w:pPr>
            <w:r w:rsidRPr="00781DD0">
              <w:rPr>
                <w:rFonts w:ascii="Arial" w:eastAsia="Arial" w:hAnsi="Arial" w:cs="Arial"/>
                <w:color w:val="000000"/>
                <w:sz w:val="18"/>
              </w:rPr>
              <w:t>Säännellyt muut kuin unionikaranteenituhoojat tai niiden aiheuttamat oireet</w:t>
            </w:r>
          </w:p>
        </w:tc>
        <w:tc>
          <w:tcPr>
            <w:tcW w:w="1678" w:type="dxa"/>
            <w:vAlign w:val="center"/>
          </w:tcPr>
          <w:p w14:paraId="3FE1E597" w14:textId="77777777" w:rsidR="002E360A" w:rsidRPr="00781DD0" w:rsidRDefault="002E360A" w:rsidP="00A33B63">
            <w:pPr>
              <w:spacing w:after="13" w:line="249" w:lineRule="auto"/>
              <w:jc w:val="center"/>
              <w:rPr>
                <w:rFonts w:ascii="Arial" w:eastAsia="Arial" w:hAnsi="Arial" w:cs="Arial"/>
                <w:color w:val="000000"/>
                <w:sz w:val="18"/>
              </w:rPr>
            </w:pPr>
            <w:r w:rsidRPr="00781DD0">
              <w:rPr>
                <w:rFonts w:ascii="Arial" w:eastAsia="Arial" w:hAnsi="Arial" w:cs="Arial"/>
                <w:color w:val="000000"/>
                <w:sz w:val="18"/>
              </w:rPr>
              <w:t xml:space="preserve">Öljy- ja kuitu- kasvin </w:t>
            </w:r>
            <w:r w:rsidRPr="00781DD0">
              <w:rPr>
                <w:rFonts w:ascii="Arial" w:eastAsia="Arial" w:hAnsi="Arial" w:cs="Arial"/>
                <w:color w:val="000000"/>
                <w:sz w:val="18"/>
              </w:rPr>
              <w:br/>
              <w:t>suku tai laji</w:t>
            </w:r>
          </w:p>
        </w:tc>
        <w:tc>
          <w:tcPr>
            <w:tcW w:w="2012" w:type="dxa"/>
            <w:vAlign w:val="center"/>
          </w:tcPr>
          <w:p w14:paraId="5831B6B5" w14:textId="77777777" w:rsidR="002E360A" w:rsidRPr="00781DD0" w:rsidRDefault="002E360A" w:rsidP="00A33B63">
            <w:pPr>
              <w:spacing w:after="13" w:line="249" w:lineRule="auto"/>
              <w:jc w:val="center"/>
              <w:rPr>
                <w:rFonts w:ascii="Arial" w:eastAsia="Arial" w:hAnsi="Arial" w:cs="Arial"/>
                <w:color w:val="000000"/>
                <w:sz w:val="18"/>
              </w:rPr>
            </w:pPr>
            <w:r w:rsidRPr="00781DD0">
              <w:rPr>
                <w:rFonts w:ascii="Arial" w:eastAsia="Arial" w:hAnsi="Arial" w:cs="Arial"/>
                <w:color w:val="000000"/>
                <w:sz w:val="18"/>
              </w:rPr>
              <w:t>Esiperussiemeniä koskevat kynnysarvot</w:t>
            </w:r>
          </w:p>
        </w:tc>
        <w:tc>
          <w:tcPr>
            <w:tcW w:w="1989" w:type="dxa"/>
            <w:gridSpan w:val="2"/>
            <w:vAlign w:val="center"/>
          </w:tcPr>
          <w:p w14:paraId="063B2A54" w14:textId="77777777" w:rsidR="002E360A" w:rsidRPr="00781DD0" w:rsidRDefault="002E360A" w:rsidP="00A33B63">
            <w:pPr>
              <w:spacing w:after="13" w:line="249" w:lineRule="auto"/>
              <w:jc w:val="center"/>
              <w:rPr>
                <w:rFonts w:ascii="Arial" w:eastAsia="Arial" w:hAnsi="Arial" w:cs="Arial"/>
                <w:color w:val="000000"/>
                <w:sz w:val="18"/>
              </w:rPr>
            </w:pPr>
            <w:r w:rsidRPr="00781DD0">
              <w:rPr>
                <w:rFonts w:ascii="Arial" w:eastAsia="Arial" w:hAnsi="Arial" w:cs="Arial"/>
                <w:color w:val="000000"/>
                <w:sz w:val="18"/>
              </w:rPr>
              <w:t>Perussiemeniä koskevat kynnysarvot</w:t>
            </w:r>
          </w:p>
        </w:tc>
        <w:tc>
          <w:tcPr>
            <w:tcW w:w="1987" w:type="dxa"/>
            <w:vAlign w:val="center"/>
          </w:tcPr>
          <w:p w14:paraId="26D39390" w14:textId="77777777" w:rsidR="002E360A" w:rsidRPr="00781DD0" w:rsidRDefault="002E360A" w:rsidP="00A33B63">
            <w:pPr>
              <w:spacing w:after="13" w:line="249" w:lineRule="auto"/>
              <w:jc w:val="center"/>
              <w:rPr>
                <w:rFonts w:ascii="Arial" w:eastAsia="Arial" w:hAnsi="Arial" w:cs="Arial"/>
                <w:color w:val="000000"/>
                <w:sz w:val="18"/>
              </w:rPr>
            </w:pPr>
            <w:r w:rsidRPr="00781DD0">
              <w:rPr>
                <w:rFonts w:ascii="Arial" w:eastAsia="Arial" w:hAnsi="Arial" w:cs="Arial"/>
                <w:color w:val="000000"/>
                <w:sz w:val="18"/>
              </w:rPr>
              <w:t>Sertifioituja siemeniä koskevat kynnysarvot</w:t>
            </w:r>
          </w:p>
        </w:tc>
      </w:tr>
      <w:tr w:rsidR="002E360A" w:rsidRPr="00781DD0" w14:paraId="6128C8BF" w14:textId="77777777" w:rsidTr="00A33B63">
        <w:trPr>
          <w:gridAfter w:val="1"/>
          <w:wAfter w:w="144" w:type="dxa"/>
        </w:trPr>
        <w:tc>
          <w:tcPr>
            <w:tcW w:w="2396" w:type="dxa"/>
          </w:tcPr>
          <w:p w14:paraId="6A91C442" w14:textId="77777777" w:rsidR="002E360A" w:rsidRPr="00781DD0" w:rsidRDefault="002E360A" w:rsidP="00A33B63">
            <w:pPr>
              <w:spacing w:line="249" w:lineRule="auto"/>
              <w:rPr>
                <w:rFonts w:ascii="Arial" w:eastAsia="Arial" w:hAnsi="Arial" w:cs="Arial"/>
                <w:color w:val="000000"/>
                <w:sz w:val="18"/>
                <w:lang w:val="en-US"/>
              </w:rPr>
            </w:pPr>
            <w:proofErr w:type="spellStart"/>
            <w:r w:rsidRPr="00781DD0">
              <w:rPr>
                <w:rFonts w:ascii="Arial" w:eastAsia="Arial" w:hAnsi="Arial" w:cs="Arial"/>
                <w:i/>
                <w:color w:val="000000"/>
                <w:sz w:val="18"/>
                <w:lang w:val="en-US"/>
              </w:rPr>
              <w:t>Diaporthe</w:t>
            </w:r>
            <w:proofErr w:type="spellEnd"/>
            <w:r w:rsidRPr="00781DD0">
              <w:rPr>
                <w:rFonts w:ascii="Arial" w:eastAsia="Arial" w:hAnsi="Arial" w:cs="Arial"/>
                <w:i/>
                <w:color w:val="000000"/>
                <w:sz w:val="18"/>
                <w:lang w:val="en-US"/>
              </w:rPr>
              <w:t xml:space="preserve"> </w:t>
            </w:r>
            <w:proofErr w:type="spellStart"/>
            <w:r w:rsidRPr="00781DD0">
              <w:rPr>
                <w:rFonts w:ascii="Arial" w:eastAsia="Arial" w:hAnsi="Arial" w:cs="Arial"/>
                <w:i/>
                <w:color w:val="000000"/>
                <w:sz w:val="18"/>
                <w:lang w:val="en-US"/>
              </w:rPr>
              <w:t>caulivora</w:t>
            </w:r>
            <w:proofErr w:type="spellEnd"/>
            <w:r w:rsidRPr="00781DD0">
              <w:rPr>
                <w:rFonts w:ascii="Arial" w:eastAsia="Arial" w:hAnsi="Arial" w:cs="Arial"/>
                <w:color w:val="000000"/>
                <w:sz w:val="18"/>
                <w:lang w:val="en-US"/>
              </w:rPr>
              <w:t xml:space="preserve"> (</w:t>
            </w:r>
            <w:proofErr w:type="spellStart"/>
            <w:r w:rsidRPr="00781DD0">
              <w:rPr>
                <w:rFonts w:ascii="Arial" w:eastAsia="Arial" w:hAnsi="Arial" w:cs="Arial"/>
                <w:color w:val="000000"/>
                <w:sz w:val="18"/>
                <w:lang w:val="en-US"/>
              </w:rPr>
              <w:t>Athow</w:t>
            </w:r>
            <w:proofErr w:type="spellEnd"/>
            <w:r w:rsidRPr="00781DD0">
              <w:rPr>
                <w:rFonts w:ascii="Arial" w:eastAsia="Arial" w:hAnsi="Arial" w:cs="Arial"/>
                <w:color w:val="000000"/>
                <w:sz w:val="18"/>
                <w:lang w:val="en-US"/>
              </w:rPr>
              <w:t xml:space="preserve">&amp; Caldwell) J.M. Santos, </w:t>
            </w:r>
            <w:proofErr w:type="spellStart"/>
            <w:r w:rsidRPr="00781DD0">
              <w:rPr>
                <w:rFonts w:ascii="Arial" w:eastAsia="Arial" w:hAnsi="Arial" w:cs="Arial"/>
                <w:color w:val="000000"/>
                <w:sz w:val="18"/>
                <w:lang w:val="en-US"/>
              </w:rPr>
              <w:t>Vrandecic</w:t>
            </w:r>
            <w:proofErr w:type="spellEnd"/>
            <w:r w:rsidRPr="00781DD0">
              <w:rPr>
                <w:rFonts w:ascii="Arial" w:eastAsia="Arial" w:hAnsi="Arial" w:cs="Arial"/>
                <w:color w:val="000000"/>
                <w:sz w:val="18"/>
                <w:lang w:val="en-US"/>
              </w:rPr>
              <w:t xml:space="preserve"> &amp; A.J.L. Phillips [DIAPPC] </w:t>
            </w:r>
          </w:p>
          <w:p w14:paraId="75230C0A" w14:textId="77777777" w:rsidR="002E360A" w:rsidRPr="00781DD0" w:rsidRDefault="002E360A" w:rsidP="00A33B63">
            <w:pPr>
              <w:spacing w:line="249" w:lineRule="auto"/>
              <w:rPr>
                <w:rFonts w:ascii="Arial" w:eastAsia="Arial" w:hAnsi="Arial" w:cs="Arial"/>
                <w:color w:val="000000"/>
                <w:sz w:val="18"/>
              </w:rPr>
            </w:pPr>
            <w:r w:rsidRPr="00781DD0">
              <w:rPr>
                <w:rFonts w:ascii="Arial" w:eastAsia="Arial" w:hAnsi="Arial" w:cs="Arial"/>
                <w:color w:val="000000"/>
                <w:sz w:val="18"/>
                <w:lang w:val="en-US"/>
              </w:rPr>
              <w:br/>
            </w:r>
            <w:proofErr w:type="spellStart"/>
            <w:r w:rsidRPr="00781DD0">
              <w:rPr>
                <w:rFonts w:ascii="Arial" w:eastAsia="Arial" w:hAnsi="Arial" w:cs="Arial"/>
                <w:i/>
                <w:color w:val="000000"/>
                <w:sz w:val="18"/>
              </w:rPr>
              <w:t>Diaporthe</w:t>
            </w:r>
            <w:proofErr w:type="spellEnd"/>
            <w:r w:rsidRPr="00781DD0">
              <w:rPr>
                <w:rFonts w:ascii="Arial" w:eastAsia="Arial" w:hAnsi="Arial" w:cs="Arial"/>
                <w:i/>
                <w:color w:val="000000"/>
                <w:sz w:val="18"/>
              </w:rPr>
              <w:t xml:space="preserve"> </w:t>
            </w:r>
            <w:proofErr w:type="spellStart"/>
            <w:r w:rsidRPr="00781DD0">
              <w:rPr>
                <w:rFonts w:ascii="Arial" w:eastAsia="Arial" w:hAnsi="Arial" w:cs="Arial"/>
                <w:i/>
                <w:color w:val="000000"/>
                <w:sz w:val="18"/>
              </w:rPr>
              <w:t>phaseolorum</w:t>
            </w:r>
            <w:proofErr w:type="spellEnd"/>
            <w:r w:rsidRPr="00781DD0">
              <w:rPr>
                <w:rFonts w:ascii="Arial" w:eastAsia="Arial" w:hAnsi="Arial" w:cs="Arial"/>
                <w:i/>
                <w:color w:val="000000"/>
                <w:sz w:val="18"/>
              </w:rPr>
              <w:t xml:space="preserve"> </w:t>
            </w:r>
            <w:proofErr w:type="spellStart"/>
            <w:r w:rsidRPr="00781DD0">
              <w:rPr>
                <w:rFonts w:ascii="Arial" w:eastAsia="Arial" w:hAnsi="Arial" w:cs="Arial"/>
                <w:color w:val="000000"/>
                <w:sz w:val="18"/>
              </w:rPr>
              <w:t>var</w:t>
            </w:r>
            <w:proofErr w:type="spellEnd"/>
            <w:r w:rsidRPr="00781DD0">
              <w:rPr>
                <w:rFonts w:ascii="Arial" w:eastAsia="Arial" w:hAnsi="Arial" w:cs="Arial"/>
                <w:color w:val="000000"/>
                <w:sz w:val="18"/>
              </w:rPr>
              <w:t>.</w:t>
            </w:r>
            <w:r w:rsidRPr="00781DD0">
              <w:rPr>
                <w:rFonts w:ascii="Arial" w:eastAsia="Arial" w:hAnsi="Arial" w:cs="Arial"/>
                <w:i/>
                <w:color w:val="000000"/>
                <w:sz w:val="18"/>
              </w:rPr>
              <w:t xml:space="preserve"> </w:t>
            </w:r>
            <w:proofErr w:type="spellStart"/>
            <w:r w:rsidRPr="00781DD0">
              <w:rPr>
                <w:rFonts w:ascii="Arial" w:eastAsia="Arial" w:hAnsi="Arial" w:cs="Arial"/>
                <w:i/>
                <w:color w:val="000000"/>
                <w:sz w:val="18"/>
              </w:rPr>
              <w:t>sojae</w:t>
            </w:r>
            <w:proofErr w:type="spellEnd"/>
            <w:r w:rsidRPr="00781DD0">
              <w:rPr>
                <w:rFonts w:ascii="Arial" w:eastAsia="Arial" w:hAnsi="Arial" w:cs="Arial"/>
                <w:color w:val="000000"/>
                <w:sz w:val="18"/>
              </w:rPr>
              <w:t xml:space="preserve"> Lehman [DIAPPS]</w:t>
            </w:r>
          </w:p>
        </w:tc>
        <w:tc>
          <w:tcPr>
            <w:tcW w:w="1678" w:type="dxa"/>
          </w:tcPr>
          <w:p w14:paraId="5C91C355" w14:textId="77777777" w:rsidR="002E360A" w:rsidRPr="00781DD0" w:rsidRDefault="002E360A" w:rsidP="00A33B63">
            <w:pPr>
              <w:spacing w:line="249" w:lineRule="auto"/>
              <w:rPr>
                <w:rFonts w:ascii="Arial" w:eastAsia="Arial" w:hAnsi="Arial" w:cs="Arial"/>
                <w:i/>
                <w:color w:val="000000"/>
                <w:sz w:val="18"/>
              </w:rPr>
            </w:pPr>
            <w:proofErr w:type="spellStart"/>
            <w:r w:rsidRPr="00781DD0">
              <w:rPr>
                <w:rFonts w:ascii="Arial" w:eastAsia="Arial" w:hAnsi="Arial" w:cs="Arial"/>
                <w:i/>
                <w:color w:val="000000"/>
                <w:sz w:val="18"/>
              </w:rPr>
              <w:t>Glycine</w:t>
            </w:r>
            <w:proofErr w:type="spellEnd"/>
            <w:r w:rsidRPr="00781DD0">
              <w:rPr>
                <w:rFonts w:ascii="Arial" w:eastAsia="Arial" w:hAnsi="Arial" w:cs="Arial"/>
                <w:i/>
                <w:color w:val="000000"/>
                <w:sz w:val="18"/>
              </w:rPr>
              <w:t xml:space="preserve"> </w:t>
            </w:r>
            <w:proofErr w:type="spellStart"/>
            <w:r w:rsidRPr="00781DD0">
              <w:rPr>
                <w:rFonts w:ascii="Arial" w:eastAsia="Arial" w:hAnsi="Arial" w:cs="Arial"/>
                <w:i/>
                <w:color w:val="000000"/>
                <w:sz w:val="18"/>
              </w:rPr>
              <w:t>max</w:t>
            </w:r>
            <w:proofErr w:type="spellEnd"/>
            <w:r w:rsidRPr="00781DD0">
              <w:rPr>
                <w:rFonts w:ascii="Arial" w:eastAsia="Arial" w:hAnsi="Arial" w:cs="Arial"/>
                <w:i/>
                <w:color w:val="000000"/>
                <w:sz w:val="18"/>
              </w:rPr>
              <w:t xml:space="preserve"> </w:t>
            </w:r>
            <w:r w:rsidRPr="00781DD0">
              <w:rPr>
                <w:rFonts w:ascii="Arial" w:eastAsia="Arial" w:hAnsi="Arial" w:cs="Arial"/>
                <w:color w:val="000000"/>
                <w:sz w:val="18"/>
              </w:rPr>
              <w:t>(L.)</w:t>
            </w:r>
            <w:r w:rsidRPr="00781DD0">
              <w:rPr>
                <w:rFonts w:ascii="Arial" w:eastAsia="Arial" w:hAnsi="Arial" w:cs="Arial"/>
                <w:i/>
                <w:color w:val="000000"/>
                <w:sz w:val="18"/>
              </w:rPr>
              <w:t xml:space="preserve"> </w:t>
            </w:r>
            <w:proofErr w:type="spellStart"/>
            <w:r w:rsidRPr="00781DD0">
              <w:rPr>
                <w:rFonts w:ascii="Arial" w:eastAsia="Arial" w:hAnsi="Arial" w:cs="Arial"/>
                <w:color w:val="000000"/>
                <w:sz w:val="18"/>
              </w:rPr>
              <w:t>Merr</w:t>
            </w:r>
            <w:proofErr w:type="spellEnd"/>
          </w:p>
        </w:tc>
        <w:tc>
          <w:tcPr>
            <w:tcW w:w="2012" w:type="dxa"/>
          </w:tcPr>
          <w:p w14:paraId="5EFF7CB4" w14:textId="77777777" w:rsidR="002E360A" w:rsidRPr="00781DD0" w:rsidRDefault="002E360A" w:rsidP="00A33B63">
            <w:pPr>
              <w:spacing w:line="249" w:lineRule="auto"/>
              <w:rPr>
                <w:rFonts w:ascii="Arial" w:eastAsia="Arial" w:hAnsi="Arial" w:cs="Arial"/>
                <w:color w:val="000000"/>
                <w:sz w:val="18"/>
              </w:rPr>
            </w:pPr>
            <w:r w:rsidRPr="00781DD0">
              <w:rPr>
                <w:rFonts w:ascii="Arial" w:eastAsia="Arial" w:hAnsi="Arial" w:cs="Arial"/>
                <w:color w:val="000000"/>
                <w:sz w:val="18"/>
              </w:rPr>
              <w:t xml:space="preserve">15 % </w:t>
            </w:r>
            <w:proofErr w:type="spellStart"/>
            <w:r w:rsidRPr="00781DD0">
              <w:rPr>
                <w:rFonts w:ascii="Arial" w:eastAsia="Arial" w:hAnsi="Arial" w:cs="Arial"/>
                <w:color w:val="000000"/>
                <w:sz w:val="18"/>
              </w:rPr>
              <w:t>Phomopsis</w:t>
            </w:r>
            <w:proofErr w:type="spellEnd"/>
            <w:r w:rsidRPr="00781DD0">
              <w:rPr>
                <w:rFonts w:ascii="Arial" w:eastAsia="Arial" w:hAnsi="Arial" w:cs="Arial"/>
                <w:color w:val="000000"/>
                <w:sz w:val="18"/>
              </w:rPr>
              <w:t xml:space="preserve"> </w:t>
            </w:r>
            <w:proofErr w:type="spellStart"/>
            <w:r w:rsidRPr="00781DD0">
              <w:rPr>
                <w:rFonts w:ascii="Arial" w:eastAsia="Arial" w:hAnsi="Arial" w:cs="Arial"/>
                <w:color w:val="000000"/>
                <w:sz w:val="18"/>
              </w:rPr>
              <w:t>complexin</w:t>
            </w:r>
            <w:proofErr w:type="spellEnd"/>
            <w:r w:rsidRPr="00781DD0">
              <w:rPr>
                <w:rFonts w:ascii="Arial" w:eastAsia="Arial" w:hAnsi="Arial" w:cs="Arial"/>
                <w:color w:val="000000"/>
                <w:sz w:val="18"/>
              </w:rPr>
              <w:t xml:space="preserve"> saastuttamia</w:t>
            </w:r>
          </w:p>
        </w:tc>
        <w:tc>
          <w:tcPr>
            <w:tcW w:w="1989" w:type="dxa"/>
            <w:gridSpan w:val="2"/>
          </w:tcPr>
          <w:p w14:paraId="0A5FE3A7" w14:textId="77777777" w:rsidR="002E360A" w:rsidRPr="00781DD0" w:rsidRDefault="002E360A" w:rsidP="00A33B63">
            <w:pPr>
              <w:spacing w:line="249" w:lineRule="auto"/>
              <w:rPr>
                <w:rFonts w:ascii="Arial" w:eastAsia="Arial" w:hAnsi="Arial" w:cs="Arial"/>
                <w:color w:val="000000"/>
                <w:sz w:val="18"/>
              </w:rPr>
            </w:pPr>
            <w:r w:rsidRPr="00781DD0">
              <w:rPr>
                <w:rFonts w:ascii="Arial" w:eastAsia="Arial" w:hAnsi="Arial" w:cs="Arial"/>
                <w:color w:val="000000"/>
                <w:sz w:val="18"/>
              </w:rPr>
              <w:t xml:space="preserve">15 % </w:t>
            </w:r>
            <w:proofErr w:type="spellStart"/>
            <w:r w:rsidRPr="00781DD0">
              <w:rPr>
                <w:rFonts w:ascii="Arial" w:eastAsia="Arial" w:hAnsi="Arial" w:cs="Arial"/>
                <w:color w:val="000000"/>
                <w:sz w:val="18"/>
              </w:rPr>
              <w:t>Phomopsis</w:t>
            </w:r>
            <w:proofErr w:type="spellEnd"/>
            <w:r w:rsidRPr="00781DD0">
              <w:rPr>
                <w:rFonts w:ascii="Arial" w:eastAsia="Arial" w:hAnsi="Arial" w:cs="Arial"/>
                <w:color w:val="000000"/>
                <w:sz w:val="18"/>
              </w:rPr>
              <w:t xml:space="preserve"> </w:t>
            </w:r>
            <w:proofErr w:type="spellStart"/>
            <w:r w:rsidRPr="00781DD0">
              <w:rPr>
                <w:rFonts w:ascii="Arial" w:eastAsia="Arial" w:hAnsi="Arial" w:cs="Arial"/>
                <w:color w:val="000000"/>
                <w:sz w:val="18"/>
              </w:rPr>
              <w:t>complexin</w:t>
            </w:r>
            <w:proofErr w:type="spellEnd"/>
            <w:r w:rsidRPr="00781DD0">
              <w:rPr>
                <w:rFonts w:ascii="Arial" w:eastAsia="Arial" w:hAnsi="Arial" w:cs="Arial"/>
                <w:color w:val="000000"/>
                <w:sz w:val="18"/>
              </w:rPr>
              <w:t xml:space="preserve"> saastuttamia</w:t>
            </w:r>
          </w:p>
        </w:tc>
        <w:tc>
          <w:tcPr>
            <w:tcW w:w="1987" w:type="dxa"/>
          </w:tcPr>
          <w:p w14:paraId="1BAD447A" w14:textId="77777777" w:rsidR="002E360A" w:rsidRPr="00781DD0" w:rsidRDefault="002E360A" w:rsidP="00A33B63">
            <w:pPr>
              <w:spacing w:line="249" w:lineRule="auto"/>
              <w:rPr>
                <w:rFonts w:ascii="Arial" w:eastAsia="Arial" w:hAnsi="Arial" w:cs="Arial"/>
                <w:color w:val="000000"/>
                <w:sz w:val="18"/>
              </w:rPr>
            </w:pPr>
            <w:r w:rsidRPr="00781DD0">
              <w:rPr>
                <w:rFonts w:ascii="Arial" w:eastAsia="Arial" w:hAnsi="Arial" w:cs="Arial"/>
                <w:color w:val="000000"/>
                <w:sz w:val="18"/>
              </w:rPr>
              <w:t xml:space="preserve">15 % </w:t>
            </w:r>
            <w:proofErr w:type="spellStart"/>
            <w:r w:rsidRPr="00781DD0">
              <w:rPr>
                <w:rFonts w:ascii="Arial" w:eastAsia="Arial" w:hAnsi="Arial" w:cs="Arial"/>
                <w:color w:val="000000"/>
                <w:sz w:val="18"/>
              </w:rPr>
              <w:t>Phomopsis</w:t>
            </w:r>
            <w:proofErr w:type="spellEnd"/>
            <w:r w:rsidRPr="00781DD0">
              <w:rPr>
                <w:rFonts w:ascii="Arial" w:eastAsia="Arial" w:hAnsi="Arial" w:cs="Arial"/>
                <w:color w:val="000000"/>
                <w:sz w:val="18"/>
              </w:rPr>
              <w:t xml:space="preserve"> </w:t>
            </w:r>
            <w:proofErr w:type="spellStart"/>
            <w:r w:rsidRPr="00781DD0">
              <w:rPr>
                <w:rFonts w:ascii="Arial" w:eastAsia="Arial" w:hAnsi="Arial" w:cs="Arial"/>
                <w:color w:val="000000"/>
                <w:sz w:val="18"/>
              </w:rPr>
              <w:t>complexin</w:t>
            </w:r>
            <w:proofErr w:type="spellEnd"/>
            <w:r w:rsidRPr="00781DD0">
              <w:rPr>
                <w:rFonts w:ascii="Arial" w:eastAsia="Arial" w:hAnsi="Arial" w:cs="Arial"/>
                <w:color w:val="000000"/>
                <w:sz w:val="18"/>
              </w:rPr>
              <w:t xml:space="preserve"> saastuttamia</w:t>
            </w:r>
          </w:p>
        </w:tc>
      </w:tr>
      <w:tr w:rsidR="002E360A" w:rsidRPr="00781DD0" w14:paraId="3D348715" w14:textId="77777777" w:rsidTr="00A33B63">
        <w:trPr>
          <w:gridAfter w:val="1"/>
          <w:wAfter w:w="144" w:type="dxa"/>
        </w:trPr>
        <w:tc>
          <w:tcPr>
            <w:tcW w:w="2396" w:type="dxa"/>
          </w:tcPr>
          <w:p w14:paraId="74AA2BB6" w14:textId="77777777" w:rsidR="002E360A" w:rsidRPr="00781DD0" w:rsidRDefault="002E360A" w:rsidP="00A33B63">
            <w:pPr>
              <w:spacing w:line="249" w:lineRule="auto"/>
              <w:rPr>
                <w:rFonts w:ascii="Arial" w:eastAsia="Arial" w:hAnsi="Arial" w:cs="Arial"/>
                <w:i/>
                <w:color w:val="000000"/>
                <w:sz w:val="18"/>
                <w:lang w:val="sv-SE"/>
              </w:rPr>
            </w:pPr>
            <w:proofErr w:type="spellStart"/>
            <w:r w:rsidRPr="00781DD0">
              <w:rPr>
                <w:rFonts w:ascii="Arial" w:eastAsia="Arial" w:hAnsi="Arial" w:cs="Arial"/>
                <w:i/>
                <w:color w:val="000000"/>
                <w:sz w:val="18"/>
                <w:lang w:val="sv-SE"/>
              </w:rPr>
              <w:t>Plasmopara</w:t>
            </w:r>
            <w:proofErr w:type="spellEnd"/>
            <w:r w:rsidRPr="00781DD0">
              <w:rPr>
                <w:rFonts w:ascii="Arial" w:eastAsia="Arial" w:hAnsi="Arial" w:cs="Arial"/>
                <w:i/>
                <w:color w:val="000000"/>
                <w:sz w:val="18"/>
                <w:lang w:val="sv-SE"/>
              </w:rPr>
              <w:t xml:space="preserve"> </w:t>
            </w:r>
            <w:proofErr w:type="spellStart"/>
            <w:r w:rsidRPr="00781DD0">
              <w:rPr>
                <w:rFonts w:ascii="Arial" w:eastAsia="Arial" w:hAnsi="Arial" w:cs="Arial"/>
                <w:i/>
                <w:color w:val="000000"/>
                <w:sz w:val="18"/>
                <w:lang w:val="sv-SE"/>
              </w:rPr>
              <w:t>halstedii</w:t>
            </w:r>
            <w:proofErr w:type="spellEnd"/>
            <w:r w:rsidRPr="00781DD0">
              <w:rPr>
                <w:rFonts w:ascii="Arial" w:eastAsia="Arial" w:hAnsi="Arial" w:cs="Arial"/>
                <w:i/>
                <w:color w:val="000000"/>
                <w:sz w:val="18"/>
                <w:lang w:val="sv-SE"/>
              </w:rPr>
              <w:t xml:space="preserve"> </w:t>
            </w:r>
            <w:r w:rsidRPr="00781DD0">
              <w:rPr>
                <w:rFonts w:ascii="Arial" w:eastAsia="Arial" w:hAnsi="Arial" w:cs="Arial"/>
                <w:color w:val="000000"/>
                <w:sz w:val="18"/>
                <w:lang w:val="sv-SE"/>
              </w:rPr>
              <w:t>(</w:t>
            </w:r>
            <w:proofErr w:type="spellStart"/>
            <w:r w:rsidRPr="00781DD0">
              <w:rPr>
                <w:rFonts w:ascii="Arial" w:eastAsia="Arial" w:hAnsi="Arial" w:cs="Arial"/>
                <w:color w:val="000000"/>
                <w:sz w:val="18"/>
                <w:lang w:val="sv-SE"/>
              </w:rPr>
              <w:t>Farlow</w:t>
            </w:r>
            <w:proofErr w:type="spellEnd"/>
            <w:r w:rsidRPr="00781DD0">
              <w:rPr>
                <w:rFonts w:ascii="Arial" w:eastAsia="Arial" w:hAnsi="Arial" w:cs="Arial"/>
                <w:color w:val="000000"/>
                <w:sz w:val="18"/>
                <w:lang w:val="sv-SE"/>
              </w:rPr>
              <w:t xml:space="preserve">) </w:t>
            </w:r>
            <w:proofErr w:type="spellStart"/>
            <w:r w:rsidRPr="00781DD0">
              <w:rPr>
                <w:rFonts w:ascii="Arial" w:eastAsia="Arial" w:hAnsi="Arial" w:cs="Arial"/>
                <w:color w:val="000000"/>
                <w:sz w:val="18"/>
                <w:lang w:val="sv-SE"/>
              </w:rPr>
              <w:t>Berlese</w:t>
            </w:r>
            <w:proofErr w:type="spellEnd"/>
            <w:r w:rsidRPr="00781DD0">
              <w:rPr>
                <w:rFonts w:ascii="Arial" w:eastAsia="Arial" w:hAnsi="Arial" w:cs="Arial"/>
                <w:color w:val="000000"/>
                <w:sz w:val="18"/>
                <w:lang w:val="sv-SE"/>
              </w:rPr>
              <w:t xml:space="preserve"> &amp; de Toni [PLASHA]</w:t>
            </w:r>
          </w:p>
        </w:tc>
        <w:tc>
          <w:tcPr>
            <w:tcW w:w="1678" w:type="dxa"/>
          </w:tcPr>
          <w:p w14:paraId="3F5BEDA3" w14:textId="77777777" w:rsidR="002E360A" w:rsidRPr="00781DD0" w:rsidRDefault="002E360A" w:rsidP="00A33B63">
            <w:pPr>
              <w:spacing w:line="249" w:lineRule="auto"/>
              <w:rPr>
                <w:rFonts w:ascii="Arial" w:eastAsia="Arial" w:hAnsi="Arial" w:cs="Arial"/>
                <w:i/>
                <w:color w:val="000000"/>
                <w:sz w:val="18"/>
                <w:lang w:val="sv-SE"/>
              </w:rPr>
            </w:pPr>
            <w:proofErr w:type="spellStart"/>
            <w:r w:rsidRPr="00781DD0">
              <w:rPr>
                <w:rFonts w:ascii="Arial" w:eastAsia="Arial" w:hAnsi="Arial" w:cs="Arial"/>
                <w:i/>
                <w:color w:val="000000"/>
                <w:sz w:val="18"/>
              </w:rPr>
              <w:t>Helianthus</w:t>
            </w:r>
            <w:proofErr w:type="spellEnd"/>
            <w:r w:rsidRPr="00781DD0">
              <w:rPr>
                <w:rFonts w:ascii="Arial" w:eastAsia="Arial" w:hAnsi="Arial" w:cs="Arial"/>
                <w:i/>
                <w:color w:val="000000"/>
                <w:sz w:val="18"/>
              </w:rPr>
              <w:t xml:space="preserve"> </w:t>
            </w:r>
            <w:proofErr w:type="spellStart"/>
            <w:r w:rsidRPr="00781DD0">
              <w:rPr>
                <w:rFonts w:ascii="Arial" w:eastAsia="Arial" w:hAnsi="Arial" w:cs="Arial"/>
                <w:i/>
                <w:color w:val="000000"/>
                <w:sz w:val="18"/>
              </w:rPr>
              <w:t>annuus</w:t>
            </w:r>
            <w:proofErr w:type="spellEnd"/>
            <w:r w:rsidRPr="00781DD0">
              <w:rPr>
                <w:rFonts w:ascii="Arial" w:eastAsia="Arial" w:hAnsi="Arial" w:cs="Arial"/>
                <w:i/>
                <w:color w:val="000000"/>
                <w:sz w:val="18"/>
              </w:rPr>
              <w:t xml:space="preserve"> L.</w:t>
            </w:r>
          </w:p>
        </w:tc>
        <w:tc>
          <w:tcPr>
            <w:tcW w:w="2012" w:type="dxa"/>
          </w:tcPr>
          <w:p w14:paraId="44B85E41" w14:textId="77777777" w:rsidR="002E360A" w:rsidRPr="00781DD0" w:rsidRDefault="002E360A" w:rsidP="00A33B63">
            <w:pPr>
              <w:spacing w:line="249" w:lineRule="auto"/>
              <w:rPr>
                <w:rFonts w:ascii="Arial" w:eastAsia="Arial" w:hAnsi="Arial" w:cs="Arial"/>
                <w:color w:val="000000"/>
                <w:sz w:val="18"/>
                <w:lang w:val="sv-SE"/>
              </w:rPr>
            </w:pPr>
            <w:r w:rsidRPr="00781DD0">
              <w:rPr>
                <w:rFonts w:ascii="Arial" w:eastAsia="Arial" w:hAnsi="Arial" w:cs="Arial"/>
                <w:color w:val="000000"/>
                <w:sz w:val="18"/>
                <w:lang w:val="sv-SE"/>
              </w:rPr>
              <w:t>0 %</w:t>
            </w:r>
          </w:p>
        </w:tc>
        <w:tc>
          <w:tcPr>
            <w:tcW w:w="1989" w:type="dxa"/>
            <w:gridSpan w:val="2"/>
          </w:tcPr>
          <w:p w14:paraId="7004CDDC" w14:textId="77777777" w:rsidR="002E360A" w:rsidRPr="00781DD0" w:rsidRDefault="002E360A" w:rsidP="00A33B63">
            <w:pPr>
              <w:spacing w:line="249" w:lineRule="auto"/>
              <w:rPr>
                <w:rFonts w:ascii="Arial" w:eastAsia="Arial" w:hAnsi="Arial" w:cs="Arial"/>
                <w:color w:val="000000"/>
                <w:sz w:val="18"/>
                <w:lang w:val="sv-SE"/>
              </w:rPr>
            </w:pPr>
            <w:r w:rsidRPr="00781DD0">
              <w:rPr>
                <w:rFonts w:ascii="Arial" w:eastAsia="Arial" w:hAnsi="Arial" w:cs="Arial"/>
                <w:color w:val="000000"/>
                <w:sz w:val="18"/>
                <w:lang w:val="sv-SE"/>
              </w:rPr>
              <w:t>0 %</w:t>
            </w:r>
          </w:p>
        </w:tc>
        <w:tc>
          <w:tcPr>
            <w:tcW w:w="1987" w:type="dxa"/>
          </w:tcPr>
          <w:p w14:paraId="035A607E" w14:textId="77777777" w:rsidR="002E360A" w:rsidRPr="00781DD0" w:rsidRDefault="002E360A" w:rsidP="00A33B63">
            <w:pPr>
              <w:spacing w:line="249" w:lineRule="auto"/>
              <w:rPr>
                <w:rFonts w:ascii="Arial" w:eastAsia="Arial" w:hAnsi="Arial" w:cs="Arial"/>
                <w:color w:val="000000"/>
                <w:sz w:val="18"/>
                <w:lang w:val="sv-SE"/>
              </w:rPr>
            </w:pPr>
            <w:r w:rsidRPr="00781DD0">
              <w:rPr>
                <w:rFonts w:ascii="Arial" w:eastAsia="Arial" w:hAnsi="Arial" w:cs="Arial"/>
                <w:color w:val="000000"/>
                <w:sz w:val="18"/>
                <w:lang w:val="sv-SE"/>
              </w:rPr>
              <w:t>0 %</w:t>
            </w:r>
          </w:p>
        </w:tc>
      </w:tr>
      <w:tr w:rsidR="002E360A" w:rsidRPr="00781DD0" w14:paraId="1CC12042" w14:textId="77777777" w:rsidTr="00A33B63">
        <w:trPr>
          <w:gridAfter w:val="1"/>
          <w:wAfter w:w="144" w:type="dxa"/>
        </w:trPr>
        <w:tc>
          <w:tcPr>
            <w:tcW w:w="2396" w:type="dxa"/>
          </w:tcPr>
          <w:p w14:paraId="232F0B25" w14:textId="77777777" w:rsidR="002E360A" w:rsidRPr="00781DD0" w:rsidRDefault="002E360A" w:rsidP="00A33B63">
            <w:pPr>
              <w:spacing w:line="249" w:lineRule="auto"/>
              <w:rPr>
                <w:rFonts w:ascii="Arial" w:eastAsia="Arial" w:hAnsi="Arial" w:cs="Arial"/>
                <w:i/>
                <w:color w:val="000000"/>
                <w:sz w:val="18"/>
                <w:lang w:val="en-US"/>
              </w:rPr>
            </w:pPr>
            <w:r w:rsidRPr="00781DD0">
              <w:rPr>
                <w:rFonts w:ascii="Arial" w:eastAsia="Arial" w:hAnsi="Arial" w:cs="Arial"/>
                <w:i/>
                <w:color w:val="000000"/>
                <w:sz w:val="18"/>
                <w:lang w:val="en-US"/>
              </w:rPr>
              <w:t xml:space="preserve">Sclerotinia </w:t>
            </w:r>
            <w:proofErr w:type="spellStart"/>
            <w:r w:rsidRPr="00781DD0">
              <w:rPr>
                <w:rFonts w:ascii="Arial" w:eastAsia="Arial" w:hAnsi="Arial" w:cs="Arial"/>
                <w:i/>
                <w:color w:val="000000"/>
                <w:sz w:val="18"/>
                <w:lang w:val="en-US"/>
              </w:rPr>
              <w:t>sclerotiorum</w:t>
            </w:r>
            <w:proofErr w:type="spellEnd"/>
            <w:r w:rsidRPr="00781DD0">
              <w:rPr>
                <w:rFonts w:ascii="Arial" w:eastAsia="Arial" w:hAnsi="Arial" w:cs="Arial"/>
                <w:i/>
                <w:color w:val="000000"/>
                <w:sz w:val="18"/>
                <w:lang w:val="en-US"/>
              </w:rPr>
              <w:t xml:space="preserve"> </w:t>
            </w:r>
            <w:r w:rsidRPr="00781DD0">
              <w:rPr>
                <w:rFonts w:ascii="Arial" w:eastAsia="Arial" w:hAnsi="Arial" w:cs="Arial"/>
                <w:color w:val="000000"/>
                <w:sz w:val="18"/>
                <w:lang w:val="en-US"/>
              </w:rPr>
              <w:t>(</w:t>
            </w:r>
            <w:proofErr w:type="spellStart"/>
            <w:r w:rsidRPr="00781DD0">
              <w:rPr>
                <w:rFonts w:ascii="Arial" w:eastAsia="Arial" w:hAnsi="Arial" w:cs="Arial"/>
                <w:color w:val="000000"/>
                <w:sz w:val="18"/>
                <w:lang w:val="en-US"/>
              </w:rPr>
              <w:t>Libert</w:t>
            </w:r>
            <w:proofErr w:type="spellEnd"/>
            <w:r w:rsidRPr="00781DD0">
              <w:rPr>
                <w:rFonts w:ascii="Arial" w:eastAsia="Arial" w:hAnsi="Arial" w:cs="Arial"/>
                <w:color w:val="000000"/>
                <w:sz w:val="18"/>
                <w:lang w:val="en-US"/>
              </w:rPr>
              <w:t xml:space="preserve">) de </w:t>
            </w:r>
            <w:proofErr w:type="spellStart"/>
            <w:r w:rsidRPr="00781DD0">
              <w:rPr>
                <w:rFonts w:ascii="Arial" w:eastAsia="Arial" w:hAnsi="Arial" w:cs="Arial"/>
                <w:color w:val="000000"/>
                <w:sz w:val="18"/>
                <w:lang w:val="en-US"/>
              </w:rPr>
              <w:t>Bary</w:t>
            </w:r>
            <w:proofErr w:type="spellEnd"/>
            <w:r w:rsidRPr="00781DD0">
              <w:rPr>
                <w:rFonts w:ascii="Arial" w:eastAsia="Arial" w:hAnsi="Arial" w:cs="Arial"/>
                <w:color w:val="000000"/>
                <w:sz w:val="18"/>
                <w:lang w:val="en-US"/>
              </w:rPr>
              <w:t xml:space="preserve"> [SCLESC]</w:t>
            </w:r>
          </w:p>
        </w:tc>
        <w:tc>
          <w:tcPr>
            <w:tcW w:w="1678" w:type="dxa"/>
          </w:tcPr>
          <w:p w14:paraId="5ECB4E1A" w14:textId="77777777" w:rsidR="002E360A" w:rsidRPr="00781DD0" w:rsidRDefault="002E360A" w:rsidP="00A33B63">
            <w:pPr>
              <w:spacing w:line="249" w:lineRule="auto"/>
              <w:rPr>
                <w:rFonts w:ascii="Arial" w:eastAsia="Arial" w:hAnsi="Arial" w:cs="Arial"/>
                <w:i/>
                <w:color w:val="000000"/>
                <w:sz w:val="18"/>
                <w:lang w:val="en-US"/>
              </w:rPr>
            </w:pPr>
            <w:proofErr w:type="spellStart"/>
            <w:r w:rsidRPr="00781DD0">
              <w:rPr>
                <w:rFonts w:ascii="Arial" w:eastAsia="Arial" w:hAnsi="Arial" w:cs="Arial"/>
                <w:i/>
                <w:color w:val="000000"/>
                <w:sz w:val="18"/>
                <w:lang w:val="sv-SE"/>
              </w:rPr>
              <w:t>Brassica</w:t>
            </w:r>
            <w:proofErr w:type="spellEnd"/>
            <w:r w:rsidRPr="00781DD0">
              <w:rPr>
                <w:rFonts w:ascii="Arial" w:eastAsia="Arial" w:hAnsi="Arial" w:cs="Arial"/>
                <w:i/>
                <w:color w:val="000000"/>
                <w:sz w:val="18"/>
                <w:lang w:val="sv-SE"/>
              </w:rPr>
              <w:t xml:space="preserve"> rapa L. </w:t>
            </w:r>
            <w:r w:rsidRPr="00781DD0">
              <w:rPr>
                <w:rFonts w:ascii="Arial" w:eastAsia="Arial" w:hAnsi="Arial" w:cs="Arial"/>
                <w:color w:val="000000"/>
                <w:sz w:val="18"/>
                <w:lang w:val="sv-SE"/>
              </w:rPr>
              <w:t>var.</w:t>
            </w:r>
            <w:r w:rsidRPr="00781DD0">
              <w:rPr>
                <w:rFonts w:ascii="Arial" w:eastAsia="Arial" w:hAnsi="Arial" w:cs="Arial"/>
                <w:i/>
                <w:color w:val="000000"/>
                <w:sz w:val="18"/>
                <w:lang w:val="sv-SE"/>
              </w:rPr>
              <w:t xml:space="preserve"> </w:t>
            </w:r>
            <w:proofErr w:type="spellStart"/>
            <w:r w:rsidRPr="00781DD0">
              <w:rPr>
                <w:rFonts w:ascii="Arial" w:eastAsia="Arial" w:hAnsi="Arial" w:cs="Arial"/>
                <w:i/>
                <w:color w:val="000000"/>
                <w:sz w:val="18"/>
                <w:lang w:val="sv-SE"/>
              </w:rPr>
              <w:t>silvestris</w:t>
            </w:r>
            <w:proofErr w:type="spellEnd"/>
            <w:r w:rsidRPr="00781DD0">
              <w:rPr>
                <w:rFonts w:ascii="Arial" w:eastAsia="Arial" w:hAnsi="Arial" w:cs="Arial"/>
                <w:i/>
                <w:color w:val="000000"/>
                <w:sz w:val="18"/>
                <w:lang w:val="sv-SE"/>
              </w:rPr>
              <w:t xml:space="preserve"> </w:t>
            </w:r>
            <w:r w:rsidRPr="00781DD0">
              <w:rPr>
                <w:rFonts w:ascii="Arial" w:eastAsia="Arial" w:hAnsi="Arial" w:cs="Arial"/>
                <w:color w:val="000000"/>
                <w:sz w:val="18"/>
                <w:lang w:val="sv-SE"/>
              </w:rPr>
              <w:t xml:space="preserve">(Lam.) </w:t>
            </w:r>
            <w:proofErr w:type="spellStart"/>
            <w:r w:rsidRPr="00781DD0">
              <w:rPr>
                <w:rFonts w:ascii="Arial" w:eastAsia="Arial" w:hAnsi="Arial" w:cs="Arial"/>
                <w:color w:val="000000"/>
                <w:sz w:val="18"/>
              </w:rPr>
              <w:t>Briggs</w:t>
            </w:r>
            <w:proofErr w:type="spellEnd"/>
          </w:p>
        </w:tc>
        <w:tc>
          <w:tcPr>
            <w:tcW w:w="2012" w:type="dxa"/>
          </w:tcPr>
          <w:p w14:paraId="3880161C" w14:textId="77777777" w:rsidR="002E360A" w:rsidRPr="00781DD0" w:rsidRDefault="002E360A" w:rsidP="00A33B63">
            <w:pPr>
              <w:spacing w:line="249" w:lineRule="auto"/>
              <w:rPr>
                <w:rFonts w:ascii="Arial" w:eastAsia="Arial" w:hAnsi="Arial" w:cs="Arial"/>
                <w:color w:val="000000"/>
                <w:sz w:val="18"/>
              </w:rPr>
            </w:pPr>
            <w:r w:rsidRPr="00781DD0">
              <w:rPr>
                <w:rFonts w:ascii="Arial" w:eastAsia="Arial" w:hAnsi="Arial" w:cs="Arial"/>
                <w:color w:val="000000"/>
                <w:sz w:val="18"/>
              </w:rPr>
              <w:t xml:space="preserve">Enintään 5 </w:t>
            </w:r>
            <w:proofErr w:type="spellStart"/>
            <w:r w:rsidRPr="00781DD0">
              <w:rPr>
                <w:rFonts w:ascii="Arial" w:eastAsia="Arial" w:hAnsi="Arial" w:cs="Arial"/>
                <w:color w:val="000000"/>
                <w:sz w:val="18"/>
              </w:rPr>
              <w:t>sklerootiota</w:t>
            </w:r>
            <w:proofErr w:type="spellEnd"/>
            <w:r w:rsidRPr="00781DD0">
              <w:rPr>
                <w:rFonts w:ascii="Arial" w:eastAsia="Arial" w:hAnsi="Arial" w:cs="Arial"/>
                <w:color w:val="000000"/>
                <w:sz w:val="18"/>
              </w:rPr>
              <w:t xml:space="preserve"> tai </w:t>
            </w:r>
            <w:proofErr w:type="spellStart"/>
            <w:r w:rsidRPr="00781DD0">
              <w:rPr>
                <w:rFonts w:ascii="Arial" w:eastAsia="Arial" w:hAnsi="Arial" w:cs="Arial"/>
                <w:color w:val="000000"/>
                <w:sz w:val="18"/>
              </w:rPr>
              <w:t>sklerootion</w:t>
            </w:r>
            <w:proofErr w:type="spellEnd"/>
            <w:r w:rsidRPr="00781DD0">
              <w:rPr>
                <w:rFonts w:ascii="Arial" w:eastAsia="Arial" w:hAnsi="Arial" w:cs="Arial"/>
                <w:color w:val="000000"/>
                <w:sz w:val="18"/>
              </w:rPr>
              <w:t xml:space="preserve"> osasta, jotka on </w:t>
            </w:r>
            <w:proofErr w:type="gramStart"/>
            <w:r w:rsidRPr="00781DD0">
              <w:rPr>
                <w:rFonts w:ascii="Arial" w:eastAsia="Arial" w:hAnsi="Arial" w:cs="Arial"/>
                <w:color w:val="000000"/>
                <w:sz w:val="18"/>
              </w:rPr>
              <w:t>laboratorio-tutkimuksessa</w:t>
            </w:r>
            <w:proofErr w:type="gramEnd"/>
            <w:r w:rsidRPr="00781DD0">
              <w:rPr>
                <w:rFonts w:ascii="Arial" w:eastAsia="Arial" w:hAnsi="Arial" w:cs="Arial"/>
                <w:color w:val="000000"/>
                <w:sz w:val="18"/>
              </w:rPr>
              <w:t xml:space="preserve"> löydetty kunkin siemenerän edustavasta näytteestä, jonka koko on täsmennetty direktiivin 2002/57/EU liitteen III sarakkeessa 4.</w:t>
            </w:r>
          </w:p>
        </w:tc>
        <w:tc>
          <w:tcPr>
            <w:tcW w:w="1989" w:type="dxa"/>
            <w:gridSpan w:val="2"/>
          </w:tcPr>
          <w:p w14:paraId="24DD01C5" w14:textId="77777777" w:rsidR="002E360A" w:rsidRPr="00781DD0" w:rsidRDefault="002E360A" w:rsidP="00A33B63">
            <w:pPr>
              <w:spacing w:line="249" w:lineRule="auto"/>
              <w:rPr>
                <w:rFonts w:ascii="Arial" w:eastAsia="Arial" w:hAnsi="Arial" w:cs="Arial"/>
                <w:color w:val="000000"/>
                <w:sz w:val="18"/>
              </w:rPr>
            </w:pPr>
            <w:r w:rsidRPr="00781DD0">
              <w:rPr>
                <w:rFonts w:ascii="Arial" w:eastAsia="Arial" w:hAnsi="Arial" w:cs="Arial"/>
                <w:color w:val="000000"/>
                <w:sz w:val="18"/>
              </w:rPr>
              <w:t xml:space="preserve">Enintään 5 </w:t>
            </w:r>
            <w:proofErr w:type="spellStart"/>
            <w:r w:rsidRPr="00781DD0">
              <w:rPr>
                <w:rFonts w:ascii="Arial" w:eastAsia="Arial" w:hAnsi="Arial" w:cs="Arial"/>
                <w:color w:val="000000"/>
                <w:sz w:val="18"/>
              </w:rPr>
              <w:t>sklerootiota</w:t>
            </w:r>
            <w:proofErr w:type="spellEnd"/>
            <w:r w:rsidRPr="00781DD0">
              <w:rPr>
                <w:rFonts w:ascii="Arial" w:eastAsia="Arial" w:hAnsi="Arial" w:cs="Arial"/>
                <w:color w:val="000000"/>
                <w:sz w:val="18"/>
              </w:rPr>
              <w:t xml:space="preserve"> tai </w:t>
            </w:r>
            <w:proofErr w:type="spellStart"/>
            <w:r w:rsidRPr="00781DD0">
              <w:rPr>
                <w:rFonts w:ascii="Arial" w:eastAsia="Arial" w:hAnsi="Arial" w:cs="Arial"/>
                <w:color w:val="000000"/>
                <w:sz w:val="18"/>
              </w:rPr>
              <w:t>sklerootion</w:t>
            </w:r>
            <w:proofErr w:type="spellEnd"/>
            <w:r w:rsidRPr="00781DD0">
              <w:rPr>
                <w:rFonts w:ascii="Arial" w:eastAsia="Arial" w:hAnsi="Arial" w:cs="Arial"/>
                <w:color w:val="000000"/>
                <w:sz w:val="18"/>
              </w:rPr>
              <w:t xml:space="preserve"> osasta, jotka on </w:t>
            </w:r>
            <w:proofErr w:type="gramStart"/>
            <w:r w:rsidRPr="00781DD0">
              <w:rPr>
                <w:rFonts w:ascii="Arial" w:eastAsia="Arial" w:hAnsi="Arial" w:cs="Arial"/>
                <w:color w:val="000000"/>
                <w:sz w:val="18"/>
              </w:rPr>
              <w:t>laboratorio-tutkimuksessa</w:t>
            </w:r>
            <w:proofErr w:type="gramEnd"/>
            <w:r w:rsidRPr="00781DD0">
              <w:rPr>
                <w:rFonts w:ascii="Arial" w:eastAsia="Arial" w:hAnsi="Arial" w:cs="Arial"/>
                <w:color w:val="000000"/>
                <w:sz w:val="18"/>
              </w:rPr>
              <w:t xml:space="preserve"> löydetty kunkin siemenerän edustavasta näytteestä, jonka koko on täsmennetty direktiivin 2002/57/EU liitteen III sarakkeessa 4.</w:t>
            </w:r>
          </w:p>
        </w:tc>
        <w:tc>
          <w:tcPr>
            <w:tcW w:w="1987" w:type="dxa"/>
          </w:tcPr>
          <w:p w14:paraId="4D99B4FD" w14:textId="77777777" w:rsidR="002E360A" w:rsidRPr="00781DD0" w:rsidRDefault="002E360A" w:rsidP="00A33B63">
            <w:pPr>
              <w:spacing w:line="249" w:lineRule="auto"/>
              <w:rPr>
                <w:rFonts w:ascii="Arial" w:eastAsia="Arial" w:hAnsi="Arial" w:cs="Arial"/>
                <w:color w:val="000000"/>
                <w:sz w:val="18"/>
              </w:rPr>
            </w:pPr>
            <w:r w:rsidRPr="00781DD0">
              <w:rPr>
                <w:rFonts w:ascii="Arial" w:eastAsia="Arial" w:hAnsi="Arial" w:cs="Arial"/>
                <w:color w:val="000000"/>
                <w:sz w:val="18"/>
              </w:rPr>
              <w:t xml:space="preserve">Enintään 5 </w:t>
            </w:r>
            <w:proofErr w:type="spellStart"/>
            <w:r w:rsidRPr="00781DD0">
              <w:rPr>
                <w:rFonts w:ascii="Arial" w:eastAsia="Arial" w:hAnsi="Arial" w:cs="Arial"/>
                <w:color w:val="000000"/>
                <w:sz w:val="18"/>
              </w:rPr>
              <w:t>sklerootiota</w:t>
            </w:r>
            <w:proofErr w:type="spellEnd"/>
            <w:r w:rsidRPr="00781DD0">
              <w:rPr>
                <w:rFonts w:ascii="Arial" w:eastAsia="Arial" w:hAnsi="Arial" w:cs="Arial"/>
                <w:color w:val="000000"/>
                <w:sz w:val="18"/>
              </w:rPr>
              <w:t xml:space="preserve"> tai </w:t>
            </w:r>
            <w:proofErr w:type="spellStart"/>
            <w:r w:rsidRPr="00781DD0">
              <w:rPr>
                <w:rFonts w:ascii="Arial" w:eastAsia="Arial" w:hAnsi="Arial" w:cs="Arial"/>
                <w:color w:val="000000"/>
                <w:sz w:val="18"/>
              </w:rPr>
              <w:t>sklerootion</w:t>
            </w:r>
            <w:proofErr w:type="spellEnd"/>
            <w:r w:rsidRPr="00781DD0">
              <w:rPr>
                <w:rFonts w:ascii="Arial" w:eastAsia="Arial" w:hAnsi="Arial" w:cs="Arial"/>
                <w:color w:val="000000"/>
                <w:sz w:val="18"/>
              </w:rPr>
              <w:t xml:space="preserve"> osasta, jotka on </w:t>
            </w:r>
            <w:proofErr w:type="gramStart"/>
            <w:r w:rsidRPr="00781DD0">
              <w:rPr>
                <w:rFonts w:ascii="Arial" w:eastAsia="Arial" w:hAnsi="Arial" w:cs="Arial"/>
                <w:color w:val="000000"/>
                <w:sz w:val="18"/>
              </w:rPr>
              <w:t>laboratorio-tutkimuksessa</w:t>
            </w:r>
            <w:proofErr w:type="gramEnd"/>
            <w:r w:rsidRPr="00781DD0">
              <w:rPr>
                <w:rFonts w:ascii="Arial" w:eastAsia="Arial" w:hAnsi="Arial" w:cs="Arial"/>
                <w:color w:val="000000"/>
                <w:sz w:val="18"/>
              </w:rPr>
              <w:t xml:space="preserve"> löydetty kunkin siemenerän edustavasta näytteestä, jonka koko on täsmennetty direktiivin 2002/57/EU liitteen III sarakkeessa 4.</w:t>
            </w:r>
          </w:p>
        </w:tc>
      </w:tr>
      <w:tr w:rsidR="002E360A" w:rsidRPr="00781DD0" w14:paraId="1EED23D9" w14:textId="77777777" w:rsidTr="00A33B63">
        <w:trPr>
          <w:gridAfter w:val="1"/>
          <w:wAfter w:w="144" w:type="dxa"/>
        </w:trPr>
        <w:tc>
          <w:tcPr>
            <w:tcW w:w="2396" w:type="dxa"/>
          </w:tcPr>
          <w:p w14:paraId="37FF4F5B" w14:textId="77777777" w:rsidR="002E360A" w:rsidRPr="00781DD0" w:rsidRDefault="002E360A" w:rsidP="00A33B63">
            <w:pPr>
              <w:spacing w:line="249" w:lineRule="auto"/>
              <w:rPr>
                <w:rFonts w:ascii="Arial" w:eastAsia="Arial" w:hAnsi="Arial" w:cs="Arial"/>
                <w:i/>
                <w:color w:val="000000"/>
                <w:sz w:val="18"/>
                <w:lang w:val="en-US"/>
              </w:rPr>
            </w:pPr>
            <w:r w:rsidRPr="00781DD0">
              <w:rPr>
                <w:rFonts w:ascii="Arial" w:eastAsia="Arial" w:hAnsi="Arial" w:cs="Arial"/>
                <w:i/>
                <w:color w:val="000000"/>
                <w:sz w:val="18"/>
                <w:lang w:val="en-US"/>
              </w:rPr>
              <w:lastRenderedPageBreak/>
              <w:t xml:space="preserve">Sclerotinia </w:t>
            </w:r>
            <w:proofErr w:type="spellStart"/>
            <w:r w:rsidRPr="00781DD0">
              <w:rPr>
                <w:rFonts w:ascii="Arial" w:eastAsia="Arial" w:hAnsi="Arial" w:cs="Arial"/>
                <w:i/>
                <w:color w:val="000000"/>
                <w:sz w:val="18"/>
                <w:lang w:val="en-US"/>
              </w:rPr>
              <w:t>sclerotiorum</w:t>
            </w:r>
            <w:proofErr w:type="spellEnd"/>
            <w:r w:rsidRPr="00781DD0">
              <w:rPr>
                <w:rFonts w:ascii="Arial" w:eastAsia="Arial" w:hAnsi="Arial" w:cs="Arial"/>
                <w:i/>
                <w:color w:val="000000"/>
                <w:sz w:val="18"/>
                <w:lang w:val="en-US"/>
              </w:rPr>
              <w:t xml:space="preserve"> </w:t>
            </w:r>
            <w:r w:rsidRPr="00781DD0">
              <w:rPr>
                <w:rFonts w:ascii="Arial" w:eastAsia="Arial" w:hAnsi="Arial" w:cs="Arial"/>
                <w:color w:val="000000"/>
                <w:sz w:val="18"/>
                <w:lang w:val="en-US"/>
              </w:rPr>
              <w:t>(</w:t>
            </w:r>
            <w:proofErr w:type="spellStart"/>
            <w:r w:rsidRPr="00781DD0">
              <w:rPr>
                <w:rFonts w:ascii="Arial" w:eastAsia="Arial" w:hAnsi="Arial" w:cs="Arial"/>
                <w:color w:val="000000"/>
                <w:sz w:val="18"/>
                <w:lang w:val="en-US"/>
              </w:rPr>
              <w:t>Libert</w:t>
            </w:r>
            <w:proofErr w:type="spellEnd"/>
            <w:r w:rsidRPr="00781DD0">
              <w:rPr>
                <w:rFonts w:ascii="Arial" w:eastAsia="Arial" w:hAnsi="Arial" w:cs="Arial"/>
                <w:color w:val="000000"/>
                <w:sz w:val="18"/>
                <w:lang w:val="en-US"/>
              </w:rPr>
              <w:t xml:space="preserve">) de </w:t>
            </w:r>
            <w:proofErr w:type="spellStart"/>
            <w:r w:rsidRPr="00781DD0">
              <w:rPr>
                <w:rFonts w:ascii="Arial" w:eastAsia="Arial" w:hAnsi="Arial" w:cs="Arial"/>
                <w:color w:val="000000"/>
                <w:sz w:val="18"/>
                <w:lang w:val="en-US"/>
              </w:rPr>
              <w:t>Bary</w:t>
            </w:r>
            <w:proofErr w:type="spellEnd"/>
            <w:r w:rsidRPr="00781DD0">
              <w:rPr>
                <w:rFonts w:ascii="Arial" w:eastAsia="Arial" w:hAnsi="Arial" w:cs="Arial"/>
                <w:color w:val="000000"/>
                <w:sz w:val="18"/>
                <w:lang w:val="en-US"/>
              </w:rPr>
              <w:t xml:space="preserve"> [SCLESC]</w:t>
            </w:r>
          </w:p>
        </w:tc>
        <w:tc>
          <w:tcPr>
            <w:tcW w:w="1678" w:type="dxa"/>
          </w:tcPr>
          <w:p w14:paraId="5894258E" w14:textId="77777777" w:rsidR="002E360A" w:rsidRPr="00781DD0" w:rsidRDefault="002E360A" w:rsidP="00A33B63">
            <w:pPr>
              <w:spacing w:line="249" w:lineRule="auto"/>
              <w:rPr>
                <w:rFonts w:ascii="Arial" w:eastAsia="Arial" w:hAnsi="Arial" w:cs="Arial"/>
                <w:i/>
                <w:color w:val="000000"/>
                <w:sz w:val="18"/>
                <w:lang w:val="en-US"/>
              </w:rPr>
            </w:pPr>
            <w:r w:rsidRPr="00781DD0">
              <w:rPr>
                <w:rFonts w:ascii="Arial" w:eastAsia="Arial" w:hAnsi="Arial" w:cs="Arial"/>
                <w:i/>
                <w:color w:val="000000"/>
                <w:sz w:val="18"/>
                <w:lang w:val="en-US"/>
              </w:rPr>
              <w:t>Brassica napus L.</w:t>
            </w:r>
            <w:r w:rsidRPr="00781DD0">
              <w:rPr>
                <w:rFonts w:ascii="Arial" w:eastAsia="Arial" w:hAnsi="Arial" w:cs="Arial"/>
                <w:color w:val="000000"/>
                <w:sz w:val="18"/>
                <w:lang w:val="en-US"/>
              </w:rPr>
              <w:t>(</w:t>
            </w:r>
            <w:proofErr w:type="spellStart"/>
            <w:r w:rsidRPr="00781DD0">
              <w:rPr>
                <w:rFonts w:ascii="Arial" w:eastAsia="Arial" w:hAnsi="Arial" w:cs="Arial"/>
                <w:color w:val="000000"/>
                <w:sz w:val="18"/>
                <w:lang w:val="en-US"/>
              </w:rPr>
              <w:t>partim</w:t>
            </w:r>
            <w:proofErr w:type="spellEnd"/>
            <w:r w:rsidRPr="00781DD0">
              <w:rPr>
                <w:rFonts w:ascii="Arial" w:eastAsia="Arial" w:hAnsi="Arial" w:cs="Arial"/>
                <w:color w:val="000000"/>
                <w:sz w:val="18"/>
                <w:lang w:val="en-US"/>
              </w:rPr>
              <w:t>),</w:t>
            </w:r>
            <w:r w:rsidRPr="00781DD0">
              <w:rPr>
                <w:rFonts w:ascii="Arial" w:eastAsia="Arial" w:hAnsi="Arial" w:cs="Arial"/>
                <w:i/>
                <w:color w:val="000000"/>
                <w:sz w:val="18"/>
                <w:lang w:val="en-US"/>
              </w:rPr>
              <w:t xml:space="preserve"> </w:t>
            </w:r>
            <w:r w:rsidRPr="00781DD0">
              <w:rPr>
                <w:rFonts w:ascii="Arial" w:eastAsia="Arial" w:hAnsi="Arial" w:cs="Arial"/>
                <w:i/>
                <w:color w:val="000000"/>
                <w:sz w:val="18"/>
                <w:lang w:val="en-US"/>
              </w:rPr>
              <w:br/>
            </w:r>
          </w:p>
          <w:p w14:paraId="4671AE13" w14:textId="77777777" w:rsidR="002E360A" w:rsidRPr="00781DD0" w:rsidRDefault="002E360A" w:rsidP="00A33B63">
            <w:pPr>
              <w:spacing w:line="249" w:lineRule="auto"/>
              <w:rPr>
                <w:rFonts w:ascii="Arial" w:eastAsia="Arial" w:hAnsi="Arial" w:cs="Arial"/>
                <w:i/>
                <w:color w:val="000000"/>
                <w:sz w:val="18"/>
                <w:lang w:val="en-US"/>
              </w:rPr>
            </w:pPr>
            <w:r w:rsidRPr="00781DD0">
              <w:rPr>
                <w:rFonts w:ascii="Arial" w:eastAsia="Arial" w:hAnsi="Arial" w:cs="Arial"/>
                <w:i/>
                <w:color w:val="000000"/>
                <w:sz w:val="18"/>
                <w:lang w:val="en-US"/>
              </w:rPr>
              <w:t>Helianthus annuus L.</w:t>
            </w:r>
          </w:p>
        </w:tc>
        <w:tc>
          <w:tcPr>
            <w:tcW w:w="2012" w:type="dxa"/>
          </w:tcPr>
          <w:p w14:paraId="122FE18D" w14:textId="77777777" w:rsidR="002E360A" w:rsidRPr="00781DD0" w:rsidRDefault="002E360A" w:rsidP="00A33B63">
            <w:pPr>
              <w:spacing w:line="249" w:lineRule="auto"/>
              <w:rPr>
                <w:rFonts w:ascii="Arial" w:eastAsia="Arial" w:hAnsi="Arial" w:cs="Arial"/>
                <w:color w:val="000000"/>
                <w:sz w:val="18"/>
              </w:rPr>
            </w:pPr>
            <w:r w:rsidRPr="00781DD0">
              <w:rPr>
                <w:rFonts w:ascii="Arial" w:eastAsia="Arial" w:hAnsi="Arial" w:cs="Arial"/>
                <w:color w:val="000000"/>
                <w:sz w:val="18"/>
              </w:rPr>
              <w:t xml:space="preserve">Enintään 10 </w:t>
            </w:r>
            <w:proofErr w:type="spellStart"/>
            <w:r w:rsidRPr="00781DD0">
              <w:rPr>
                <w:rFonts w:ascii="Arial" w:eastAsia="Arial" w:hAnsi="Arial" w:cs="Arial"/>
                <w:color w:val="000000"/>
                <w:sz w:val="18"/>
              </w:rPr>
              <w:t>sklerootiota</w:t>
            </w:r>
            <w:proofErr w:type="spellEnd"/>
            <w:r w:rsidRPr="00781DD0">
              <w:rPr>
                <w:rFonts w:ascii="Arial" w:eastAsia="Arial" w:hAnsi="Arial" w:cs="Arial"/>
                <w:color w:val="000000"/>
                <w:sz w:val="18"/>
              </w:rPr>
              <w:t xml:space="preserve"> tai </w:t>
            </w:r>
            <w:proofErr w:type="spellStart"/>
            <w:r w:rsidRPr="00781DD0">
              <w:rPr>
                <w:rFonts w:ascii="Arial" w:eastAsia="Arial" w:hAnsi="Arial" w:cs="Arial"/>
                <w:color w:val="000000"/>
                <w:sz w:val="18"/>
              </w:rPr>
              <w:t>sklerootion</w:t>
            </w:r>
            <w:proofErr w:type="spellEnd"/>
            <w:r w:rsidRPr="00781DD0">
              <w:rPr>
                <w:rFonts w:ascii="Arial" w:eastAsia="Arial" w:hAnsi="Arial" w:cs="Arial"/>
                <w:color w:val="000000"/>
                <w:sz w:val="18"/>
              </w:rPr>
              <w:t xml:space="preserve"> osasta, jotka on </w:t>
            </w:r>
            <w:proofErr w:type="gramStart"/>
            <w:r w:rsidRPr="00781DD0">
              <w:rPr>
                <w:rFonts w:ascii="Arial" w:eastAsia="Arial" w:hAnsi="Arial" w:cs="Arial"/>
                <w:color w:val="000000"/>
                <w:sz w:val="18"/>
              </w:rPr>
              <w:t>laboratorio-tutkimuksessa</w:t>
            </w:r>
            <w:proofErr w:type="gramEnd"/>
            <w:r w:rsidRPr="00781DD0">
              <w:rPr>
                <w:rFonts w:ascii="Arial" w:eastAsia="Arial" w:hAnsi="Arial" w:cs="Arial"/>
                <w:color w:val="000000"/>
                <w:sz w:val="18"/>
              </w:rPr>
              <w:t xml:space="preserve"> löydetty kunkin siemenerän edustavasta näytteestä, jonka koko on täsmennetty direktiivin 2002/57/EU liitteen III sarakkeessa 4.</w:t>
            </w:r>
          </w:p>
        </w:tc>
        <w:tc>
          <w:tcPr>
            <w:tcW w:w="1989" w:type="dxa"/>
            <w:gridSpan w:val="2"/>
          </w:tcPr>
          <w:p w14:paraId="51EC9F1C" w14:textId="77777777" w:rsidR="002E360A" w:rsidRPr="00781DD0" w:rsidRDefault="002E360A" w:rsidP="00A33B63">
            <w:pPr>
              <w:spacing w:line="249" w:lineRule="auto"/>
              <w:rPr>
                <w:rFonts w:ascii="Arial" w:eastAsia="Arial" w:hAnsi="Arial" w:cs="Arial"/>
                <w:color w:val="000000"/>
                <w:sz w:val="18"/>
              </w:rPr>
            </w:pPr>
            <w:r w:rsidRPr="00781DD0">
              <w:rPr>
                <w:rFonts w:ascii="Arial" w:eastAsia="Arial" w:hAnsi="Arial" w:cs="Arial"/>
                <w:color w:val="000000"/>
                <w:sz w:val="18"/>
              </w:rPr>
              <w:t xml:space="preserve">Enintään 10 </w:t>
            </w:r>
            <w:proofErr w:type="spellStart"/>
            <w:r w:rsidRPr="00781DD0">
              <w:rPr>
                <w:rFonts w:ascii="Arial" w:eastAsia="Arial" w:hAnsi="Arial" w:cs="Arial"/>
                <w:color w:val="000000"/>
                <w:sz w:val="18"/>
              </w:rPr>
              <w:t>sklerootiota</w:t>
            </w:r>
            <w:proofErr w:type="spellEnd"/>
            <w:r w:rsidRPr="00781DD0">
              <w:rPr>
                <w:rFonts w:ascii="Arial" w:eastAsia="Arial" w:hAnsi="Arial" w:cs="Arial"/>
                <w:color w:val="000000"/>
                <w:sz w:val="18"/>
              </w:rPr>
              <w:t xml:space="preserve"> tai </w:t>
            </w:r>
            <w:proofErr w:type="spellStart"/>
            <w:r w:rsidRPr="00781DD0">
              <w:rPr>
                <w:rFonts w:ascii="Arial" w:eastAsia="Arial" w:hAnsi="Arial" w:cs="Arial"/>
                <w:color w:val="000000"/>
                <w:sz w:val="18"/>
              </w:rPr>
              <w:t>sklerootion</w:t>
            </w:r>
            <w:proofErr w:type="spellEnd"/>
            <w:r w:rsidRPr="00781DD0">
              <w:rPr>
                <w:rFonts w:ascii="Arial" w:eastAsia="Arial" w:hAnsi="Arial" w:cs="Arial"/>
                <w:color w:val="000000"/>
                <w:sz w:val="18"/>
              </w:rPr>
              <w:t xml:space="preserve"> osasta, jotka on </w:t>
            </w:r>
            <w:proofErr w:type="gramStart"/>
            <w:r w:rsidRPr="00781DD0">
              <w:rPr>
                <w:rFonts w:ascii="Arial" w:eastAsia="Arial" w:hAnsi="Arial" w:cs="Arial"/>
                <w:color w:val="000000"/>
                <w:sz w:val="18"/>
              </w:rPr>
              <w:t>laboratorio-tutkimuksessa</w:t>
            </w:r>
            <w:proofErr w:type="gramEnd"/>
            <w:r w:rsidRPr="00781DD0">
              <w:rPr>
                <w:rFonts w:ascii="Arial" w:eastAsia="Arial" w:hAnsi="Arial" w:cs="Arial"/>
                <w:color w:val="000000"/>
                <w:sz w:val="18"/>
              </w:rPr>
              <w:t xml:space="preserve"> löydetty kunkin siemenerän edustavasta näytteestä, jonka koko on täsmennetty direktiivin 2002/57/EU liitteen III sarakkeessa 4.</w:t>
            </w:r>
          </w:p>
        </w:tc>
        <w:tc>
          <w:tcPr>
            <w:tcW w:w="1987" w:type="dxa"/>
          </w:tcPr>
          <w:p w14:paraId="7DA0DA8C" w14:textId="77777777" w:rsidR="002E360A" w:rsidRPr="00781DD0" w:rsidRDefault="002E360A" w:rsidP="00A33B63">
            <w:pPr>
              <w:spacing w:line="249" w:lineRule="auto"/>
              <w:rPr>
                <w:rFonts w:ascii="Arial" w:eastAsia="Arial" w:hAnsi="Arial" w:cs="Arial"/>
                <w:color w:val="000000"/>
                <w:sz w:val="18"/>
              </w:rPr>
            </w:pPr>
            <w:r w:rsidRPr="00781DD0">
              <w:rPr>
                <w:rFonts w:ascii="Arial" w:eastAsia="Arial" w:hAnsi="Arial" w:cs="Arial"/>
                <w:color w:val="000000"/>
                <w:sz w:val="18"/>
              </w:rPr>
              <w:t xml:space="preserve">Enintään 10 </w:t>
            </w:r>
            <w:proofErr w:type="spellStart"/>
            <w:r w:rsidRPr="00781DD0">
              <w:rPr>
                <w:rFonts w:ascii="Arial" w:eastAsia="Arial" w:hAnsi="Arial" w:cs="Arial"/>
                <w:color w:val="000000"/>
                <w:sz w:val="18"/>
              </w:rPr>
              <w:t>sklerootiota</w:t>
            </w:r>
            <w:proofErr w:type="spellEnd"/>
            <w:r w:rsidRPr="00781DD0">
              <w:rPr>
                <w:rFonts w:ascii="Arial" w:eastAsia="Arial" w:hAnsi="Arial" w:cs="Arial"/>
                <w:color w:val="000000"/>
                <w:sz w:val="18"/>
              </w:rPr>
              <w:t xml:space="preserve"> tai </w:t>
            </w:r>
            <w:proofErr w:type="spellStart"/>
            <w:r w:rsidRPr="00781DD0">
              <w:rPr>
                <w:rFonts w:ascii="Arial" w:eastAsia="Arial" w:hAnsi="Arial" w:cs="Arial"/>
                <w:color w:val="000000"/>
                <w:sz w:val="18"/>
              </w:rPr>
              <w:t>sklerootion</w:t>
            </w:r>
            <w:proofErr w:type="spellEnd"/>
            <w:r w:rsidRPr="00781DD0">
              <w:rPr>
                <w:rFonts w:ascii="Arial" w:eastAsia="Arial" w:hAnsi="Arial" w:cs="Arial"/>
                <w:color w:val="000000"/>
                <w:sz w:val="18"/>
              </w:rPr>
              <w:t xml:space="preserve"> osasta, jotka on </w:t>
            </w:r>
            <w:proofErr w:type="gramStart"/>
            <w:r w:rsidRPr="00781DD0">
              <w:rPr>
                <w:rFonts w:ascii="Arial" w:eastAsia="Arial" w:hAnsi="Arial" w:cs="Arial"/>
                <w:color w:val="000000"/>
                <w:sz w:val="18"/>
              </w:rPr>
              <w:t>laboratorio-tutkimuksessa</w:t>
            </w:r>
            <w:proofErr w:type="gramEnd"/>
            <w:r w:rsidRPr="00781DD0">
              <w:rPr>
                <w:rFonts w:ascii="Arial" w:eastAsia="Arial" w:hAnsi="Arial" w:cs="Arial"/>
                <w:color w:val="000000"/>
                <w:sz w:val="18"/>
              </w:rPr>
              <w:t xml:space="preserve"> löydetty kunkin siemenerän edustavasta näytteestä, jonka koko on täsmennetty direktiivin 2002/57/EU liitteen III sarakkeessa 4.</w:t>
            </w:r>
          </w:p>
        </w:tc>
      </w:tr>
      <w:tr w:rsidR="002E360A" w:rsidRPr="00781DD0" w14:paraId="6BF11BCF" w14:textId="77777777" w:rsidTr="00A33B63">
        <w:trPr>
          <w:gridAfter w:val="1"/>
          <w:wAfter w:w="144" w:type="dxa"/>
        </w:trPr>
        <w:tc>
          <w:tcPr>
            <w:tcW w:w="2396" w:type="dxa"/>
          </w:tcPr>
          <w:p w14:paraId="0A850065" w14:textId="77777777" w:rsidR="002E360A" w:rsidRPr="00781DD0" w:rsidRDefault="002E360A" w:rsidP="00A33B63">
            <w:pPr>
              <w:spacing w:line="249" w:lineRule="auto"/>
              <w:rPr>
                <w:rFonts w:ascii="Arial" w:eastAsia="Arial" w:hAnsi="Arial" w:cs="Arial"/>
                <w:i/>
                <w:color w:val="000000"/>
                <w:sz w:val="18"/>
                <w:lang w:val="en-US"/>
              </w:rPr>
            </w:pPr>
            <w:r w:rsidRPr="00781DD0">
              <w:rPr>
                <w:rFonts w:ascii="Arial" w:eastAsia="Arial" w:hAnsi="Arial" w:cs="Arial"/>
                <w:i/>
                <w:color w:val="000000"/>
                <w:sz w:val="18"/>
                <w:lang w:val="en-US"/>
              </w:rPr>
              <w:t xml:space="preserve">Sclerotinia </w:t>
            </w:r>
            <w:proofErr w:type="spellStart"/>
            <w:r w:rsidRPr="00781DD0">
              <w:rPr>
                <w:rFonts w:ascii="Arial" w:eastAsia="Arial" w:hAnsi="Arial" w:cs="Arial"/>
                <w:i/>
                <w:color w:val="000000"/>
                <w:sz w:val="18"/>
                <w:lang w:val="en-US"/>
              </w:rPr>
              <w:t>sclerotiorum</w:t>
            </w:r>
            <w:proofErr w:type="spellEnd"/>
            <w:r w:rsidRPr="00781DD0">
              <w:rPr>
                <w:rFonts w:ascii="Arial" w:eastAsia="Arial" w:hAnsi="Arial" w:cs="Arial"/>
                <w:i/>
                <w:color w:val="000000"/>
                <w:sz w:val="18"/>
                <w:lang w:val="en-US"/>
              </w:rPr>
              <w:t xml:space="preserve"> </w:t>
            </w:r>
            <w:r w:rsidRPr="00781DD0">
              <w:rPr>
                <w:rFonts w:ascii="Arial" w:eastAsia="Arial" w:hAnsi="Arial" w:cs="Arial"/>
                <w:color w:val="000000"/>
                <w:sz w:val="18"/>
                <w:lang w:val="en-US"/>
              </w:rPr>
              <w:t>(</w:t>
            </w:r>
            <w:proofErr w:type="spellStart"/>
            <w:r w:rsidRPr="00781DD0">
              <w:rPr>
                <w:rFonts w:ascii="Arial" w:eastAsia="Arial" w:hAnsi="Arial" w:cs="Arial"/>
                <w:color w:val="000000"/>
                <w:sz w:val="18"/>
                <w:lang w:val="en-US"/>
              </w:rPr>
              <w:t>Libert</w:t>
            </w:r>
            <w:proofErr w:type="spellEnd"/>
            <w:r w:rsidRPr="00781DD0">
              <w:rPr>
                <w:rFonts w:ascii="Arial" w:eastAsia="Arial" w:hAnsi="Arial" w:cs="Arial"/>
                <w:color w:val="000000"/>
                <w:sz w:val="18"/>
                <w:lang w:val="en-US"/>
              </w:rPr>
              <w:t xml:space="preserve">) de </w:t>
            </w:r>
            <w:proofErr w:type="spellStart"/>
            <w:r w:rsidRPr="00781DD0">
              <w:rPr>
                <w:rFonts w:ascii="Arial" w:eastAsia="Arial" w:hAnsi="Arial" w:cs="Arial"/>
                <w:color w:val="000000"/>
                <w:sz w:val="18"/>
                <w:lang w:val="en-US"/>
              </w:rPr>
              <w:t>Bary</w:t>
            </w:r>
            <w:proofErr w:type="spellEnd"/>
            <w:r w:rsidRPr="00781DD0">
              <w:rPr>
                <w:rFonts w:ascii="Arial" w:eastAsia="Arial" w:hAnsi="Arial" w:cs="Arial"/>
                <w:color w:val="000000"/>
                <w:sz w:val="18"/>
                <w:lang w:val="en-US"/>
              </w:rPr>
              <w:t xml:space="preserve"> [SCLESC]</w:t>
            </w:r>
          </w:p>
        </w:tc>
        <w:tc>
          <w:tcPr>
            <w:tcW w:w="1678" w:type="dxa"/>
          </w:tcPr>
          <w:p w14:paraId="2B6CDDE3" w14:textId="77777777" w:rsidR="002E360A" w:rsidRPr="00781DD0" w:rsidRDefault="002E360A" w:rsidP="00A33B63">
            <w:pPr>
              <w:spacing w:line="249" w:lineRule="auto"/>
              <w:rPr>
                <w:rFonts w:ascii="Arial" w:eastAsia="Arial" w:hAnsi="Arial" w:cs="Arial"/>
                <w:i/>
                <w:color w:val="000000"/>
                <w:sz w:val="18"/>
              </w:rPr>
            </w:pPr>
            <w:proofErr w:type="spellStart"/>
            <w:r w:rsidRPr="00781DD0">
              <w:rPr>
                <w:rFonts w:ascii="Arial" w:eastAsia="Arial" w:hAnsi="Arial" w:cs="Arial"/>
                <w:i/>
                <w:color w:val="000000"/>
                <w:sz w:val="18"/>
              </w:rPr>
              <w:t>Sinapis</w:t>
            </w:r>
            <w:proofErr w:type="spellEnd"/>
            <w:r w:rsidRPr="00781DD0">
              <w:rPr>
                <w:rFonts w:ascii="Arial" w:eastAsia="Arial" w:hAnsi="Arial" w:cs="Arial"/>
                <w:i/>
                <w:color w:val="000000"/>
                <w:sz w:val="18"/>
              </w:rPr>
              <w:t xml:space="preserve"> alba </w:t>
            </w:r>
            <w:r w:rsidRPr="00781DD0">
              <w:rPr>
                <w:rFonts w:ascii="Arial" w:eastAsia="Arial" w:hAnsi="Arial" w:cs="Arial"/>
                <w:color w:val="000000"/>
                <w:sz w:val="18"/>
              </w:rPr>
              <w:t>L.</w:t>
            </w:r>
          </w:p>
        </w:tc>
        <w:tc>
          <w:tcPr>
            <w:tcW w:w="2012" w:type="dxa"/>
          </w:tcPr>
          <w:p w14:paraId="0A8913FA" w14:textId="77777777" w:rsidR="002E360A" w:rsidRPr="00781DD0" w:rsidRDefault="002E360A" w:rsidP="00A33B63">
            <w:pPr>
              <w:spacing w:line="249" w:lineRule="auto"/>
              <w:rPr>
                <w:rFonts w:ascii="Arial" w:eastAsia="Arial" w:hAnsi="Arial" w:cs="Arial"/>
                <w:color w:val="000000"/>
                <w:sz w:val="18"/>
              </w:rPr>
            </w:pPr>
            <w:r w:rsidRPr="00781DD0">
              <w:rPr>
                <w:rFonts w:ascii="Arial" w:eastAsia="Arial" w:hAnsi="Arial" w:cs="Arial"/>
                <w:color w:val="000000"/>
                <w:sz w:val="18"/>
              </w:rPr>
              <w:t xml:space="preserve">Enintään 5 </w:t>
            </w:r>
            <w:proofErr w:type="spellStart"/>
            <w:r w:rsidRPr="00781DD0">
              <w:rPr>
                <w:rFonts w:ascii="Arial" w:eastAsia="Arial" w:hAnsi="Arial" w:cs="Arial"/>
                <w:color w:val="000000"/>
                <w:sz w:val="18"/>
              </w:rPr>
              <w:t>sklerootiota</w:t>
            </w:r>
            <w:proofErr w:type="spellEnd"/>
            <w:r w:rsidRPr="00781DD0">
              <w:rPr>
                <w:rFonts w:ascii="Arial" w:eastAsia="Arial" w:hAnsi="Arial" w:cs="Arial"/>
                <w:color w:val="000000"/>
                <w:sz w:val="18"/>
              </w:rPr>
              <w:t xml:space="preserve"> tai </w:t>
            </w:r>
            <w:proofErr w:type="spellStart"/>
            <w:r w:rsidRPr="00781DD0">
              <w:rPr>
                <w:rFonts w:ascii="Arial" w:eastAsia="Arial" w:hAnsi="Arial" w:cs="Arial"/>
                <w:color w:val="000000"/>
                <w:sz w:val="18"/>
              </w:rPr>
              <w:t>sklerootion</w:t>
            </w:r>
            <w:proofErr w:type="spellEnd"/>
            <w:r w:rsidRPr="00781DD0">
              <w:rPr>
                <w:rFonts w:ascii="Arial" w:eastAsia="Arial" w:hAnsi="Arial" w:cs="Arial"/>
                <w:color w:val="000000"/>
                <w:sz w:val="18"/>
              </w:rPr>
              <w:t xml:space="preserve"> osasta, jotka on </w:t>
            </w:r>
            <w:proofErr w:type="gramStart"/>
            <w:r w:rsidRPr="00781DD0">
              <w:rPr>
                <w:rFonts w:ascii="Arial" w:eastAsia="Arial" w:hAnsi="Arial" w:cs="Arial"/>
                <w:color w:val="000000"/>
                <w:sz w:val="18"/>
              </w:rPr>
              <w:t>laboratorio-tutkimuksessa</w:t>
            </w:r>
            <w:proofErr w:type="gramEnd"/>
            <w:r w:rsidRPr="00781DD0">
              <w:rPr>
                <w:rFonts w:ascii="Arial" w:eastAsia="Arial" w:hAnsi="Arial" w:cs="Arial"/>
                <w:color w:val="000000"/>
                <w:sz w:val="18"/>
              </w:rPr>
              <w:t xml:space="preserve"> löydetty kunkin siemenerän edustavasta näytteestä, jonka koko on täsmennetty direktiivin 2002/57/EU liitteen III sarakkeessa 4.</w:t>
            </w:r>
          </w:p>
        </w:tc>
        <w:tc>
          <w:tcPr>
            <w:tcW w:w="1989" w:type="dxa"/>
            <w:gridSpan w:val="2"/>
          </w:tcPr>
          <w:p w14:paraId="47D00E60" w14:textId="77777777" w:rsidR="002E360A" w:rsidRPr="00781DD0" w:rsidRDefault="002E360A" w:rsidP="00A33B63">
            <w:pPr>
              <w:spacing w:line="249" w:lineRule="auto"/>
              <w:rPr>
                <w:rFonts w:ascii="Arial" w:eastAsia="Arial" w:hAnsi="Arial" w:cs="Arial"/>
                <w:color w:val="000000"/>
                <w:sz w:val="18"/>
              </w:rPr>
            </w:pPr>
            <w:r w:rsidRPr="00781DD0">
              <w:rPr>
                <w:rFonts w:ascii="Arial" w:eastAsia="Arial" w:hAnsi="Arial" w:cs="Arial"/>
                <w:color w:val="000000"/>
                <w:sz w:val="18"/>
              </w:rPr>
              <w:t xml:space="preserve">Enintään 5 </w:t>
            </w:r>
            <w:proofErr w:type="spellStart"/>
            <w:r w:rsidRPr="00781DD0">
              <w:rPr>
                <w:rFonts w:ascii="Arial" w:eastAsia="Arial" w:hAnsi="Arial" w:cs="Arial"/>
                <w:color w:val="000000"/>
                <w:sz w:val="18"/>
              </w:rPr>
              <w:t>sklerootiota</w:t>
            </w:r>
            <w:proofErr w:type="spellEnd"/>
            <w:r w:rsidRPr="00781DD0">
              <w:rPr>
                <w:rFonts w:ascii="Arial" w:eastAsia="Arial" w:hAnsi="Arial" w:cs="Arial"/>
                <w:color w:val="000000"/>
                <w:sz w:val="18"/>
              </w:rPr>
              <w:t xml:space="preserve"> tai </w:t>
            </w:r>
            <w:proofErr w:type="spellStart"/>
            <w:r w:rsidRPr="00781DD0">
              <w:rPr>
                <w:rFonts w:ascii="Arial" w:eastAsia="Arial" w:hAnsi="Arial" w:cs="Arial"/>
                <w:color w:val="000000"/>
                <w:sz w:val="18"/>
              </w:rPr>
              <w:t>sklerootion</w:t>
            </w:r>
            <w:proofErr w:type="spellEnd"/>
            <w:r w:rsidRPr="00781DD0">
              <w:rPr>
                <w:rFonts w:ascii="Arial" w:eastAsia="Arial" w:hAnsi="Arial" w:cs="Arial"/>
                <w:color w:val="000000"/>
                <w:sz w:val="18"/>
              </w:rPr>
              <w:t xml:space="preserve"> osasta, jotka on </w:t>
            </w:r>
            <w:proofErr w:type="gramStart"/>
            <w:r w:rsidRPr="00781DD0">
              <w:rPr>
                <w:rFonts w:ascii="Arial" w:eastAsia="Arial" w:hAnsi="Arial" w:cs="Arial"/>
                <w:color w:val="000000"/>
                <w:sz w:val="18"/>
              </w:rPr>
              <w:t>laboratorio-tutkimuksessa</w:t>
            </w:r>
            <w:proofErr w:type="gramEnd"/>
            <w:r w:rsidRPr="00781DD0">
              <w:rPr>
                <w:rFonts w:ascii="Arial" w:eastAsia="Arial" w:hAnsi="Arial" w:cs="Arial"/>
                <w:color w:val="000000"/>
                <w:sz w:val="18"/>
              </w:rPr>
              <w:t xml:space="preserve"> löydetty kunkin siemenerän edustavasta näytteestä, jonka koko on täsmennetty direktiivin 2002/57/EU liitteen III sarakkeessa 4.</w:t>
            </w:r>
          </w:p>
        </w:tc>
        <w:tc>
          <w:tcPr>
            <w:tcW w:w="1987" w:type="dxa"/>
          </w:tcPr>
          <w:p w14:paraId="13C44754" w14:textId="77777777" w:rsidR="002E360A" w:rsidRPr="00781DD0" w:rsidRDefault="002E360A" w:rsidP="00A33B63">
            <w:pPr>
              <w:spacing w:line="249" w:lineRule="auto"/>
              <w:rPr>
                <w:rFonts w:ascii="Arial" w:eastAsia="Arial" w:hAnsi="Arial" w:cs="Arial"/>
                <w:color w:val="000000"/>
                <w:sz w:val="18"/>
              </w:rPr>
            </w:pPr>
            <w:r w:rsidRPr="00781DD0">
              <w:rPr>
                <w:rFonts w:ascii="Arial" w:eastAsia="Arial" w:hAnsi="Arial" w:cs="Arial"/>
                <w:color w:val="000000"/>
                <w:sz w:val="18"/>
              </w:rPr>
              <w:t xml:space="preserve">Enintään 5 </w:t>
            </w:r>
            <w:proofErr w:type="spellStart"/>
            <w:r w:rsidRPr="00781DD0">
              <w:rPr>
                <w:rFonts w:ascii="Arial" w:eastAsia="Arial" w:hAnsi="Arial" w:cs="Arial"/>
                <w:color w:val="000000"/>
                <w:sz w:val="18"/>
              </w:rPr>
              <w:t>sklerootiota</w:t>
            </w:r>
            <w:proofErr w:type="spellEnd"/>
            <w:r w:rsidRPr="00781DD0">
              <w:rPr>
                <w:rFonts w:ascii="Arial" w:eastAsia="Arial" w:hAnsi="Arial" w:cs="Arial"/>
                <w:color w:val="000000"/>
                <w:sz w:val="18"/>
              </w:rPr>
              <w:t xml:space="preserve"> tai </w:t>
            </w:r>
            <w:proofErr w:type="spellStart"/>
            <w:r w:rsidRPr="00781DD0">
              <w:rPr>
                <w:rFonts w:ascii="Arial" w:eastAsia="Arial" w:hAnsi="Arial" w:cs="Arial"/>
                <w:color w:val="000000"/>
                <w:sz w:val="18"/>
              </w:rPr>
              <w:t>sklerootion</w:t>
            </w:r>
            <w:proofErr w:type="spellEnd"/>
            <w:r w:rsidRPr="00781DD0">
              <w:rPr>
                <w:rFonts w:ascii="Arial" w:eastAsia="Arial" w:hAnsi="Arial" w:cs="Arial"/>
                <w:color w:val="000000"/>
                <w:sz w:val="18"/>
              </w:rPr>
              <w:t xml:space="preserve"> osasta, jotka on </w:t>
            </w:r>
            <w:proofErr w:type="gramStart"/>
            <w:r w:rsidRPr="00781DD0">
              <w:rPr>
                <w:rFonts w:ascii="Arial" w:eastAsia="Arial" w:hAnsi="Arial" w:cs="Arial"/>
                <w:color w:val="000000"/>
                <w:sz w:val="18"/>
              </w:rPr>
              <w:t>laboratorio-tutkimuksessa</w:t>
            </w:r>
            <w:proofErr w:type="gramEnd"/>
            <w:r w:rsidRPr="00781DD0">
              <w:rPr>
                <w:rFonts w:ascii="Arial" w:eastAsia="Arial" w:hAnsi="Arial" w:cs="Arial"/>
                <w:color w:val="000000"/>
                <w:sz w:val="18"/>
              </w:rPr>
              <w:t xml:space="preserve"> löydetty kunkin siemenerän edustavasta näytteestä, jonka koko on täsmennetty direktiivin 2002/57/EU liitteen III sarakkeessa 4.</w:t>
            </w:r>
          </w:p>
        </w:tc>
      </w:tr>
    </w:tbl>
    <w:p w14:paraId="1BC4BA2E" w14:textId="77777777" w:rsidR="002E360A" w:rsidRPr="00781DD0" w:rsidRDefault="002E360A" w:rsidP="002E360A"/>
    <w:p w14:paraId="042457F1" w14:textId="75895FA8" w:rsidR="007B4A3D" w:rsidRDefault="002E360A" w:rsidP="002E360A">
      <w:pPr>
        <w:pStyle w:val="Otsikko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2D42C4EC" w14:textId="3716C5C1" w:rsidR="007B4A3D" w:rsidRPr="007B4A3D" w:rsidRDefault="007B4A3D" w:rsidP="007B4A3D">
      <w:pPr>
        <w:rPr>
          <w:rFonts w:ascii="Calibri" w:eastAsia="Times New Roman" w:hAnsi="Calibri" w:cs="Arial"/>
          <w:bCs/>
          <w:kern w:val="32"/>
          <w:sz w:val="32"/>
          <w:szCs w:val="32"/>
          <w:lang w:eastAsia="fi-F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14:paraId="6527326D" w14:textId="7E61AC85" w:rsidR="002E360A" w:rsidRDefault="002E360A" w:rsidP="002E360A">
      <w:pPr>
        <w:pStyle w:val="Otsikko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 </w:t>
      </w:r>
      <w:r w:rsidRPr="00DE2EDA">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LIITE 12, Ruokaviraston siementarkastu</w:t>
      </w:r>
      <w:r w:rsidR="008C0D3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w:t>
      </w:r>
      <w:r w:rsidRPr="00DE2EDA">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sen puhelinnumerot</w:t>
      </w:r>
    </w:p>
    <w:p w14:paraId="2212EFCE" w14:textId="77777777" w:rsidR="007B4A3D" w:rsidRPr="00A85ED7" w:rsidRDefault="007B4A3D" w:rsidP="007B4A3D">
      <w:pPr>
        <w:tabs>
          <w:tab w:val="left" w:leader="dot" w:pos="1985"/>
          <w:tab w:val="left" w:leader="dot" w:pos="3402"/>
          <w:tab w:val="left" w:leader="dot" w:pos="7655"/>
          <w:tab w:val="left" w:leader="dot" w:pos="8931"/>
        </w:tabs>
        <w:rPr>
          <w:rFonts w:ascii="Arial" w:hAnsi="Arial" w:cs="Arial"/>
          <w:b/>
          <w:sz w:val="14"/>
          <w:szCs w:val="14"/>
        </w:rPr>
      </w:pPr>
      <w:r w:rsidRPr="00A85ED7">
        <w:rPr>
          <w:rFonts w:ascii="Arial" w:hAnsi="Arial" w:cs="Arial"/>
          <w:b/>
          <w:sz w:val="14"/>
          <w:szCs w:val="14"/>
        </w:rPr>
        <w:t>KASVINTUOTANNON OSASTO</w:t>
      </w:r>
      <w:r w:rsidRPr="00A85ED7">
        <w:rPr>
          <w:rFonts w:ascii="Arial" w:hAnsi="Arial" w:cs="Arial"/>
          <w:sz w:val="14"/>
          <w:szCs w:val="14"/>
        </w:rPr>
        <w:tab/>
      </w:r>
      <w:r w:rsidRPr="00A85ED7">
        <w:rPr>
          <w:rFonts w:ascii="Arial" w:hAnsi="Arial"/>
          <w:b/>
          <w:sz w:val="16"/>
        </w:rPr>
        <w:t>johtaja Hanna Kortemaa</w:t>
      </w:r>
      <w:r w:rsidRPr="00A85ED7">
        <w:rPr>
          <w:rFonts w:ascii="Arial" w:hAnsi="Arial"/>
          <w:bCs/>
          <w:sz w:val="16"/>
        </w:rPr>
        <w:tab/>
      </w:r>
      <w:r w:rsidRPr="00A85ED7">
        <w:rPr>
          <w:rFonts w:ascii="Arial" w:hAnsi="Arial"/>
          <w:sz w:val="16"/>
        </w:rPr>
        <w:t>040 833 2486</w:t>
      </w:r>
    </w:p>
    <w:p w14:paraId="4B86806F" w14:textId="77777777" w:rsidR="007B4A3D" w:rsidRPr="00A85ED7" w:rsidRDefault="007B4A3D" w:rsidP="007B4A3D">
      <w:pPr>
        <w:tabs>
          <w:tab w:val="left" w:leader="dot" w:pos="1985"/>
          <w:tab w:val="left" w:pos="3402"/>
          <w:tab w:val="left" w:leader="dot" w:pos="7655"/>
          <w:tab w:val="left" w:leader="dot" w:pos="8931"/>
          <w:tab w:val="left" w:leader="dot" w:pos="9707"/>
        </w:tabs>
        <w:ind w:left="2095" w:firstLine="1307"/>
        <w:rPr>
          <w:rFonts w:ascii="Arial" w:hAnsi="Arial"/>
          <w:sz w:val="16"/>
        </w:rPr>
      </w:pPr>
      <w:r w:rsidRPr="00A85ED7">
        <w:rPr>
          <w:rFonts w:ascii="Arial" w:hAnsi="Arial"/>
          <w:sz w:val="16"/>
        </w:rPr>
        <w:t>s</w:t>
      </w:r>
      <w:r>
        <w:rPr>
          <w:rFonts w:ascii="Arial" w:hAnsi="Arial"/>
          <w:sz w:val="16"/>
        </w:rPr>
        <w:t>uunnittelija</w:t>
      </w:r>
      <w:r w:rsidRPr="00A85ED7">
        <w:rPr>
          <w:rFonts w:ascii="Arial" w:hAnsi="Arial"/>
          <w:sz w:val="16"/>
        </w:rPr>
        <w:t xml:space="preserve"> S</w:t>
      </w:r>
      <w:r>
        <w:rPr>
          <w:rFonts w:ascii="Arial" w:hAnsi="Arial"/>
          <w:sz w:val="16"/>
        </w:rPr>
        <w:t>oile Alander</w:t>
      </w:r>
      <w:r w:rsidRPr="00A85ED7">
        <w:rPr>
          <w:rFonts w:ascii="Arial" w:hAnsi="Arial"/>
          <w:sz w:val="16"/>
        </w:rPr>
        <w:tab/>
        <w:t xml:space="preserve">040 </w:t>
      </w:r>
      <w:r>
        <w:rPr>
          <w:rFonts w:ascii="Arial" w:hAnsi="Arial"/>
          <w:sz w:val="16"/>
        </w:rPr>
        <w:t>575</w:t>
      </w:r>
      <w:r w:rsidRPr="00A85ED7">
        <w:rPr>
          <w:rFonts w:ascii="Arial" w:hAnsi="Arial"/>
          <w:sz w:val="16"/>
        </w:rPr>
        <w:t xml:space="preserve"> </w:t>
      </w:r>
      <w:r>
        <w:rPr>
          <w:rFonts w:ascii="Arial" w:hAnsi="Arial"/>
          <w:sz w:val="16"/>
        </w:rPr>
        <w:t>5192</w:t>
      </w:r>
    </w:p>
    <w:p w14:paraId="01FA10EC" w14:textId="77777777" w:rsidR="007B4A3D" w:rsidRDefault="007B4A3D" w:rsidP="007B4A3D">
      <w:pPr>
        <w:pStyle w:val="Yltunniste"/>
        <w:tabs>
          <w:tab w:val="clear" w:pos="4819"/>
          <w:tab w:val="left" w:leader="dot" w:pos="3402"/>
          <w:tab w:val="left" w:leader="dot" w:pos="7655"/>
          <w:tab w:val="left" w:pos="8930"/>
        </w:tabs>
        <w:spacing w:line="180" w:lineRule="exact"/>
        <w:rPr>
          <w:rFonts w:ascii="Arial" w:hAnsi="Arial"/>
          <w:sz w:val="16"/>
        </w:rPr>
      </w:pPr>
    </w:p>
    <w:p w14:paraId="7167E51B" w14:textId="77777777" w:rsidR="007B4A3D" w:rsidRPr="00A85ED7" w:rsidRDefault="007B4A3D" w:rsidP="00B71552">
      <w:pPr>
        <w:pStyle w:val="Yltunniste"/>
        <w:tabs>
          <w:tab w:val="clear" w:pos="4819"/>
          <w:tab w:val="left" w:leader="dot" w:pos="3402"/>
          <w:tab w:val="left" w:leader="dot" w:pos="7655"/>
          <w:tab w:val="left" w:pos="8930"/>
        </w:tabs>
        <w:spacing w:line="180" w:lineRule="exact"/>
        <w:jc w:val="left"/>
        <w:rPr>
          <w:rFonts w:ascii="Arial" w:hAnsi="Arial" w:cs="Arial"/>
          <w:sz w:val="16"/>
          <w:szCs w:val="16"/>
        </w:rPr>
      </w:pPr>
      <w:r w:rsidRPr="00A85ED7">
        <w:rPr>
          <w:rFonts w:ascii="Arial" w:hAnsi="Arial"/>
          <w:sz w:val="16"/>
        </w:rPr>
        <w:t>Lajikeluettelot ja kasvinjalostajanoikeus………...ylitarkastaja Tarja Hietaranta</w:t>
      </w:r>
      <w:r w:rsidRPr="00A85ED7">
        <w:rPr>
          <w:rFonts w:ascii="Arial" w:hAnsi="Arial"/>
          <w:sz w:val="16"/>
        </w:rPr>
        <w:tab/>
        <w:t>050 344 3748</w:t>
      </w:r>
    </w:p>
    <w:p w14:paraId="39CD1F91" w14:textId="77777777" w:rsidR="007B4A3D" w:rsidRPr="00A85ED7" w:rsidRDefault="007B4A3D" w:rsidP="007B4A3D">
      <w:pPr>
        <w:tabs>
          <w:tab w:val="left" w:leader="dot" w:pos="1985"/>
          <w:tab w:val="left" w:leader="dot" w:pos="3402"/>
          <w:tab w:val="left" w:leader="dot" w:pos="7655"/>
          <w:tab w:val="left" w:leader="dot" w:pos="8931"/>
        </w:tabs>
        <w:rPr>
          <w:rFonts w:ascii="Arial" w:hAnsi="Arial"/>
          <w:b/>
          <w:sz w:val="14"/>
          <w:szCs w:val="14"/>
        </w:rPr>
      </w:pPr>
    </w:p>
    <w:p w14:paraId="0D40D7AB" w14:textId="77777777" w:rsidR="007B4A3D" w:rsidRDefault="007B4A3D" w:rsidP="007B4A3D">
      <w:pPr>
        <w:tabs>
          <w:tab w:val="left" w:leader="dot" w:pos="1985"/>
          <w:tab w:val="left" w:leader="dot" w:pos="3402"/>
          <w:tab w:val="left" w:leader="dot" w:pos="7655"/>
          <w:tab w:val="left" w:leader="dot" w:pos="8931"/>
        </w:tabs>
        <w:rPr>
          <w:rFonts w:ascii="Arial" w:hAnsi="Arial"/>
          <w:b/>
          <w:sz w:val="14"/>
          <w:szCs w:val="14"/>
        </w:rPr>
      </w:pPr>
    </w:p>
    <w:p w14:paraId="0B9E745F" w14:textId="77777777" w:rsidR="007B4A3D" w:rsidRPr="00A85ED7" w:rsidRDefault="007B4A3D" w:rsidP="007B4A3D">
      <w:pPr>
        <w:tabs>
          <w:tab w:val="left" w:leader="dot" w:pos="1985"/>
          <w:tab w:val="left" w:leader="dot" w:pos="3402"/>
          <w:tab w:val="left" w:leader="dot" w:pos="7655"/>
          <w:tab w:val="left" w:leader="dot" w:pos="8931"/>
        </w:tabs>
        <w:rPr>
          <w:rFonts w:ascii="Arial" w:hAnsi="Arial"/>
          <w:sz w:val="16"/>
        </w:rPr>
      </w:pPr>
      <w:r w:rsidRPr="00A85ED7">
        <w:rPr>
          <w:rFonts w:ascii="Arial" w:hAnsi="Arial"/>
          <w:b/>
          <w:sz w:val="14"/>
          <w:szCs w:val="14"/>
        </w:rPr>
        <w:t>SIEMENYKSIKKÖ</w:t>
      </w:r>
      <w:r w:rsidRPr="00A85ED7">
        <w:rPr>
          <w:rFonts w:ascii="Arial" w:hAnsi="Arial"/>
          <w:sz w:val="14"/>
          <w:szCs w:val="14"/>
        </w:rPr>
        <w:tab/>
        <w:t>……</w:t>
      </w:r>
      <w:proofErr w:type="gramStart"/>
      <w:r w:rsidRPr="00A85ED7">
        <w:rPr>
          <w:rFonts w:ascii="Arial" w:hAnsi="Arial"/>
          <w:sz w:val="14"/>
          <w:szCs w:val="14"/>
        </w:rPr>
        <w:t>…….</w:t>
      </w:r>
      <w:proofErr w:type="gramEnd"/>
      <w:r w:rsidRPr="00A85ED7">
        <w:rPr>
          <w:rFonts w:ascii="Arial" w:hAnsi="Arial"/>
          <w:sz w:val="14"/>
          <w:szCs w:val="14"/>
        </w:rPr>
        <w:t>.</w:t>
      </w:r>
      <w:r w:rsidRPr="00A85ED7">
        <w:rPr>
          <w:rFonts w:ascii="Arial" w:hAnsi="Arial"/>
          <w:sz w:val="12"/>
          <w:szCs w:val="12"/>
        </w:rPr>
        <w:tab/>
      </w:r>
      <w:r w:rsidRPr="00A85ED7">
        <w:rPr>
          <w:rFonts w:ascii="Arial" w:hAnsi="Arial"/>
          <w:b/>
          <w:sz w:val="16"/>
          <w:szCs w:val="16"/>
        </w:rPr>
        <w:t>jo</w:t>
      </w:r>
      <w:r w:rsidRPr="00A85ED7">
        <w:rPr>
          <w:rFonts w:ascii="Arial" w:hAnsi="Arial"/>
          <w:b/>
          <w:sz w:val="16"/>
        </w:rPr>
        <w:t>htaja Leena Pietilä</w:t>
      </w:r>
      <w:r w:rsidRPr="00A85ED7">
        <w:rPr>
          <w:rFonts w:ascii="Arial" w:hAnsi="Arial"/>
          <w:sz w:val="16"/>
        </w:rPr>
        <w:tab/>
      </w:r>
      <w:r w:rsidRPr="00A85ED7">
        <w:rPr>
          <w:rFonts w:ascii="Arial" w:hAnsi="Arial" w:cs="Arial"/>
          <w:sz w:val="16"/>
          <w:szCs w:val="16"/>
        </w:rPr>
        <w:t>040 833 2481</w:t>
      </w:r>
    </w:p>
    <w:p w14:paraId="58E30B4B" w14:textId="77777777" w:rsidR="007B4A3D" w:rsidRPr="00A85ED7" w:rsidRDefault="007B4A3D" w:rsidP="007B4A3D">
      <w:pPr>
        <w:tabs>
          <w:tab w:val="left" w:leader="dot" w:pos="1985"/>
          <w:tab w:val="left" w:leader="dot" w:pos="3402"/>
          <w:tab w:val="left" w:leader="dot" w:pos="7655"/>
          <w:tab w:val="left" w:leader="dot" w:pos="8931"/>
        </w:tabs>
        <w:rPr>
          <w:rFonts w:ascii="Arial" w:hAnsi="Arial" w:cs="Arial"/>
          <w:sz w:val="16"/>
          <w:szCs w:val="16"/>
        </w:rPr>
      </w:pPr>
    </w:p>
    <w:p w14:paraId="19353196" w14:textId="77777777" w:rsidR="007B4A3D" w:rsidRPr="00A85ED7" w:rsidRDefault="007B4A3D" w:rsidP="007B4A3D">
      <w:pPr>
        <w:tabs>
          <w:tab w:val="left" w:leader="dot" w:pos="3402"/>
          <w:tab w:val="left" w:leader="dot" w:pos="3544"/>
          <w:tab w:val="left" w:leader="dot" w:pos="7655"/>
          <w:tab w:val="left" w:leader="dot" w:pos="8931"/>
          <w:tab w:val="left" w:leader="dot" w:pos="9707"/>
        </w:tabs>
        <w:spacing w:line="180" w:lineRule="exact"/>
        <w:rPr>
          <w:rFonts w:ascii="Arial" w:hAnsi="Arial"/>
          <w:sz w:val="16"/>
        </w:rPr>
      </w:pPr>
      <w:r w:rsidRPr="00A85ED7">
        <w:rPr>
          <w:rFonts w:ascii="Arial" w:hAnsi="Arial"/>
          <w:sz w:val="16"/>
        </w:rPr>
        <w:t>Esimies</w:t>
      </w:r>
      <w:r w:rsidRPr="00A85ED7">
        <w:rPr>
          <w:rFonts w:ascii="Arial" w:hAnsi="Arial"/>
          <w:sz w:val="16"/>
        </w:rPr>
        <w:tab/>
        <w:t>jaostopäällikkö Ritva Vallivaara-Pasto</w:t>
      </w:r>
      <w:r w:rsidRPr="00A85ED7">
        <w:rPr>
          <w:rFonts w:ascii="Arial" w:hAnsi="Arial"/>
          <w:sz w:val="16"/>
        </w:rPr>
        <w:tab/>
        <w:t>040 833 2482</w:t>
      </w:r>
    </w:p>
    <w:p w14:paraId="28BC0C34" w14:textId="77777777" w:rsidR="007B4A3D" w:rsidRPr="00A85ED7" w:rsidRDefault="007B4A3D" w:rsidP="007B4A3D">
      <w:pPr>
        <w:tabs>
          <w:tab w:val="left" w:leader="dot" w:pos="3402"/>
          <w:tab w:val="left" w:leader="dot" w:pos="3544"/>
          <w:tab w:val="left" w:leader="dot" w:pos="7655"/>
          <w:tab w:val="left" w:leader="dot" w:pos="8931"/>
          <w:tab w:val="left" w:leader="dot" w:pos="9707"/>
        </w:tabs>
        <w:spacing w:line="180" w:lineRule="exact"/>
        <w:rPr>
          <w:rFonts w:ascii="Arial" w:hAnsi="Arial" w:cs="Arial"/>
          <w:sz w:val="16"/>
          <w:szCs w:val="16"/>
        </w:rPr>
      </w:pPr>
      <w:r w:rsidRPr="00A85ED7">
        <w:rPr>
          <w:rFonts w:ascii="Arial" w:hAnsi="Arial" w:cs="Arial"/>
          <w:sz w:val="16"/>
          <w:szCs w:val="16"/>
        </w:rPr>
        <w:t>Pakkaamoluvat, -katselmukset</w:t>
      </w:r>
      <w:r w:rsidRPr="00A85ED7">
        <w:rPr>
          <w:rFonts w:ascii="Arial" w:hAnsi="Arial" w:cs="Arial"/>
          <w:sz w:val="16"/>
          <w:szCs w:val="16"/>
        </w:rPr>
        <w:tab/>
        <w:t xml:space="preserve">tarkastaja Juha Rantamäki </w:t>
      </w:r>
      <w:r w:rsidRPr="00A85ED7">
        <w:rPr>
          <w:rFonts w:ascii="Arial" w:hAnsi="Arial" w:cs="Arial"/>
          <w:sz w:val="16"/>
          <w:szCs w:val="16"/>
        </w:rPr>
        <w:tab/>
        <w:t>040 551 8412</w:t>
      </w:r>
    </w:p>
    <w:p w14:paraId="512CF005" w14:textId="77777777" w:rsidR="007B4A3D" w:rsidRDefault="007B4A3D" w:rsidP="00B71552">
      <w:pPr>
        <w:pStyle w:val="Yltunniste"/>
        <w:tabs>
          <w:tab w:val="clear" w:pos="4819"/>
          <w:tab w:val="left" w:leader="dot" w:pos="3420"/>
          <w:tab w:val="left" w:leader="dot" w:pos="7655"/>
          <w:tab w:val="left" w:leader="dot" w:pos="8931"/>
          <w:tab w:val="left" w:leader="dot" w:pos="9707"/>
        </w:tabs>
        <w:spacing w:line="180" w:lineRule="exact"/>
        <w:jc w:val="left"/>
        <w:rPr>
          <w:rFonts w:ascii="Arial" w:hAnsi="Arial"/>
          <w:sz w:val="16"/>
        </w:rPr>
      </w:pPr>
      <w:r w:rsidRPr="00A85ED7">
        <w:rPr>
          <w:rFonts w:ascii="Arial" w:hAnsi="Arial"/>
          <w:sz w:val="16"/>
        </w:rPr>
        <w:t>Tutkimustodistukset, sertifiointipäätökset</w:t>
      </w:r>
      <w:r w:rsidRPr="00A85ED7">
        <w:rPr>
          <w:rFonts w:ascii="Arial" w:hAnsi="Arial"/>
          <w:sz w:val="16"/>
        </w:rPr>
        <w:tab/>
        <w:t>toimistosihteeri Tarja Korpela</w:t>
      </w:r>
      <w:r w:rsidRPr="00A85ED7">
        <w:rPr>
          <w:rFonts w:ascii="Arial" w:hAnsi="Arial"/>
          <w:sz w:val="16"/>
        </w:rPr>
        <w:tab/>
        <w:t>040 489 3303</w:t>
      </w:r>
    </w:p>
    <w:p w14:paraId="4400D472" w14:textId="77777777" w:rsidR="007B4A3D" w:rsidRPr="00A85ED7" w:rsidRDefault="007B4A3D" w:rsidP="007B4A3D">
      <w:pPr>
        <w:tabs>
          <w:tab w:val="left" w:leader="dot" w:pos="3402"/>
          <w:tab w:val="left" w:leader="dot" w:pos="7655"/>
          <w:tab w:val="left" w:leader="dot" w:pos="8931"/>
          <w:tab w:val="left" w:leader="dot" w:pos="9707"/>
        </w:tabs>
        <w:spacing w:line="180" w:lineRule="exact"/>
        <w:rPr>
          <w:rFonts w:ascii="Arial" w:hAnsi="Arial"/>
          <w:sz w:val="16"/>
        </w:rPr>
      </w:pPr>
      <w:r w:rsidRPr="00A85ED7">
        <w:rPr>
          <w:rFonts w:ascii="Arial" w:hAnsi="Arial"/>
          <w:sz w:val="16"/>
        </w:rPr>
        <w:t>Vakuus</w:t>
      </w:r>
      <w:r>
        <w:rPr>
          <w:rFonts w:ascii="Arial" w:hAnsi="Arial"/>
          <w:sz w:val="16"/>
        </w:rPr>
        <w:t>todistukset</w:t>
      </w:r>
      <w:r w:rsidRPr="00A85ED7">
        <w:rPr>
          <w:rFonts w:ascii="Arial" w:hAnsi="Arial"/>
          <w:sz w:val="16"/>
        </w:rPr>
        <w:t xml:space="preserve"> ja seosilmoitukset</w:t>
      </w:r>
      <w:r w:rsidRPr="00A85ED7">
        <w:rPr>
          <w:rFonts w:ascii="Arial" w:hAnsi="Arial"/>
          <w:sz w:val="16"/>
        </w:rPr>
        <w:tab/>
        <w:t>tarkastaja Olli Väntänen</w:t>
      </w:r>
      <w:r w:rsidRPr="00A85ED7">
        <w:rPr>
          <w:rFonts w:ascii="Arial" w:hAnsi="Arial"/>
          <w:sz w:val="16"/>
        </w:rPr>
        <w:tab/>
        <w:t>040 573 1489</w:t>
      </w:r>
    </w:p>
    <w:p w14:paraId="6EE2F114" w14:textId="77777777" w:rsidR="007B4A3D" w:rsidRPr="00A85ED7" w:rsidRDefault="007B4A3D" w:rsidP="007B4A3D">
      <w:pPr>
        <w:tabs>
          <w:tab w:val="left" w:leader="dot" w:pos="3402"/>
          <w:tab w:val="left" w:leader="dot" w:pos="3544"/>
          <w:tab w:val="left" w:leader="dot" w:pos="7655"/>
          <w:tab w:val="left" w:leader="dot" w:pos="8931"/>
          <w:tab w:val="left" w:leader="dot" w:pos="9707"/>
        </w:tabs>
        <w:spacing w:line="180" w:lineRule="exact"/>
        <w:rPr>
          <w:rFonts w:ascii="Arial" w:hAnsi="Arial"/>
          <w:sz w:val="16"/>
        </w:rPr>
      </w:pPr>
      <w:r w:rsidRPr="00A85ED7">
        <w:rPr>
          <w:rFonts w:ascii="Arial" w:hAnsi="Arial"/>
          <w:sz w:val="16"/>
        </w:rPr>
        <w:tab/>
        <w:t>toimistosihteeri Tuula Leino</w:t>
      </w:r>
      <w:r w:rsidRPr="00A85ED7">
        <w:rPr>
          <w:rFonts w:ascii="Arial" w:hAnsi="Arial"/>
          <w:sz w:val="16"/>
        </w:rPr>
        <w:tab/>
        <w:t>040 489 3304</w:t>
      </w:r>
    </w:p>
    <w:p w14:paraId="13477A0A" w14:textId="77777777" w:rsidR="007B4A3D" w:rsidRDefault="007B4A3D" w:rsidP="00B71552">
      <w:pPr>
        <w:pStyle w:val="Yltunniste"/>
        <w:tabs>
          <w:tab w:val="clear" w:pos="4819"/>
          <w:tab w:val="left" w:leader="dot" w:pos="3402"/>
          <w:tab w:val="left" w:leader="dot" w:pos="7655"/>
          <w:tab w:val="left" w:leader="dot" w:pos="8931"/>
        </w:tabs>
        <w:spacing w:line="180" w:lineRule="exact"/>
        <w:jc w:val="left"/>
        <w:rPr>
          <w:rFonts w:ascii="Arial" w:hAnsi="Arial" w:cs="Arial"/>
          <w:sz w:val="16"/>
          <w:szCs w:val="16"/>
        </w:rPr>
      </w:pPr>
      <w:r w:rsidRPr="00A85ED7">
        <w:rPr>
          <w:rFonts w:ascii="Arial" w:hAnsi="Arial" w:cs="Arial"/>
          <w:sz w:val="16"/>
          <w:szCs w:val="16"/>
        </w:rPr>
        <w:t>Viljelystarkastukset</w:t>
      </w:r>
      <w:r w:rsidRPr="00A85ED7">
        <w:rPr>
          <w:rFonts w:ascii="Arial" w:hAnsi="Arial" w:cs="Arial"/>
          <w:sz w:val="16"/>
          <w:szCs w:val="16"/>
        </w:rPr>
        <w:tab/>
      </w:r>
      <w:r>
        <w:rPr>
          <w:rFonts w:ascii="Arial" w:hAnsi="Arial" w:cs="Arial"/>
          <w:sz w:val="16"/>
          <w:szCs w:val="16"/>
        </w:rPr>
        <w:t>ylitarkastaja Toni Valo…………………………………………</w:t>
      </w:r>
      <w:r>
        <w:rPr>
          <w:rFonts w:ascii="Arial" w:hAnsi="Arial" w:cs="Arial"/>
          <w:sz w:val="16"/>
          <w:szCs w:val="16"/>
        </w:rPr>
        <w:tab/>
        <w:t>050 471 7076</w:t>
      </w:r>
    </w:p>
    <w:p w14:paraId="38218928" w14:textId="77777777" w:rsidR="007B4A3D" w:rsidRDefault="007B4A3D" w:rsidP="00B71552">
      <w:pPr>
        <w:pStyle w:val="Yltunniste"/>
        <w:tabs>
          <w:tab w:val="clear" w:pos="4819"/>
          <w:tab w:val="left" w:leader="dot" w:pos="3402"/>
          <w:tab w:val="left" w:leader="dot" w:pos="7655"/>
          <w:tab w:val="left" w:leader="dot" w:pos="8931"/>
        </w:tabs>
        <w:spacing w:line="180" w:lineRule="exact"/>
        <w:jc w:val="left"/>
        <w:rPr>
          <w:rFonts w:ascii="Arial" w:hAnsi="Arial" w:cs="Arial"/>
          <w:sz w:val="16"/>
          <w:szCs w:val="16"/>
        </w:rPr>
      </w:pPr>
      <w:r>
        <w:rPr>
          <w:rFonts w:ascii="Arial" w:hAnsi="Arial" w:cs="Arial"/>
          <w:sz w:val="16"/>
          <w:szCs w:val="16"/>
        </w:rPr>
        <w:tab/>
      </w:r>
      <w:r w:rsidRPr="00A85ED7">
        <w:rPr>
          <w:rFonts w:ascii="Arial" w:hAnsi="Arial" w:cs="Arial"/>
          <w:sz w:val="16"/>
          <w:szCs w:val="16"/>
        </w:rPr>
        <w:t>tarkastaja Andreas Heikkilä</w:t>
      </w:r>
      <w:r w:rsidRPr="00A85ED7">
        <w:rPr>
          <w:rFonts w:ascii="Arial" w:hAnsi="Arial" w:cs="Arial"/>
          <w:sz w:val="16"/>
          <w:szCs w:val="16"/>
        </w:rPr>
        <w:tab/>
        <w:t>050 570 2890</w:t>
      </w:r>
    </w:p>
    <w:p w14:paraId="79978DDB" w14:textId="77777777" w:rsidR="007B4A3D" w:rsidRPr="00A85ED7" w:rsidRDefault="007B4A3D" w:rsidP="00B71552">
      <w:pPr>
        <w:pStyle w:val="Yltunniste"/>
        <w:tabs>
          <w:tab w:val="clear" w:pos="4819"/>
          <w:tab w:val="left" w:leader="dot" w:pos="3402"/>
          <w:tab w:val="left" w:leader="dot" w:pos="7655"/>
          <w:tab w:val="left" w:leader="dot" w:pos="8931"/>
        </w:tabs>
        <w:spacing w:line="180" w:lineRule="exact"/>
        <w:jc w:val="left"/>
        <w:rPr>
          <w:rFonts w:ascii="Arial" w:hAnsi="Arial" w:cs="Arial"/>
          <w:sz w:val="16"/>
          <w:szCs w:val="16"/>
        </w:rPr>
      </w:pPr>
      <w:r>
        <w:rPr>
          <w:rFonts w:ascii="Arial" w:hAnsi="Arial" w:cs="Arial"/>
          <w:sz w:val="16"/>
          <w:szCs w:val="16"/>
        </w:rPr>
        <w:t>…………………………………………………</w:t>
      </w:r>
      <w:proofErr w:type="gramStart"/>
      <w:r>
        <w:rPr>
          <w:rFonts w:ascii="Arial" w:hAnsi="Arial" w:cs="Arial"/>
          <w:sz w:val="16"/>
          <w:szCs w:val="16"/>
        </w:rPr>
        <w:t>…….</w:t>
      </w:r>
      <w:proofErr w:type="gramEnd"/>
      <w:r>
        <w:rPr>
          <w:rFonts w:ascii="Arial" w:hAnsi="Arial" w:cs="Arial"/>
          <w:sz w:val="16"/>
          <w:szCs w:val="16"/>
        </w:rPr>
        <w:t>tarkastaja Maarit Markkula………………………………………040 846 9148</w:t>
      </w:r>
    </w:p>
    <w:p w14:paraId="462A11F4" w14:textId="77777777" w:rsidR="007B4A3D" w:rsidRPr="00A85ED7" w:rsidRDefault="007B4A3D" w:rsidP="00B71552">
      <w:pPr>
        <w:pStyle w:val="Yltunniste"/>
        <w:tabs>
          <w:tab w:val="clear" w:pos="4819"/>
          <w:tab w:val="left" w:leader="dot" w:pos="3402"/>
          <w:tab w:val="left" w:leader="dot" w:pos="7655"/>
          <w:tab w:val="left" w:leader="dot" w:pos="8931"/>
        </w:tabs>
        <w:spacing w:line="180" w:lineRule="exact"/>
        <w:jc w:val="left"/>
        <w:rPr>
          <w:rFonts w:ascii="Arial" w:hAnsi="Arial"/>
          <w:sz w:val="16"/>
        </w:rPr>
      </w:pPr>
      <w:r w:rsidRPr="00A85ED7">
        <w:rPr>
          <w:rFonts w:ascii="Arial" w:hAnsi="Arial" w:cs="Arial"/>
          <w:sz w:val="16"/>
          <w:szCs w:val="16"/>
        </w:rPr>
        <w:tab/>
        <w:t>toimistosihteeri</w:t>
      </w:r>
      <w:r w:rsidRPr="00A85ED7">
        <w:rPr>
          <w:rFonts w:ascii="Arial" w:hAnsi="Arial"/>
          <w:sz w:val="16"/>
        </w:rPr>
        <w:t xml:space="preserve"> Tuula Niemi</w:t>
      </w:r>
      <w:r w:rsidRPr="00A85ED7">
        <w:rPr>
          <w:rFonts w:ascii="Arial" w:hAnsi="Arial"/>
          <w:sz w:val="16"/>
        </w:rPr>
        <w:tab/>
        <w:t>040 489 3305</w:t>
      </w:r>
    </w:p>
    <w:p w14:paraId="56FFA02C" w14:textId="77777777" w:rsidR="007B4A3D" w:rsidRDefault="007B4A3D" w:rsidP="00B71552">
      <w:pPr>
        <w:pStyle w:val="Yltunniste"/>
        <w:tabs>
          <w:tab w:val="clear" w:pos="4819"/>
          <w:tab w:val="left" w:leader="dot" w:pos="3402"/>
          <w:tab w:val="left" w:leader="dot" w:pos="7655"/>
          <w:tab w:val="left" w:leader="dot" w:pos="8931"/>
        </w:tabs>
        <w:spacing w:line="180" w:lineRule="exact"/>
        <w:jc w:val="left"/>
        <w:rPr>
          <w:rFonts w:ascii="Arial" w:hAnsi="Arial"/>
          <w:sz w:val="16"/>
        </w:rPr>
      </w:pPr>
      <w:r w:rsidRPr="00A85ED7">
        <w:rPr>
          <w:rFonts w:ascii="Arial" w:hAnsi="Arial"/>
          <w:sz w:val="16"/>
        </w:rPr>
        <w:tab/>
        <w:t>toimistosihteeri Päivi Paju</w:t>
      </w:r>
      <w:r w:rsidRPr="00A85ED7">
        <w:rPr>
          <w:rFonts w:ascii="Arial" w:hAnsi="Arial"/>
          <w:sz w:val="16"/>
        </w:rPr>
        <w:tab/>
        <w:t>040 489 3307</w:t>
      </w:r>
    </w:p>
    <w:p w14:paraId="27B08C5B" w14:textId="77777777" w:rsidR="007B4A3D" w:rsidRDefault="007B4A3D" w:rsidP="00B71552">
      <w:pPr>
        <w:pStyle w:val="Yltunniste"/>
        <w:tabs>
          <w:tab w:val="clear" w:pos="4819"/>
          <w:tab w:val="left" w:leader="dot" w:pos="3402"/>
          <w:tab w:val="left" w:leader="dot" w:pos="7655"/>
          <w:tab w:val="left" w:leader="dot" w:pos="8931"/>
        </w:tabs>
        <w:spacing w:line="180" w:lineRule="exact"/>
        <w:jc w:val="left"/>
        <w:rPr>
          <w:rFonts w:ascii="Arial" w:hAnsi="Arial"/>
          <w:sz w:val="16"/>
        </w:rPr>
      </w:pPr>
      <w:r>
        <w:rPr>
          <w:rFonts w:ascii="Arial" w:hAnsi="Arial"/>
          <w:sz w:val="16"/>
        </w:rPr>
        <w:t>Siementen tuonti, tuonti-ilmoitukset</w:t>
      </w:r>
      <w:r>
        <w:rPr>
          <w:rFonts w:ascii="Arial" w:hAnsi="Arial"/>
          <w:sz w:val="16"/>
        </w:rPr>
        <w:tab/>
        <w:t>ylitarkastaja Toni Valo</w:t>
      </w:r>
      <w:r>
        <w:rPr>
          <w:rFonts w:ascii="Arial" w:hAnsi="Arial"/>
          <w:sz w:val="16"/>
        </w:rPr>
        <w:tab/>
        <w:t>040 471 7076</w:t>
      </w:r>
    </w:p>
    <w:p w14:paraId="3B0546C4" w14:textId="77777777" w:rsidR="007B4A3D" w:rsidRDefault="007B4A3D" w:rsidP="00B71552">
      <w:pPr>
        <w:pStyle w:val="Yltunniste"/>
        <w:tabs>
          <w:tab w:val="clear" w:pos="4819"/>
          <w:tab w:val="left" w:leader="dot" w:pos="3402"/>
          <w:tab w:val="left" w:leader="dot" w:pos="7655"/>
          <w:tab w:val="left" w:leader="dot" w:pos="8931"/>
        </w:tabs>
        <w:spacing w:line="180" w:lineRule="exact"/>
        <w:jc w:val="left"/>
        <w:rPr>
          <w:rFonts w:ascii="Arial" w:hAnsi="Arial"/>
          <w:sz w:val="16"/>
        </w:rPr>
      </w:pPr>
      <w:r>
        <w:rPr>
          <w:rFonts w:ascii="Arial" w:hAnsi="Arial"/>
          <w:sz w:val="16"/>
        </w:rPr>
        <w:tab/>
        <w:t>tarkastaja Antti Pasto</w:t>
      </w:r>
      <w:r>
        <w:rPr>
          <w:rFonts w:ascii="Arial" w:hAnsi="Arial"/>
          <w:sz w:val="16"/>
        </w:rPr>
        <w:tab/>
        <w:t>040 833 2483</w:t>
      </w:r>
    </w:p>
    <w:p w14:paraId="5478A086" w14:textId="77777777" w:rsidR="007B4A3D" w:rsidRDefault="007B4A3D" w:rsidP="00B71552">
      <w:pPr>
        <w:pStyle w:val="Yltunniste"/>
        <w:tabs>
          <w:tab w:val="clear" w:pos="4819"/>
          <w:tab w:val="left" w:leader="dot" w:pos="3402"/>
          <w:tab w:val="left" w:leader="dot" w:pos="7655"/>
          <w:tab w:val="left" w:leader="dot" w:pos="8931"/>
        </w:tabs>
        <w:spacing w:line="180" w:lineRule="exact"/>
        <w:jc w:val="left"/>
        <w:rPr>
          <w:rFonts w:ascii="Arial" w:hAnsi="Arial"/>
          <w:sz w:val="16"/>
        </w:rPr>
      </w:pPr>
      <w:r>
        <w:rPr>
          <w:rFonts w:ascii="Arial" w:hAnsi="Arial"/>
          <w:sz w:val="16"/>
        </w:rPr>
        <w:tab/>
        <w:t>ylitarkastaja Sami Markkanen</w:t>
      </w:r>
      <w:r>
        <w:rPr>
          <w:rFonts w:ascii="Arial" w:hAnsi="Arial"/>
          <w:sz w:val="16"/>
        </w:rPr>
        <w:tab/>
        <w:t>040 829 4543</w:t>
      </w:r>
    </w:p>
    <w:p w14:paraId="32B30DEC" w14:textId="77777777" w:rsidR="007B4A3D" w:rsidRPr="00A85ED7" w:rsidRDefault="007B4A3D" w:rsidP="007B4A3D">
      <w:pPr>
        <w:pStyle w:val="Yltunniste"/>
        <w:tabs>
          <w:tab w:val="clear" w:pos="4819"/>
          <w:tab w:val="left" w:leader="dot" w:pos="3402"/>
          <w:tab w:val="left" w:leader="dot" w:pos="7655"/>
          <w:tab w:val="left" w:leader="dot" w:pos="8931"/>
        </w:tabs>
        <w:spacing w:line="180" w:lineRule="exact"/>
        <w:rPr>
          <w:rFonts w:ascii="Arial" w:hAnsi="Arial"/>
          <w:sz w:val="16"/>
        </w:rPr>
      </w:pPr>
    </w:p>
    <w:p w14:paraId="1A29D707" w14:textId="77777777" w:rsidR="007B4A3D" w:rsidRDefault="007B4A3D" w:rsidP="00B71552">
      <w:pPr>
        <w:pStyle w:val="Yltunniste"/>
        <w:tabs>
          <w:tab w:val="clear" w:pos="4819"/>
          <w:tab w:val="left" w:leader="dot" w:pos="3402"/>
          <w:tab w:val="left" w:leader="dot" w:pos="7655"/>
          <w:tab w:val="left" w:leader="dot" w:pos="8931"/>
        </w:tabs>
        <w:spacing w:line="180" w:lineRule="exact"/>
        <w:jc w:val="left"/>
        <w:rPr>
          <w:rFonts w:ascii="Arial" w:hAnsi="Arial"/>
          <w:sz w:val="16"/>
        </w:rPr>
      </w:pPr>
      <w:r w:rsidRPr="00A85ED7">
        <w:rPr>
          <w:rFonts w:ascii="Arial" w:hAnsi="Arial"/>
          <w:sz w:val="16"/>
        </w:rPr>
        <w:t>Siemennäytteiden otto, tuontitodistukset</w:t>
      </w:r>
      <w:r w:rsidRPr="00A85ED7">
        <w:rPr>
          <w:rFonts w:ascii="Arial" w:hAnsi="Arial"/>
          <w:sz w:val="16"/>
        </w:rPr>
        <w:tab/>
        <w:t>tarkastaja Antti Pasto</w:t>
      </w:r>
      <w:r w:rsidRPr="00A85ED7">
        <w:rPr>
          <w:rFonts w:ascii="Arial" w:hAnsi="Arial"/>
          <w:sz w:val="16"/>
        </w:rPr>
        <w:tab/>
        <w:t>040 833 2483</w:t>
      </w:r>
    </w:p>
    <w:p w14:paraId="522AD52C" w14:textId="77777777" w:rsidR="007B4A3D" w:rsidRPr="00A85ED7" w:rsidRDefault="007B4A3D" w:rsidP="007B4A3D">
      <w:pPr>
        <w:tabs>
          <w:tab w:val="left" w:leader="dot" w:pos="3402"/>
          <w:tab w:val="left" w:leader="dot" w:pos="7655"/>
          <w:tab w:val="left" w:leader="dot" w:pos="8931"/>
        </w:tabs>
        <w:spacing w:line="180" w:lineRule="exact"/>
        <w:rPr>
          <w:rFonts w:ascii="Arial" w:hAnsi="Arial"/>
          <w:sz w:val="16"/>
        </w:rPr>
      </w:pPr>
    </w:p>
    <w:p w14:paraId="5040EA93" w14:textId="77777777" w:rsidR="007B4A3D" w:rsidRPr="00A85ED7" w:rsidRDefault="007B4A3D" w:rsidP="007B4A3D">
      <w:pPr>
        <w:tabs>
          <w:tab w:val="left" w:leader="dot" w:pos="3402"/>
          <w:tab w:val="left" w:leader="dot" w:pos="7655"/>
          <w:tab w:val="left" w:leader="dot" w:pos="8931"/>
        </w:tabs>
        <w:spacing w:line="180" w:lineRule="exact"/>
        <w:rPr>
          <w:rFonts w:ascii="Arial" w:hAnsi="Arial" w:cs="Arial"/>
          <w:sz w:val="16"/>
          <w:szCs w:val="16"/>
        </w:rPr>
      </w:pPr>
      <w:r w:rsidRPr="00A85ED7">
        <w:rPr>
          <w:rFonts w:ascii="Arial" w:hAnsi="Arial"/>
          <w:sz w:val="16"/>
        </w:rPr>
        <w:t>Siemenperunatarkastukset</w:t>
      </w:r>
      <w:r w:rsidRPr="00A85ED7">
        <w:rPr>
          <w:rFonts w:ascii="Arial" w:hAnsi="Arial"/>
          <w:sz w:val="16"/>
        </w:rPr>
        <w:tab/>
      </w:r>
      <w:r w:rsidRPr="00A85ED7">
        <w:rPr>
          <w:rFonts w:ascii="Arial" w:hAnsi="Arial" w:cs="Arial"/>
          <w:sz w:val="16"/>
          <w:szCs w:val="16"/>
        </w:rPr>
        <w:t>tarkastaja Matti Jokela (Oulu)</w:t>
      </w:r>
      <w:r w:rsidRPr="00A85ED7">
        <w:rPr>
          <w:rFonts w:ascii="Arial" w:hAnsi="Arial" w:cs="Arial"/>
          <w:sz w:val="16"/>
          <w:szCs w:val="16"/>
        </w:rPr>
        <w:tab/>
        <w:t>040 587 6635</w:t>
      </w:r>
    </w:p>
    <w:p w14:paraId="6573F153" w14:textId="77777777" w:rsidR="007B4A3D" w:rsidRDefault="007B4A3D" w:rsidP="007B4A3D">
      <w:pPr>
        <w:tabs>
          <w:tab w:val="left" w:leader="dot" w:pos="1985"/>
          <w:tab w:val="left" w:leader="dot" w:pos="3402"/>
          <w:tab w:val="left" w:leader="dot" w:pos="3868"/>
          <w:tab w:val="left" w:leader="dot" w:pos="7655"/>
          <w:tab w:val="left" w:leader="dot" w:pos="8715"/>
          <w:tab w:val="left" w:leader="dot" w:pos="8931"/>
          <w:tab w:val="left" w:leader="dot" w:pos="9074"/>
        </w:tabs>
        <w:spacing w:line="180" w:lineRule="exact"/>
        <w:rPr>
          <w:rFonts w:ascii="Arial" w:hAnsi="Arial" w:cs="Arial"/>
          <w:sz w:val="16"/>
          <w:szCs w:val="16"/>
        </w:rPr>
      </w:pPr>
      <w:r w:rsidRPr="00A85ED7">
        <w:rPr>
          <w:rFonts w:ascii="Arial" w:hAnsi="Arial" w:cs="Arial"/>
          <w:sz w:val="16"/>
          <w:szCs w:val="16"/>
        </w:rPr>
        <w:tab/>
      </w:r>
      <w:r w:rsidRPr="00A85ED7">
        <w:rPr>
          <w:rFonts w:ascii="Arial" w:hAnsi="Arial" w:cs="Arial"/>
          <w:sz w:val="16"/>
          <w:szCs w:val="16"/>
        </w:rPr>
        <w:tab/>
        <w:t>ylitarkastaja</w:t>
      </w:r>
      <w:r w:rsidRPr="00A85ED7">
        <w:rPr>
          <w:rFonts w:ascii="Arial" w:hAnsi="Arial"/>
          <w:sz w:val="16"/>
        </w:rPr>
        <w:t xml:space="preserve"> Ismo Koskinen (Oulu)</w:t>
      </w:r>
      <w:r w:rsidRPr="00A85ED7">
        <w:rPr>
          <w:rFonts w:ascii="Arial" w:hAnsi="Arial" w:cs="Arial"/>
          <w:sz w:val="16"/>
          <w:szCs w:val="16"/>
        </w:rPr>
        <w:tab/>
        <w:t>040 580 6634</w:t>
      </w:r>
    </w:p>
    <w:p w14:paraId="2BFDFAE2" w14:textId="77777777" w:rsidR="007B4A3D" w:rsidRPr="00A85ED7" w:rsidRDefault="007B4A3D" w:rsidP="007B4A3D">
      <w:pPr>
        <w:tabs>
          <w:tab w:val="left" w:leader="dot" w:pos="1985"/>
          <w:tab w:val="left" w:leader="dot" w:pos="3402"/>
          <w:tab w:val="left" w:leader="dot" w:pos="3868"/>
          <w:tab w:val="left" w:leader="dot" w:pos="7655"/>
          <w:tab w:val="left" w:leader="dot" w:pos="8715"/>
          <w:tab w:val="left" w:leader="dot" w:pos="8931"/>
          <w:tab w:val="left" w:leader="dot" w:pos="9074"/>
        </w:tabs>
        <w:spacing w:line="180" w:lineRule="exact"/>
        <w:rPr>
          <w:rFonts w:ascii="Arial" w:hAnsi="Arial" w:cs="Arial"/>
          <w:sz w:val="16"/>
          <w:szCs w:val="16"/>
        </w:rPr>
      </w:pPr>
      <w:r>
        <w:rPr>
          <w:rFonts w:ascii="Arial" w:hAnsi="Arial" w:cs="Arial"/>
          <w:sz w:val="16"/>
          <w:szCs w:val="16"/>
        </w:rPr>
        <w:t>…………………………………………………</w:t>
      </w:r>
      <w:proofErr w:type="gramStart"/>
      <w:r>
        <w:rPr>
          <w:rFonts w:ascii="Arial" w:hAnsi="Arial" w:cs="Arial"/>
          <w:sz w:val="16"/>
          <w:szCs w:val="16"/>
        </w:rPr>
        <w:t>…….</w:t>
      </w:r>
      <w:proofErr w:type="gramEnd"/>
      <w:r>
        <w:rPr>
          <w:rFonts w:ascii="Arial" w:hAnsi="Arial" w:cs="Arial"/>
          <w:sz w:val="16"/>
          <w:szCs w:val="16"/>
        </w:rPr>
        <w:t>ylitarkastaja Toni Valo…………………………………………..</w:t>
      </w:r>
      <w:r>
        <w:rPr>
          <w:rFonts w:ascii="Arial" w:hAnsi="Arial" w:cs="Arial"/>
          <w:sz w:val="16"/>
          <w:szCs w:val="16"/>
        </w:rPr>
        <w:tab/>
        <w:t>050 471 7076</w:t>
      </w:r>
    </w:p>
    <w:p w14:paraId="498E81FF" w14:textId="77777777" w:rsidR="007B4A3D" w:rsidRPr="00A85ED7" w:rsidRDefault="007B4A3D" w:rsidP="007B4A3D">
      <w:pPr>
        <w:tabs>
          <w:tab w:val="left" w:leader="dot" w:pos="3402"/>
          <w:tab w:val="left" w:leader="dot" w:pos="7655"/>
          <w:tab w:val="left" w:leader="dot" w:pos="8931"/>
        </w:tabs>
        <w:spacing w:line="180" w:lineRule="exact"/>
        <w:rPr>
          <w:rFonts w:ascii="Arial" w:hAnsi="Arial"/>
          <w:sz w:val="16"/>
        </w:rPr>
      </w:pPr>
      <w:r w:rsidRPr="00A85ED7">
        <w:rPr>
          <w:rFonts w:ascii="Arial" w:hAnsi="Arial"/>
          <w:sz w:val="16"/>
        </w:rPr>
        <w:t>Kenttäkokeet</w:t>
      </w:r>
      <w:r>
        <w:rPr>
          <w:rFonts w:ascii="Arial" w:hAnsi="Arial"/>
          <w:sz w:val="16"/>
        </w:rPr>
        <w:t>,</w:t>
      </w:r>
      <w:r w:rsidRPr="00A85ED7">
        <w:rPr>
          <w:rFonts w:ascii="Arial" w:hAnsi="Arial"/>
          <w:sz w:val="16"/>
        </w:rPr>
        <w:t xml:space="preserve"> DUS-testaus</w:t>
      </w:r>
      <w:r w:rsidRPr="00A85ED7">
        <w:rPr>
          <w:rFonts w:ascii="Arial" w:hAnsi="Arial"/>
          <w:sz w:val="16"/>
        </w:rPr>
        <w:tab/>
        <w:t>ylitarkastaja Kaarina Paavilainen</w:t>
      </w:r>
      <w:r w:rsidRPr="00A85ED7">
        <w:rPr>
          <w:rFonts w:ascii="Arial" w:hAnsi="Arial"/>
          <w:sz w:val="16"/>
        </w:rPr>
        <w:tab/>
        <w:t>040 833 2480</w:t>
      </w:r>
    </w:p>
    <w:p w14:paraId="7B1E01EE" w14:textId="77777777" w:rsidR="007B4A3D" w:rsidRPr="00A85ED7" w:rsidRDefault="007B4A3D" w:rsidP="007B4A3D">
      <w:pPr>
        <w:tabs>
          <w:tab w:val="left" w:leader="dot" w:pos="3402"/>
          <w:tab w:val="left" w:leader="dot" w:pos="7655"/>
          <w:tab w:val="left" w:leader="dot" w:pos="8931"/>
        </w:tabs>
        <w:spacing w:line="180" w:lineRule="exact"/>
        <w:rPr>
          <w:rFonts w:ascii="Arial" w:hAnsi="Arial"/>
          <w:sz w:val="16"/>
        </w:rPr>
      </w:pPr>
      <w:r w:rsidRPr="00A85ED7">
        <w:rPr>
          <w:rFonts w:ascii="Arial" w:hAnsi="Arial"/>
          <w:sz w:val="16"/>
        </w:rPr>
        <w:tab/>
        <w:t>ylitarkastaja Sami Markkanen</w:t>
      </w:r>
      <w:r w:rsidRPr="00A85ED7">
        <w:rPr>
          <w:rFonts w:ascii="Arial" w:hAnsi="Arial"/>
          <w:sz w:val="16"/>
        </w:rPr>
        <w:tab/>
        <w:t>040 829 4543</w:t>
      </w:r>
    </w:p>
    <w:p w14:paraId="493CEFB0" w14:textId="77777777" w:rsidR="007B4A3D" w:rsidRPr="00A85ED7" w:rsidRDefault="007B4A3D" w:rsidP="007B4A3D">
      <w:pPr>
        <w:tabs>
          <w:tab w:val="left" w:leader="dot" w:pos="3402"/>
          <w:tab w:val="left" w:leader="dot" w:pos="7655"/>
          <w:tab w:val="left" w:leader="dot" w:pos="8931"/>
        </w:tabs>
        <w:spacing w:line="180" w:lineRule="exact"/>
        <w:rPr>
          <w:rFonts w:ascii="Arial" w:hAnsi="Arial"/>
          <w:sz w:val="16"/>
        </w:rPr>
      </w:pPr>
      <w:r w:rsidRPr="00A85ED7">
        <w:rPr>
          <w:rFonts w:ascii="Arial" w:hAnsi="Arial"/>
          <w:sz w:val="16"/>
        </w:rPr>
        <w:tab/>
        <w:t>tarkastaja Taija Rantanen</w:t>
      </w:r>
      <w:r w:rsidRPr="00A85ED7">
        <w:rPr>
          <w:rFonts w:ascii="Arial" w:hAnsi="Arial"/>
          <w:sz w:val="16"/>
        </w:rPr>
        <w:tab/>
        <w:t>040 829 4539</w:t>
      </w:r>
    </w:p>
    <w:p w14:paraId="41C3FFE4" w14:textId="77777777" w:rsidR="007B4A3D" w:rsidRDefault="007B4A3D" w:rsidP="007B4A3D">
      <w:pPr>
        <w:tabs>
          <w:tab w:val="left" w:leader="dot" w:pos="3402"/>
          <w:tab w:val="left" w:leader="dot" w:pos="7655"/>
          <w:tab w:val="left" w:leader="dot" w:pos="8931"/>
        </w:tabs>
        <w:spacing w:line="180" w:lineRule="exact"/>
        <w:rPr>
          <w:rFonts w:ascii="Arial" w:hAnsi="Arial"/>
          <w:sz w:val="16"/>
        </w:rPr>
      </w:pPr>
      <w:r w:rsidRPr="00A85ED7">
        <w:rPr>
          <w:rFonts w:ascii="Arial" w:hAnsi="Arial"/>
          <w:sz w:val="16"/>
        </w:rPr>
        <w:tab/>
        <w:t>tarkastaja Leena Kankaanpää</w:t>
      </w:r>
      <w:r w:rsidRPr="00A85ED7">
        <w:rPr>
          <w:rFonts w:ascii="Arial" w:hAnsi="Arial"/>
          <w:sz w:val="16"/>
        </w:rPr>
        <w:tab/>
        <w:t>040 829 4173</w:t>
      </w:r>
    </w:p>
    <w:p w14:paraId="173C9636" w14:textId="77777777" w:rsidR="007B4A3D" w:rsidRPr="00A85ED7" w:rsidRDefault="007B4A3D" w:rsidP="007B4A3D">
      <w:pPr>
        <w:tabs>
          <w:tab w:val="left" w:leader="dot" w:pos="3402"/>
          <w:tab w:val="left" w:leader="dot" w:pos="7655"/>
          <w:tab w:val="left" w:leader="dot" w:pos="8931"/>
        </w:tabs>
        <w:spacing w:line="180" w:lineRule="exact"/>
        <w:rPr>
          <w:rFonts w:ascii="Arial" w:hAnsi="Arial"/>
          <w:sz w:val="16"/>
        </w:rPr>
      </w:pPr>
      <w:r>
        <w:rPr>
          <w:rFonts w:ascii="Arial" w:hAnsi="Arial"/>
          <w:sz w:val="16"/>
        </w:rPr>
        <w:t>…………………………………………………</w:t>
      </w:r>
      <w:proofErr w:type="gramStart"/>
      <w:r>
        <w:rPr>
          <w:rFonts w:ascii="Arial" w:hAnsi="Arial"/>
          <w:sz w:val="16"/>
        </w:rPr>
        <w:t>…….</w:t>
      </w:r>
      <w:proofErr w:type="gramEnd"/>
      <w:r>
        <w:rPr>
          <w:rFonts w:ascii="Arial" w:hAnsi="Arial"/>
          <w:sz w:val="16"/>
        </w:rPr>
        <w:t>suunnittelija Soile Alander………………………………………040 575 5192</w:t>
      </w:r>
      <w:r>
        <w:rPr>
          <w:rFonts w:ascii="Arial" w:hAnsi="Arial"/>
          <w:sz w:val="16"/>
        </w:rPr>
        <w:br/>
        <w:t>……………………………………………………….tarkastaja Suvi Hara</w:t>
      </w:r>
      <w:r w:rsidRPr="009B2CAA">
        <w:rPr>
          <w:rFonts w:ascii="Arial" w:hAnsi="Arial"/>
          <w:sz w:val="16"/>
          <w:szCs w:val="16"/>
        </w:rPr>
        <w:t>…………………………………………</w:t>
      </w:r>
      <w:r>
        <w:rPr>
          <w:rFonts w:ascii="Arial" w:hAnsi="Arial"/>
          <w:sz w:val="16"/>
          <w:szCs w:val="16"/>
        </w:rPr>
        <w:t>…</w:t>
      </w:r>
      <w:r w:rsidRPr="009B2CAA">
        <w:rPr>
          <w:rFonts w:ascii="Arial" w:hAnsi="Arial"/>
          <w:sz w:val="16"/>
          <w:szCs w:val="16"/>
        </w:rPr>
        <w:t>.</w:t>
      </w:r>
      <w:r w:rsidRPr="009B2CAA">
        <w:rPr>
          <w:sz w:val="16"/>
          <w:szCs w:val="16"/>
        </w:rPr>
        <w:t xml:space="preserve"> </w:t>
      </w:r>
      <w:r w:rsidRPr="009B2CAA">
        <w:rPr>
          <w:rFonts w:ascii="Arial" w:hAnsi="Arial" w:cs="Arial"/>
          <w:sz w:val="16"/>
          <w:szCs w:val="16"/>
        </w:rPr>
        <w:t>050 576 7109</w:t>
      </w:r>
    </w:p>
    <w:p w14:paraId="0A5B5AEE" w14:textId="77777777" w:rsidR="007B4A3D" w:rsidRDefault="007B4A3D" w:rsidP="007B4A3D">
      <w:pPr>
        <w:tabs>
          <w:tab w:val="left" w:leader="dot" w:pos="3402"/>
          <w:tab w:val="left" w:leader="dot" w:pos="7655"/>
          <w:tab w:val="left" w:leader="dot" w:pos="8931"/>
        </w:tabs>
        <w:spacing w:line="180" w:lineRule="exact"/>
        <w:rPr>
          <w:rFonts w:ascii="Arial" w:hAnsi="Arial"/>
          <w:sz w:val="16"/>
        </w:rPr>
      </w:pPr>
      <w:r w:rsidRPr="00A85ED7">
        <w:rPr>
          <w:rFonts w:ascii="Arial" w:hAnsi="Arial"/>
          <w:sz w:val="16"/>
        </w:rPr>
        <w:t>Kenttämestari</w:t>
      </w:r>
      <w:r w:rsidRPr="00A85ED7">
        <w:rPr>
          <w:rFonts w:ascii="Arial" w:hAnsi="Arial"/>
          <w:sz w:val="16"/>
        </w:rPr>
        <w:tab/>
        <w:t>tarkastaja Timo Salonen</w:t>
      </w:r>
      <w:r w:rsidRPr="00A85ED7">
        <w:rPr>
          <w:rFonts w:ascii="Arial" w:hAnsi="Arial"/>
          <w:sz w:val="16"/>
        </w:rPr>
        <w:tab/>
        <w:t>040 833 2487</w:t>
      </w:r>
    </w:p>
    <w:p w14:paraId="6DBC109C" w14:textId="77777777" w:rsidR="007B4A3D" w:rsidRPr="00A85ED7" w:rsidRDefault="007B4A3D" w:rsidP="007B4A3D">
      <w:pPr>
        <w:tabs>
          <w:tab w:val="left" w:leader="dot" w:pos="3402"/>
          <w:tab w:val="left" w:leader="dot" w:pos="7655"/>
          <w:tab w:val="left" w:leader="dot" w:pos="8931"/>
        </w:tabs>
        <w:spacing w:line="180" w:lineRule="exact"/>
        <w:rPr>
          <w:rFonts w:ascii="Arial" w:hAnsi="Arial"/>
          <w:sz w:val="16"/>
        </w:rPr>
      </w:pPr>
      <w:r>
        <w:rPr>
          <w:rFonts w:ascii="Arial" w:hAnsi="Arial"/>
          <w:sz w:val="16"/>
        </w:rPr>
        <w:t>…………………………………………………</w:t>
      </w:r>
      <w:proofErr w:type="gramStart"/>
      <w:r>
        <w:rPr>
          <w:rFonts w:ascii="Arial" w:hAnsi="Arial"/>
          <w:sz w:val="16"/>
        </w:rPr>
        <w:t>…….</w:t>
      </w:r>
      <w:proofErr w:type="gramEnd"/>
      <w:r>
        <w:rPr>
          <w:rFonts w:ascii="Arial" w:hAnsi="Arial"/>
          <w:sz w:val="16"/>
        </w:rPr>
        <w:t>laborantti Jenni Salonen……………………………………… ..050 436 8429</w:t>
      </w:r>
    </w:p>
    <w:p w14:paraId="62D61AB2" w14:textId="77777777" w:rsidR="007B4A3D" w:rsidRPr="00A85ED7" w:rsidRDefault="007B4A3D" w:rsidP="007B4A3D">
      <w:pPr>
        <w:tabs>
          <w:tab w:val="left" w:leader="dot" w:pos="3402"/>
          <w:tab w:val="left" w:leader="dot" w:pos="7655"/>
          <w:tab w:val="left" w:leader="dot" w:pos="8931"/>
        </w:tabs>
        <w:spacing w:line="180" w:lineRule="exact"/>
        <w:rPr>
          <w:rFonts w:ascii="Arial" w:hAnsi="Arial"/>
          <w:sz w:val="16"/>
        </w:rPr>
      </w:pPr>
    </w:p>
    <w:p w14:paraId="4ACAF967" w14:textId="77777777" w:rsidR="007B4A3D" w:rsidRPr="00A85ED7" w:rsidRDefault="007B4A3D" w:rsidP="007B4A3D">
      <w:pPr>
        <w:tabs>
          <w:tab w:val="left" w:leader="dot" w:pos="3402"/>
          <w:tab w:val="left" w:leader="dot" w:pos="7655"/>
          <w:tab w:val="left" w:leader="dot" w:pos="8931"/>
        </w:tabs>
        <w:spacing w:line="180" w:lineRule="exact"/>
        <w:rPr>
          <w:rFonts w:ascii="Arial" w:hAnsi="Arial"/>
          <w:sz w:val="16"/>
        </w:rPr>
      </w:pPr>
    </w:p>
    <w:p w14:paraId="67CEBCFB" w14:textId="77777777" w:rsidR="007B4A3D" w:rsidRPr="00A85ED7" w:rsidRDefault="007B4A3D" w:rsidP="007B4A3D">
      <w:pPr>
        <w:tabs>
          <w:tab w:val="left" w:leader="dot" w:pos="3402"/>
          <w:tab w:val="left" w:leader="dot" w:pos="3544"/>
          <w:tab w:val="left" w:leader="dot" w:pos="7655"/>
          <w:tab w:val="left" w:leader="dot" w:pos="8931"/>
          <w:tab w:val="left" w:leader="dot" w:pos="9707"/>
        </w:tabs>
        <w:spacing w:line="180" w:lineRule="exact"/>
        <w:rPr>
          <w:rFonts w:ascii="Arial" w:hAnsi="Arial" w:cs="Arial"/>
          <w:sz w:val="16"/>
          <w:szCs w:val="16"/>
        </w:rPr>
      </w:pPr>
      <w:r w:rsidRPr="00A85ED7">
        <w:rPr>
          <w:rFonts w:ascii="Arial" w:hAnsi="Arial"/>
          <w:sz w:val="16"/>
        </w:rPr>
        <w:t>Markkinavalvonta</w:t>
      </w:r>
      <w:r w:rsidRPr="00A85ED7">
        <w:rPr>
          <w:rFonts w:ascii="Arial" w:hAnsi="Arial"/>
          <w:sz w:val="16"/>
        </w:rPr>
        <w:tab/>
        <w:t>tarkastaja Terhi Puisto</w:t>
      </w:r>
      <w:r w:rsidRPr="00A85ED7">
        <w:rPr>
          <w:rFonts w:ascii="Arial" w:hAnsi="Arial"/>
          <w:sz w:val="16"/>
        </w:rPr>
        <w:tab/>
      </w:r>
      <w:r w:rsidRPr="00A85ED7">
        <w:rPr>
          <w:rFonts w:ascii="Arial" w:hAnsi="Arial" w:cs="Arial"/>
          <w:sz w:val="16"/>
          <w:szCs w:val="16"/>
        </w:rPr>
        <w:t>050 562 6054</w:t>
      </w:r>
    </w:p>
    <w:p w14:paraId="0134DDDA" w14:textId="77777777" w:rsidR="007B4A3D" w:rsidRPr="00A85ED7" w:rsidRDefault="007B4A3D" w:rsidP="007B4A3D">
      <w:pPr>
        <w:tabs>
          <w:tab w:val="left" w:leader="dot" w:pos="3402"/>
          <w:tab w:val="left" w:leader="dot" w:pos="3544"/>
          <w:tab w:val="left" w:leader="dot" w:pos="7655"/>
          <w:tab w:val="left" w:leader="dot" w:pos="8931"/>
          <w:tab w:val="left" w:leader="dot" w:pos="9707"/>
        </w:tabs>
        <w:spacing w:line="180" w:lineRule="exact"/>
        <w:rPr>
          <w:rFonts w:ascii="Arial" w:hAnsi="Arial" w:cs="Arial"/>
          <w:sz w:val="16"/>
          <w:szCs w:val="16"/>
        </w:rPr>
      </w:pPr>
    </w:p>
    <w:p w14:paraId="642FA08D" w14:textId="77777777" w:rsidR="007B4A3D" w:rsidRPr="00A85ED7" w:rsidRDefault="007B4A3D" w:rsidP="007B4A3D">
      <w:pPr>
        <w:tabs>
          <w:tab w:val="left" w:leader="dot" w:pos="3402"/>
          <w:tab w:val="left" w:leader="dot" w:pos="3544"/>
          <w:tab w:val="left" w:leader="dot" w:pos="7655"/>
          <w:tab w:val="left" w:leader="dot" w:pos="8931"/>
          <w:tab w:val="left" w:leader="dot" w:pos="9707"/>
        </w:tabs>
        <w:spacing w:line="180" w:lineRule="exact"/>
        <w:rPr>
          <w:rFonts w:ascii="Arial" w:hAnsi="Arial" w:cs="Arial"/>
          <w:sz w:val="16"/>
          <w:szCs w:val="16"/>
        </w:rPr>
      </w:pPr>
      <w:r w:rsidRPr="00A85ED7">
        <w:rPr>
          <w:rFonts w:ascii="Arial" w:hAnsi="Arial" w:cs="Arial"/>
          <w:sz w:val="16"/>
          <w:szCs w:val="16"/>
        </w:rPr>
        <w:t>Hukkakauralain mukainen valvonta</w:t>
      </w:r>
      <w:r w:rsidRPr="00A85ED7">
        <w:rPr>
          <w:rFonts w:ascii="Arial" w:hAnsi="Arial" w:cs="Arial"/>
          <w:sz w:val="16"/>
          <w:szCs w:val="16"/>
        </w:rPr>
        <w:tab/>
        <w:t xml:space="preserve">tarkastaja Juha Rantamäki </w:t>
      </w:r>
      <w:r w:rsidRPr="00A85ED7">
        <w:rPr>
          <w:rFonts w:ascii="Arial" w:hAnsi="Arial" w:cs="Arial"/>
          <w:sz w:val="16"/>
          <w:szCs w:val="16"/>
        </w:rPr>
        <w:tab/>
        <w:t>040 551 8412</w:t>
      </w:r>
    </w:p>
    <w:p w14:paraId="122F2F72" w14:textId="77777777" w:rsidR="007B4A3D" w:rsidRPr="00A85ED7" w:rsidRDefault="007B4A3D" w:rsidP="007B4A3D">
      <w:pPr>
        <w:tabs>
          <w:tab w:val="left" w:leader="dot" w:pos="3402"/>
          <w:tab w:val="left" w:leader="dot" w:pos="3544"/>
          <w:tab w:val="left" w:leader="dot" w:pos="7655"/>
          <w:tab w:val="left" w:leader="dot" w:pos="8931"/>
          <w:tab w:val="left" w:leader="dot" w:pos="9707"/>
        </w:tabs>
        <w:spacing w:line="180" w:lineRule="exact"/>
        <w:rPr>
          <w:rFonts w:ascii="Arial" w:hAnsi="Arial"/>
          <w:sz w:val="16"/>
        </w:rPr>
      </w:pPr>
    </w:p>
    <w:p w14:paraId="373BEEC6" w14:textId="77777777" w:rsidR="007B4A3D" w:rsidRPr="00A85ED7" w:rsidRDefault="007B4A3D" w:rsidP="007B4A3D">
      <w:pPr>
        <w:tabs>
          <w:tab w:val="left" w:leader="dot" w:pos="1985"/>
          <w:tab w:val="left" w:leader="dot" w:pos="3402"/>
          <w:tab w:val="left" w:leader="dot" w:pos="7655"/>
          <w:tab w:val="left" w:leader="dot" w:pos="8931"/>
        </w:tabs>
        <w:rPr>
          <w:rFonts w:ascii="Arial" w:hAnsi="Arial" w:cs="Arial"/>
          <w:sz w:val="16"/>
          <w:szCs w:val="16"/>
        </w:rPr>
      </w:pPr>
      <w:r w:rsidRPr="00A85ED7">
        <w:rPr>
          <w:rFonts w:ascii="Arial" w:hAnsi="Arial"/>
          <w:b/>
          <w:sz w:val="14"/>
          <w:szCs w:val="14"/>
        </w:rPr>
        <w:t>KASVIANALYTIIKAN YKSIKKÖ………</w:t>
      </w:r>
      <w:proofErr w:type="gramStart"/>
      <w:r w:rsidRPr="00A85ED7">
        <w:rPr>
          <w:rFonts w:ascii="Arial" w:hAnsi="Arial"/>
          <w:b/>
          <w:sz w:val="14"/>
          <w:szCs w:val="14"/>
        </w:rPr>
        <w:t>…….</w:t>
      </w:r>
      <w:proofErr w:type="gramEnd"/>
      <w:r w:rsidRPr="00A85ED7">
        <w:rPr>
          <w:rFonts w:ascii="Arial" w:hAnsi="Arial"/>
          <w:b/>
          <w:sz w:val="14"/>
          <w:szCs w:val="14"/>
        </w:rPr>
        <w:t>.………</w:t>
      </w:r>
      <w:r>
        <w:rPr>
          <w:rFonts w:ascii="Arial" w:hAnsi="Arial"/>
          <w:b/>
          <w:sz w:val="14"/>
          <w:szCs w:val="14"/>
        </w:rPr>
        <w:t>.</w:t>
      </w:r>
      <w:r>
        <w:rPr>
          <w:rFonts w:ascii="Arial" w:hAnsi="Arial" w:cs="Arial"/>
          <w:sz w:val="16"/>
          <w:szCs w:val="16"/>
        </w:rPr>
        <w:t xml:space="preserve"> </w:t>
      </w:r>
      <w:r w:rsidRPr="000006D2">
        <w:rPr>
          <w:rFonts w:ascii="Arial" w:hAnsi="Arial" w:cs="Arial"/>
          <w:sz w:val="16"/>
          <w:szCs w:val="16"/>
        </w:rPr>
        <w:t xml:space="preserve"> </w:t>
      </w:r>
      <w:r w:rsidRPr="000006D2">
        <w:rPr>
          <w:rFonts w:ascii="Arial" w:hAnsi="Arial"/>
          <w:b/>
          <w:sz w:val="16"/>
        </w:rPr>
        <w:t xml:space="preserve">johtaja Elina Sieviläinen </w:t>
      </w:r>
      <w:r w:rsidRPr="000006D2">
        <w:rPr>
          <w:rFonts w:ascii="Arial" w:hAnsi="Arial"/>
          <w:sz w:val="16"/>
        </w:rPr>
        <w:t>(Helsinki)</w:t>
      </w:r>
      <w:r w:rsidRPr="00A85ED7">
        <w:rPr>
          <w:rFonts w:ascii="Arial" w:hAnsi="Arial" w:cs="Arial"/>
          <w:sz w:val="16"/>
          <w:szCs w:val="16"/>
        </w:rPr>
        <w:tab/>
        <w:t>040 534 5510</w:t>
      </w:r>
    </w:p>
    <w:p w14:paraId="1143EAEA" w14:textId="77777777" w:rsidR="007B4A3D" w:rsidRPr="00A85ED7" w:rsidRDefault="007B4A3D" w:rsidP="007B4A3D">
      <w:pPr>
        <w:pStyle w:val="Yltunniste"/>
        <w:tabs>
          <w:tab w:val="clear" w:pos="4819"/>
          <w:tab w:val="left" w:leader="dot" w:pos="3402"/>
          <w:tab w:val="left" w:leader="dot" w:pos="3544"/>
          <w:tab w:val="left" w:leader="dot" w:pos="7655"/>
          <w:tab w:val="left" w:leader="dot" w:pos="8080"/>
          <w:tab w:val="left" w:leader="dot" w:pos="9707"/>
        </w:tabs>
        <w:spacing w:line="180" w:lineRule="exact"/>
        <w:rPr>
          <w:rFonts w:ascii="Arial" w:hAnsi="Arial"/>
          <w:sz w:val="16"/>
        </w:rPr>
      </w:pPr>
      <w:r w:rsidRPr="00A85ED7">
        <w:rPr>
          <w:rFonts w:ascii="Arial" w:hAnsi="Arial"/>
          <w:sz w:val="16"/>
        </w:rPr>
        <w:t>Siementutkimukset</w:t>
      </w:r>
    </w:p>
    <w:p w14:paraId="7597C355" w14:textId="77777777" w:rsidR="007B4A3D" w:rsidRPr="00A85ED7" w:rsidRDefault="007B4A3D" w:rsidP="007B4A3D">
      <w:pPr>
        <w:tabs>
          <w:tab w:val="left" w:leader="dot" w:pos="3402"/>
          <w:tab w:val="left" w:leader="dot" w:pos="7655"/>
          <w:tab w:val="left" w:leader="dot" w:pos="8931"/>
        </w:tabs>
        <w:spacing w:line="180" w:lineRule="exact"/>
        <w:rPr>
          <w:rFonts w:ascii="Arial" w:hAnsi="Arial"/>
          <w:sz w:val="16"/>
        </w:rPr>
      </w:pPr>
      <w:r w:rsidRPr="00A85ED7">
        <w:rPr>
          <w:rFonts w:ascii="Arial" w:hAnsi="Arial"/>
          <w:sz w:val="16"/>
        </w:rPr>
        <w:t>Esimies, peruna-analyysit…………………………jaostopäällikkö Hanna Ranta…………………………………</w:t>
      </w:r>
      <w:r w:rsidRPr="00A85ED7">
        <w:rPr>
          <w:rFonts w:ascii="Arial" w:hAnsi="Arial"/>
          <w:sz w:val="16"/>
        </w:rPr>
        <w:tab/>
        <w:t>0400 272 041</w:t>
      </w:r>
    </w:p>
    <w:p w14:paraId="5A2D9A26" w14:textId="77777777" w:rsidR="007B4A3D" w:rsidRPr="00A85ED7" w:rsidRDefault="007B4A3D" w:rsidP="007B4A3D">
      <w:pPr>
        <w:tabs>
          <w:tab w:val="left" w:leader="dot" w:pos="3402"/>
          <w:tab w:val="left" w:leader="dot" w:pos="7655"/>
          <w:tab w:val="left" w:leader="dot" w:pos="8931"/>
        </w:tabs>
        <w:spacing w:line="180" w:lineRule="exact"/>
        <w:rPr>
          <w:rFonts w:ascii="Arial" w:hAnsi="Arial"/>
          <w:sz w:val="16"/>
        </w:rPr>
      </w:pPr>
      <w:r w:rsidRPr="00A85ED7">
        <w:rPr>
          <w:rFonts w:ascii="Arial" w:hAnsi="Arial"/>
          <w:sz w:val="16"/>
        </w:rPr>
        <w:t>Kylvösiementutkimukset</w:t>
      </w:r>
      <w:r w:rsidRPr="00A85ED7">
        <w:rPr>
          <w:rFonts w:ascii="Arial" w:hAnsi="Arial"/>
          <w:sz w:val="16"/>
        </w:rPr>
        <w:tab/>
        <w:t>erikoistutkija Jaana Laurila……………………………………</w:t>
      </w:r>
      <w:r>
        <w:rPr>
          <w:rFonts w:ascii="Arial" w:hAnsi="Arial"/>
          <w:sz w:val="16"/>
        </w:rPr>
        <w:t>...</w:t>
      </w:r>
      <w:r w:rsidRPr="00A85ED7">
        <w:rPr>
          <w:rFonts w:ascii="Arial" w:hAnsi="Arial"/>
          <w:sz w:val="16"/>
        </w:rPr>
        <w:t>040 521 4761</w:t>
      </w:r>
    </w:p>
    <w:p w14:paraId="227F90D4" w14:textId="77777777" w:rsidR="007B4A3D" w:rsidRPr="00A85ED7" w:rsidRDefault="007B4A3D" w:rsidP="007B4A3D">
      <w:pPr>
        <w:tabs>
          <w:tab w:val="left" w:leader="dot" w:pos="3402"/>
          <w:tab w:val="left" w:leader="dot" w:pos="7655"/>
          <w:tab w:val="left" w:leader="dot" w:pos="8931"/>
        </w:tabs>
        <w:spacing w:line="180" w:lineRule="exact"/>
        <w:rPr>
          <w:rFonts w:ascii="Arial" w:hAnsi="Arial"/>
          <w:sz w:val="16"/>
        </w:rPr>
      </w:pPr>
      <w:r w:rsidRPr="00A85ED7">
        <w:rPr>
          <w:rFonts w:ascii="Arial" w:hAnsi="Arial"/>
          <w:sz w:val="16"/>
        </w:rPr>
        <w:t>Näytteiden kirjaus</w:t>
      </w:r>
      <w:r w:rsidRPr="00A85ED7">
        <w:rPr>
          <w:rFonts w:ascii="Arial" w:hAnsi="Arial"/>
          <w:sz w:val="16"/>
        </w:rPr>
        <w:tab/>
      </w:r>
      <w:r>
        <w:rPr>
          <w:rFonts w:ascii="Arial" w:hAnsi="Arial"/>
          <w:sz w:val="16"/>
        </w:rPr>
        <w:t>Siemenkirjaamo</w:t>
      </w:r>
      <w:r w:rsidRPr="00A85ED7">
        <w:rPr>
          <w:rFonts w:ascii="Arial" w:hAnsi="Arial"/>
          <w:sz w:val="16"/>
        </w:rPr>
        <w:tab/>
      </w:r>
      <w:r w:rsidRPr="00A85ED7">
        <w:rPr>
          <w:rFonts w:ascii="Arial" w:hAnsi="Arial" w:cs="Arial"/>
          <w:sz w:val="16"/>
          <w:szCs w:val="16"/>
        </w:rPr>
        <w:t>040 192 0040</w:t>
      </w:r>
    </w:p>
    <w:p w14:paraId="12E3D382" w14:textId="77777777" w:rsidR="007B4A3D" w:rsidRPr="00A85ED7" w:rsidRDefault="007B4A3D" w:rsidP="007B4A3D">
      <w:pPr>
        <w:tabs>
          <w:tab w:val="left" w:leader="dot" w:pos="3402"/>
          <w:tab w:val="left" w:leader="dot" w:pos="7655"/>
          <w:tab w:val="left" w:leader="dot" w:pos="8931"/>
        </w:tabs>
        <w:spacing w:line="180" w:lineRule="exact"/>
        <w:rPr>
          <w:rFonts w:ascii="Arial" w:hAnsi="Arial"/>
          <w:sz w:val="16"/>
        </w:rPr>
      </w:pPr>
      <w:r w:rsidRPr="00A85ED7">
        <w:rPr>
          <w:rFonts w:ascii="Arial" w:hAnsi="Arial"/>
          <w:sz w:val="16"/>
        </w:rPr>
        <w:t>Puhtauslaboratorio</w:t>
      </w:r>
      <w:r w:rsidRPr="00A85ED7">
        <w:rPr>
          <w:rFonts w:ascii="Arial" w:hAnsi="Arial"/>
          <w:sz w:val="16"/>
        </w:rPr>
        <w:tab/>
        <w:t>laboratorioinsinööri Heli Saario-Poikulainen</w:t>
      </w:r>
      <w:r w:rsidRPr="00A85ED7">
        <w:rPr>
          <w:rFonts w:ascii="Arial" w:hAnsi="Arial"/>
          <w:sz w:val="16"/>
        </w:rPr>
        <w:tab/>
        <w:t>040 489 3310</w:t>
      </w:r>
    </w:p>
    <w:p w14:paraId="4935E86F" w14:textId="77777777" w:rsidR="007B4A3D" w:rsidRPr="00A85ED7" w:rsidRDefault="007B4A3D" w:rsidP="007B4A3D">
      <w:pPr>
        <w:tabs>
          <w:tab w:val="left" w:leader="dot" w:pos="3402"/>
          <w:tab w:val="left" w:leader="dot" w:pos="3868"/>
          <w:tab w:val="left" w:leader="dot" w:pos="7655"/>
          <w:tab w:val="left" w:leader="dot" w:pos="8080"/>
          <w:tab w:val="left" w:leader="dot" w:pos="8121"/>
          <w:tab w:val="left" w:leader="dot" w:pos="9074"/>
        </w:tabs>
        <w:spacing w:line="180" w:lineRule="exact"/>
        <w:rPr>
          <w:rFonts w:ascii="Arial" w:hAnsi="Arial"/>
          <w:sz w:val="16"/>
        </w:rPr>
      </w:pPr>
      <w:r w:rsidRPr="00A85ED7">
        <w:rPr>
          <w:rFonts w:ascii="Arial" w:hAnsi="Arial"/>
          <w:sz w:val="16"/>
        </w:rPr>
        <w:tab/>
        <w:t>laboratoriomestari Heli Haavisto</w:t>
      </w:r>
      <w:r>
        <w:rPr>
          <w:rFonts w:ascii="Arial" w:hAnsi="Arial"/>
          <w:sz w:val="16"/>
        </w:rPr>
        <w:t>…………………………</w:t>
      </w:r>
      <w:proofErr w:type="gramStart"/>
      <w:r>
        <w:rPr>
          <w:rFonts w:ascii="Arial" w:hAnsi="Arial"/>
          <w:sz w:val="16"/>
        </w:rPr>
        <w:t>…….</w:t>
      </w:r>
      <w:proofErr w:type="gramEnd"/>
      <w:r>
        <w:rPr>
          <w:rFonts w:ascii="Arial" w:hAnsi="Arial"/>
          <w:sz w:val="16"/>
        </w:rPr>
        <w:t>050 348 3873</w:t>
      </w:r>
    </w:p>
    <w:p w14:paraId="3422CBBB" w14:textId="77777777" w:rsidR="007B4A3D" w:rsidRPr="00A85ED7" w:rsidRDefault="007B4A3D" w:rsidP="007B4A3D">
      <w:pPr>
        <w:tabs>
          <w:tab w:val="left" w:leader="dot" w:pos="3402"/>
          <w:tab w:val="left" w:leader="dot" w:pos="3868"/>
          <w:tab w:val="left" w:leader="dot" w:pos="7655"/>
          <w:tab w:val="left" w:leader="dot" w:pos="8080"/>
          <w:tab w:val="left" w:leader="dot" w:pos="8121"/>
          <w:tab w:val="left" w:leader="dot" w:pos="9074"/>
        </w:tabs>
        <w:spacing w:line="180" w:lineRule="exact"/>
        <w:rPr>
          <w:rFonts w:ascii="Arial" w:hAnsi="Arial"/>
          <w:sz w:val="16"/>
        </w:rPr>
      </w:pPr>
      <w:r w:rsidRPr="00A85ED7">
        <w:rPr>
          <w:rFonts w:ascii="Arial" w:hAnsi="Arial"/>
          <w:sz w:val="16"/>
        </w:rPr>
        <w:tab/>
        <w:t>laborantti Anja Lehtimäki</w:t>
      </w:r>
      <w:r>
        <w:rPr>
          <w:rFonts w:ascii="Arial" w:hAnsi="Arial"/>
          <w:sz w:val="16"/>
        </w:rPr>
        <w:t>…………………………………</w:t>
      </w:r>
      <w:proofErr w:type="gramStart"/>
      <w:r>
        <w:rPr>
          <w:rFonts w:ascii="Arial" w:hAnsi="Arial"/>
          <w:sz w:val="16"/>
        </w:rPr>
        <w:t>…….</w:t>
      </w:r>
      <w:proofErr w:type="gramEnd"/>
      <w:r>
        <w:rPr>
          <w:rFonts w:ascii="Arial" w:hAnsi="Arial"/>
          <w:sz w:val="16"/>
        </w:rPr>
        <w:t xml:space="preserve">.050 574 9364 </w:t>
      </w:r>
    </w:p>
    <w:p w14:paraId="35EEA3DE" w14:textId="77777777" w:rsidR="007B4A3D" w:rsidRPr="00A85ED7" w:rsidRDefault="007B4A3D" w:rsidP="007B4A3D">
      <w:pPr>
        <w:tabs>
          <w:tab w:val="left" w:leader="dot" w:pos="3402"/>
          <w:tab w:val="left" w:leader="dot" w:pos="3868"/>
          <w:tab w:val="left" w:leader="dot" w:pos="7655"/>
          <w:tab w:val="left" w:leader="dot" w:pos="8080"/>
          <w:tab w:val="left" w:leader="dot" w:pos="8121"/>
          <w:tab w:val="left" w:leader="dot" w:pos="9074"/>
        </w:tabs>
        <w:spacing w:line="180" w:lineRule="exact"/>
        <w:rPr>
          <w:rFonts w:ascii="Arial" w:hAnsi="Arial"/>
          <w:sz w:val="16"/>
        </w:rPr>
      </w:pPr>
      <w:r w:rsidRPr="00A85ED7">
        <w:rPr>
          <w:rFonts w:ascii="Arial" w:hAnsi="Arial"/>
          <w:sz w:val="16"/>
        </w:rPr>
        <w:tab/>
        <w:t xml:space="preserve">laboratorioinsinööri Toni Lehtinen </w:t>
      </w:r>
      <w:r w:rsidRPr="00A85ED7">
        <w:rPr>
          <w:rFonts w:ascii="Arial" w:hAnsi="Arial"/>
          <w:sz w:val="16"/>
        </w:rPr>
        <w:tab/>
        <w:t>050</w:t>
      </w:r>
      <w:r>
        <w:rPr>
          <w:rFonts w:ascii="Arial" w:hAnsi="Arial"/>
          <w:sz w:val="16"/>
        </w:rPr>
        <w:t> </w:t>
      </w:r>
      <w:r w:rsidRPr="00A85ED7">
        <w:rPr>
          <w:rFonts w:ascii="Arial" w:hAnsi="Arial"/>
          <w:sz w:val="16"/>
        </w:rPr>
        <w:t>590</w:t>
      </w:r>
      <w:r>
        <w:rPr>
          <w:rFonts w:ascii="Arial" w:hAnsi="Arial"/>
          <w:sz w:val="16"/>
        </w:rPr>
        <w:t xml:space="preserve"> </w:t>
      </w:r>
      <w:r w:rsidRPr="00A85ED7">
        <w:rPr>
          <w:rFonts w:ascii="Arial" w:hAnsi="Arial"/>
          <w:sz w:val="16"/>
        </w:rPr>
        <w:t>6241</w:t>
      </w:r>
    </w:p>
    <w:p w14:paraId="1F115ACF" w14:textId="77777777" w:rsidR="007B4A3D" w:rsidRPr="00A85ED7" w:rsidRDefault="007B4A3D" w:rsidP="007B4A3D">
      <w:pPr>
        <w:tabs>
          <w:tab w:val="left" w:leader="dot" w:pos="3402"/>
          <w:tab w:val="left" w:leader="dot" w:pos="7655"/>
          <w:tab w:val="left" w:leader="dot" w:pos="8931"/>
        </w:tabs>
        <w:spacing w:line="180" w:lineRule="exact"/>
        <w:rPr>
          <w:rFonts w:ascii="Arial" w:hAnsi="Arial"/>
          <w:sz w:val="16"/>
        </w:rPr>
      </w:pPr>
      <w:r w:rsidRPr="00A85ED7">
        <w:rPr>
          <w:rFonts w:ascii="Arial" w:hAnsi="Arial"/>
          <w:sz w:val="16"/>
        </w:rPr>
        <w:t>Kosteuslaboratorio</w:t>
      </w:r>
      <w:r w:rsidRPr="00A85ED7">
        <w:rPr>
          <w:rFonts w:ascii="Arial" w:hAnsi="Arial"/>
          <w:sz w:val="16"/>
        </w:rPr>
        <w:tab/>
        <w:t xml:space="preserve">laborantti Johanna Räisänen </w:t>
      </w:r>
      <w:r w:rsidRPr="00A85ED7">
        <w:rPr>
          <w:rFonts w:ascii="Arial" w:hAnsi="Arial"/>
          <w:sz w:val="16"/>
        </w:rPr>
        <w:tab/>
        <w:t>050 361 0843</w:t>
      </w:r>
    </w:p>
    <w:p w14:paraId="77D584E6" w14:textId="77777777" w:rsidR="007B4A3D" w:rsidRPr="00A85ED7" w:rsidRDefault="007B4A3D" w:rsidP="007B4A3D">
      <w:pPr>
        <w:tabs>
          <w:tab w:val="left" w:leader="dot" w:pos="3402"/>
          <w:tab w:val="left" w:leader="dot" w:pos="7655"/>
          <w:tab w:val="left" w:leader="dot" w:pos="8931"/>
        </w:tabs>
        <w:spacing w:line="180" w:lineRule="exact"/>
        <w:rPr>
          <w:rFonts w:ascii="Arial" w:hAnsi="Arial"/>
          <w:sz w:val="16"/>
        </w:rPr>
      </w:pPr>
      <w:r w:rsidRPr="00A85ED7">
        <w:rPr>
          <w:rFonts w:ascii="Arial" w:hAnsi="Arial"/>
          <w:sz w:val="16"/>
        </w:rPr>
        <w:t>Idätyslaboratorio</w:t>
      </w:r>
      <w:r w:rsidRPr="00A85ED7">
        <w:rPr>
          <w:rFonts w:ascii="Arial" w:hAnsi="Arial"/>
          <w:sz w:val="16"/>
        </w:rPr>
        <w:tab/>
        <w:t>labor</w:t>
      </w:r>
      <w:r>
        <w:rPr>
          <w:rFonts w:ascii="Arial" w:hAnsi="Arial"/>
          <w:sz w:val="16"/>
        </w:rPr>
        <w:t>atorioinsinööri</w:t>
      </w:r>
      <w:r w:rsidRPr="00A85ED7">
        <w:rPr>
          <w:rFonts w:ascii="Arial" w:hAnsi="Arial"/>
          <w:sz w:val="16"/>
        </w:rPr>
        <w:t xml:space="preserve"> Anu Laakso…………………………</w:t>
      </w:r>
      <w:proofErr w:type="gramStart"/>
      <w:r w:rsidRPr="00A85ED7">
        <w:rPr>
          <w:rFonts w:ascii="Arial" w:hAnsi="Arial"/>
          <w:sz w:val="16"/>
        </w:rPr>
        <w:t>……</w:t>
      </w:r>
      <w:r>
        <w:rPr>
          <w:rFonts w:ascii="Arial" w:hAnsi="Arial"/>
          <w:sz w:val="16"/>
        </w:rPr>
        <w:t>.</w:t>
      </w:r>
      <w:proofErr w:type="gramEnd"/>
      <w:r>
        <w:rPr>
          <w:rFonts w:ascii="Arial" w:hAnsi="Arial"/>
          <w:sz w:val="16"/>
        </w:rPr>
        <w:t>.</w:t>
      </w:r>
      <w:r w:rsidRPr="00A85ED7">
        <w:rPr>
          <w:rFonts w:ascii="Arial" w:hAnsi="Arial"/>
          <w:sz w:val="16"/>
        </w:rPr>
        <w:t>050 405 8524</w:t>
      </w:r>
    </w:p>
    <w:p w14:paraId="55585341" w14:textId="77777777" w:rsidR="007B4A3D" w:rsidRPr="00A85ED7" w:rsidRDefault="007B4A3D" w:rsidP="007B4A3D">
      <w:pPr>
        <w:tabs>
          <w:tab w:val="left" w:leader="dot" w:pos="3402"/>
          <w:tab w:val="left" w:leader="dot" w:pos="7655"/>
          <w:tab w:val="left" w:leader="dot" w:pos="8931"/>
        </w:tabs>
        <w:spacing w:line="180" w:lineRule="exact"/>
        <w:rPr>
          <w:rFonts w:ascii="Arial" w:hAnsi="Arial"/>
          <w:sz w:val="16"/>
        </w:rPr>
      </w:pPr>
      <w:r w:rsidRPr="00A85ED7">
        <w:rPr>
          <w:rFonts w:ascii="Arial" w:hAnsi="Arial"/>
          <w:sz w:val="16"/>
        </w:rPr>
        <w:t>……………</w:t>
      </w:r>
      <w:proofErr w:type="gramStart"/>
      <w:r w:rsidRPr="00A85ED7">
        <w:rPr>
          <w:rFonts w:ascii="Arial" w:hAnsi="Arial"/>
          <w:sz w:val="16"/>
        </w:rPr>
        <w:t>…….</w:t>
      </w:r>
      <w:proofErr w:type="gramEnd"/>
      <w:r w:rsidRPr="00A85ED7">
        <w:rPr>
          <w:rFonts w:ascii="Arial" w:hAnsi="Arial"/>
          <w:sz w:val="16"/>
        </w:rPr>
        <w:t>……………………………………laborantti Johanna Liinaharja-Poutanen (pienet siemenet)</w:t>
      </w:r>
      <w:r>
        <w:rPr>
          <w:rFonts w:ascii="Arial" w:hAnsi="Arial"/>
          <w:sz w:val="16"/>
        </w:rPr>
        <w:t xml:space="preserve"> ...</w:t>
      </w:r>
      <w:r w:rsidRPr="00A85ED7">
        <w:rPr>
          <w:rFonts w:ascii="Arial" w:hAnsi="Arial"/>
          <w:sz w:val="16"/>
        </w:rPr>
        <w:t>040 489 3313</w:t>
      </w:r>
    </w:p>
    <w:p w14:paraId="387ECD70" w14:textId="77777777" w:rsidR="007B4A3D" w:rsidRPr="00A85ED7" w:rsidRDefault="007B4A3D" w:rsidP="007B4A3D">
      <w:pPr>
        <w:tabs>
          <w:tab w:val="left" w:leader="dot" w:pos="3402"/>
          <w:tab w:val="left" w:leader="dot" w:pos="7655"/>
          <w:tab w:val="left" w:leader="dot" w:pos="8931"/>
        </w:tabs>
        <w:spacing w:line="180" w:lineRule="exact"/>
        <w:rPr>
          <w:rFonts w:ascii="Arial" w:hAnsi="Arial"/>
          <w:sz w:val="16"/>
        </w:rPr>
      </w:pPr>
      <w:r w:rsidRPr="00A85ED7">
        <w:rPr>
          <w:rFonts w:ascii="Arial" w:hAnsi="Arial"/>
          <w:sz w:val="16"/>
        </w:rPr>
        <w:t>…………………………………………………</w:t>
      </w:r>
      <w:proofErr w:type="gramStart"/>
      <w:r w:rsidRPr="00A85ED7">
        <w:rPr>
          <w:rFonts w:ascii="Arial" w:hAnsi="Arial"/>
          <w:sz w:val="16"/>
        </w:rPr>
        <w:t>…….</w:t>
      </w:r>
      <w:proofErr w:type="gramEnd"/>
      <w:r w:rsidRPr="00A85ED7">
        <w:rPr>
          <w:rFonts w:ascii="Arial" w:hAnsi="Arial"/>
          <w:sz w:val="16"/>
        </w:rPr>
        <w:t>laboratoriomestari Ari Mikkilä (viljat, isot siemenet).…..........</w:t>
      </w:r>
      <w:r>
        <w:rPr>
          <w:rFonts w:ascii="Arial" w:hAnsi="Arial"/>
          <w:sz w:val="16"/>
        </w:rPr>
        <w:t>.</w:t>
      </w:r>
      <w:r w:rsidRPr="00A85ED7">
        <w:rPr>
          <w:rFonts w:ascii="Arial" w:hAnsi="Arial"/>
          <w:sz w:val="16"/>
        </w:rPr>
        <w:tab/>
        <w:t>040 489 3312</w:t>
      </w:r>
    </w:p>
    <w:p w14:paraId="739C1FF2" w14:textId="77777777" w:rsidR="007B4A3D" w:rsidRPr="00A85ED7" w:rsidRDefault="007B4A3D" w:rsidP="007B4A3D">
      <w:pPr>
        <w:tabs>
          <w:tab w:val="left" w:leader="dot" w:pos="3402"/>
          <w:tab w:val="left" w:leader="dot" w:pos="7655"/>
          <w:tab w:val="left" w:leader="dot" w:pos="8931"/>
        </w:tabs>
        <w:spacing w:line="180" w:lineRule="exact"/>
        <w:rPr>
          <w:rFonts w:ascii="Arial" w:hAnsi="Arial"/>
          <w:sz w:val="16"/>
        </w:rPr>
      </w:pPr>
      <w:r w:rsidRPr="00A85ED7">
        <w:rPr>
          <w:rFonts w:ascii="Arial" w:hAnsi="Arial"/>
          <w:sz w:val="16"/>
        </w:rPr>
        <w:tab/>
        <w:t>laborantti Minna Räsänen</w:t>
      </w:r>
      <w:r>
        <w:rPr>
          <w:rFonts w:ascii="Arial" w:hAnsi="Arial"/>
          <w:sz w:val="16"/>
        </w:rPr>
        <w:t>…………………………………</w:t>
      </w:r>
      <w:proofErr w:type="gramStart"/>
      <w:r>
        <w:rPr>
          <w:rFonts w:ascii="Arial" w:hAnsi="Arial"/>
          <w:sz w:val="16"/>
        </w:rPr>
        <w:t>…….</w:t>
      </w:r>
      <w:proofErr w:type="gramEnd"/>
      <w:r>
        <w:rPr>
          <w:rFonts w:ascii="Arial" w:hAnsi="Arial"/>
          <w:sz w:val="16"/>
        </w:rPr>
        <w:t>050 435 0831</w:t>
      </w:r>
    </w:p>
    <w:p w14:paraId="47827416" w14:textId="77777777" w:rsidR="007B4A3D" w:rsidRPr="00A85ED7" w:rsidRDefault="007B4A3D" w:rsidP="007B4A3D">
      <w:pPr>
        <w:tabs>
          <w:tab w:val="left" w:leader="dot" w:pos="3402"/>
          <w:tab w:val="left" w:leader="dot" w:pos="7655"/>
          <w:tab w:val="left" w:leader="dot" w:pos="8931"/>
        </w:tabs>
        <w:spacing w:line="180" w:lineRule="exact"/>
        <w:rPr>
          <w:rFonts w:ascii="Arial" w:hAnsi="Arial"/>
          <w:sz w:val="16"/>
        </w:rPr>
      </w:pPr>
      <w:r w:rsidRPr="00A85ED7">
        <w:rPr>
          <w:rFonts w:ascii="Arial" w:hAnsi="Arial"/>
          <w:sz w:val="16"/>
        </w:rPr>
        <w:tab/>
        <w:t>laborantti Helena Helander</w:t>
      </w:r>
      <w:r>
        <w:rPr>
          <w:rFonts w:ascii="Arial" w:hAnsi="Arial"/>
          <w:sz w:val="16"/>
        </w:rPr>
        <w:t>……………………………………...050 406 8982</w:t>
      </w:r>
    </w:p>
    <w:p w14:paraId="72AC3C7E" w14:textId="77777777" w:rsidR="007B4A3D" w:rsidRPr="00A85ED7" w:rsidRDefault="007B4A3D" w:rsidP="007B4A3D">
      <w:pPr>
        <w:tabs>
          <w:tab w:val="left" w:leader="dot" w:pos="3402"/>
          <w:tab w:val="left" w:leader="dot" w:pos="7655"/>
          <w:tab w:val="left" w:leader="dot" w:pos="8930"/>
        </w:tabs>
        <w:spacing w:line="180" w:lineRule="exact"/>
        <w:rPr>
          <w:rFonts w:ascii="Arial" w:hAnsi="Arial" w:cs="Arial"/>
          <w:sz w:val="16"/>
          <w:szCs w:val="16"/>
        </w:rPr>
      </w:pPr>
      <w:r w:rsidRPr="00A85ED7">
        <w:rPr>
          <w:rFonts w:ascii="Arial" w:hAnsi="Arial" w:cs="Arial"/>
          <w:sz w:val="16"/>
          <w:szCs w:val="16"/>
        </w:rPr>
        <w:t>Peruna- ja terveyslaboratorio</w:t>
      </w:r>
      <w:r w:rsidRPr="00A85ED7">
        <w:rPr>
          <w:rFonts w:ascii="Arial" w:hAnsi="Arial" w:cs="Arial"/>
          <w:sz w:val="16"/>
          <w:szCs w:val="16"/>
        </w:rPr>
        <w:tab/>
        <w:t>laboratoriomestari Anne Prusila</w:t>
      </w:r>
      <w:r w:rsidRPr="00A85ED7">
        <w:rPr>
          <w:rFonts w:ascii="Arial" w:hAnsi="Arial" w:cs="Arial"/>
          <w:sz w:val="16"/>
          <w:szCs w:val="16"/>
        </w:rPr>
        <w:tab/>
        <w:t>040 524 0710</w:t>
      </w:r>
    </w:p>
    <w:p w14:paraId="54999912" w14:textId="77777777" w:rsidR="007B4A3D" w:rsidRPr="0009661B" w:rsidRDefault="007B4A3D" w:rsidP="007B4A3D">
      <w:pPr>
        <w:tabs>
          <w:tab w:val="left" w:leader="dot" w:pos="3402"/>
          <w:tab w:val="left" w:leader="dot" w:pos="7655"/>
          <w:tab w:val="left" w:leader="dot" w:pos="8930"/>
        </w:tabs>
        <w:spacing w:line="180" w:lineRule="exact"/>
        <w:rPr>
          <w:rFonts w:ascii="Arial" w:hAnsi="Arial"/>
          <w:sz w:val="16"/>
        </w:rPr>
      </w:pPr>
      <w:r w:rsidRPr="00A85ED7">
        <w:rPr>
          <w:rFonts w:ascii="Arial" w:hAnsi="Arial"/>
          <w:sz w:val="16"/>
        </w:rPr>
        <w:tab/>
      </w:r>
      <w:r w:rsidRPr="0009661B">
        <w:rPr>
          <w:rFonts w:ascii="Arial" w:hAnsi="Arial"/>
          <w:sz w:val="16"/>
        </w:rPr>
        <w:t>laborantti Outi Virta………………………………………………050 477 5385</w:t>
      </w:r>
    </w:p>
    <w:p w14:paraId="23922593" w14:textId="77777777" w:rsidR="007B4A3D" w:rsidRPr="0009661B" w:rsidRDefault="007B4A3D" w:rsidP="007B4A3D">
      <w:pPr>
        <w:tabs>
          <w:tab w:val="left" w:leader="dot" w:pos="3402"/>
          <w:tab w:val="left" w:leader="dot" w:pos="7655"/>
          <w:tab w:val="left" w:leader="dot" w:pos="8930"/>
        </w:tabs>
        <w:spacing w:line="180" w:lineRule="exact"/>
        <w:rPr>
          <w:rFonts w:ascii="Arial" w:hAnsi="Arial"/>
          <w:sz w:val="16"/>
        </w:rPr>
      </w:pPr>
      <w:r w:rsidRPr="0009661B">
        <w:rPr>
          <w:rFonts w:ascii="Arial" w:hAnsi="Arial"/>
          <w:sz w:val="16"/>
        </w:rPr>
        <w:tab/>
        <w:t>laborantti Sinikka Kurri</w:t>
      </w:r>
      <w:r w:rsidRPr="0009661B">
        <w:rPr>
          <w:rFonts w:ascii="Arial" w:hAnsi="Arial"/>
          <w:sz w:val="16"/>
        </w:rPr>
        <w:tab/>
        <w:t>040 489 3311</w:t>
      </w:r>
    </w:p>
    <w:p w14:paraId="38B850AB" w14:textId="77777777" w:rsidR="007B4A3D" w:rsidRPr="0009661B" w:rsidRDefault="007B4A3D" w:rsidP="007B4A3D">
      <w:pPr>
        <w:tabs>
          <w:tab w:val="left" w:leader="dot" w:pos="3402"/>
          <w:tab w:val="left" w:leader="dot" w:pos="7655"/>
          <w:tab w:val="left" w:leader="dot" w:pos="8930"/>
        </w:tabs>
        <w:spacing w:line="180" w:lineRule="exact"/>
        <w:rPr>
          <w:rFonts w:ascii="Arial" w:hAnsi="Arial"/>
          <w:sz w:val="16"/>
        </w:rPr>
      </w:pPr>
      <w:r w:rsidRPr="0009661B">
        <w:rPr>
          <w:rFonts w:ascii="Arial" w:hAnsi="Arial"/>
          <w:sz w:val="16"/>
        </w:rPr>
        <w:tab/>
        <w:t xml:space="preserve">laborantti </w:t>
      </w:r>
      <w:r>
        <w:rPr>
          <w:rFonts w:ascii="Arial" w:hAnsi="Arial"/>
          <w:sz w:val="16"/>
        </w:rPr>
        <w:t>Essi Juvonen……………………………………</w:t>
      </w:r>
      <w:proofErr w:type="gramStart"/>
      <w:r>
        <w:rPr>
          <w:rFonts w:ascii="Arial" w:hAnsi="Arial"/>
          <w:sz w:val="16"/>
        </w:rPr>
        <w:t>…….</w:t>
      </w:r>
      <w:proofErr w:type="gramEnd"/>
      <w:r>
        <w:rPr>
          <w:rFonts w:ascii="Arial" w:hAnsi="Arial"/>
          <w:sz w:val="16"/>
        </w:rPr>
        <w:t>050 466 5356</w:t>
      </w:r>
    </w:p>
    <w:p w14:paraId="11FB88EA" w14:textId="77777777" w:rsidR="007B4A3D" w:rsidRPr="0009661B" w:rsidRDefault="007B4A3D" w:rsidP="007B4A3D">
      <w:pPr>
        <w:tabs>
          <w:tab w:val="left" w:leader="dot" w:pos="3402"/>
          <w:tab w:val="left" w:leader="dot" w:pos="7655"/>
          <w:tab w:val="left" w:leader="dot" w:pos="8930"/>
        </w:tabs>
        <w:spacing w:line="180" w:lineRule="exact"/>
        <w:rPr>
          <w:rFonts w:ascii="Arial" w:hAnsi="Arial"/>
          <w:sz w:val="16"/>
        </w:rPr>
      </w:pPr>
      <w:r w:rsidRPr="000006D2">
        <w:rPr>
          <w:rFonts w:ascii="Arial" w:hAnsi="Arial"/>
          <w:sz w:val="16"/>
        </w:rPr>
        <w:t>……………</w:t>
      </w:r>
      <w:r w:rsidRPr="0009661B">
        <w:rPr>
          <w:rFonts w:ascii="Arial" w:hAnsi="Arial"/>
          <w:sz w:val="16"/>
        </w:rPr>
        <w:t>………</w:t>
      </w:r>
      <w:r w:rsidRPr="0009661B">
        <w:rPr>
          <w:rFonts w:ascii="Arial" w:hAnsi="Arial"/>
          <w:sz w:val="16"/>
        </w:rPr>
        <w:tab/>
        <w:t>laborantti Jenni Salonen………….</w:t>
      </w:r>
      <w:r w:rsidRPr="0009661B">
        <w:rPr>
          <w:rFonts w:ascii="Arial" w:hAnsi="Arial"/>
          <w:sz w:val="16"/>
        </w:rPr>
        <w:tab/>
        <w:t>050 436 8429</w:t>
      </w:r>
    </w:p>
    <w:p w14:paraId="79C035D9" w14:textId="77777777" w:rsidR="007B4A3D" w:rsidRPr="0009661B" w:rsidRDefault="007B4A3D" w:rsidP="007B4A3D">
      <w:pPr>
        <w:tabs>
          <w:tab w:val="left" w:leader="dot" w:pos="3402"/>
          <w:tab w:val="left" w:leader="dot" w:pos="7655"/>
          <w:tab w:val="left" w:leader="dot" w:pos="8930"/>
        </w:tabs>
        <w:spacing w:line="180" w:lineRule="exact"/>
        <w:rPr>
          <w:rFonts w:ascii="Arial" w:hAnsi="Arial" w:cs="Arial"/>
          <w:sz w:val="16"/>
          <w:szCs w:val="16"/>
        </w:rPr>
      </w:pPr>
    </w:p>
    <w:p w14:paraId="4374BAA4" w14:textId="7FAD3D19" w:rsidR="007B4A3D" w:rsidRPr="00A85ED7" w:rsidRDefault="007B4A3D" w:rsidP="007B4A3D">
      <w:pPr>
        <w:tabs>
          <w:tab w:val="left" w:leader="dot" w:pos="3402"/>
          <w:tab w:val="left" w:leader="dot" w:pos="7655"/>
          <w:tab w:val="left" w:leader="dot" w:pos="8930"/>
        </w:tabs>
        <w:spacing w:line="180" w:lineRule="exact"/>
        <w:rPr>
          <w:rFonts w:ascii="Arial" w:hAnsi="Arial"/>
          <w:sz w:val="16"/>
        </w:rPr>
      </w:pPr>
      <w:r w:rsidRPr="00A85ED7">
        <w:rPr>
          <w:rFonts w:ascii="Arial" w:hAnsi="Arial" w:cs="Arial"/>
          <w:b/>
          <w:sz w:val="16"/>
          <w:szCs w:val="16"/>
        </w:rPr>
        <w:t>Näytteiden vastaanotto</w:t>
      </w:r>
      <w:r w:rsidRPr="00A85ED7">
        <w:rPr>
          <w:rFonts w:ascii="Arial" w:hAnsi="Arial" w:cs="Arial"/>
          <w:sz w:val="16"/>
          <w:szCs w:val="16"/>
        </w:rPr>
        <w:tab/>
        <w:t>Virastomestari</w:t>
      </w:r>
      <w:r w:rsidRPr="00A85ED7">
        <w:rPr>
          <w:rFonts w:ascii="Arial" w:hAnsi="Arial" w:cs="Arial"/>
          <w:sz w:val="16"/>
          <w:szCs w:val="16"/>
        </w:rPr>
        <w:tab/>
        <w:t>040 833 2488</w:t>
      </w:r>
    </w:p>
    <w:p w14:paraId="7029033C" w14:textId="77777777" w:rsidR="007B4A3D" w:rsidRPr="00A85ED7" w:rsidRDefault="007B4A3D" w:rsidP="007B4A3D">
      <w:pPr>
        <w:rPr>
          <w:rFonts w:ascii="Arial" w:hAnsi="Arial" w:cs="Arial"/>
          <w:bCs/>
          <w:sz w:val="16"/>
          <w:szCs w:val="16"/>
        </w:rPr>
      </w:pPr>
    </w:p>
    <w:p w14:paraId="706E16F2" w14:textId="77777777" w:rsidR="007B4A3D" w:rsidRPr="00A85ED7" w:rsidRDefault="007B4A3D" w:rsidP="007B4A3D">
      <w:pPr>
        <w:rPr>
          <w:rFonts w:ascii="Arial" w:hAnsi="Arial" w:cs="Arial"/>
          <w:sz w:val="16"/>
          <w:szCs w:val="16"/>
        </w:rPr>
      </w:pPr>
      <w:r w:rsidRPr="00A85ED7">
        <w:rPr>
          <w:rFonts w:ascii="Arial" w:hAnsi="Arial" w:cs="Arial"/>
          <w:bCs/>
          <w:sz w:val="16"/>
          <w:szCs w:val="16"/>
        </w:rPr>
        <w:t xml:space="preserve">Oulun toimisto </w:t>
      </w:r>
      <w:r w:rsidRPr="00A85ED7">
        <w:rPr>
          <w:rFonts w:ascii="Arial" w:hAnsi="Arial" w:cs="Arial"/>
          <w:sz w:val="16"/>
          <w:szCs w:val="16"/>
        </w:rPr>
        <w:t>Postiosoite: Elektroniikkatie 3, 90590 OULU, Käyntiosoite: Elektroniikkatie 5, 90590 OULU</w:t>
      </w:r>
    </w:p>
    <w:p w14:paraId="4A732F62" w14:textId="77777777" w:rsidR="007B4A3D" w:rsidRPr="00A85ED7" w:rsidRDefault="007B4A3D" w:rsidP="007B4A3D">
      <w:pPr>
        <w:tabs>
          <w:tab w:val="left" w:leader="dot" w:pos="3402"/>
          <w:tab w:val="left" w:leader="dot" w:pos="7655"/>
          <w:tab w:val="left" w:leader="dot" w:pos="8931"/>
          <w:tab w:val="left" w:leader="dot" w:pos="9707"/>
        </w:tabs>
        <w:spacing w:line="180" w:lineRule="exact"/>
        <w:rPr>
          <w:rFonts w:ascii="Arial" w:hAnsi="Arial" w:cs="Arial"/>
        </w:rPr>
      </w:pPr>
    </w:p>
    <w:p w14:paraId="3FEDAAFA" w14:textId="77777777" w:rsidR="007B4A3D" w:rsidRPr="00A85ED7" w:rsidRDefault="007B4A3D" w:rsidP="007B4A3D">
      <w:pPr>
        <w:tabs>
          <w:tab w:val="left" w:leader="dot" w:pos="3402"/>
          <w:tab w:val="left" w:leader="dot" w:pos="7655"/>
          <w:tab w:val="left" w:leader="dot" w:pos="8931"/>
          <w:tab w:val="left" w:leader="dot" w:pos="9707"/>
        </w:tabs>
        <w:spacing w:line="180" w:lineRule="exact"/>
        <w:rPr>
          <w:rFonts w:ascii="Arial" w:hAnsi="Arial" w:cs="Arial"/>
          <w:sz w:val="16"/>
          <w:szCs w:val="16"/>
        </w:rPr>
      </w:pPr>
      <w:r w:rsidRPr="00A85ED7">
        <w:rPr>
          <w:rFonts w:ascii="Arial" w:hAnsi="Arial" w:cs="Arial"/>
          <w:b/>
          <w:sz w:val="16"/>
          <w:szCs w:val="16"/>
        </w:rPr>
        <w:t>VAKUUSTILAUKSET</w:t>
      </w:r>
      <w:r>
        <w:rPr>
          <w:rFonts w:ascii="Arial" w:hAnsi="Arial" w:cs="Arial"/>
          <w:b/>
          <w:sz w:val="16"/>
          <w:szCs w:val="16"/>
        </w:rPr>
        <w:t>, KILO-ILMOITUKSET</w:t>
      </w:r>
      <w:r w:rsidRPr="00A85ED7">
        <w:rPr>
          <w:rFonts w:ascii="Arial" w:hAnsi="Arial" w:cs="Arial"/>
          <w:b/>
          <w:sz w:val="16"/>
          <w:szCs w:val="16"/>
        </w:rPr>
        <w:t xml:space="preserve">: </w:t>
      </w:r>
      <w:r w:rsidRPr="00A85ED7">
        <w:rPr>
          <w:rFonts w:ascii="Arial" w:hAnsi="Arial" w:cs="Arial"/>
          <w:sz w:val="16"/>
          <w:szCs w:val="16"/>
        </w:rPr>
        <w:t>vakuus@ruokavirasto.fi</w:t>
      </w:r>
    </w:p>
    <w:p w14:paraId="1BC513A3" w14:textId="77777777" w:rsidR="007B4A3D" w:rsidRPr="00A85ED7" w:rsidRDefault="007B4A3D" w:rsidP="007B4A3D">
      <w:pPr>
        <w:tabs>
          <w:tab w:val="left" w:leader="dot" w:pos="3402"/>
          <w:tab w:val="left" w:leader="dot" w:pos="7655"/>
          <w:tab w:val="left" w:leader="dot" w:pos="8931"/>
          <w:tab w:val="left" w:leader="dot" w:pos="9707"/>
        </w:tabs>
        <w:spacing w:line="180" w:lineRule="exact"/>
        <w:rPr>
          <w:rFonts w:ascii="Arial" w:hAnsi="Arial" w:cs="Arial"/>
          <w:sz w:val="16"/>
          <w:szCs w:val="16"/>
        </w:rPr>
      </w:pPr>
    </w:p>
    <w:p w14:paraId="728F0D62" w14:textId="77777777" w:rsidR="007B4A3D" w:rsidRPr="00A85ED7" w:rsidRDefault="007B4A3D" w:rsidP="007B4A3D">
      <w:pPr>
        <w:tabs>
          <w:tab w:val="left" w:leader="dot" w:pos="3402"/>
          <w:tab w:val="left" w:leader="dot" w:pos="7655"/>
          <w:tab w:val="left" w:leader="dot" w:pos="8931"/>
          <w:tab w:val="left" w:leader="dot" w:pos="9707"/>
        </w:tabs>
        <w:spacing w:line="180" w:lineRule="exact"/>
        <w:rPr>
          <w:rFonts w:ascii="Arial" w:hAnsi="Arial" w:cs="Arial"/>
          <w:sz w:val="16"/>
          <w:szCs w:val="16"/>
        </w:rPr>
      </w:pPr>
      <w:r w:rsidRPr="00A85ED7">
        <w:rPr>
          <w:rFonts w:ascii="Arial" w:hAnsi="Arial" w:cs="Arial"/>
          <w:b/>
          <w:sz w:val="16"/>
          <w:szCs w:val="16"/>
        </w:rPr>
        <w:t>MAAHANTUONTIASIAT:</w:t>
      </w:r>
      <w:r w:rsidRPr="00A85ED7">
        <w:rPr>
          <w:rFonts w:ascii="Arial" w:hAnsi="Arial" w:cs="Arial"/>
          <w:sz w:val="16"/>
          <w:szCs w:val="16"/>
        </w:rPr>
        <w:t xml:space="preserve"> kylvosiementuonti@ruokavirasto.fi</w:t>
      </w:r>
    </w:p>
    <w:p w14:paraId="75015924" w14:textId="77777777" w:rsidR="007B4A3D" w:rsidRPr="00A85ED7" w:rsidRDefault="007B4A3D" w:rsidP="007B4A3D">
      <w:pPr>
        <w:tabs>
          <w:tab w:val="left" w:leader="dot" w:pos="3402"/>
          <w:tab w:val="left" w:leader="dot" w:pos="7655"/>
          <w:tab w:val="left" w:leader="dot" w:pos="8931"/>
          <w:tab w:val="left" w:leader="dot" w:pos="9707"/>
        </w:tabs>
        <w:spacing w:line="180" w:lineRule="exact"/>
        <w:rPr>
          <w:rFonts w:ascii="Arial" w:hAnsi="Arial" w:cs="Arial"/>
        </w:rPr>
      </w:pPr>
    </w:p>
    <w:p w14:paraId="4FC5B3B0" w14:textId="77777777" w:rsidR="007B4A3D" w:rsidRPr="00A85ED7" w:rsidRDefault="007B4A3D" w:rsidP="007B4A3D">
      <w:pPr>
        <w:tabs>
          <w:tab w:val="left" w:leader="dot" w:pos="3402"/>
          <w:tab w:val="left" w:leader="dot" w:pos="7655"/>
          <w:tab w:val="left" w:leader="dot" w:pos="8931"/>
          <w:tab w:val="left" w:leader="dot" w:pos="9707"/>
        </w:tabs>
        <w:spacing w:line="180" w:lineRule="exact"/>
        <w:rPr>
          <w:rFonts w:ascii="Arial" w:hAnsi="Arial" w:cs="Arial"/>
          <w:sz w:val="16"/>
          <w:szCs w:val="16"/>
        </w:rPr>
      </w:pPr>
      <w:r w:rsidRPr="00A85ED7">
        <w:rPr>
          <w:rFonts w:ascii="Arial" w:hAnsi="Arial" w:cs="Arial"/>
          <w:b/>
          <w:sz w:val="16"/>
          <w:szCs w:val="16"/>
        </w:rPr>
        <w:t xml:space="preserve">VILJELYSTARKASTUSPYYNNÖT: </w:t>
      </w:r>
      <w:r w:rsidRPr="00A85ED7">
        <w:rPr>
          <w:rFonts w:ascii="Arial" w:hAnsi="Arial" w:cs="Arial"/>
          <w:sz w:val="16"/>
          <w:szCs w:val="16"/>
        </w:rPr>
        <w:t>viljelystarkastus@ruokavirasto.fi</w:t>
      </w:r>
    </w:p>
    <w:p w14:paraId="6E8B3948" w14:textId="77777777" w:rsidR="007B4A3D" w:rsidRPr="00A85ED7" w:rsidRDefault="007B4A3D" w:rsidP="007B4A3D">
      <w:pPr>
        <w:tabs>
          <w:tab w:val="left" w:leader="dot" w:pos="3402"/>
          <w:tab w:val="left" w:leader="dot" w:pos="7655"/>
          <w:tab w:val="left" w:leader="dot" w:pos="8931"/>
          <w:tab w:val="left" w:leader="dot" w:pos="9707"/>
        </w:tabs>
        <w:spacing w:line="180" w:lineRule="exact"/>
        <w:rPr>
          <w:rFonts w:ascii="Arial" w:hAnsi="Arial" w:cs="Arial"/>
          <w:sz w:val="16"/>
          <w:szCs w:val="16"/>
        </w:rPr>
      </w:pPr>
    </w:p>
    <w:p w14:paraId="6E2170E5" w14:textId="77777777" w:rsidR="007B4A3D" w:rsidRPr="00A85ED7" w:rsidRDefault="007B4A3D" w:rsidP="007B4A3D">
      <w:pPr>
        <w:tabs>
          <w:tab w:val="left" w:leader="dot" w:pos="3402"/>
          <w:tab w:val="left" w:leader="dot" w:pos="7655"/>
          <w:tab w:val="left" w:leader="dot" w:pos="8931"/>
          <w:tab w:val="left" w:leader="dot" w:pos="9707"/>
        </w:tabs>
        <w:spacing w:line="180" w:lineRule="exact"/>
        <w:rPr>
          <w:rFonts w:ascii="Arial" w:hAnsi="Arial" w:cs="Arial"/>
          <w:sz w:val="16"/>
          <w:szCs w:val="16"/>
        </w:rPr>
      </w:pPr>
      <w:r w:rsidRPr="00A85ED7">
        <w:rPr>
          <w:rFonts w:ascii="Arial" w:hAnsi="Arial" w:cs="Arial"/>
          <w:b/>
          <w:sz w:val="16"/>
          <w:szCs w:val="16"/>
        </w:rPr>
        <w:t>NÄYTTEIDEN KIRJAUS</w:t>
      </w:r>
      <w:r w:rsidRPr="00A85ED7">
        <w:rPr>
          <w:rFonts w:ascii="Arial" w:hAnsi="Arial" w:cs="Arial"/>
          <w:sz w:val="16"/>
          <w:szCs w:val="16"/>
        </w:rPr>
        <w:t>: siemenkirjaamo.loimaa@ruokavirasto.fi</w:t>
      </w:r>
    </w:p>
    <w:p w14:paraId="13F4F735" w14:textId="77777777" w:rsidR="007B4A3D" w:rsidRPr="00A85ED7" w:rsidRDefault="007B4A3D" w:rsidP="007B4A3D">
      <w:pPr>
        <w:tabs>
          <w:tab w:val="left" w:leader="dot" w:pos="3402"/>
          <w:tab w:val="left" w:leader="dot" w:pos="7655"/>
          <w:tab w:val="left" w:leader="dot" w:pos="8931"/>
          <w:tab w:val="left" w:leader="dot" w:pos="9707"/>
        </w:tabs>
        <w:spacing w:line="180" w:lineRule="exact"/>
        <w:rPr>
          <w:rFonts w:ascii="Arial" w:hAnsi="Arial" w:cs="Arial"/>
          <w:sz w:val="16"/>
          <w:szCs w:val="16"/>
        </w:rPr>
      </w:pPr>
    </w:p>
    <w:p w14:paraId="37BC6307" w14:textId="77777777" w:rsidR="007B4A3D" w:rsidRDefault="007B4A3D" w:rsidP="007B4A3D">
      <w:pPr>
        <w:tabs>
          <w:tab w:val="left" w:leader="dot" w:pos="3402"/>
          <w:tab w:val="left" w:leader="dot" w:pos="7655"/>
          <w:tab w:val="left" w:leader="dot" w:pos="8931"/>
          <w:tab w:val="left" w:leader="dot" w:pos="9707"/>
        </w:tabs>
        <w:spacing w:line="180" w:lineRule="exact"/>
        <w:rPr>
          <w:rFonts w:ascii="Arial" w:hAnsi="Arial" w:cs="Arial"/>
          <w:sz w:val="16"/>
          <w:szCs w:val="16"/>
        </w:rPr>
      </w:pPr>
      <w:r w:rsidRPr="00A85ED7">
        <w:rPr>
          <w:rFonts w:ascii="Arial" w:hAnsi="Arial" w:cs="Arial"/>
          <w:b/>
          <w:sz w:val="16"/>
          <w:szCs w:val="16"/>
        </w:rPr>
        <w:t>LAJIKEASIAT</w:t>
      </w:r>
      <w:r w:rsidRPr="00A85ED7">
        <w:rPr>
          <w:rFonts w:ascii="Arial" w:hAnsi="Arial" w:cs="Arial"/>
          <w:sz w:val="16"/>
          <w:szCs w:val="16"/>
        </w:rPr>
        <w:t xml:space="preserve">: </w:t>
      </w:r>
      <w:r w:rsidRPr="00BE7C00">
        <w:rPr>
          <w:rFonts w:ascii="Arial" w:hAnsi="Arial" w:cs="Arial"/>
          <w:sz w:val="16"/>
          <w:szCs w:val="16"/>
        </w:rPr>
        <w:t>pvr@ruokavirasto.fi</w:t>
      </w:r>
    </w:p>
    <w:p w14:paraId="512FD4EA" w14:textId="77777777" w:rsidR="007B4A3D" w:rsidRPr="00A85ED7" w:rsidRDefault="007B4A3D" w:rsidP="007B4A3D">
      <w:pPr>
        <w:tabs>
          <w:tab w:val="left" w:leader="dot" w:pos="3402"/>
          <w:tab w:val="left" w:leader="dot" w:pos="7655"/>
          <w:tab w:val="left" w:leader="dot" w:pos="8931"/>
          <w:tab w:val="left" w:leader="dot" w:pos="9707"/>
        </w:tabs>
        <w:spacing w:line="180" w:lineRule="exact"/>
        <w:rPr>
          <w:rFonts w:ascii="Arial" w:hAnsi="Arial" w:cs="Arial"/>
          <w:b/>
          <w:sz w:val="16"/>
          <w:szCs w:val="16"/>
        </w:rPr>
      </w:pPr>
    </w:p>
    <w:p w14:paraId="1D78A92C" w14:textId="340DECEE" w:rsidR="002E360A" w:rsidRPr="007B4A3D" w:rsidRDefault="007B4A3D" w:rsidP="007B4A3D">
      <w:pPr>
        <w:tabs>
          <w:tab w:val="left" w:leader="dot" w:pos="3402"/>
          <w:tab w:val="left" w:leader="dot" w:pos="7655"/>
          <w:tab w:val="left" w:leader="dot" w:pos="8931"/>
          <w:tab w:val="left" w:leader="dot" w:pos="9707"/>
        </w:tabs>
        <w:spacing w:line="180" w:lineRule="exact"/>
        <w:rPr>
          <w:rFonts w:ascii="Arial" w:hAnsi="Arial"/>
          <w:sz w:val="16"/>
          <w:szCs w:val="16"/>
        </w:rPr>
      </w:pPr>
      <w:r w:rsidRPr="00BE7C00">
        <w:rPr>
          <w:rFonts w:ascii="Arial" w:hAnsi="Arial"/>
          <w:b/>
          <w:bCs/>
          <w:sz w:val="16"/>
          <w:szCs w:val="16"/>
        </w:rPr>
        <w:t>SIEMENPERUNALABORATORIO</w:t>
      </w:r>
      <w:r>
        <w:rPr>
          <w:rFonts w:ascii="Arial" w:hAnsi="Arial"/>
          <w:sz w:val="16"/>
          <w:szCs w:val="16"/>
        </w:rPr>
        <w:t>: siemenperunalaboratorio@ruokavirasto.fi</w:t>
      </w:r>
    </w:p>
    <w:sectPr w:rsidR="002E360A" w:rsidRPr="007B4A3D" w:rsidSect="0056417E">
      <w:footerReference w:type="default" r:id="rId89"/>
      <w:pgSz w:w="11906" w:h="16838"/>
      <w:pgMar w:top="851" w:right="1134" w:bottom="1418"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F9FDEF" w14:textId="77777777" w:rsidR="00382B09" w:rsidRDefault="00382B09" w:rsidP="00D433EF">
      <w:r>
        <w:separator/>
      </w:r>
    </w:p>
    <w:p w14:paraId="668F8D5E" w14:textId="77777777" w:rsidR="00382B09" w:rsidRDefault="00382B09"/>
  </w:endnote>
  <w:endnote w:type="continuationSeparator" w:id="0">
    <w:p w14:paraId="2B4F4089" w14:textId="77777777" w:rsidR="00382B09" w:rsidRDefault="00382B09" w:rsidP="00D433EF">
      <w:r>
        <w:continuationSeparator/>
      </w:r>
    </w:p>
    <w:p w14:paraId="1A6B9CE4" w14:textId="77777777" w:rsidR="00382B09" w:rsidRDefault="00382B0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BoldMT">
    <w:altName w:val="MS Mincho"/>
    <w:panose1 w:val="00000000000000000000"/>
    <w:charset w:val="80"/>
    <w:family w:val="auto"/>
    <w:notTrueType/>
    <w:pitch w:val="default"/>
    <w:sig w:usb0="00000003" w:usb1="08070000" w:usb2="00000010" w:usb3="00000000" w:csb0="0002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546C0" w14:textId="77777777" w:rsidR="00382B09" w:rsidRDefault="00382B09" w:rsidP="00E47AD5">
    <w:pPr>
      <w:jc w:val="right"/>
    </w:pPr>
  </w:p>
  <w:p w14:paraId="0CC8136D" w14:textId="77777777" w:rsidR="00382B09" w:rsidRDefault="00382B09" w:rsidP="00E47AD5">
    <w:pPr>
      <w:jc w:val="right"/>
    </w:pPr>
  </w:p>
  <w:p w14:paraId="729DE2F5" w14:textId="77777777" w:rsidR="00382B09" w:rsidRDefault="00382B09" w:rsidP="00E47AD5">
    <w:pP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65D9F" w14:textId="77777777" w:rsidR="002E360A" w:rsidRDefault="002E360A" w:rsidP="00861D82">
    <w:pPr>
      <w:pStyle w:val="Alatunniste"/>
      <w:tabs>
        <w:tab w:val="left" w:pos="2410"/>
        <w:tab w:val="center" w:pos="5245"/>
        <w:tab w:val="left" w:pos="6521"/>
      </w:tabs>
      <w:rPr>
        <w:rFonts w:ascii="Arial" w:hAnsi="Arial" w:cs="Arial"/>
        <w:sz w:val="16"/>
        <w:szCs w:val="16"/>
      </w:rPr>
    </w:pPr>
  </w:p>
  <w:p w14:paraId="4F727A59" w14:textId="77777777" w:rsidR="002E360A" w:rsidRDefault="002E360A" w:rsidP="00861D82">
    <w:pPr>
      <w:pStyle w:val="Alatunniste"/>
      <w:tabs>
        <w:tab w:val="left" w:pos="2410"/>
        <w:tab w:val="center" w:pos="5245"/>
        <w:tab w:val="left" w:pos="6521"/>
      </w:tabs>
      <w:rPr>
        <w:rFonts w:ascii="Arial" w:hAnsi="Arial" w:cs="Arial"/>
        <w:sz w:val="16"/>
        <w:szCs w:val="16"/>
      </w:rPr>
    </w:pPr>
  </w:p>
  <w:p w14:paraId="75CC7D26" w14:textId="77777777" w:rsidR="002E360A" w:rsidRDefault="002E360A" w:rsidP="00861D82">
    <w:pPr>
      <w:pStyle w:val="Alatunniste"/>
      <w:tabs>
        <w:tab w:val="left" w:pos="2410"/>
        <w:tab w:val="center" w:pos="5245"/>
        <w:tab w:val="left" w:pos="6521"/>
      </w:tabs>
      <w:rPr>
        <w:rFonts w:ascii="Arial" w:hAnsi="Arial" w:cs="Arial"/>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786D2" w14:textId="77777777" w:rsidR="002E360A" w:rsidRDefault="002E360A">
    <w:pPr>
      <w:pStyle w:val="Alatunnist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1D98F9" w14:textId="2B1EF7FD" w:rsidR="00382B09" w:rsidRDefault="00382B09" w:rsidP="00F06808">
    <w:pPr>
      <w:pStyle w:val="Alatunnist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2D8BA2" w14:textId="77777777" w:rsidR="00382B09" w:rsidRDefault="00382B09" w:rsidP="00D433EF">
      <w:r>
        <w:separator/>
      </w:r>
    </w:p>
    <w:p w14:paraId="78526F95" w14:textId="77777777" w:rsidR="00382B09" w:rsidRDefault="00382B09"/>
  </w:footnote>
  <w:footnote w:type="continuationSeparator" w:id="0">
    <w:p w14:paraId="5C130E0A" w14:textId="77777777" w:rsidR="00382B09" w:rsidRDefault="00382B09" w:rsidP="00D433EF">
      <w:r>
        <w:continuationSeparator/>
      </w:r>
    </w:p>
    <w:p w14:paraId="620E7FE1" w14:textId="77777777" w:rsidR="00382B09" w:rsidRDefault="00382B0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68D40" w14:textId="1B4819D0" w:rsidR="00382B09" w:rsidRPr="00D85CB0" w:rsidRDefault="00382B09" w:rsidP="00D85CB0">
    <w:pPr>
      <w:pStyle w:val="Yltunniste"/>
    </w:pPr>
    <w:r w:rsidRPr="00D85CB0">
      <w:rPr>
        <w:rStyle w:val="YltunnisteChar"/>
      </w:rPr>
      <w:t xml:space="preserve">Ruokaviraston ohje </w:t>
    </w:r>
    <w:r w:rsidRPr="00D85CB0">
      <w:rPr>
        <w:rStyle w:val="YltunnisteChar"/>
      </w:rPr>
      <w:fldChar w:fldCharType="begin"/>
    </w:r>
    <w:r w:rsidRPr="00D85CB0">
      <w:rPr>
        <w:rStyle w:val="YltunnisteChar"/>
      </w:rPr>
      <w:instrText xml:space="preserve"> REF  Ohje_nro  \* MERGEFORMAT </w:instrText>
    </w:r>
    <w:r w:rsidRPr="00D85CB0">
      <w:rPr>
        <w:rStyle w:val="YltunnisteChar"/>
      </w:rPr>
      <w:fldChar w:fldCharType="separate"/>
    </w:r>
    <w:r w:rsidR="001E5721" w:rsidRPr="001E5721">
      <w:rPr>
        <w:rStyle w:val="YltunnisteChar"/>
      </w:rPr>
      <w:t>7955/04</w:t>
    </w:r>
    <w:r w:rsidR="001E5721" w:rsidRPr="001948EB">
      <w:rPr>
        <w:noProof/>
      </w:rPr>
      <w:t>.00.00.01/2020</w:t>
    </w:r>
    <w:r w:rsidRPr="00D85CB0">
      <w:rPr>
        <w:rStyle w:val="YltunnisteChar"/>
      </w:rPr>
      <w:fldChar w:fldCharType="end"/>
    </w:r>
  </w:p>
  <w:p w14:paraId="245586E0" w14:textId="77777777" w:rsidR="00382B09" w:rsidRDefault="00382B09" w:rsidP="007B79A5">
    <w:pPr>
      <w:jc w:val="center"/>
    </w:pPr>
  </w:p>
  <w:p w14:paraId="002402D1" w14:textId="77777777" w:rsidR="00382B09" w:rsidRPr="00EA05D1" w:rsidRDefault="00382B09" w:rsidP="007B79A5">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EB001" w14:textId="77777777" w:rsidR="00382B09" w:rsidRPr="00373D7E" w:rsidRDefault="00382B09" w:rsidP="00EC6498">
    <w:pPr>
      <w:rPr>
        <w:rFonts w:cs="Arial"/>
        <w:szCs w:val="16"/>
      </w:rPr>
    </w:pPr>
  </w:p>
  <w:tbl>
    <w:tblPr>
      <w:tblStyle w:val="TaulukkoRuudukko"/>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4"/>
      <w:gridCol w:w="5424"/>
    </w:tblGrid>
    <w:tr w:rsidR="00382B09" w14:paraId="7B2FBE3E" w14:textId="77777777" w:rsidTr="00DB1137">
      <w:trPr>
        <w:trHeight w:val="454"/>
      </w:trPr>
      <w:tc>
        <w:tcPr>
          <w:tcW w:w="4214" w:type="dxa"/>
          <w:vMerge w:val="restart"/>
        </w:tcPr>
        <w:p w14:paraId="7952D05B" w14:textId="77777777" w:rsidR="00382B09" w:rsidRDefault="00382B09" w:rsidP="00422233">
          <w:pPr>
            <w:ind w:left="-142"/>
          </w:pPr>
          <w:r w:rsidRPr="00362F04">
            <w:rPr>
              <w:noProof/>
              <w:lang w:eastAsia="fi-FI"/>
            </w:rPr>
            <w:drawing>
              <wp:inline distT="0" distB="0" distL="0" distR="0" wp14:anchorId="76F0D6B4" wp14:editId="1069C143">
                <wp:extent cx="2520000" cy="475200"/>
                <wp:effectExtent l="0" t="0" r="0" b="1270"/>
                <wp:docPr id="6" name="Kuva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uva 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2520000" cy="475200"/>
                        </a:xfrm>
                        <a:prstGeom prst="rect">
                          <a:avLst/>
                        </a:prstGeom>
                      </pic:spPr>
                    </pic:pic>
                  </a:graphicData>
                </a:graphic>
              </wp:inline>
            </w:drawing>
          </w:r>
        </w:p>
      </w:tc>
      <w:tc>
        <w:tcPr>
          <w:tcW w:w="5424" w:type="dxa"/>
          <w:vAlign w:val="bottom"/>
        </w:tcPr>
        <w:p w14:paraId="79102386" w14:textId="77777777" w:rsidR="00382B09" w:rsidRPr="00B965E7" w:rsidRDefault="00382B09" w:rsidP="00DB1137">
          <w:pPr>
            <w:pStyle w:val="Yltunniste"/>
            <w:rPr>
              <w:rStyle w:val="YltunnisteChar"/>
            </w:rPr>
          </w:pPr>
          <w:r w:rsidRPr="00B965E7">
            <w:rPr>
              <w:rStyle w:val="YltunnisteChar"/>
            </w:rPr>
            <w:t>Ohje</w:t>
          </w:r>
        </w:p>
      </w:tc>
    </w:tr>
    <w:tr w:rsidR="00382B09" w14:paraId="4EB30BF2" w14:textId="77777777" w:rsidTr="00DB1137">
      <w:trPr>
        <w:trHeight w:val="340"/>
      </w:trPr>
      <w:tc>
        <w:tcPr>
          <w:tcW w:w="4214" w:type="dxa"/>
          <w:vMerge/>
        </w:tcPr>
        <w:p w14:paraId="71A24662" w14:textId="77777777" w:rsidR="00382B09" w:rsidRDefault="00382B09" w:rsidP="00EC6498"/>
      </w:tc>
      <w:tc>
        <w:tcPr>
          <w:tcW w:w="5424" w:type="dxa"/>
          <w:vAlign w:val="bottom"/>
        </w:tcPr>
        <w:p w14:paraId="79731329" w14:textId="4BB26855" w:rsidR="00382B09" w:rsidRPr="00B965E7" w:rsidRDefault="00382B09" w:rsidP="00DB1137">
          <w:pPr>
            <w:pStyle w:val="Yltunniste"/>
            <w:rPr>
              <w:rStyle w:val="YltunnisteChar"/>
            </w:rPr>
          </w:pPr>
          <w:r w:rsidRPr="00B965E7">
            <w:rPr>
              <w:rStyle w:val="YltunnisteChar"/>
            </w:rPr>
            <w:fldChar w:fldCharType="begin"/>
          </w:r>
          <w:r w:rsidRPr="00B965E7">
            <w:rPr>
              <w:rStyle w:val="YltunnisteChar"/>
            </w:rPr>
            <w:instrText xml:space="preserve"> REF  Ohje_nro  \* MERGEFORMAT </w:instrText>
          </w:r>
          <w:r w:rsidRPr="00B965E7">
            <w:rPr>
              <w:rStyle w:val="YltunnisteChar"/>
            </w:rPr>
            <w:fldChar w:fldCharType="separate"/>
          </w:r>
          <w:r w:rsidR="001E5721" w:rsidRPr="001E5721">
            <w:rPr>
              <w:rStyle w:val="YltunnisteChar"/>
            </w:rPr>
            <w:t>7955/04</w:t>
          </w:r>
          <w:r w:rsidR="001E5721" w:rsidRPr="001948EB">
            <w:t>.00</w:t>
          </w:r>
          <w:r w:rsidR="001E5721" w:rsidRPr="001948EB">
            <w:rPr>
              <w:noProof/>
            </w:rPr>
            <w:t>.00.01/2020</w:t>
          </w:r>
          <w:r w:rsidRPr="00B965E7">
            <w:rPr>
              <w:rStyle w:val="YltunnisteChar"/>
            </w:rPr>
            <w:fldChar w:fldCharType="end"/>
          </w:r>
        </w:p>
      </w:tc>
    </w:tr>
  </w:tbl>
  <w:p w14:paraId="45DE2D16" w14:textId="77777777" w:rsidR="00382B09" w:rsidRDefault="00382B09" w:rsidP="007B79A5">
    <w:pPr>
      <w:jc w:val="center"/>
    </w:pPr>
  </w:p>
  <w:p w14:paraId="77748D97" w14:textId="77777777" w:rsidR="00382B09" w:rsidRPr="00EA05D1" w:rsidRDefault="00382B09" w:rsidP="007B79A5">
    <w:pP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8ABF1" w14:textId="77777777" w:rsidR="00382B09" w:rsidRDefault="00382B09" w:rsidP="001948EB">
    <w:pPr>
      <w:pStyle w:val="Yltunniste"/>
      <w:framePr w:wrap="around" w:vAnchor="text" w:hAnchor="margin" w:xAlign="outside" w:y="1"/>
      <w:rPr>
        <w:rStyle w:val="Sivunumero"/>
      </w:rPr>
    </w:pPr>
    <w:r>
      <w:rPr>
        <w:rStyle w:val="Sivunumero"/>
      </w:rPr>
      <w:fldChar w:fldCharType="begin"/>
    </w:r>
    <w:r>
      <w:rPr>
        <w:rStyle w:val="Sivunumero"/>
      </w:rPr>
      <w:instrText xml:space="preserve">PAGE  </w:instrText>
    </w:r>
    <w:r>
      <w:rPr>
        <w:rStyle w:val="Sivunumero"/>
      </w:rPr>
      <w:fldChar w:fldCharType="separate"/>
    </w:r>
    <w:r>
      <w:rPr>
        <w:rStyle w:val="Sivunumero"/>
        <w:noProof/>
      </w:rPr>
      <w:t>1</w:t>
    </w:r>
    <w:r>
      <w:rPr>
        <w:rStyle w:val="Sivunumero"/>
      </w:rPr>
      <w:fldChar w:fldCharType="end"/>
    </w:r>
  </w:p>
  <w:p w14:paraId="6419387B" w14:textId="77777777" w:rsidR="00382B09" w:rsidRDefault="00382B09" w:rsidP="001948EB">
    <w:pPr>
      <w:pStyle w:val="Yltunniste"/>
      <w:ind w:right="360"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3924340"/>
      <w:docPartObj>
        <w:docPartGallery w:val="Page Numbers (Top of Page)"/>
        <w:docPartUnique/>
      </w:docPartObj>
    </w:sdtPr>
    <w:sdtEndPr/>
    <w:sdtContent>
      <w:p w14:paraId="1AD129A5" w14:textId="3E3557C2" w:rsidR="00382B09" w:rsidRDefault="00382B09">
        <w:pPr>
          <w:pStyle w:val="Yltunniste"/>
          <w:jc w:val="center"/>
        </w:pPr>
        <w:r>
          <w:t xml:space="preserve">Sivu </w:t>
        </w:r>
        <w:r>
          <w:rPr>
            <w:b/>
            <w:bCs/>
          </w:rPr>
          <w:fldChar w:fldCharType="begin"/>
        </w:r>
        <w:r>
          <w:rPr>
            <w:b/>
            <w:bCs/>
          </w:rPr>
          <w:instrText>PAGE</w:instrText>
        </w:r>
        <w:r>
          <w:rPr>
            <w:b/>
            <w:bCs/>
          </w:rPr>
          <w:fldChar w:fldCharType="separate"/>
        </w:r>
        <w:r>
          <w:rPr>
            <w:b/>
            <w:bCs/>
            <w:noProof/>
          </w:rPr>
          <w:t>1</w:t>
        </w:r>
        <w:r>
          <w:rPr>
            <w:b/>
            <w:bCs/>
          </w:rPr>
          <w:fldChar w:fldCharType="end"/>
        </w:r>
        <w:r>
          <w:t xml:space="preserve"> / </w:t>
        </w:r>
        <w:r>
          <w:rPr>
            <w:b/>
            <w:bCs/>
          </w:rPr>
          <w:t>61</w:t>
        </w:r>
      </w:p>
    </w:sdtContent>
  </w:sdt>
  <w:p w14:paraId="653757CF" w14:textId="77777777" w:rsidR="00382B09" w:rsidRDefault="00382B09" w:rsidP="001948EB">
    <w:pPr>
      <w:pStyle w:val="Yltunniste"/>
      <w:ind w:right="360" w:firstLine="360"/>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854F0" w14:textId="77777777" w:rsidR="002E360A" w:rsidRDefault="002E360A"/>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ADF58" w14:textId="77777777" w:rsidR="002E360A" w:rsidRDefault="002E360A"/>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00C89" w14:textId="77777777" w:rsidR="002E360A" w:rsidRDefault="002E360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00422"/>
    <w:multiLevelType w:val="singleLevel"/>
    <w:tmpl w:val="9AD698C6"/>
    <w:lvl w:ilvl="0">
      <w:numFmt w:val="bullet"/>
      <w:lvlText w:val="-"/>
      <w:lvlJc w:val="left"/>
      <w:pPr>
        <w:tabs>
          <w:tab w:val="num" w:pos="1665"/>
        </w:tabs>
        <w:ind w:left="1665" w:hanging="360"/>
      </w:pPr>
      <w:rPr>
        <w:rFonts w:hint="default"/>
      </w:rPr>
    </w:lvl>
  </w:abstractNum>
  <w:abstractNum w:abstractNumId="1" w15:restartNumberingAfterBreak="0">
    <w:nsid w:val="006717E9"/>
    <w:multiLevelType w:val="singleLevel"/>
    <w:tmpl w:val="9AD698C6"/>
    <w:lvl w:ilvl="0">
      <w:numFmt w:val="bullet"/>
      <w:lvlText w:val="-"/>
      <w:lvlJc w:val="left"/>
      <w:pPr>
        <w:tabs>
          <w:tab w:val="num" w:pos="1665"/>
        </w:tabs>
        <w:ind w:left="1665" w:hanging="360"/>
      </w:pPr>
      <w:rPr>
        <w:rFonts w:hint="default"/>
      </w:rPr>
    </w:lvl>
  </w:abstractNum>
  <w:abstractNum w:abstractNumId="2" w15:restartNumberingAfterBreak="0">
    <w:nsid w:val="00DB0346"/>
    <w:multiLevelType w:val="hybridMultilevel"/>
    <w:tmpl w:val="FF6C78D0"/>
    <w:lvl w:ilvl="0" w:tplc="29AC2326">
      <w:start w:val="10"/>
      <w:numFmt w:val="bullet"/>
      <w:lvlText w:val="-"/>
      <w:lvlJc w:val="left"/>
      <w:pPr>
        <w:tabs>
          <w:tab w:val="num" w:pos="360"/>
        </w:tabs>
        <w:ind w:left="360" w:hanging="360"/>
      </w:pPr>
      <w:rPr>
        <w:rFonts w:hint="default"/>
      </w:rPr>
    </w:lvl>
    <w:lvl w:ilvl="1" w:tplc="040B0003">
      <w:start w:val="1"/>
      <w:numFmt w:val="bullet"/>
      <w:lvlText w:val="o"/>
      <w:lvlJc w:val="left"/>
      <w:pPr>
        <w:tabs>
          <w:tab w:val="num" w:pos="873"/>
        </w:tabs>
        <w:ind w:left="873" w:hanging="360"/>
      </w:pPr>
      <w:rPr>
        <w:rFonts w:ascii="Courier New" w:hAnsi="Courier New" w:cs="Courier New" w:hint="default"/>
      </w:rPr>
    </w:lvl>
    <w:lvl w:ilvl="2" w:tplc="29AC2326">
      <w:start w:val="10"/>
      <w:numFmt w:val="bullet"/>
      <w:lvlText w:val="-"/>
      <w:lvlJc w:val="left"/>
      <w:pPr>
        <w:tabs>
          <w:tab w:val="num" w:pos="1593"/>
        </w:tabs>
        <w:ind w:left="1593" w:hanging="360"/>
      </w:pPr>
      <w:rPr>
        <w:rFonts w:hint="default"/>
      </w:rPr>
    </w:lvl>
    <w:lvl w:ilvl="3" w:tplc="29AC2326">
      <w:start w:val="10"/>
      <w:numFmt w:val="bullet"/>
      <w:lvlText w:val="-"/>
      <w:lvlJc w:val="left"/>
      <w:pPr>
        <w:tabs>
          <w:tab w:val="num" w:pos="2313"/>
        </w:tabs>
        <w:ind w:left="2313" w:hanging="360"/>
      </w:pPr>
      <w:rPr>
        <w:rFonts w:hint="default"/>
      </w:rPr>
    </w:lvl>
    <w:lvl w:ilvl="4" w:tplc="040B0003">
      <w:start w:val="1"/>
      <w:numFmt w:val="bullet"/>
      <w:lvlText w:val="o"/>
      <w:lvlJc w:val="left"/>
      <w:pPr>
        <w:tabs>
          <w:tab w:val="num" w:pos="3033"/>
        </w:tabs>
        <w:ind w:left="3033" w:hanging="360"/>
      </w:pPr>
      <w:rPr>
        <w:rFonts w:ascii="Courier New" w:hAnsi="Courier New" w:cs="Courier New" w:hint="default"/>
      </w:rPr>
    </w:lvl>
    <w:lvl w:ilvl="5" w:tplc="040B0005" w:tentative="1">
      <w:start w:val="1"/>
      <w:numFmt w:val="bullet"/>
      <w:lvlText w:val=""/>
      <w:lvlJc w:val="left"/>
      <w:pPr>
        <w:tabs>
          <w:tab w:val="num" w:pos="3753"/>
        </w:tabs>
        <w:ind w:left="3753" w:hanging="360"/>
      </w:pPr>
      <w:rPr>
        <w:rFonts w:ascii="Wingdings" w:hAnsi="Wingdings" w:hint="default"/>
      </w:rPr>
    </w:lvl>
    <w:lvl w:ilvl="6" w:tplc="040B0001" w:tentative="1">
      <w:start w:val="1"/>
      <w:numFmt w:val="bullet"/>
      <w:lvlText w:val=""/>
      <w:lvlJc w:val="left"/>
      <w:pPr>
        <w:tabs>
          <w:tab w:val="num" w:pos="4473"/>
        </w:tabs>
        <w:ind w:left="4473" w:hanging="360"/>
      </w:pPr>
      <w:rPr>
        <w:rFonts w:ascii="Symbol" w:hAnsi="Symbol" w:hint="default"/>
      </w:rPr>
    </w:lvl>
    <w:lvl w:ilvl="7" w:tplc="040B0003" w:tentative="1">
      <w:start w:val="1"/>
      <w:numFmt w:val="bullet"/>
      <w:lvlText w:val="o"/>
      <w:lvlJc w:val="left"/>
      <w:pPr>
        <w:tabs>
          <w:tab w:val="num" w:pos="5193"/>
        </w:tabs>
        <w:ind w:left="5193" w:hanging="360"/>
      </w:pPr>
      <w:rPr>
        <w:rFonts w:ascii="Courier New" w:hAnsi="Courier New" w:cs="Courier New" w:hint="default"/>
      </w:rPr>
    </w:lvl>
    <w:lvl w:ilvl="8" w:tplc="040B0005" w:tentative="1">
      <w:start w:val="1"/>
      <w:numFmt w:val="bullet"/>
      <w:lvlText w:val=""/>
      <w:lvlJc w:val="left"/>
      <w:pPr>
        <w:tabs>
          <w:tab w:val="num" w:pos="5913"/>
        </w:tabs>
        <w:ind w:left="5913" w:hanging="360"/>
      </w:pPr>
      <w:rPr>
        <w:rFonts w:ascii="Wingdings" w:hAnsi="Wingdings" w:hint="default"/>
      </w:rPr>
    </w:lvl>
  </w:abstractNum>
  <w:abstractNum w:abstractNumId="3" w15:restartNumberingAfterBreak="0">
    <w:nsid w:val="01D02C5A"/>
    <w:multiLevelType w:val="hybridMultilevel"/>
    <w:tmpl w:val="466C28EA"/>
    <w:lvl w:ilvl="0" w:tplc="040B0001">
      <w:start w:val="1"/>
      <w:numFmt w:val="bullet"/>
      <w:lvlText w:val=""/>
      <w:lvlJc w:val="left"/>
      <w:pPr>
        <w:tabs>
          <w:tab w:val="num" w:pos="720"/>
        </w:tabs>
        <w:ind w:left="720" w:hanging="360"/>
      </w:pPr>
      <w:rPr>
        <w:rFonts w:ascii="Symbol" w:hAnsi="Symbol" w:hint="default"/>
      </w:rPr>
    </w:lvl>
    <w:lvl w:ilvl="1" w:tplc="040B0019" w:tentative="1">
      <w:start w:val="1"/>
      <w:numFmt w:val="lowerLetter"/>
      <w:lvlText w:val="%2."/>
      <w:lvlJc w:val="left"/>
      <w:pPr>
        <w:tabs>
          <w:tab w:val="num" w:pos="1440"/>
        </w:tabs>
        <w:ind w:left="1440" w:hanging="360"/>
      </w:pPr>
    </w:lvl>
    <w:lvl w:ilvl="2" w:tplc="040B001B" w:tentative="1">
      <w:start w:val="1"/>
      <w:numFmt w:val="lowerRoman"/>
      <w:lvlText w:val="%3."/>
      <w:lvlJc w:val="right"/>
      <w:pPr>
        <w:tabs>
          <w:tab w:val="num" w:pos="2160"/>
        </w:tabs>
        <w:ind w:left="2160" w:hanging="180"/>
      </w:pPr>
    </w:lvl>
    <w:lvl w:ilvl="3" w:tplc="040B000F" w:tentative="1">
      <w:start w:val="1"/>
      <w:numFmt w:val="decimal"/>
      <w:lvlText w:val="%4."/>
      <w:lvlJc w:val="left"/>
      <w:pPr>
        <w:tabs>
          <w:tab w:val="num" w:pos="2880"/>
        </w:tabs>
        <w:ind w:left="2880" w:hanging="360"/>
      </w:pPr>
    </w:lvl>
    <w:lvl w:ilvl="4" w:tplc="040B0019" w:tentative="1">
      <w:start w:val="1"/>
      <w:numFmt w:val="lowerLetter"/>
      <w:lvlText w:val="%5."/>
      <w:lvlJc w:val="left"/>
      <w:pPr>
        <w:tabs>
          <w:tab w:val="num" w:pos="3600"/>
        </w:tabs>
        <w:ind w:left="3600" w:hanging="360"/>
      </w:pPr>
    </w:lvl>
    <w:lvl w:ilvl="5" w:tplc="040B001B" w:tentative="1">
      <w:start w:val="1"/>
      <w:numFmt w:val="lowerRoman"/>
      <w:lvlText w:val="%6."/>
      <w:lvlJc w:val="right"/>
      <w:pPr>
        <w:tabs>
          <w:tab w:val="num" w:pos="4320"/>
        </w:tabs>
        <w:ind w:left="4320" w:hanging="180"/>
      </w:pPr>
    </w:lvl>
    <w:lvl w:ilvl="6" w:tplc="040B000F" w:tentative="1">
      <w:start w:val="1"/>
      <w:numFmt w:val="decimal"/>
      <w:lvlText w:val="%7."/>
      <w:lvlJc w:val="left"/>
      <w:pPr>
        <w:tabs>
          <w:tab w:val="num" w:pos="5040"/>
        </w:tabs>
        <w:ind w:left="5040" w:hanging="360"/>
      </w:pPr>
    </w:lvl>
    <w:lvl w:ilvl="7" w:tplc="040B0019" w:tentative="1">
      <w:start w:val="1"/>
      <w:numFmt w:val="lowerLetter"/>
      <w:lvlText w:val="%8."/>
      <w:lvlJc w:val="left"/>
      <w:pPr>
        <w:tabs>
          <w:tab w:val="num" w:pos="5760"/>
        </w:tabs>
        <w:ind w:left="5760" w:hanging="360"/>
      </w:pPr>
    </w:lvl>
    <w:lvl w:ilvl="8" w:tplc="040B001B" w:tentative="1">
      <w:start w:val="1"/>
      <w:numFmt w:val="lowerRoman"/>
      <w:lvlText w:val="%9."/>
      <w:lvlJc w:val="right"/>
      <w:pPr>
        <w:tabs>
          <w:tab w:val="num" w:pos="6480"/>
        </w:tabs>
        <w:ind w:left="6480" w:hanging="180"/>
      </w:pPr>
    </w:lvl>
  </w:abstractNum>
  <w:abstractNum w:abstractNumId="4" w15:restartNumberingAfterBreak="0">
    <w:nsid w:val="02896D31"/>
    <w:multiLevelType w:val="singleLevel"/>
    <w:tmpl w:val="9AD698C6"/>
    <w:lvl w:ilvl="0">
      <w:numFmt w:val="bullet"/>
      <w:lvlText w:val="-"/>
      <w:lvlJc w:val="left"/>
      <w:pPr>
        <w:tabs>
          <w:tab w:val="num" w:pos="1665"/>
        </w:tabs>
        <w:ind w:left="1665" w:hanging="360"/>
      </w:pPr>
      <w:rPr>
        <w:rFonts w:hint="default"/>
      </w:rPr>
    </w:lvl>
  </w:abstractNum>
  <w:abstractNum w:abstractNumId="5" w15:restartNumberingAfterBreak="0">
    <w:nsid w:val="02B633D4"/>
    <w:multiLevelType w:val="hybridMultilevel"/>
    <w:tmpl w:val="A526330A"/>
    <w:lvl w:ilvl="0" w:tplc="2152CC6A">
      <w:numFmt w:val="bullet"/>
      <w:lvlText w:val="-"/>
      <w:lvlJc w:val="left"/>
      <w:pPr>
        <w:ind w:left="720" w:hanging="360"/>
      </w:pPr>
      <w:rPr>
        <w:rFonts w:ascii="Calibri" w:eastAsiaTheme="minorHAnsi" w:hAnsi="Calibri" w:cs="Calibr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 w15:restartNumberingAfterBreak="0">
    <w:nsid w:val="0402004E"/>
    <w:multiLevelType w:val="hybridMultilevel"/>
    <w:tmpl w:val="9AF41930"/>
    <w:lvl w:ilvl="0" w:tplc="A1EA1C94">
      <w:numFmt w:val="bullet"/>
      <w:lvlText w:val="-"/>
      <w:lvlJc w:val="left"/>
      <w:pPr>
        <w:tabs>
          <w:tab w:val="num" w:pos="456"/>
        </w:tabs>
        <w:ind w:left="456" w:hanging="360"/>
      </w:pPr>
      <w:rPr>
        <w:rFonts w:ascii="Times New Roman" w:eastAsia="Times New Roman" w:hAnsi="Times New Roman" w:cs="Times New Roman" w:hint="default"/>
      </w:rPr>
    </w:lvl>
    <w:lvl w:ilvl="1" w:tplc="040B0003" w:tentative="1">
      <w:start w:val="1"/>
      <w:numFmt w:val="bullet"/>
      <w:lvlText w:val="o"/>
      <w:lvlJc w:val="left"/>
      <w:pPr>
        <w:tabs>
          <w:tab w:val="num" w:pos="1440"/>
        </w:tabs>
        <w:ind w:left="1440" w:hanging="360"/>
      </w:pPr>
      <w:rPr>
        <w:rFonts w:ascii="Courier New" w:hAnsi="Courier New" w:hint="default"/>
      </w:rPr>
    </w:lvl>
    <w:lvl w:ilvl="2" w:tplc="040B0005" w:tentative="1">
      <w:start w:val="1"/>
      <w:numFmt w:val="bullet"/>
      <w:lvlText w:val=""/>
      <w:lvlJc w:val="left"/>
      <w:pPr>
        <w:tabs>
          <w:tab w:val="num" w:pos="2160"/>
        </w:tabs>
        <w:ind w:left="2160" w:hanging="360"/>
      </w:pPr>
      <w:rPr>
        <w:rFonts w:ascii="Wingdings" w:hAnsi="Wingdings" w:hint="default"/>
      </w:rPr>
    </w:lvl>
    <w:lvl w:ilvl="3" w:tplc="040B0001" w:tentative="1">
      <w:start w:val="1"/>
      <w:numFmt w:val="bullet"/>
      <w:lvlText w:val=""/>
      <w:lvlJc w:val="left"/>
      <w:pPr>
        <w:tabs>
          <w:tab w:val="num" w:pos="2880"/>
        </w:tabs>
        <w:ind w:left="2880" w:hanging="360"/>
      </w:pPr>
      <w:rPr>
        <w:rFonts w:ascii="Symbol" w:hAnsi="Symbol" w:hint="default"/>
      </w:rPr>
    </w:lvl>
    <w:lvl w:ilvl="4" w:tplc="040B0003" w:tentative="1">
      <w:start w:val="1"/>
      <w:numFmt w:val="bullet"/>
      <w:lvlText w:val="o"/>
      <w:lvlJc w:val="left"/>
      <w:pPr>
        <w:tabs>
          <w:tab w:val="num" w:pos="3600"/>
        </w:tabs>
        <w:ind w:left="3600" w:hanging="360"/>
      </w:pPr>
      <w:rPr>
        <w:rFonts w:ascii="Courier New" w:hAnsi="Courier New" w:hint="default"/>
      </w:rPr>
    </w:lvl>
    <w:lvl w:ilvl="5" w:tplc="040B0005" w:tentative="1">
      <w:start w:val="1"/>
      <w:numFmt w:val="bullet"/>
      <w:lvlText w:val=""/>
      <w:lvlJc w:val="left"/>
      <w:pPr>
        <w:tabs>
          <w:tab w:val="num" w:pos="4320"/>
        </w:tabs>
        <w:ind w:left="4320" w:hanging="360"/>
      </w:pPr>
      <w:rPr>
        <w:rFonts w:ascii="Wingdings" w:hAnsi="Wingdings" w:hint="default"/>
      </w:rPr>
    </w:lvl>
    <w:lvl w:ilvl="6" w:tplc="040B0001" w:tentative="1">
      <w:start w:val="1"/>
      <w:numFmt w:val="bullet"/>
      <w:lvlText w:val=""/>
      <w:lvlJc w:val="left"/>
      <w:pPr>
        <w:tabs>
          <w:tab w:val="num" w:pos="5040"/>
        </w:tabs>
        <w:ind w:left="5040" w:hanging="360"/>
      </w:pPr>
      <w:rPr>
        <w:rFonts w:ascii="Symbol" w:hAnsi="Symbol" w:hint="default"/>
      </w:rPr>
    </w:lvl>
    <w:lvl w:ilvl="7" w:tplc="040B0003" w:tentative="1">
      <w:start w:val="1"/>
      <w:numFmt w:val="bullet"/>
      <w:lvlText w:val="o"/>
      <w:lvlJc w:val="left"/>
      <w:pPr>
        <w:tabs>
          <w:tab w:val="num" w:pos="5760"/>
        </w:tabs>
        <w:ind w:left="5760" w:hanging="360"/>
      </w:pPr>
      <w:rPr>
        <w:rFonts w:ascii="Courier New" w:hAnsi="Courier New" w:hint="default"/>
      </w:rPr>
    </w:lvl>
    <w:lvl w:ilvl="8" w:tplc="040B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49E468A"/>
    <w:multiLevelType w:val="singleLevel"/>
    <w:tmpl w:val="040B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7E20D08"/>
    <w:multiLevelType w:val="hybridMultilevel"/>
    <w:tmpl w:val="853EFE02"/>
    <w:lvl w:ilvl="0" w:tplc="040B0001">
      <w:start w:val="1"/>
      <w:numFmt w:val="bullet"/>
      <w:lvlText w:val=""/>
      <w:lvlJc w:val="left"/>
      <w:pPr>
        <w:tabs>
          <w:tab w:val="num" w:pos="720"/>
        </w:tabs>
        <w:ind w:left="720" w:hanging="360"/>
      </w:pPr>
      <w:rPr>
        <w:rFonts w:ascii="Symbol" w:hAnsi="Symbol" w:hint="default"/>
      </w:rPr>
    </w:lvl>
    <w:lvl w:ilvl="1" w:tplc="040B0003" w:tentative="1">
      <w:start w:val="1"/>
      <w:numFmt w:val="bullet"/>
      <w:lvlText w:val="o"/>
      <w:lvlJc w:val="left"/>
      <w:pPr>
        <w:tabs>
          <w:tab w:val="num" w:pos="1800"/>
        </w:tabs>
        <w:ind w:left="1800" w:hanging="360"/>
      </w:pPr>
      <w:rPr>
        <w:rFonts w:ascii="Courier New" w:hAnsi="Courier New" w:cs="Courier New" w:hint="default"/>
      </w:rPr>
    </w:lvl>
    <w:lvl w:ilvl="2" w:tplc="040B0005" w:tentative="1">
      <w:start w:val="1"/>
      <w:numFmt w:val="bullet"/>
      <w:lvlText w:val=""/>
      <w:lvlJc w:val="left"/>
      <w:pPr>
        <w:tabs>
          <w:tab w:val="num" w:pos="2520"/>
        </w:tabs>
        <w:ind w:left="2520" w:hanging="360"/>
      </w:pPr>
      <w:rPr>
        <w:rFonts w:ascii="Wingdings" w:hAnsi="Wingdings" w:hint="default"/>
      </w:rPr>
    </w:lvl>
    <w:lvl w:ilvl="3" w:tplc="040B0001" w:tentative="1">
      <w:start w:val="1"/>
      <w:numFmt w:val="bullet"/>
      <w:lvlText w:val=""/>
      <w:lvlJc w:val="left"/>
      <w:pPr>
        <w:tabs>
          <w:tab w:val="num" w:pos="3240"/>
        </w:tabs>
        <w:ind w:left="3240" w:hanging="360"/>
      </w:pPr>
      <w:rPr>
        <w:rFonts w:ascii="Symbol" w:hAnsi="Symbol" w:hint="default"/>
      </w:rPr>
    </w:lvl>
    <w:lvl w:ilvl="4" w:tplc="040B0003" w:tentative="1">
      <w:start w:val="1"/>
      <w:numFmt w:val="bullet"/>
      <w:lvlText w:val="o"/>
      <w:lvlJc w:val="left"/>
      <w:pPr>
        <w:tabs>
          <w:tab w:val="num" w:pos="3960"/>
        </w:tabs>
        <w:ind w:left="3960" w:hanging="360"/>
      </w:pPr>
      <w:rPr>
        <w:rFonts w:ascii="Courier New" w:hAnsi="Courier New" w:cs="Courier New" w:hint="default"/>
      </w:rPr>
    </w:lvl>
    <w:lvl w:ilvl="5" w:tplc="040B0005" w:tentative="1">
      <w:start w:val="1"/>
      <w:numFmt w:val="bullet"/>
      <w:lvlText w:val=""/>
      <w:lvlJc w:val="left"/>
      <w:pPr>
        <w:tabs>
          <w:tab w:val="num" w:pos="4680"/>
        </w:tabs>
        <w:ind w:left="4680" w:hanging="360"/>
      </w:pPr>
      <w:rPr>
        <w:rFonts w:ascii="Wingdings" w:hAnsi="Wingdings" w:hint="default"/>
      </w:rPr>
    </w:lvl>
    <w:lvl w:ilvl="6" w:tplc="040B0001" w:tentative="1">
      <w:start w:val="1"/>
      <w:numFmt w:val="bullet"/>
      <w:lvlText w:val=""/>
      <w:lvlJc w:val="left"/>
      <w:pPr>
        <w:tabs>
          <w:tab w:val="num" w:pos="5400"/>
        </w:tabs>
        <w:ind w:left="5400" w:hanging="360"/>
      </w:pPr>
      <w:rPr>
        <w:rFonts w:ascii="Symbol" w:hAnsi="Symbol" w:hint="default"/>
      </w:rPr>
    </w:lvl>
    <w:lvl w:ilvl="7" w:tplc="040B0003" w:tentative="1">
      <w:start w:val="1"/>
      <w:numFmt w:val="bullet"/>
      <w:lvlText w:val="o"/>
      <w:lvlJc w:val="left"/>
      <w:pPr>
        <w:tabs>
          <w:tab w:val="num" w:pos="6120"/>
        </w:tabs>
        <w:ind w:left="6120" w:hanging="360"/>
      </w:pPr>
      <w:rPr>
        <w:rFonts w:ascii="Courier New" w:hAnsi="Courier New" w:cs="Courier New" w:hint="default"/>
      </w:rPr>
    </w:lvl>
    <w:lvl w:ilvl="8" w:tplc="040B0005" w:tentative="1">
      <w:start w:val="1"/>
      <w:numFmt w:val="bullet"/>
      <w:lvlText w:val=""/>
      <w:lvlJc w:val="left"/>
      <w:pPr>
        <w:tabs>
          <w:tab w:val="num" w:pos="6840"/>
        </w:tabs>
        <w:ind w:left="6840" w:hanging="360"/>
      </w:pPr>
      <w:rPr>
        <w:rFonts w:ascii="Wingdings" w:hAnsi="Wingdings" w:hint="default"/>
      </w:rPr>
    </w:lvl>
  </w:abstractNum>
  <w:abstractNum w:abstractNumId="9" w15:restartNumberingAfterBreak="0">
    <w:nsid w:val="0A8F3336"/>
    <w:multiLevelType w:val="hybridMultilevel"/>
    <w:tmpl w:val="70B40D64"/>
    <w:lvl w:ilvl="0" w:tplc="040B000F">
      <w:start w:val="1"/>
      <w:numFmt w:val="decimal"/>
      <w:lvlText w:val="%1."/>
      <w:lvlJc w:val="left"/>
      <w:pPr>
        <w:tabs>
          <w:tab w:val="num" w:pos="720"/>
        </w:tabs>
        <w:ind w:left="720" w:hanging="360"/>
      </w:pPr>
      <w:rPr>
        <w:rFonts w:hint="default"/>
      </w:rPr>
    </w:lvl>
    <w:lvl w:ilvl="1" w:tplc="040B0019" w:tentative="1">
      <w:start w:val="1"/>
      <w:numFmt w:val="lowerLetter"/>
      <w:lvlText w:val="%2."/>
      <w:lvlJc w:val="left"/>
      <w:pPr>
        <w:tabs>
          <w:tab w:val="num" w:pos="1440"/>
        </w:tabs>
        <w:ind w:left="1440" w:hanging="360"/>
      </w:pPr>
    </w:lvl>
    <w:lvl w:ilvl="2" w:tplc="040B001B" w:tentative="1">
      <w:start w:val="1"/>
      <w:numFmt w:val="lowerRoman"/>
      <w:lvlText w:val="%3."/>
      <w:lvlJc w:val="right"/>
      <w:pPr>
        <w:tabs>
          <w:tab w:val="num" w:pos="2160"/>
        </w:tabs>
        <w:ind w:left="2160" w:hanging="180"/>
      </w:pPr>
    </w:lvl>
    <w:lvl w:ilvl="3" w:tplc="040B000F" w:tentative="1">
      <w:start w:val="1"/>
      <w:numFmt w:val="decimal"/>
      <w:lvlText w:val="%4."/>
      <w:lvlJc w:val="left"/>
      <w:pPr>
        <w:tabs>
          <w:tab w:val="num" w:pos="2880"/>
        </w:tabs>
        <w:ind w:left="2880" w:hanging="360"/>
      </w:pPr>
    </w:lvl>
    <w:lvl w:ilvl="4" w:tplc="040B0019" w:tentative="1">
      <w:start w:val="1"/>
      <w:numFmt w:val="lowerLetter"/>
      <w:lvlText w:val="%5."/>
      <w:lvlJc w:val="left"/>
      <w:pPr>
        <w:tabs>
          <w:tab w:val="num" w:pos="3600"/>
        </w:tabs>
        <w:ind w:left="3600" w:hanging="360"/>
      </w:pPr>
    </w:lvl>
    <w:lvl w:ilvl="5" w:tplc="040B001B" w:tentative="1">
      <w:start w:val="1"/>
      <w:numFmt w:val="lowerRoman"/>
      <w:lvlText w:val="%6."/>
      <w:lvlJc w:val="right"/>
      <w:pPr>
        <w:tabs>
          <w:tab w:val="num" w:pos="4320"/>
        </w:tabs>
        <w:ind w:left="4320" w:hanging="180"/>
      </w:pPr>
    </w:lvl>
    <w:lvl w:ilvl="6" w:tplc="040B000F" w:tentative="1">
      <w:start w:val="1"/>
      <w:numFmt w:val="decimal"/>
      <w:lvlText w:val="%7."/>
      <w:lvlJc w:val="left"/>
      <w:pPr>
        <w:tabs>
          <w:tab w:val="num" w:pos="5040"/>
        </w:tabs>
        <w:ind w:left="5040" w:hanging="360"/>
      </w:pPr>
    </w:lvl>
    <w:lvl w:ilvl="7" w:tplc="040B0019" w:tentative="1">
      <w:start w:val="1"/>
      <w:numFmt w:val="lowerLetter"/>
      <w:lvlText w:val="%8."/>
      <w:lvlJc w:val="left"/>
      <w:pPr>
        <w:tabs>
          <w:tab w:val="num" w:pos="5760"/>
        </w:tabs>
        <w:ind w:left="5760" w:hanging="360"/>
      </w:pPr>
    </w:lvl>
    <w:lvl w:ilvl="8" w:tplc="040B001B" w:tentative="1">
      <w:start w:val="1"/>
      <w:numFmt w:val="lowerRoman"/>
      <w:lvlText w:val="%9."/>
      <w:lvlJc w:val="right"/>
      <w:pPr>
        <w:tabs>
          <w:tab w:val="num" w:pos="6480"/>
        </w:tabs>
        <w:ind w:left="6480" w:hanging="180"/>
      </w:pPr>
    </w:lvl>
  </w:abstractNum>
  <w:abstractNum w:abstractNumId="10" w15:restartNumberingAfterBreak="0">
    <w:nsid w:val="0C10718D"/>
    <w:multiLevelType w:val="hybridMultilevel"/>
    <w:tmpl w:val="F0E2AD42"/>
    <w:lvl w:ilvl="0" w:tplc="03620FF2">
      <w:numFmt w:val="bullet"/>
      <w:lvlText w:val="-"/>
      <w:lvlJc w:val="left"/>
      <w:pPr>
        <w:tabs>
          <w:tab w:val="num" w:pos="360"/>
        </w:tabs>
        <w:ind w:left="360" w:hanging="360"/>
      </w:pPr>
      <w:rPr>
        <w:rFonts w:ascii="Times New Roman" w:eastAsia="Times New Roman" w:hAnsi="Times New Roman" w:cs="Times New Roman" w:hint="default"/>
      </w:rPr>
    </w:lvl>
    <w:lvl w:ilvl="1" w:tplc="040B0003" w:tentative="1">
      <w:start w:val="1"/>
      <w:numFmt w:val="bullet"/>
      <w:lvlText w:val="o"/>
      <w:lvlJc w:val="left"/>
      <w:pPr>
        <w:tabs>
          <w:tab w:val="num" w:pos="136"/>
        </w:tabs>
        <w:ind w:left="136" w:hanging="360"/>
      </w:pPr>
      <w:rPr>
        <w:rFonts w:ascii="Courier New" w:hAnsi="Courier New" w:hint="default"/>
      </w:rPr>
    </w:lvl>
    <w:lvl w:ilvl="2" w:tplc="040B0005" w:tentative="1">
      <w:start w:val="1"/>
      <w:numFmt w:val="bullet"/>
      <w:lvlText w:val=""/>
      <w:lvlJc w:val="left"/>
      <w:pPr>
        <w:tabs>
          <w:tab w:val="num" w:pos="856"/>
        </w:tabs>
        <w:ind w:left="856" w:hanging="360"/>
      </w:pPr>
      <w:rPr>
        <w:rFonts w:ascii="Wingdings" w:hAnsi="Wingdings" w:hint="default"/>
      </w:rPr>
    </w:lvl>
    <w:lvl w:ilvl="3" w:tplc="040B0001" w:tentative="1">
      <w:start w:val="1"/>
      <w:numFmt w:val="bullet"/>
      <w:lvlText w:val=""/>
      <w:lvlJc w:val="left"/>
      <w:pPr>
        <w:tabs>
          <w:tab w:val="num" w:pos="1576"/>
        </w:tabs>
        <w:ind w:left="1576" w:hanging="360"/>
      </w:pPr>
      <w:rPr>
        <w:rFonts w:ascii="Symbol" w:hAnsi="Symbol" w:hint="default"/>
      </w:rPr>
    </w:lvl>
    <w:lvl w:ilvl="4" w:tplc="040B0003" w:tentative="1">
      <w:start w:val="1"/>
      <w:numFmt w:val="bullet"/>
      <w:lvlText w:val="o"/>
      <w:lvlJc w:val="left"/>
      <w:pPr>
        <w:tabs>
          <w:tab w:val="num" w:pos="2296"/>
        </w:tabs>
        <w:ind w:left="2296" w:hanging="360"/>
      </w:pPr>
      <w:rPr>
        <w:rFonts w:ascii="Courier New" w:hAnsi="Courier New" w:hint="default"/>
      </w:rPr>
    </w:lvl>
    <w:lvl w:ilvl="5" w:tplc="040B0005" w:tentative="1">
      <w:start w:val="1"/>
      <w:numFmt w:val="bullet"/>
      <w:lvlText w:val=""/>
      <w:lvlJc w:val="left"/>
      <w:pPr>
        <w:tabs>
          <w:tab w:val="num" w:pos="3016"/>
        </w:tabs>
        <w:ind w:left="3016" w:hanging="360"/>
      </w:pPr>
      <w:rPr>
        <w:rFonts w:ascii="Wingdings" w:hAnsi="Wingdings" w:hint="default"/>
      </w:rPr>
    </w:lvl>
    <w:lvl w:ilvl="6" w:tplc="040B0001" w:tentative="1">
      <w:start w:val="1"/>
      <w:numFmt w:val="bullet"/>
      <w:lvlText w:val=""/>
      <w:lvlJc w:val="left"/>
      <w:pPr>
        <w:tabs>
          <w:tab w:val="num" w:pos="3736"/>
        </w:tabs>
        <w:ind w:left="3736" w:hanging="360"/>
      </w:pPr>
      <w:rPr>
        <w:rFonts w:ascii="Symbol" w:hAnsi="Symbol" w:hint="default"/>
      </w:rPr>
    </w:lvl>
    <w:lvl w:ilvl="7" w:tplc="040B0003" w:tentative="1">
      <w:start w:val="1"/>
      <w:numFmt w:val="bullet"/>
      <w:lvlText w:val="o"/>
      <w:lvlJc w:val="left"/>
      <w:pPr>
        <w:tabs>
          <w:tab w:val="num" w:pos="4456"/>
        </w:tabs>
        <w:ind w:left="4456" w:hanging="360"/>
      </w:pPr>
      <w:rPr>
        <w:rFonts w:ascii="Courier New" w:hAnsi="Courier New" w:hint="default"/>
      </w:rPr>
    </w:lvl>
    <w:lvl w:ilvl="8" w:tplc="040B0005" w:tentative="1">
      <w:start w:val="1"/>
      <w:numFmt w:val="bullet"/>
      <w:lvlText w:val=""/>
      <w:lvlJc w:val="left"/>
      <w:pPr>
        <w:tabs>
          <w:tab w:val="num" w:pos="5176"/>
        </w:tabs>
        <w:ind w:left="5176" w:hanging="360"/>
      </w:pPr>
      <w:rPr>
        <w:rFonts w:ascii="Wingdings" w:hAnsi="Wingdings" w:hint="default"/>
      </w:rPr>
    </w:lvl>
  </w:abstractNum>
  <w:abstractNum w:abstractNumId="11" w15:restartNumberingAfterBreak="0">
    <w:nsid w:val="0F4C114D"/>
    <w:multiLevelType w:val="singleLevel"/>
    <w:tmpl w:val="033084F2"/>
    <w:lvl w:ilvl="0">
      <w:numFmt w:val="bullet"/>
      <w:lvlText w:val=""/>
      <w:lvlJc w:val="left"/>
      <w:pPr>
        <w:tabs>
          <w:tab w:val="num" w:pos="0"/>
        </w:tabs>
        <w:ind w:left="720" w:hanging="360"/>
      </w:pPr>
      <w:rPr>
        <w:rFonts w:ascii="Symbol" w:hAnsi="Symbol" w:hint="default"/>
      </w:rPr>
    </w:lvl>
  </w:abstractNum>
  <w:abstractNum w:abstractNumId="12" w15:restartNumberingAfterBreak="0">
    <w:nsid w:val="0FF55E8D"/>
    <w:multiLevelType w:val="hybridMultilevel"/>
    <w:tmpl w:val="EA4E6414"/>
    <w:lvl w:ilvl="0" w:tplc="040B0001">
      <w:start w:val="1"/>
      <w:numFmt w:val="bullet"/>
      <w:lvlText w:val=""/>
      <w:lvlJc w:val="left"/>
      <w:pPr>
        <w:tabs>
          <w:tab w:val="num" w:pos="1440"/>
        </w:tabs>
        <w:ind w:left="1440" w:hanging="360"/>
      </w:pPr>
      <w:rPr>
        <w:rFonts w:ascii="Symbol" w:hAnsi="Symbol" w:hint="default"/>
      </w:rPr>
    </w:lvl>
    <w:lvl w:ilvl="1" w:tplc="040B0003" w:tentative="1">
      <w:start w:val="1"/>
      <w:numFmt w:val="bullet"/>
      <w:lvlText w:val="o"/>
      <w:lvlJc w:val="left"/>
      <w:pPr>
        <w:tabs>
          <w:tab w:val="num" w:pos="2160"/>
        </w:tabs>
        <w:ind w:left="2160" w:hanging="360"/>
      </w:pPr>
      <w:rPr>
        <w:rFonts w:ascii="Courier New" w:hAnsi="Courier New" w:cs="Courier New" w:hint="default"/>
      </w:rPr>
    </w:lvl>
    <w:lvl w:ilvl="2" w:tplc="040B0005" w:tentative="1">
      <w:start w:val="1"/>
      <w:numFmt w:val="bullet"/>
      <w:lvlText w:val=""/>
      <w:lvlJc w:val="left"/>
      <w:pPr>
        <w:tabs>
          <w:tab w:val="num" w:pos="2880"/>
        </w:tabs>
        <w:ind w:left="2880" w:hanging="360"/>
      </w:pPr>
      <w:rPr>
        <w:rFonts w:ascii="Wingdings" w:hAnsi="Wingdings" w:hint="default"/>
      </w:rPr>
    </w:lvl>
    <w:lvl w:ilvl="3" w:tplc="040B0001" w:tentative="1">
      <w:start w:val="1"/>
      <w:numFmt w:val="bullet"/>
      <w:lvlText w:val=""/>
      <w:lvlJc w:val="left"/>
      <w:pPr>
        <w:tabs>
          <w:tab w:val="num" w:pos="3600"/>
        </w:tabs>
        <w:ind w:left="3600" w:hanging="360"/>
      </w:pPr>
      <w:rPr>
        <w:rFonts w:ascii="Symbol" w:hAnsi="Symbol" w:hint="default"/>
      </w:rPr>
    </w:lvl>
    <w:lvl w:ilvl="4" w:tplc="040B0003" w:tentative="1">
      <w:start w:val="1"/>
      <w:numFmt w:val="bullet"/>
      <w:lvlText w:val="o"/>
      <w:lvlJc w:val="left"/>
      <w:pPr>
        <w:tabs>
          <w:tab w:val="num" w:pos="4320"/>
        </w:tabs>
        <w:ind w:left="4320" w:hanging="360"/>
      </w:pPr>
      <w:rPr>
        <w:rFonts w:ascii="Courier New" w:hAnsi="Courier New" w:cs="Courier New" w:hint="default"/>
      </w:rPr>
    </w:lvl>
    <w:lvl w:ilvl="5" w:tplc="040B0005" w:tentative="1">
      <w:start w:val="1"/>
      <w:numFmt w:val="bullet"/>
      <w:lvlText w:val=""/>
      <w:lvlJc w:val="left"/>
      <w:pPr>
        <w:tabs>
          <w:tab w:val="num" w:pos="5040"/>
        </w:tabs>
        <w:ind w:left="5040" w:hanging="360"/>
      </w:pPr>
      <w:rPr>
        <w:rFonts w:ascii="Wingdings" w:hAnsi="Wingdings" w:hint="default"/>
      </w:rPr>
    </w:lvl>
    <w:lvl w:ilvl="6" w:tplc="040B0001" w:tentative="1">
      <w:start w:val="1"/>
      <w:numFmt w:val="bullet"/>
      <w:lvlText w:val=""/>
      <w:lvlJc w:val="left"/>
      <w:pPr>
        <w:tabs>
          <w:tab w:val="num" w:pos="5760"/>
        </w:tabs>
        <w:ind w:left="5760" w:hanging="360"/>
      </w:pPr>
      <w:rPr>
        <w:rFonts w:ascii="Symbol" w:hAnsi="Symbol" w:hint="default"/>
      </w:rPr>
    </w:lvl>
    <w:lvl w:ilvl="7" w:tplc="040B0003" w:tentative="1">
      <w:start w:val="1"/>
      <w:numFmt w:val="bullet"/>
      <w:lvlText w:val="o"/>
      <w:lvlJc w:val="left"/>
      <w:pPr>
        <w:tabs>
          <w:tab w:val="num" w:pos="6480"/>
        </w:tabs>
        <w:ind w:left="6480" w:hanging="360"/>
      </w:pPr>
      <w:rPr>
        <w:rFonts w:ascii="Courier New" w:hAnsi="Courier New" w:cs="Courier New" w:hint="default"/>
      </w:rPr>
    </w:lvl>
    <w:lvl w:ilvl="8" w:tplc="040B0005" w:tentative="1">
      <w:start w:val="1"/>
      <w:numFmt w:val="bullet"/>
      <w:lvlText w:val=""/>
      <w:lvlJc w:val="left"/>
      <w:pPr>
        <w:tabs>
          <w:tab w:val="num" w:pos="7200"/>
        </w:tabs>
        <w:ind w:left="7200" w:hanging="360"/>
      </w:pPr>
      <w:rPr>
        <w:rFonts w:ascii="Wingdings" w:hAnsi="Wingdings" w:hint="default"/>
      </w:rPr>
    </w:lvl>
  </w:abstractNum>
  <w:abstractNum w:abstractNumId="13" w15:restartNumberingAfterBreak="0">
    <w:nsid w:val="13BE16F2"/>
    <w:multiLevelType w:val="hybridMultilevel"/>
    <w:tmpl w:val="2500B2BA"/>
    <w:lvl w:ilvl="0" w:tplc="033084F2">
      <w:numFmt w:val="bullet"/>
      <w:lvlText w:val=""/>
      <w:lvlJc w:val="left"/>
      <w:pPr>
        <w:tabs>
          <w:tab w:val="num" w:pos="0"/>
        </w:tabs>
        <w:ind w:left="720" w:hanging="360"/>
      </w:pPr>
      <w:rPr>
        <w:rFonts w:ascii="Symbol" w:hAnsi="Symbol" w:hint="default"/>
      </w:rPr>
    </w:lvl>
    <w:lvl w:ilvl="1" w:tplc="040B0003" w:tentative="1">
      <w:start w:val="1"/>
      <w:numFmt w:val="bullet"/>
      <w:lvlText w:val="o"/>
      <w:lvlJc w:val="left"/>
      <w:pPr>
        <w:tabs>
          <w:tab w:val="num" w:pos="1440"/>
        </w:tabs>
        <w:ind w:left="1440" w:hanging="360"/>
      </w:pPr>
      <w:rPr>
        <w:rFonts w:ascii="Courier New" w:hAnsi="Courier New" w:hint="default"/>
      </w:rPr>
    </w:lvl>
    <w:lvl w:ilvl="2" w:tplc="040B0005" w:tentative="1">
      <w:start w:val="1"/>
      <w:numFmt w:val="bullet"/>
      <w:lvlText w:val=""/>
      <w:lvlJc w:val="left"/>
      <w:pPr>
        <w:tabs>
          <w:tab w:val="num" w:pos="2160"/>
        </w:tabs>
        <w:ind w:left="2160" w:hanging="360"/>
      </w:pPr>
      <w:rPr>
        <w:rFonts w:ascii="Wingdings" w:hAnsi="Wingdings" w:hint="default"/>
      </w:rPr>
    </w:lvl>
    <w:lvl w:ilvl="3" w:tplc="040B0001" w:tentative="1">
      <w:start w:val="1"/>
      <w:numFmt w:val="bullet"/>
      <w:lvlText w:val=""/>
      <w:lvlJc w:val="left"/>
      <w:pPr>
        <w:tabs>
          <w:tab w:val="num" w:pos="2880"/>
        </w:tabs>
        <w:ind w:left="2880" w:hanging="360"/>
      </w:pPr>
      <w:rPr>
        <w:rFonts w:ascii="Symbol" w:hAnsi="Symbol" w:hint="default"/>
      </w:rPr>
    </w:lvl>
    <w:lvl w:ilvl="4" w:tplc="040B0003" w:tentative="1">
      <w:start w:val="1"/>
      <w:numFmt w:val="bullet"/>
      <w:lvlText w:val="o"/>
      <w:lvlJc w:val="left"/>
      <w:pPr>
        <w:tabs>
          <w:tab w:val="num" w:pos="3600"/>
        </w:tabs>
        <w:ind w:left="3600" w:hanging="360"/>
      </w:pPr>
      <w:rPr>
        <w:rFonts w:ascii="Courier New" w:hAnsi="Courier New" w:hint="default"/>
      </w:rPr>
    </w:lvl>
    <w:lvl w:ilvl="5" w:tplc="040B0005" w:tentative="1">
      <w:start w:val="1"/>
      <w:numFmt w:val="bullet"/>
      <w:lvlText w:val=""/>
      <w:lvlJc w:val="left"/>
      <w:pPr>
        <w:tabs>
          <w:tab w:val="num" w:pos="4320"/>
        </w:tabs>
        <w:ind w:left="4320" w:hanging="360"/>
      </w:pPr>
      <w:rPr>
        <w:rFonts w:ascii="Wingdings" w:hAnsi="Wingdings" w:hint="default"/>
      </w:rPr>
    </w:lvl>
    <w:lvl w:ilvl="6" w:tplc="040B0001" w:tentative="1">
      <w:start w:val="1"/>
      <w:numFmt w:val="bullet"/>
      <w:lvlText w:val=""/>
      <w:lvlJc w:val="left"/>
      <w:pPr>
        <w:tabs>
          <w:tab w:val="num" w:pos="5040"/>
        </w:tabs>
        <w:ind w:left="5040" w:hanging="360"/>
      </w:pPr>
      <w:rPr>
        <w:rFonts w:ascii="Symbol" w:hAnsi="Symbol" w:hint="default"/>
      </w:rPr>
    </w:lvl>
    <w:lvl w:ilvl="7" w:tplc="040B0003" w:tentative="1">
      <w:start w:val="1"/>
      <w:numFmt w:val="bullet"/>
      <w:lvlText w:val="o"/>
      <w:lvlJc w:val="left"/>
      <w:pPr>
        <w:tabs>
          <w:tab w:val="num" w:pos="5760"/>
        </w:tabs>
        <w:ind w:left="5760" w:hanging="360"/>
      </w:pPr>
      <w:rPr>
        <w:rFonts w:ascii="Courier New" w:hAnsi="Courier New" w:hint="default"/>
      </w:rPr>
    </w:lvl>
    <w:lvl w:ilvl="8" w:tplc="040B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7401E74"/>
    <w:multiLevelType w:val="hybridMultilevel"/>
    <w:tmpl w:val="F0F2F6FE"/>
    <w:lvl w:ilvl="0" w:tplc="34D66144">
      <w:start w:val="1"/>
      <w:numFmt w:val="decimal"/>
      <w:lvlText w:val="%1."/>
      <w:lvlJc w:val="left"/>
      <w:pPr>
        <w:ind w:left="720" w:hanging="360"/>
      </w:pPr>
      <w:rPr>
        <w:rFonts w:hint="default"/>
      </w:rPr>
    </w:lvl>
    <w:lvl w:ilvl="1" w:tplc="34D66144">
      <w:start w:val="1"/>
      <w:numFmt w:val="decimal"/>
      <w:lvlText w:val="%2."/>
      <w:lvlJc w:val="left"/>
      <w:pPr>
        <w:ind w:left="1440" w:hanging="360"/>
      </w:pPr>
      <w:rPr>
        <w:rFonts w:hint="default"/>
      </w:rPr>
    </w:lvl>
    <w:lvl w:ilvl="2" w:tplc="040B0003">
      <w:start w:val="1"/>
      <w:numFmt w:val="bullet"/>
      <w:lvlText w:val="o"/>
      <w:lvlJc w:val="left"/>
      <w:pPr>
        <w:ind w:left="2160" w:hanging="180"/>
      </w:pPr>
      <w:rPr>
        <w:rFonts w:ascii="Courier New" w:hAnsi="Courier New" w:cs="Courier New" w:hint="default"/>
      </w:r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5" w15:restartNumberingAfterBreak="0">
    <w:nsid w:val="17914958"/>
    <w:multiLevelType w:val="multilevel"/>
    <w:tmpl w:val="F4E21A04"/>
    <w:lvl w:ilvl="0">
      <w:start w:val="1"/>
      <w:numFmt w:val="decimal"/>
      <w:lvlText w:val="%1."/>
      <w:lvlJc w:val="left"/>
      <w:pPr>
        <w:tabs>
          <w:tab w:val="num" w:pos="720"/>
        </w:tabs>
        <w:ind w:left="720" w:hanging="360"/>
      </w:pPr>
      <w:rPr>
        <w:rFonts w:hint="default"/>
      </w:rPr>
    </w:lvl>
    <w:lvl w:ilvl="1">
      <w:start w:val="10"/>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6" w15:restartNumberingAfterBreak="0">
    <w:nsid w:val="17AD044F"/>
    <w:multiLevelType w:val="hybridMultilevel"/>
    <w:tmpl w:val="FF5C2968"/>
    <w:lvl w:ilvl="0" w:tplc="040B0001">
      <w:start w:val="1"/>
      <w:numFmt w:val="bullet"/>
      <w:lvlText w:val=""/>
      <w:lvlJc w:val="left"/>
      <w:pPr>
        <w:tabs>
          <w:tab w:val="num" w:pos="720"/>
        </w:tabs>
        <w:ind w:left="720" w:hanging="360"/>
      </w:pPr>
      <w:rPr>
        <w:rFonts w:ascii="Symbol" w:hAnsi="Symbol" w:hint="default"/>
      </w:rPr>
    </w:lvl>
    <w:lvl w:ilvl="1" w:tplc="040B0003" w:tentative="1">
      <w:start w:val="1"/>
      <w:numFmt w:val="bullet"/>
      <w:lvlText w:val="o"/>
      <w:lvlJc w:val="left"/>
      <w:pPr>
        <w:tabs>
          <w:tab w:val="num" w:pos="1440"/>
        </w:tabs>
        <w:ind w:left="1440" w:hanging="360"/>
      </w:pPr>
      <w:rPr>
        <w:rFonts w:ascii="Courier New" w:hAnsi="Courier New" w:cs="Courier New" w:hint="default"/>
      </w:rPr>
    </w:lvl>
    <w:lvl w:ilvl="2" w:tplc="040B0005" w:tentative="1">
      <w:start w:val="1"/>
      <w:numFmt w:val="bullet"/>
      <w:lvlText w:val=""/>
      <w:lvlJc w:val="left"/>
      <w:pPr>
        <w:tabs>
          <w:tab w:val="num" w:pos="2160"/>
        </w:tabs>
        <w:ind w:left="2160" w:hanging="360"/>
      </w:pPr>
      <w:rPr>
        <w:rFonts w:ascii="Wingdings" w:hAnsi="Wingdings" w:hint="default"/>
      </w:rPr>
    </w:lvl>
    <w:lvl w:ilvl="3" w:tplc="040B0001" w:tentative="1">
      <w:start w:val="1"/>
      <w:numFmt w:val="bullet"/>
      <w:lvlText w:val=""/>
      <w:lvlJc w:val="left"/>
      <w:pPr>
        <w:tabs>
          <w:tab w:val="num" w:pos="2880"/>
        </w:tabs>
        <w:ind w:left="2880" w:hanging="360"/>
      </w:pPr>
      <w:rPr>
        <w:rFonts w:ascii="Symbol" w:hAnsi="Symbol" w:hint="default"/>
      </w:rPr>
    </w:lvl>
    <w:lvl w:ilvl="4" w:tplc="040B0003" w:tentative="1">
      <w:start w:val="1"/>
      <w:numFmt w:val="bullet"/>
      <w:lvlText w:val="o"/>
      <w:lvlJc w:val="left"/>
      <w:pPr>
        <w:tabs>
          <w:tab w:val="num" w:pos="3600"/>
        </w:tabs>
        <w:ind w:left="3600" w:hanging="360"/>
      </w:pPr>
      <w:rPr>
        <w:rFonts w:ascii="Courier New" w:hAnsi="Courier New" w:cs="Courier New" w:hint="default"/>
      </w:rPr>
    </w:lvl>
    <w:lvl w:ilvl="5" w:tplc="040B0005" w:tentative="1">
      <w:start w:val="1"/>
      <w:numFmt w:val="bullet"/>
      <w:lvlText w:val=""/>
      <w:lvlJc w:val="left"/>
      <w:pPr>
        <w:tabs>
          <w:tab w:val="num" w:pos="4320"/>
        </w:tabs>
        <w:ind w:left="4320" w:hanging="360"/>
      </w:pPr>
      <w:rPr>
        <w:rFonts w:ascii="Wingdings" w:hAnsi="Wingdings" w:hint="default"/>
      </w:rPr>
    </w:lvl>
    <w:lvl w:ilvl="6" w:tplc="040B0001" w:tentative="1">
      <w:start w:val="1"/>
      <w:numFmt w:val="bullet"/>
      <w:lvlText w:val=""/>
      <w:lvlJc w:val="left"/>
      <w:pPr>
        <w:tabs>
          <w:tab w:val="num" w:pos="5040"/>
        </w:tabs>
        <w:ind w:left="5040" w:hanging="360"/>
      </w:pPr>
      <w:rPr>
        <w:rFonts w:ascii="Symbol" w:hAnsi="Symbol" w:hint="default"/>
      </w:rPr>
    </w:lvl>
    <w:lvl w:ilvl="7" w:tplc="040B0003" w:tentative="1">
      <w:start w:val="1"/>
      <w:numFmt w:val="bullet"/>
      <w:lvlText w:val="o"/>
      <w:lvlJc w:val="left"/>
      <w:pPr>
        <w:tabs>
          <w:tab w:val="num" w:pos="5760"/>
        </w:tabs>
        <w:ind w:left="5760" w:hanging="360"/>
      </w:pPr>
      <w:rPr>
        <w:rFonts w:ascii="Courier New" w:hAnsi="Courier New" w:cs="Courier New" w:hint="default"/>
      </w:rPr>
    </w:lvl>
    <w:lvl w:ilvl="8" w:tplc="040B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9EB7A51"/>
    <w:multiLevelType w:val="hybridMultilevel"/>
    <w:tmpl w:val="CFFA41EA"/>
    <w:lvl w:ilvl="0" w:tplc="49862BAC">
      <w:start w:val="1"/>
      <w:numFmt w:val="bullet"/>
      <w:pStyle w:val="Merkkiluettelo"/>
      <w:lvlText w:val=""/>
      <w:lvlJc w:val="left"/>
      <w:pPr>
        <w:ind w:left="2384" w:hanging="360"/>
      </w:pPr>
      <w:rPr>
        <w:rFonts w:ascii="Symbol" w:hAnsi="Symbol" w:hint="default"/>
      </w:rPr>
    </w:lvl>
    <w:lvl w:ilvl="1" w:tplc="040B0003" w:tentative="1">
      <w:start w:val="1"/>
      <w:numFmt w:val="bullet"/>
      <w:lvlText w:val="o"/>
      <w:lvlJc w:val="left"/>
      <w:pPr>
        <w:tabs>
          <w:tab w:val="num" w:pos="3464"/>
        </w:tabs>
        <w:ind w:left="3464" w:hanging="360"/>
      </w:pPr>
      <w:rPr>
        <w:rFonts w:ascii="Courier New" w:hAnsi="Courier New" w:cs="Courier New" w:hint="default"/>
      </w:rPr>
    </w:lvl>
    <w:lvl w:ilvl="2" w:tplc="040B0005" w:tentative="1">
      <w:start w:val="1"/>
      <w:numFmt w:val="bullet"/>
      <w:lvlText w:val=""/>
      <w:lvlJc w:val="left"/>
      <w:pPr>
        <w:tabs>
          <w:tab w:val="num" w:pos="4184"/>
        </w:tabs>
        <w:ind w:left="4184" w:hanging="360"/>
      </w:pPr>
      <w:rPr>
        <w:rFonts w:ascii="Wingdings" w:hAnsi="Wingdings" w:hint="default"/>
      </w:rPr>
    </w:lvl>
    <w:lvl w:ilvl="3" w:tplc="040B0001" w:tentative="1">
      <w:start w:val="1"/>
      <w:numFmt w:val="bullet"/>
      <w:lvlText w:val=""/>
      <w:lvlJc w:val="left"/>
      <w:pPr>
        <w:tabs>
          <w:tab w:val="num" w:pos="4904"/>
        </w:tabs>
        <w:ind w:left="4904" w:hanging="360"/>
      </w:pPr>
      <w:rPr>
        <w:rFonts w:ascii="Symbol" w:hAnsi="Symbol" w:hint="default"/>
      </w:rPr>
    </w:lvl>
    <w:lvl w:ilvl="4" w:tplc="040B0003" w:tentative="1">
      <w:start w:val="1"/>
      <w:numFmt w:val="bullet"/>
      <w:lvlText w:val="o"/>
      <w:lvlJc w:val="left"/>
      <w:pPr>
        <w:tabs>
          <w:tab w:val="num" w:pos="5624"/>
        </w:tabs>
        <w:ind w:left="5624" w:hanging="360"/>
      </w:pPr>
      <w:rPr>
        <w:rFonts w:ascii="Courier New" w:hAnsi="Courier New" w:cs="Courier New" w:hint="default"/>
      </w:rPr>
    </w:lvl>
    <w:lvl w:ilvl="5" w:tplc="040B0005" w:tentative="1">
      <w:start w:val="1"/>
      <w:numFmt w:val="bullet"/>
      <w:lvlText w:val=""/>
      <w:lvlJc w:val="left"/>
      <w:pPr>
        <w:tabs>
          <w:tab w:val="num" w:pos="6344"/>
        </w:tabs>
        <w:ind w:left="6344" w:hanging="360"/>
      </w:pPr>
      <w:rPr>
        <w:rFonts w:ascii="Wingdings" w:hAnsi="Wingdings" w:hint="default"/>
      </w:rPr>
    </w:lvl>
    <w:lvl w:ilvl="6" w:tplc="040B0001" w:tentative="1">
      <w:start w:val="1"/>
      <w:numFmt w:val="bullet"/>
      <w:lvlText w:val=""/>
      <w:lvlJc w:val="left"/>
      <w:pPr>
        <w:tabs>
          <w:tab w:val="num" w:pos="7064"/>
        </w:tabs>
        <w:ind w:left="7064" w:hanging="360"/>
      </w:pPr>
      <w:rPr>
        <w:rFonts w:ascii="Symbol" w:hAnsi="Symbol" w:hint="default"/>
      </w:rPr>
    </w:lvl>
    <w:lvl w:ilvl="7" w:tplc="040B0003" w:tentative="1">
      <w:start w:val="1"/>
      <w:numFmt w:val="bullet"/>
      <w:lvlText w:val="o"/>
      <w:lvlJc w:val="left"/>
      <w:pPr>
        <w:tabs>
          <w:tab w:val="num" w:pos="7784"/>
        </w:tabs>
        <w:ind w:left="7784" w:hanging="360"/>
      </w:pPr>
      <w:rPr>
        <w:rFonts w:ascii="Courier New" w:hAnsi="Courier New" w:cs="Courier New" w:hint="default"/>
      </w:rPr>
    </w:lvl>
    <w:lvl w:ilvl="8" w:tplc="040B0005" w:tentative="1">
      <w:start w:val="1"/>
      <w:numFmt w:val="bullet"/>
      <w:lvlText w:val=""/>
      <w:lvlJc w:val="left"/>
      <w:pPr>
        <w:tabs>
          <w:tab w:val="num" w:pos="8504"/>
        </w:tabs>
        <w:ind w:left="8504" w:hanging="360"/>
      </w:pPr>
      <w:rPr>
        <w:rFonts w:ascii="Wingdings" w:hAnsi="Wingdings" w:hint="default"/>
      </w:rPr>
    </w:lvl>
  </w:abstractNum>
  <w:abstractNum w:abstractNumId="18" w15:restartNumberingAfterBreak="0">
    <w:nsid w:val="1A0207C5"/>
    <w:multiLevelType w:val="hybridMultilevel"/>
    <w:tmpl w:val="4732D2F6"/>
    <w:lvl w:ilvl="0" w:tplc="BA18DC20">
      <w:start w:val="1"/>
      <w:numFmt w:val="ordinal"/>
      <w:pStyle w:val="Numeroituluettelo"/>
      <w:lvlText w:val="%1"/>
      <w:lvlJc w:val="left"/>
      <w:pPr>
        <w:tabs>
          <w:tab w:val="num" w:pos="2381"/>
        </w:tabs>
        <w:ind w:left="2381" w:hanging="357"/>
      </w:pPr>
      <w:rPr>
        <w:rFonts w:hint="default"/>
      </w:rPr>
    </w:lvl>
    <w:lvl w:ilvl="1" w:tplc="040B0019" w:tentative="1">
      <w:start w:val="1"/>
      <w:numFmt w:val="lowerLetter"/>
      <w:lvlText w:val="%2."/>
      <w:lvlJc w:val="left"/>
      <w:pPr>
        <w:tabs>
          <w:tab w:val="num" w:pos="1440"/>
        </w:tabs>
        <w:ind w:left="1440" w:hanging="360"/>
      </w:pPr>
    </w:lvl>
    <w:lvl w:ilvl="2" w:tplc="040B001B" w:tentative="1">
      <w:start w:val="1"/>
      <w:numFmt w:val="lowerRoman"/>
      <w:lvlText w:val="%3."/>
      <w:lvlJc w:val="right"/>
      <w:pPr>
        <w:tabs>
          <w:tab w:val="num" w:pos="2160"/>
        </w:tabs>
        <w:ind w:left="2160" w:hanging="180"/>
      </w:pPr>
    </w:lvl>
    <w:lvl w:ilvl="3" w:tplc="040B000F" w:tentative="1">
      <w:start w:val="1"/>
      <w:numFmt w:val="decimal"/>
      <w:lvlText w:val="%4."/>
      <w:lvlJc w:val="left"/>
      <w:pPr>
        <w:tabs>
          <w:tab w:val="num" w:pos="2880"/>
        </w:tabs>
        <w:ind w:left="2880" w:hanging="360"/>
      </w:pPr>
    </w:lvl>
    <w:lvl w:ilvl="4" w:tplc="040B0019" w:tentative="1">
      <w:start w:val="1"/>
      <w:numFmt w:val="lowerLetter"/>
      <w:lvlText w:val="%5."/>
      <w:lvlJc w:val="left"/>
      <w:pPr>
        <w:tabs>
          <w:tab w:val="num" w:pos="3600"/>
        </w:tabs>
        <w:ind w:left="3600" w:hanging="360"/>
      </w:pPr>
    </w:lvl>
    <w:lvl w:ilvl="5" w:tplc="040B001B" w:tentative="1">
      <w:start w:val="1"/>
      <w:numFmt w:val="lowerRoman"/>
      <w:lvlText w:val="%6."/>
      <w:lvlJc w:val="right"/>
      <w:pPr>
        <w:tabs>
          <w:tab w:val="num" w:pos="4320"/>
        </w:tabs>
        <w:ind w:left="4320" w:hanging="180"/>
      </w:pPr>
    </w:lvl>
    <w:lvl w:ilvl="6" w:tplc="040B000F" w:tentative="1">
      <w:start w:val="1"/>
      <w:numFmt w:val="decimal"/>
      <w:lvlText w:val="%7."/>
      <w:lvlJc w:val="left"/>
      <w:pPr>
        <w:tabs>
          <w:tab w:val="num" w:pos="5040"/>
        </w:tabs>
        <w:ind w:left="5040" w:hanging="360"/>
      </w:pPr>
    </w:lvl>
    <w:lvl w:ilvl="7" w:tplc="040B0019" w:tentative="1">
      <w:start w:val="1"/>
      <w:numFmt w:val="lowerLetter"/>
      <w:lvlText w:val="%8."/>
      <w:lvlJc w:val="left"/>
      <w:pPr>
        <w:tabs>
          <w:tab w:val="num" w:pos="5760"/>
        </w:tabs>
        <w:ind w:left="5760" w:hanging="360"/>
      </w:pPr>
    </w:lvl>
    <w:lvl w:ilvl="8" w:tplc="040B001B" w:tentative="1">
      <w:start w:val="1"/>
      <w:numFmt w:val="lowerRoman"/>
      <w:lvlText w:val="%9."/>
      <w:lvlJc w:val="right"/>
      <w:pPr>
        <w:tabs>
          <w:tab w:val="num" w:pos="6480"/>
        </w:tabs>
        <w:ind w:left="6480" w:hanging="180"/>
      </w:pPr>
    </w:lvl>
  </w:abstractNum>
  <w:abstractNum w:abstractNumId="19" w15:restartNumberingAfterBreak="0">
    <w:nsid w:val="1A376E6D"/>
    <w:multiLevelType w:val="hybridMultilevel"/>
    <w:tmpl w:val="7452DE9A"/>
    <w:lvl w:ilvl="0" w:tplc="2152CC6A">
      <w:numFmt w:val="bullet"/>
      <w:lvlText w:val="-"/>
      <w:lvlJc w:val="left"/>
      <w:pPr>
        <w:ind w:left="720" w:hanging="360"/>
      </w:pPr>
      <w:rPr>
        <w:rFonts w:ascii="Calibri" w:eastAsiaTheme="minorHAnsi" w:hAnsi="Calibri" w:cs="Calibri"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0" w15:restartNumberingAfterBreak="0">
    <w:nsid w:val="1B555292"/>
    <w:multiLevelType w:val="hybridMultilevel"/>
    <w:tmpl w:val="6D44526A"/>
    <w:lvl w:ilvl="0" w:tplc="2152CC6A">
      <w:numFmt w:val="bullet"/>
      <w:lvlText w:val="-"/>
      <w:lvlJc w:val="left"/>
      <w:pPr>
        <w:ind w:left="720" w:hanging="360"/>
      </w:pPr>
      <w:rPr>
        <w:rFonts w:ascii="Calibri" w:eastAsiaTheme="minorHAnsi" w:hAnsi="Calibri" w:cs="Calibri"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1" w15:restartNumberingAfterBreak="0">
    <w:nsid w:val="1D421C50"/>
    <w:multiLevelType w:val="hybridMultilevel"/>
    <w:tmpl w:val="C87E049E"/>
    <w:lvl w:ilvl="0" w:tplc="2152CC6A">
      <w:numFmt w:val="bullet"/>
      <w:lvlText w:val="-"/>
      <w:lvlJc w:val="left"/>
      <w:pPr>
        <w:ind w:left="720" w:hanging="360"/>
      </w:pPr>
      <w:rPr>
        <w:rFonts w:ascii="Calibri" w:eastAsiaTheme="minorHAnsi" w:hAnsi="Calibri" w:cs="Calibri"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2" w15:restartNumberingAfterBreak="0">
    <w:nsid w:val="1DE5039D"/>
    <w:multiLevelType w:val="hybridMultilevel"/>
    <w:tmpl w:val="9E721F3A"/>
    <w:lvl w:ilvl="0" w:tplc="9AD698C6">
      <w:numFmt w:val="bullet"/>
      <w:lvlText w:val="-"/>
      <w:lvlJc w:val="left"/>
      <w:pPr>
        <w:ind w:left="720" w:hanging="360"/>
      </w:pPr>
      <w:rPr>
        <w:rFonts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3" w15:restartNumberingAfterBreak="0">
    <w:nsid w:val="272E56A1"/>
    <w:multiLevelType w:val="singleLevel"/>
    <w:tmpl w:val="040B0017"/>
    <w:lvl w:ilvl="0">
      <w:start w:val="1"/>
      <w:numFmt w:val="lowerLetter"/>
      <w:lvlText w:val="%1)"/>
      <w:lvlJc w:val="left"/>
      <w:pPr>
        <w:tabs>
          <w:tab w:val="num" w:pos="720"/>
        </w:tabs>
        <w:ind w:left="720" w:hanging="360"/>
      </w:pPr>
      <w:rPr>
        <w:rFonts w:hint="default"/>
      </w:rPr>
    </w:lvl>
  </w:abstractNum>
  <w:abstractNum w:abstractNumId="24" w15:restartNumberingAfterBreak="0">
    <w:nsid w:val="28033072"/>
    <w:multiLevelType w:val="hybridMultilevel"/>
    <w:tmpl w:val="6980D438"/>
    <w:lvl w:ilvl="0" w:tplc="040B0001">
      <w:start w:val="1"/>
      <w:numFmt w:val="bullet"/>
      <w:lvlText w:val=""/>
      <w:lvlJc w:val="left"/>
      <w:pPr>
        <w:tabs>
          <w:tab w:val="num" w:pos="720"/>
        </w:tabs>
        <w:ind w:left="720" w:hanging="360"/>
      </w:pPr>
      <w:rPr>
        <w:rFonts w:ascii="Symbol" w:hAnsi="Symbol" w:hint="default"/>
      </w:rPr>
    </w:lvl>
    <w:lvl w:ilvl="1" w:tplc="040B0003" w:tentative="1">
      <w:start w:val="1"/>
      <w:numFmt w:val="bullet"/>
      <w:lvlText w:val="o"/>
      <w:lvlJc w:val="left"/>
      <w:pPr>
        <w:tabs>
          <w:tab w:val="num" w:pos="1440"/>
        </w:tabs>
        <w:ind w:left="1440" w:hanging="360"/>
      </w:pPr>
      <w:rPr>
        <w:rFonts w:ascii="Courier New" w:hAnsi="Courier New" w:cs="Courier New" w:hint="default"/>
      </w:rPr>
    </w:lvl>
    <w:lvl w:ilvl="2" w:tplc="040B0005" w:tentative="1">
      <w:start w:val="1"/>
      <w:numFmt w:val="bullet"/>
      <w:lvlText w:val=""/>
      <w:lvlJc w:val="left"/>
      <w:pPr>
        <w:tabs>
          <w:tab w:val="num" w:pos="2160"/>
        </w:tabs>
        <w:ind w:left="2160" w:hanging="360"/>
      </w:pPr>
      <w:rPr>
        <w:rFonts w:ascii="Wingdings" w:hAnsi="Wingdings" w:hint="default"/>
      </w:rPr>
    </w:lvl>
    <w:lvl w:ilvl="3" w:tplc="040B0001" w:tentative="1">
      <w:start w:val="1"/>
      <w:numFmt w:val="bullet"/>
      <w:lvlText w:val=""/>
      <w:lvlJc w:val="left"/>
      <w:pPr>
        <w:tabs>
          <w:tab w:val="num" w:pos="2880"/>
        </w:tabs>
        <w:ind w:left="2880" w:hanging="360"/>
      </w:pPr>
      <w:rPr>
        <w:rFonts w:ascii="Symbol" w:hAnsi="Symbol" w:hint="default"/>
      </w:rPr>
    </w:lvl>
    <w:lvl w:ilvl="4" w:tplc="040B0003" w:tentative="1">
      <w:start w:val="1"/>
      <w:numFmt w:val="bullet"/>
      <w:lvlText w:val="o"/>
      <w:lvlJc w:val="left"/>
      <w:pPr>
        <w:tabs>
          <w:tab w:val="num" w:pos="3600"/>
        </w:tabs>
        <w:ind w:left="3600" w:hanging="360"/>
      </w:pPr>
      <w:rPr>
        <w:rFonts w:ascii="Courier New" w:hAnsi="Courier New" w:cs="Courier New" w:hint="default"/>
      </w:rPr>
    </w:lvl>
    <w:lvl w:ilvl="5" w:tplc="040B0005" w:tentative="1">
      <w:start w:val="1"/>
      <w:numFmt w:val="bullet"/>
      <w:lvlText w:val=""/>
      <w:lvlJc w:val="left"/>
      <w:pPr>
        <w:tabs>
          <w:tab w:val="num" w:pos="4320"/>
        </w:tabs>
        <w:ind w:left="4320" w:hanging="360"/>
      </w:pPr>
      <w:rPr>
        <w:rFonts w:ascii="Wingdings" w:hAnsi="Wingdings" w:hint="default"/>
      </w:rPr>
    </w:lvl>
    <w:lvl w:ilvl="6" w:tplc="040B0001" w:tentative="1">
      <w:start w:val="1"/>
      <w:numFmt w:val="bullet"/>
      <w:lvlText w:val=""/>
      <w:lvlJc w:val="left"/>
      <w:pPr>
        <w:tabs>
          <w:tab w:val="num" w:pos="5040"/>
        </w:tabs>
        <w:ind w:left="5040" w:hanging="360"/>
      </w:pPr>
      <w:rPr>
        <w:rFonts w:ascii="Symbol" w:hAnsi="Symbol" w:hint="default"/>
      </w:rPr>
    </w:lvl>
    <w:lvl w:ilvl="7" w:tplc="040B0003" w:tentative="1">
      <w:start w:val="1"/>
      <w:numFmt w:val="bullet"/>
      <w:lvlText w:val="o"/>
      <w:lvlJc w:val="left"/>
      <w:pPr>
        <w:tabs>
          <w:tab w:val="num" w:pos="5760"/>
        </w:tabs>
        <w:ind w:left="5760" w:hanging="360"/>
      </w:pPr>
      <w:rPr>
        <w:rFonts w:ascii="Courier New" w:hAnsi="Courier New" w:cs="Courier New" w:hint="default"/>
      </w:rPr>
    </w:lvl>
    <w:lvl w:ilvl="8" w:tplc="040B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8C37033"/>
    <w:multiLevelType w:val="hybridMultilevel"/>
    <w:tmpl w:val="0BD8CA24"/>
    <w:lvl w:ilvl="0" w:tplc="03620FF2">
      <w:numFmt w:val="bullet"/>
      <w:lvlText w:val="-"/>
      <w:lvlJc w:val="left"/>
      <w:pPr>
        <w:tabs>
          <w:tab w:val="num" w:pos="360"/>
        </w:tabs>
        <w:ind w:left="360" w:hanging="360"/>
      </w:pPr>
      <w:rPr>
        <w:rFonts w:ascii="Times New Roman" w:eastAsia="Times New Roman" w:hAnsi="Times New Roman" w:cs="Times New Roman" w:hint="default"/>
      </w:rPr>
    </w:lvl>
    <w:lvl w:ilvl="1" w:tplc="040B0003">
      <w:start w:val="1"/>
      <w:numFmt w:val="bullet"/>
      <w:lvlText w:val="o"/>
      <w:lvlJc w:val="left"/>
      <w:pPr>
        <w:tabs>
          <w:tab w:val="num" w:pos="136"/>
        </w:tabs>
        <w:ind w:left="136" w:hanging="360"/>
      </w:pPr>
      <w:rPr>
        <w:rFonts w:ascii="Courier New" w:hAnsi="Courier New" w:hint="default"/>
      </w:rPr>
    </w:lvl>
    <w:lvl w:ilvl="2" w:tplc="040B0005">
      <w:start w:val="1"/>
      <w:numFmt w:val="bullet"/>
      <w:lvlText w:val=""/>
      <w:lvlJc w:val="left"/>
      <w:pPr>
        <w:tabs>
          <w:tab w:val="num" w:pos="856"/>
        </w:tabs>
        <w:ind w:left="856" w:hanging="360"/>
      </w:pPr>
      <w:rPr>
        <w:rFonts w:ascii="Wingdings" w:hAnsi="Wingdings" w:hint="default"/>
      </w:rPr>
    </w:lvl>
    <w:lvl w:ilvl="3" w:tplc="040B0001" w:tentative="1">
      <w:start w:val="1"/>
      <w:numFmt w:val="bullet"/>
      <w:lvlText w:val=""/>
      <w:lvlJc w:val="left"/>
      <w:pPr>
        <w:tabs>
          <w:tab w:val="num" w:pos="1576"/>
        </w:tabs>
        <w:ind w:left="1576" w:hanging="360"/>
      </w:pPr>
      <w:rPr>
        <w:rFonts w:ascii="Symbol" w:hAnsi="Symbol" w:hint="default"/>
      </w:rPr>
    </w:lvl>
    <w:lvl w:ilvl="4" w:tplc="040B0003" w:tentative="1">
      <w:start w:val="1"/>
      <w:numFmt w:val="bullet"/>
      <w:lvlText w:val="o"/>
      <w:lvlJc w:val="left"/>
      <w:pPr>
        <w:tabs>
          <w:tab w:val="num" w:pos="2296"/>
        </w:tabs>
        <w:ind w:left="2296" w:hanging="360"/>
      </w:pPr>
      <w:rPr>
        <w:rFonts w:ascii="Courier New" w:hAnsi="Courier New" w:hint="default"/>
      </w:rPr>
    </w:lvl>
    <w:lvl w:ilvl="5" w:tplc="040B0005" w:tentative="1">
      <w:start w:val="1"/>
      <w:numFmt w:val="bullet"/>
      <w:lvlText w:val=""/>
      <w:lvlJc w:val="left"/>
      <w:pPr>
        <w:tabs>
          <w:tab w:val="num" w:pos="3016"/>
        </w:tabs>
        <w:ind w:left="3016" w:hanging="360"/>
      </w:pPr>
      <w:rPr>
        <w:rFonts w:ascii="Wingdings" w:hAnsi="Wingdings" w:hint="default"/>
      </w:rPr>
    </w:lvl>
    <w:lvl w:ilvl="6" w:tplc="040B0001" w:tentative="1">
      <w:start w:val="1"/>
      <w:numFmt w:val="bullet"/>
      <w:lvlText w:val=""/>
      <w:lvlJc w:val="left"/>
      <w:pPr>
        <w:tabs>
          <w:tab w:val="num" w:pos="3736"/>
        </w:tabs>
        <w:ind w:left="3736" w:hanging="360"/>
      </w:pPr>
      <w:rPr>
        <w:rFonts w:ascii="Symbol" w:hAnsi="Symbol" w:hint="default"/>
      </w:rPr>
    </w:lvl>
    <w:lvl w:ilvl="7" w:tplc="040B0003" w:tentative="1">
      <w:start w:val="1"/>
      <w:numFmt w:val="bullet"/>
      <w:lvlText w:val="o"/>
      <w:lvlJc w:val="left"/>
      <w:pPr>
        <w:tabs>
          <w:tab w:val="num" w:pos="4456"/>
        </w:tabs>
        <w:ind w:left="4456" w:hanging="360"/>
      </w:pPr>
      <w:rPr>
        <w:rFonts w:ascii="Courier New" w:hAnsi="Courier New" w:hint="default"/>
      </w:rPr>
    </w:lvl>
    <w:lvl w:ilvl="8" w:tplc="040B0005" w:tentative="1">
      <w:start w:val="1"/>
      <w:numFmt w:val="bullet"/>
      <w:lvlText w:val=""/>
      <w:lvlJc w:val="left"/>
      <w:pPr>
        <w:tabs>
          <w:tab w:val="num" w:pos="5176"/>
        </w:tabs>
        <w:ind w:left="5176" w:hanging="360"/>
      </w:pPr>
      <w:rPr>
        <w:rFonts w:ascii="Wingdings" w:hAnsi="Wingdings" w:hint="default"/>
      </w:rPr>
    </w:lvl>
  </w:abstractNum>
  <w:abstractNum w:abstractNumId="26" w15:restartNumberingAfterBreak="0">
    <w:nsid w:val="2A052E84"/>
    <w:multiLevelType w:val="singleLevel"/>
    <w:tmpl w:val="040B0017"/>
    <w:lvl w:ilvl="0">
      <w:start w:val="1"/>
      <w:numFmt w:val="lowerLetter"/>
      <w:lvlText w:val="%1)"/>
      <w:lvlJc w:val="left"/>
      <w:pPr>
        <w:tabs>
          <w:tab w:val="num" w:pos="360"/>
        </w:tabs>
        <w:ind w:left="360" w:hanging="360"/>
      </w:pPr>
      <w:rPr>
        <w:rFonts w:hint="default"/>
      </w:rPr>
    </w:lvl>
  </w:abstractNum>
  <w:abstractNum w:abstractNumId="27" w15:restartNumberingAfterBreak="0">
    <w:nsid w:val="2A537E0A"/>
    <w:multiLevelType w:val="hybridMultilevel"/>
    <w:tmpl w:val="B2143310"/>
    <w:lvl w:ilvl="0" w:tplc="D554A4B0">
      <w:numFmt w:val="bullet"/>
      <w:lvlText w:val="-"/>
      <w:lvlJc w:val="left"/>
      <w:pPr>
        <w:tabs>
          <w:tab w:val="num" w:pos="1665"/>
        </w:tabs>
        <w:ind w:left="1665" w:hanging="360"/>
      </w:pPr>
      <w:rPr>
        <w:rFonts w:ascii="Times New Roman" w:eastAsia="Times New Roman" w:hAnsi="Times New Roman" w:cs="Times New Roman" w:hint="default"/>
      </w:rPr>
    </w:lvl>
    <w:lvl w:ilvl="1" w:tplc="040B0003">
      <w:start w:val="1"/>
      <w:numFmt w:val="bullet"/>
      <w:lvlText w:val="o"/>
      <w:lvlJc w:val="left"/>
      <w:pPr>
        <w:tabs>
          <w:tab w:val="num" w:pos="-2463"/>
        </w:tabs>
        <w:ind w:left="-2463" w:hanging="360"/>
      </w:pPr>
      <w:rPr>
        <w:rFonts w:ascii="Courier New" w:hAnsi="Courier New" w:cs="Courier New" w:hint="default"/>
      </w:rPr>
    </w:lvl>
    <w:lvl w:ilvl="2" w:tplc="040B0005" w:tentative="1">
      <w:start w:val="1"/>
      <w:numFmt w:val="bullet"/>
      <w:lvlText w:val=""/>
      <w:lvlJc w:val="left"/>
      <w:pPr>
        <w:tabs>
          <w:tab w:val="num" w:pos="-1743"/>
        </w:tabs>
        <w:ind w:left="-1743" w:hanging="360"/>
      </w:pPr>
      <w:rPr>
        <w:rFonts w:ascii="Wingdings" w:hAnsi="Wingdings" w:hint="default"/>
      </w:rPr>
    </w:lvl>
    <w:lvl w:ilvl="3" w:tplc="040B0001" w:tentative="1">
      <w:start w:val="1"/>
      <w:numFmt w:val="bullet"/>
      <w:lvlText w:val=""/>
      <w:lvlJc w:val="left"/>
      <w:pPr>
        <w:tabs>
          <w:tab w:val="num" w:pos="-1023"/>
        </w:tabs>
        <w:ind w:left="-1023" w:hanging="360"/>
      </w:pPr>
      <w:rPr>
        <w:rFonts w:ascii="Symbol" w:hAnsi="Symbol" w:hint="default"/>
      </w:rPr>
    </w:lvl>
    <w:lvl w:ilvl="4" w:tplc="040B0003" w:tentative="1">
      <w:start w:val="1"/>
      <w:numFmt w:val="bullet"/>
      <w:lvlText w:val="o"/>
      <w:lvlJc w:val="left"/>
      <w:pPr>
        <w:tabs>
          <w:tab w:val="num" w:pos="-303"/>
        </w:tabs>
        <w:ind w:left="-303" w:hanging="360"/>
      </w:pPr>
      <w:rPr>
        <w:rFonts w:ascii="Courier New" w:hAnsi="Courier New" w:cs="Courier New" w:hint="default"/>
      </w:rPr>
    </w:lvl>
    <w:lvl w:ilvl="5" w:tplc="040B0005" w:tentative="1">
      <w:start w:val="1"/>
      <w:numFmt w:val="bullet"/>
      <w:lvlText w:val=""/>
      <w:lvlJc w:val="left"/>
      <w:pPr>
        <w:tabs>
          <w:tab w:val="num" w:pos="417"/>
        </w:tabs>
        <w:ind w:left="417" w:hanging="360"/>
      </w:pPr>
      <w:rPr>
        <w:rFonts w:ascii="Wingdings" w:hAnsi="Wingdings" w:hint="default"/>
      </w:rPr>
    </w:lvl>
    <w:lvl w:ilvl="6" w:tplc="040B0001" w:tentative="1">
      <w:start w:val="1"/>
      <w:numFmt w:val="bullet"/>
      <w:lvlText w:val=""/>
      <w:lvlJc w:val="left"/>
      <w:pPr>
        <w:tabs>
          <w:tab w:val="num" w:pos="1137"/>
        </w:tabs>
        <w:ind w:left="1137" w:hanging="360"/>
      </w:pPr>
      <w:rPr>
        <w:rFonts w:ascii="Symbol" w:hAnsi="Symbol" w:hint="default"/>
      </w:rPr>
    </w:lvl>
    <w:lvl w:ilvl="7" w:tplc="040B0003" w:tentative="1">
      <w:start w:val="1"/>
      <w:numFmt w:val="bullet"/>
      <w:lvlText w:val="o"/>
      <w:lvlJc w:val="left"/>
      <w:pPr>
        <w:tabs>
          <w:tab w:val="num" w:pos="1857"/>
        </w:tabs>
        <w:ind w:left="1857" w:hanging="360"/>
      </w:pPr>
      <w:rPr>
        <w:rFonts w:ascii="Courier New" w:hAnsi="Courier New" w:cs="Courier New" w:hint="default"/>
      </w:rPr>
    </w:lvl>
    <w:lvl w:ilvl="8" w:tplc="040B0005" w:tentative="1">
      <w:start w:val="1"/>
      <w:numFmt w:val="bullet"/>
      <w:lvlText w:val=""/>
      <w:lvlJc w:val="left"/>
      <w:pPr>
        <w:tabs>
          <w:tab w:val="num" w:pos="2577"/>
        </w:tabs>
        <w:ind w:left="2577" w:hanging="360"/>
      </w:pPr>
      <w:rPr>
        <w:rFonts w:ascii="Wingdings" w:hAnsi="Wingdings" w:hint="default"/>
      </w:rPr>
    </w:lvl>
  </w:abstractNum>
  <w:abstractNum w:abstractNumId="28" w15:restartNumberingAfterBreak="0">
    <w:nsid w:val="2B580442"/>
    <w:multiLevelType w:val="hybridMultilevel"/>
    <w:tmpl w:val="1548C116"/>
    <w:lvl w:ilvl="0" w:tplc="2152CC6A">
      <w:numFmt w:val="bullet"/>
      <w:lvlText w:val="-"/>
      <w:lvlJc w:val="left"/>
      <w:pPr>
        <w:ind w:left="1080" w:hanging="360"/>
      </w:pPr>
      <w:rPr>
        <w:rFonts w:ascii="Calibri" w:eastAsiaTheme="minorHAnsi" w:hAnsi="Calibri" w:cs="Calibri" w:hint="default"/>
      </w:rPr>
    </w:lvl>
    <w:lvl w:ilvl="1" w:tplc="040B0003">
      <w:start w:val="1"/>
      <w:numFmt w:val="bullet"/>
      <w:lvlText w:val="o"/>
      <w:lvlJc w:val="left"/>
      <w:pPr>
        <w:ind w:left="1800" w:hanging="360"/>
      </w:pPr>
      <w:rPr>
        <w:rFonts w:ascii="Courier New" w:hAnsi="Courier New" w:cs="Courier New" w:hint="default"/>
      </w:rPr>
    </w:lvl>
    <w:lvl w:ilvl="2" w:tplc="040B0005" w:tentative="1">
      <w:start w:val="1"/>
      <w:numFmt w:val="bullet"/>
      <w:lvlText w:val=""/>
      <w:lvlJc w:val="left"/>
      <w:pPr>
        <w:ind w:left="2520" w:hanging="360"/>
      </w:pPr>
      <w:rPr>
        <w:rFonts w:ascii="Wingdings" w:hAnsi="Wingdings" w:hint="default"/>
      </w:rPr>
    </w:lvl>
    <w:lvl w:ilvl="3" w:tplc="040B0001" w:tentative="1">
      <w:start w:val="1"/>
      <w:numFmt w:val="bullet"/>
      <w:lvlText w:val=""/>
      <w:lvlJc w:val="left"/>
      <w:pPr>
        <w:ind w:left="3240" w:hanging="360"/>
      </w:pPr>
      <w:rPr>
        <w:rFonts w:ascii="Symbol" w:hAnsi="Symbol" w:hint="default"/>
      </w:rPr>
    </w:lvl>
    <w:lvl w:ilvl="4" w:tplc="040B0003" w:tentative="1">
      <w:start w:val="1"/>
      <w:numFmt w:val="bullet"/>
      <w:lvlText w:val="o"/>
      <w:lvlJc w:val="left"/>
      <w:pPr>
        <w:ind w:left="3960" w:hanging="360"/>
      </w:pPr>
      <w:rPr>
        <w:rFonts w:ascii="Courier New" w:hAnsi="Courier New" w:cs="Courier New" w:hint="default"/>
      </w:rPr>
    </w:lvl>
    <w:lvl w:ilvl="5" w:tplc="040B0005" w:tentative="1">
      <w:start w:val="1"/>
      <w:numFmt w:val="bullet"/>
      <w:lvlText w:val=""/>
      <w:lvlJc w:val="left"/>
      <w:pPr>
        <w:ind w:left="4680" w:hanging="360"/>
      </w:pPr>
      <w:rPr>
        <w:rFonts w:ascii="Wingdings" w:hAnsi="Wingdings" w:hint="default"/>
      </w:rPr>
    </w:lvl>
    <w:lvl w:ilvl="6" w:tplc="040B0001" w:tentative="1">
      <w:start w:val="1"/>
      <w:numFmt w:val="bullet"/>
      <w:lvlText w:val=""/>
      <w:lvlJc w:val="left"/>
      <w:pPr>
        <w:ind w:left="5400" w:hanging="360"/>
      </w:pPr>
      <w:rPr>
        <w:rFonts w:ascii="Symbol" w:hAnsi="Symbol" w:hint="default"/>
      </w:rPr>
    </w:lvl>
    <w:lvl w:ilvl="7" w:tplc="040B0003" w:tentative="1">
      <w:start w:val="1"/>
      <w:numFmt w:val="bullet"/>
      <w:lvlText w:val="o"/>
      <w:lvlJc w:val="left"/>
      <w:pPr>
        <w:ind w:left="6120" w:hanging="360"/>
      </w:pPr>
      <w:rPr>
        <w:rFonts w:ascii="Courier New" w:hAnsi="Courier New" w:cs="Courier New" w:hint="default"/>
      </w:rPr>
    </w:lvl>
    <w:lvl w:ilvl="8" w:tplc="040B0005" w:tentative="1">
      <w:start w:val="1"/>
      <w:numFmt w:val="bullet"/>
      <w:lvlText w:val=""/>
      <w:lvlJc w:val="left"/>
      <w:pPr>
        <w:ind w:left="6840" w:hanging="360"/>
      </w:pPr>
      <w:rPr>
        <w:rFonts w:ascii="Wingdings" w:hAnsi="Wingdings" w:hint="default"/>
      </w:rPr>
    </w:lvl>
  </w:abstractNum>
  <w:abstractNum w:abstractNumId="29" w15:restartNumberingAfterBreak="0">
    <w:nsid w:val="2B9B2718"/>
    <w:multiLevelType w:val="singleLevel"/>
    <w:tmpl w:val="9AD698C6"/>
    <w:lvl w:ilvl="0">
      <w:numFmt w:val="bullet"/>
      <w:lvlText w:val="-"/>
      <w:lvlJc w:val="left"/>
      <w:pPr>
        <w:tabs>
          <w:tab w:val="num" w:pos="1665"/>
        </w:tabs>
        <w:ind w:left="1665" w:hanging="360"/>
      </w:pPr>
      <w:rPr>
        <w:rFonts w:hint="default"/>
      </w:rPr>
    </w:lvl>
  </w:abstractNum>
  <w:abstractNum w:abstractNumId="30" w15:restartNumberingAfterBreak="0">
    <w:nsid w:val="2C237643"/>
    <w:multiLevelType w:val="singleLevel"/>
    <w:tmpl w:val="26E0A2EE"/>
    <w:lvl w:ilvl="0">
      <w:start w:val="1"/>
      <w:numFmt w:val="decimal"/>
      <w:lvlText w:val="%1)"/>
      <w:lvlJc w:val="left"/>
      <w:pPr>
        <w:ind w:left="1440" w:hanging="360"/>
      </w:pPr>
      <w:rPr>
        <w:rFonts w:hint="default"/>
      </w:rPr>
    </w:lvl>
  </w:abstractNum>
  <w:abstractNum w:abstractNumId="31" w15:restartNumberingAfterBreak="0">
    <w:nsid w:val="2E7D1C57"/>
    <w:multiLevelType w:val="hybridMultilevel"/>
    <w:tmpl w:val="CB145470"/>
    <w:lvl w:ilvl="0" w:tplc="040B0001">
      <w:start w:val="1"/>
      <w:numFmt w:val="bullet"/>
      <w:lvlText w:val=""/>
      <w:lvlJc w:val="left"/>
      <w:pPr>
        <w:tabs>
          <w:tab w:val="num" w:pos="720"/>
        </w:tabs>
        <w:ind w:left="720" w:hanging="360"/>
      </w:pPr>
      <w:rPr>
        <w:rFonts w:ascii="Symbol" w:hAnsi="Symbol" w:hint="default"/>
      </w:rPr>
    </w:lvl>
    <w:lvl w:ilvl="1" w:tplc="040B0003" w:tentative="1">
      <w:start w:val="1"/>
      <w:numFmt w:val="bullet"/>
      <w:lvlText w:val="o"/>
      <w:lvlJc w:val="left"/>
      <w:pPr>
        <w:tabs>
          <w:tab w:val="num" w:pos="1440"/>
        </w:tabs>
        <w:ind w:left="1440" w:hanging="360"/>
      </w:pPr>
      <w:rPr>
        <w:rFonts w:ascii="Courier New" w:hAnsi="Courier New" w:cs="Courier New" w:hint="default"/>
      </w:rPr>
    </w:lvl>
    <w:lvl w:ilvl="2" w:tplc="040B0005" w:tentative="1">
      <w:start w:val="1"/>
      <w:numFmt w:val="bullet"/>
      <w:lvlText w:val=""/>
      <w:lvlJc w:val="left"/>
      <w:pPr>
        <w:tabs>
          <w:tab w:val="num" w:pos="2160"/>
        </w:tabs>
        <w:ind w:left="2160" w:hanging="360"/>
      </w:pPr>
      <w:rPr>
        <w:rFonts w:ascii="Wingdings" w:hAnsi="Wingdings" w:hint="default"/>
      </w:rPr>
    </w:lvl>
    <w:lvl w:ilvl="3" w:tplc="040B0001" w:tentative="1">
      <w:start w:val="1"/>
      <w:numFmt w:val="bullet"/>
      <w:lvlText w:val=""/>
      <w:lvlJc w:val="left"/>
      <w:pPr>
        <w:tabs>
          <w:tab w:val="num" w:pos="2880"/>
        </w:tabs>
        <w:ind w:left="2880" w:hanging="360"/>
      </w:pPr>
      <w:rPr>
        <w:rFonts w:ascii="Symbol" w:hAnsi="Symbol" w:hint="default"/>
      </w:rPr>
    </w:lvl>
    <w:lvl w:ilvl="4" w:tplc="040B0003" w:tentative="1">
      <w:start w:val="1"/>
      <w:numFmt w:val="bullet"/>
      <w:lvlText w:val="o"/>
      <w:lvlJc w:val="left"/>
      <w:pPr>
        <w:tabs>
          <w:tab w:val="num" w:pos="3600"/>
        </w:tabs>
        <w:ind w:left="3600" w:hanging="360"/>
      </w:pPr>
      <w:rPr>
        <w:rFonts w:ascii="Courier New" w:hAnsi="Courier New" w:cs="Courier New" w:hint="default"/>
      </w:rPr>
    </w:lvl>
    <w:lvl w:ilvl="5" w:tplc="040B0005" w:tentative="1">
      <w:start w:val="1"/>
      <w:numFmt w:val="bullet"/>
      <w:lvlText w:val=""/>
      <w:lvlJc w:val="left"/>
      <w:pPr>
        <w:tabs>
          <w:tab w:val="num" w:pos="4320"/>
        </w:tabs>
        <w:ind w:left="4320" w:hanging="360"/>
      </w:pPr>
      <w:rPr>
        <w:rFonts w:ascii="Wingdings" w:hAnsi="Wingdings" w:hint="default"/>
      </w:rPr>
    </w:lvl>
    <w:lvl w:ilvl="6" w:tplc="040B0001" w:tentative="1">
      <w:start w:val="1"/>
      <w:numFmt w:val="bullet"/>
      <w:lvlText w:val=""/>
      <w:lvlJc w:val="left"/>
      <w:pPr>
        <w:tabs>
          <w:tab w:val="num" w:pos="5040"/>
        </w:tabs>
        <w:ind w:left="5040" w:hanging="360"/>
      </w:pPr>
      <w:rPr>
        <w:rFonts w:ascii="Symbol" w:hAnsi="Symbol" w:hint="default"/>
      </w:rPr>
    </w:lvl>
    <w:lvl w:ilvl="7" w:tplc="040B0003" w:tentative="1">
      <w:start w:val="1"/>
      <w:numFmt w:val="bullet"/>
      <w:lvlText w:val="o"/>
      <w:lvlJc w:val="left"/>
      <w:pPr>
        <w:tabs>
          <w:tab w:val="num" w:pos="5760"/>
        </w:tabs>
        <w:ind w:left="5760" w:hanging="360"/>
      </w:pPr>
      <w:rPr>
        <w:rFonts w:ascii="Courier New" w:hAnsi="Courier New" w:cs="Courier New" w:hint="default"/>
      </w:rPr>
    </w:lvl>
    <w:lvl w:ilvl="8" w:tplc="040B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301A2091"/>
    <w:multiLevelType w:val="hybridMultilevel"/>
    <w:tmpl w:val="45A88D14"/>
    <w:lvl w:ilvl="0" w:tplc="9AD698C6">
      <w:numFmt w:val="bullet"/>
      <w:lvlText w:val="-"/>
      <w:lvlJc w:val="left"/>
      <w:pPr>
        <w:ind w:left="360" w:hanging="360"/>
      </w:pPr>
      <w:rPr>
        <w:rFonts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33" w15:restartNumberingAfterBreak="0">
    <w:nsid w:val="31DE4FB9"/>
    <w:multiLevelType w:val="hybridMultilevel"/>
    <w:tmpl w:val="52DAE766"/>
    <w:lvl w:ilvl="0" w:tplc="2152CC6A">
      <w:numFmt w:val="bullet"/>
      <w:lvlText w:val="-"/>
      <w:lvlJc w:val="left"/>
      <w:pPr>
        <w:ind w:left="720" w:hanging="360"/>
      </w:pPr>
      <w:rPr>
        <w:rFonts w:ascii="Calibri" w:eastAsiaTheme="minorHAnsi" w:hAnsi="Calibri" w:cs="Calibri"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4" w15:restartNumberingAfterBreak="0">
    <w:nsid w:val="328E2742"/>
    <w:multiLevelType w:val="singleLevel"/>
    <w:tmpl w:val="9AD698C6"/>
    <w:lvl w:ilvl="0">
      <w:numFmt w:val="bullet"/>
      <w:lvlText w:val="-"/>
      <w:lvlJc w:val="left"/>
      <w:pPr>
        <w:tabs>
          <w:tab w:val="num" w:pos="1665"/>
        </w:tabs>
        <w:ind w:left="1665" w:hanging="360"/>
      </w:pPr>
      <w:rPr>
        <w:rFonts w:hint="default"/>
      </w:rPr>
    </w:lvl>
  </w:abstractNum>
  <w:abstractNum w:abstractNumId="35" w15:restartNumberingAfterBreak="0">
    <w:nsid w:val="33237A1F"/>
    <w:multiLevelType w:val="hybridMultilevel"/>
    <w:tmpl w:val="02D054B0"/>
    <w:lvl w:ilvl="0" w:tplc="040B0017">
      <w:start w:val="1"/>
      <w:numFmt w:val="lowerLetter"/>
      <w:lvlText w:val="%1)"/>
      <w:lvlJc w:val="left"/>
      <w:pPr>
        <w:ind w:left="1860" w:hanging="360"/>
      </w:pPr>
    </w:lvl>
    <w:lvl w:ilvl="1" w:tplc="040B0019" w:tentative="1">
      <w:start w:val="1"/>
      <w:numFmt w:val="lowerLetter"/>
      <w:lvlText w:val="%2."/>
      <w:lvlJc w:val="left"/>
      <w:pPr>
        <w:ind w:left="2580" w:hanging="360"/>
      </w:pPr>
    </w:lvl>
    <w:lvl w:ilvl="2" w:tplc="040B001B" w:tentative="1">
      <w:start w:val="1"/>
      <w:numFmt w:val="lowerRoman"/>
      <w:lvlText w:val="%3."/>
      <w:lvlJc w:val="right"/>
      <w:pPr>
        <w:ind w:left="3300" w:hanging="180"/>
      </w:pPr>
    </w:lvl>
    <w:lvl w:ilvl="3" w:tplc="040B000F" w:tentative="1">
      <w:start w:val="1"/>
      <w:numFmt w:val="decimal"/>
      <w:lvlText w:val="%4."/>
      <w:lvlJc w:val="left"/>
      <w:pPr>
        <w:ind w:left="4020" w:hanging="360"/>
      </w:pPr>
    </w:lvl>
    <w:lvl w:ilvl="4" w:tplc="040B0019" w:tentative="1">
      <w:start w:val="1"/>
      <w:numFmt w:val="lowerLetter"/>
      <w:lvlText w:val="%5."/>
      <w:lvlJc w:val="left"/>
      <w:pPr>
        <w:ind w:left="4740" w:hanging="360"/>
      </w:pPr>
    </w:lvl>
    <w:lvl w:ilvl="5" w:tplc="040B001B" w:tentative="1">
      <w:start w:val="1"/>
      <w:numFmt w:val="lowerRoman"/>
      <w:lvlText w:val="%6."/>
      <w:lvlJc w:val="right"/>
      <w:pPr>
        <w:ind w:left="5460" w:hanging="180"/>
      </w:pPr>
    </w:lvl>
    <w:lvl w:ilvl="6" w:tplc="040B000F" w:tentative="1">
      <w:start w:val="1"/>
      <w:numFmt w:val="decimal"/>
      <w:lvlText w:val="%7."/>
      <w:lvlJc w:val="left"/>
      <w:pPr>
        <w:ind w:left="6180" w:hanging="360"/>
      </w:pPr>
    </w:lvl>
    <w:lvl w:ilvl="7" w:tplc="040B0019" w:tentative="1">
      <w:start w:val="1"/>
      <w:numFmt w:val="lowerLetter"/>
      <w:lvlText w:val="%8."/>
      <w:lvlJc w:val="left"/>
      <w:pPr>
        <w:ind w:left="6900" w:hanging="360"/>
      </w:pPr>
    </w:lvl>
    <w:lvl w:ilvl="8" w:tplc="040B001B" w:tentative="1">
      <w:start w:val="1"/>
      <w:numFmt w:val="lowerRoman"/>
      <w:lvlText w:val="%9."/>
      <w:lvlJc w:val="right"/>
      <w:pPr>
        <w:ind w:left="7620" w:hanging="180"/>
      </w:pPr>
    </w:lvl>
  </w:abstractNum>
  <w:abstractNum w:abstractNumId="36" w15:restartNumberingAfterBreak="0">
    <w:nsid w:val="34281BF7"/>
    <w:multiLevelType w:val="singleLevel"/>
    <w:tmpl w:val="9AD698C6"/>
    <w:lvl w:ilvl="0">
      <w:numFmt w:val="bullet"/>
      <w:lvlText w:val="-"/>
      <w:lvlJc w:val="left"/>
      <w:pPr>
        <w:tabs>
          <w:tab w:val="num" w:pos="1665"/>
        </w:tabs>
        <w:ind w:left="1665" w:hanging="360"/>
      </w:pPr>
      <w:rPr>
        <w:rFonts w:hint="default"/>
      </w:rPr>
    </w:lvl>
  </w:abstractNum>
  <w:abstractNum w:abstractNumId="37" w15:restartNumberingAfterBreak="0">
    <w:nsid w:val="34DA4441"/>
    <w:multiLevelType w:val="hybridMultilevel"/>
    <w:tmpl w:val="DEF621AE"/>
    <w:lvl w:ilvl="0" w:tplc="93D6271A">
      <w:start w:val="1"/>
      <w:numFmt w:val="bullet"/>
      <w:lvlText w:val=""/>
      <w:lvlJc w:val="left"/>
      <w:pPr>
        <w:tabs>
          <w:tab w:val="num" w:pos="720"/>
        </w:tabs>
        <w:ind w:left="720" w:hanging="360"/>
      </w:pPr>
      <w:rPr>
        <w:rFonts w:ascii="Symbol" w:hAnsi="Symbol" w:hint="default"/>
        <w:color w:val="auto"/>
      </w:rPr>
    </w:lvl>
    <w:lvl w:ilvl="1" w:tplc="040B0003" w:tentative="1">
      <w:start w:val="1"/>
      <w:numFmt w:val="bullet"/>
      <w:lvlText w:val="o"/>
      <w:lvlJc w:val="left"/>
      <w:pPr>
        <w:tabs>
          <w:tab w:val="num" w:pos="1440"/>
        </w:tabs>
        <w:ind w:left="1440" w:hanging="360"/>
      </w:pPr>
      <w:rPr>
        <w:rFonts w:ascii="Courier New" w:hAnsi="Courier New" w:cs="Courier New" w:hint="default"/>
      </w:rPr>
    </w:lvl>
    <w:lvl w:ilvl="2" w:tplc="040B0005" w:tentative="1">
      <w:start w:val="1"/>
      <w:numFmt w:val="bullet"/>
      <w:lvlText w:val=""/>
      <w:lvlJc w:val="left"/>
      <w:pPr>
        <w:tabs>
          <w:tab w:val="num" w:pos="2160"/>
        </w:tabs>
        <w:ind w:left="2160" w:hanging="360"/>
      </w:pPr>
      <w:rPr>
        <w:rFonts w:ascii="Wingdings" w:hAnsi="Wingdings" w:hint="default"/>
      </w:rPr>
    </w:lvl>
    <w:lvl w:ilvl="3" w:tplc="040B0001" w:tentative="1">
      <w:start w:val="1"/>
      <w:numFmt w:val="bullet"/>
      <w:lvlText w:val=""/>
      <w:lvlJc w:val="left"/>
      <w:pPr>
        <w:tabs>
          <w:tab w:val="num" w:pos="2880"/>
        </w:tabs>
        <w:ind w:left="2880" w:hanging="360"/>
      </w:pPr>
      <w:rPr>
        <w:rFonts w:ascii="Symbol" w:hAnsi="Symbol" w:hint="default"/>
      </w:rPr>
    </w:lvl>
    <w:lvl w:ilvl="4" w:tplc="040B0003" w:tentative="1">
      <w:start w:val="1"/>
      <w:numFmt w:val="bullet"/>
      <w:lvlText w:val="o"/>
      <w:lvlJc w:val="left"/>
      <w:pPr>
        <w:tabs>
          <w:tab w:val="num" w:pos="3600"/>
        </w:tabs>
        <w:ind w:left="3600" w:hanging="360"/>
      </w:pPr>
      <w:rPr>
        <w:rFonts w:ascii="Courier New" w:hAnsi="Courier New" w:cs="Courier New" w:hint="default"/>
      </w:rPr>
    </w:lvl>
    <w:lvl w:ilvl="5" w:tplc="040B0005" w:tentative="1">
      <w:start w:val="1"/>
      <w:numFmt w:val="bullet"/>
      <w:lvlText w:val=""/>
      <w:lvlJc w:val="left"/>
      <w:pPr>
        <w:tabs>
          <w:tab w:val="num" w:pos="4320"/>
        </w:tabs>
        <w:ind w:left="4320" w:hanging="360"/>
      </w:pPr>
      <w:rPr>
        <w:rFonts w:ascii="Wingdings" w:hAnsi="Wingdings" w:hint="default"/>
      </w:rPr>
    </w:lvl>
    <w:lvl w:ilvl="6" w:tplc="040B0001" w:tentative="1">
      <w:start w:val="1"/>
      <w:numFmt w:val="bullet"/>
      <w:lvlText w:val=""/>
      <w:lvlJc w:val="left"/>
      <w:pPr>
        <w:tabs>
          <w:tab w:val="num" w:pos="5040"/>
        </w:tabs>
        <w:ind w:left="5040" w:hanging="360"/>
      </w:pPr>
      <w:rPr>
        <w:rFonts w:ascii="Symbol" w:hAnsi="Symbol" w:hint="default"/>
      </w:rPr>
    </w:lvl>
    <w:lvl w:ilvl="7" w:tplc="040B0003" w:tentative="1">
      <w:start w:val="1"/>
      <w:numFmt w:val="bullet"/>
      <w:lvlText w:val="o"/>
      <w:lvlJc w:val="left"/>
      <w:pPr>
        <w:tabs>
          <w:tab w:val="num" w:pos="5760"/>
        </w:tabs>
        <w:ind w:left="5760" w:hanging="360"/>
      </w:pPr>
      <w:rPr>
        <w:rFonts w:ascii="Courier New" w:hAnsi="Courier New" w:cs="Courier New" w:hint="default"/>
      </w:rPr>
    </w:lvl>
    <w:lvl w:ilvl="8" w:tplc="040B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35E25EBA"/>
    <w:multiLevelType w:val="hybridMultilevel"/>
    <w:tmpl w:val="5FE0AD5E"/>
    <w:lvl w:ilvl="0" w:tplc="2152CC6A">
      <w:numFmt w:val="bullet"/>
      <w:lvlText w:val="-"/>
      <w:lvlJc w:val="left"/>
      <w:pPr>
        <w:ind w:left="720" w:hanging="360"/>
      </w:pPr>
      <w:rPr>
        <w:rFonts w:ascii="Calibri" w:eastAsiaTheme="minorHAnsi" w:hAnsi="Calibri" w:cs="Calibri"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9" w15:restartNumberingAfterBreak="0">
    <w:nsid w:val="366925F3"/>
    <w:multiLevelType w:val="hybridMultilevel"/>
    <w:tmpl w:val="204687A0"/>
    <w:lvl w:ilvl="0" w:tplc="9AD698C6">
      <w:numFmt w:val="bullet"/>
      <w:lvlText w:val="-"/>
      <w:lvlJc w:val="left"/>
      <w:pPr>
        <w:ind w:left="360" w:hanging="360"/>
      </w:pPr>
      <w:rPr>
        <w:rFonts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40" w15:restartNumberingAfterBreak="0">
    <w:nsid w:val="36A45E7A"/>
    <w:multiLevelType w:val="hybridMultilevel"/>
    <w:tmpl w:val="3CE0E2EE"/>
    <w:lvl w:ilvl="0" w:tplc="040B0017">
      <w:start w:val="1"/>
      <w:numFmt w:val="lowerLetter"/>
      <w:lvlText w:val="%1)"/>
      <w:lvlJc w:val="left"/>
      <w:pPr>
        <w:tabs>
          <w:tab w:val="num" w:pos="360"/>
        </w:tabs>
        <w:ind w:left="360" w:hanging="360"/>
      </w:pPr>
    </w:lvl>
    <w:lvl w:ilvl="1" w:tplc="040B0019" w:tentative="1">
      <w:start w:val="1"/>
      <w:numFmt w:val="lowerLetter"/>
      <w:lvlText w:val="%2."/>
      <w:lvlJc w:val="left"/>
      <w:pPr>
        <w:tabs>
          <w:tab w:val="num" w:pos="1080"/>
        </w:tabs>
        <w:ind w:left="1080" w:hanging="360"/>
      </w:pPr>
    </w:lvl>
    <w:lvl w:ilvl="2" w:tplc="040B001B" w:tentative="1">
      <w:start w:val="1"/>
      <w:numFmt w:val="lowerRoman"/>
      <w:lvlText w:val="%3."/>
      <w:lvlJc w:val="right"/>
      <w:pPr>
        <w:tabs>
          <w:tab w:val="num" w:pos="1800"/>
        </w:tabs>
        <w:ind w:left="1800" w:hanging="180"/>
      </w:pPr>
    </w:lvl>
    <w:lvl w:ilvl="3" w:tplc="040B000F" w:tentative="1">
      <w:start w:val="1"/>
      <w:numFmt w:val="decimal"/>
      <w:lvlText w:val="%4."/>
      <w:lvlJc w:val="left"/>
      <w:pPr>
        <w:tabs>
          <w:tab w:val="num" w:pos="2520"/>
        </w:tabs>
        <w:ind w:left="2520" w:hanging="360"/>
      </w:pPr>
    </w:lvl>
    <w:lvl w:ilvl="4" w:tplc="040B0019" w:tentative="1">
      <w:start w:val="1"/>
      <w:numFmt w:val="lowerLetter"/>
      <w:lvlText w:val="%5."/>
      <w:lvlJc w:val="left"/>
      <w:pPr>
        <w:tabs>
          <w:tab w:val="num" w:pos="3240"/>
        </w:tabs>
        <w:ind w:left="3240" w:hanging="360"/>
      </w:pPr>
    </w:lvl>
    <w:lvl w:ilvl="5" w:tplc="040B001B" w:tentative="1">
      <w:start w:val="1"/>
      <w:numFmt w:val="lowerRoman"/>
      <w:lvlText w:val="%6."/>
      <w:lvlJc w:val="right"/>
      <w:pPr>
        <w:tabs>
          <w:tab w:val="num" w:pos="3960"/>
        </w:tabs>
        <w:ind w:left="3960" w:hanging="180"/>
      </w:pPr>
    </w:lvl>
    <w:lvl w:ilvl="6" w:tplc="040B000F" w:tentative="1">
      <w:start w:val="1"/>
      <w:numFmt w:val="decimal"/>
      <w:lvlText w:val="%7."/>
      <w:lvlJc w:val="left"/>
      <w:pPr>
        <w:tabs>
          <w:tab w:val="num" w:pos="4680"/>
        </w:tabs>
        <w:ind w:left="4680" w:hanging="360"/>
      </w:pPr>
    </w:lvl>
    <w:lvl w:ilvl="7" w:tplc="040B0019" w:tentative="1">
      <w:start w:val="1"/>
      <w:numFmt w:val="lowerLetter"/>
      <w:lvlText w:val="%8."/>
      <w:lvlJc w:val="left"/>
      <w:pPr>
        <w:tabs>
          <w:tab w:val="num" w:pos="5400"/>
        </w:tabs>
        <w:ind w:left="5400" w:hanging="360"/>
      </w:pPr>
    </w:lvl>
    <w:lvl w:ilvl="8" w:tplc="040B001B" w:tentative="1">
      <w:start w:val="1"/>
      <w:numFmt w:val="lowerRoman"/>
      <w:lvlText w:val="%9."/>
      <w:lvlJc w:val="right"/>
      <w:pPr>
        <w:tabs>
          <w:tab w:val="num" w:pos="6120"/>
        </w:tabs>
        <w:ind w:left="6120" w:hanging="180"/>
      </w:pPr>
    </w:lvl>
  </w:abstractNum>
  <w:abstractNum w:abstractNumId="41" w15:restartNumberingAfterBreak="0">
    <w:nsid w:val="36DF4CF8"/>
    <w:multiLevelType w:val="hybridMultilevel"/>
    <w:tmpl w:val="C4F8044A"/>
    <w:lvl w:ilvl="0" w:tplc="1BD64FDA">
      <w:start w:val="5"/>
      <w:numFmt w:val="bullet"/>
      <w:lvlText w:val="-"/>
      <w:lvlJc w:val="left"/>
      <w:pPr>
        <w:tabs>
          <w:tab w:val="num" w:pos="720"/>
        </w:tabs>
        <w:ind w:left="720" w:hanging="360"/>
      </w:pPr>
      <w:rPr>
        <w:rFonts w:ascii="Times New Roman" w:eastAsia="Times New Roman" w:hAnsi="Times New Roman" w:cs="Times New Roman" w:hint="default"/>
      </w:rPr>
    </w:lvl>
    <w:lvl w:ilvl="1" w:tplc="040B0003" w:tentative="1">
      <w:start w:val="1"/>
      <w:numFmt w:val="bullet"/>
      <w:lvlText w:val="o"/>
      <w:lvlJc w:val="left"/>
      <w:pPr>
        <w:tabs>
          <w:tab w:val="num" w:pos="1440"/>
        </w:tabs>
        <w:ind w:left="1440" w:hanging="360"/>
      </w:pPr>
      <w:rPr>
        <w:rFonts w:ascii="Courier New" w:hAnsi="Courier New" w:cs="Courier New" w:hint="default"/>
      </w:rPr>
    </w:lvl>
    <w:lvl w:ilvl="2" w:tplc="040B0005" w:tentative="1">
      <w:start w:val="1"/>
      <w:numFmt w:val="bullet"/>
      <w:lvlText w:val=""/>
      <w:lvlJc w:val="left"/>
      <w:pPr>
        <w:tabs>
          <w:tab w:val="num" w:pos="2160"/>
        </w:tabs>
        <w:ind w:left="2160" w:hanging="360"/>
      </w:pPr>
      <w:rPr>
        <w:rFonts w:ascii="Wingdings" w:hAnsi="Wingdings" w:hint="default"/>
      </w:rPr>
    </w:lvl>
    <w:lvl w:ilvl="3" w:tplc="040B0001" w:tentative="1">
      <w:start w:val="1"/>
      <w:numFmt w:val="bullet"/>
      <w:lvlText w:val=""/>
      <w:lvlJc w:val="left"/>
      <w:pPr>
        <w:tabs>
          <w:tab w:val="num" w:pos="2880"/>
        </w:tabs>
        <w:ind w:left="2880" w:hanging="360"/>
      </w:pPr>
      <w:rPr>
        <w:rFonts w:ascii="Symbol" w:hAnsi="Symbol" w:hint="default"/>
      </w:rPr>
    </w:lvl>
    <w:lvl w:ilvl="4" w:tplc="040B0003" w:tentative="1">
      <w:start w:val="1"/>
      <w:numFmt w:val="bullet"/>
      <w:lvlText w:val="o"/>
      <w:lvlJc w:val="left"/>
      <w:pPr>
        <w:tabs>
          <w:tab w:val="num" w:pos="3600"/>
        </w:tabs>
        <w:ind w:left="3600" w:hanging="360"/>
      </w:pPr>
      <w:rPr>
        <w:rFonts w:ascii="Courier New" w:hAnsi="Courier New" w:cs="Courier New" w:hint="default"/>
      </w:rPr>
    </w:lvl>
    <w:lvl w:ilvl="5" w:tplc="040B0005" w:tentative="1">
      <w:start w:val="1"/>
      <w:numFmt w:val="bullet"/>
      <w:lvlText w:val=""/>
      <w:lvlJc w:val="left"/>
      <w:pPr>
        <w:tabs>
          <w:tab w:val="num" w:pos="4320"/>
        </w:tabs>
        <w:ind w:left="4320" w:hanging="360"/>
      </w:pPr>
      <w:rPr>
        <w:rFonts w:ascii="Wingdings" w:hAnsi="Wingdings" w:hint="default"/>
      </w:rPr>
    </w:lvl>
    <w:lvl w:ilvl="6" w:tplc="040B0001" w:tentative="1">
      <w:start w:val="1"/>
      <w:numFmt w:val="bullet"/>
      <w:lvlText w:val=""/>
      <w:lvlJc w:val="left"/>
      <w:pPr>
        <w:tabs>
          <w:tab w:val="num" w:pos="5040"/>
        </w:tabs>
        <w:ind w:left="5040" w:hanging="360"/>
      </w:pPr>
      <w:rPr>
        <w:rFonts w:ascii="Symbol" w:hAnsi="Symbol" w:hint="default"/>
      </w:rPr>
    </w:lvl>
    <w:lvl w:ilvl="7" w:tplc="040B0003" w:tentative="1">
      <w:start w:val="1"/>
      <w:numFmt w:val="bullet"/>
      <w:lvlText w:val="o"/>
      <w:lvlJc w:val="left"/>
      <w:pPr>
        <w:tabs>
          <w:tab w:val="num" w:pos="5760"/>
        </w:tabs>
        <w:ind w:left="5760" w:hanging="360"/>
      </w:pPr>
      <w:rPr>
        <w:rFonts w:ascii="Courier New" w:hAnsi="Courier New" w:cs="Courier New" w:hint="default"/>
      </w:rPr>
    </w:lvl>
    <w:lvl w:ilvl="8" w:tplc="040B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36FB023D"/>
    <w:multiLevelType w:val="hybridMultilevel"/>
    <w:tmpl w:val="3886C532"/>
    <w:lvl w:ilvl="0" w:tplc="5A087CBA">
      <w:start w:val="1"/>
      <w:numFmt w:val="decimal"/>
      <w:lvlText w:val="%1)"/>
      <w:lvlJc w:val="left"/>
      <w:pPr>
        <w:ind w:left="926" w:firstLine="0"/>
      </w:pPr>
      <w:rPr>
        <w:rFonts w:ascii="Arial" w:eastAsia="Arial" w:hAnsi="Arial" w:cs="Arial" w:hint="default"/>
        <w:b w:val="0"/>
        <w:i w:val="0"/>
        <w:strike w:val="0"/>
        <w:dstrike w:val="0"/>
        <w:color w:val="000000"/>
        <w:sz w:val="24"/>
        <w:szCs w:val="24"/>
        <w:u w:val="none" w:color="000000"/>
        <w:vertAlign w:val="baseline"/>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43" w15:restartNumberingAfterBreak="0">
    <w:nsid w:val="397D2729"/>
    <w:multiLevelType w:val="hybridMultilevel"/>
    <w:tmpl w:val="21225F96"/>
    <w:lvl w:ilvl="0" w:tplc="618CAC6A">
      <w:start w:val="1"/>
      <w:numFmt w:val="lowerLetter"/>
      <w:lvlText w:val="%1)"/>
      <w:lvlJc w:val="left"/>
      <w:pPr>
        <w:ind w:left="9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D162C28">
      <w:start w:val="1"/>
      <w:numFmt w:val="lowerLetter"/>
      <w:lvlText w:val="%2"/>
      <w:lvlJc w:val="left"/>
      <w:pPr>
        <w:ind w:left="16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35A340A">
      <w:start w:val="1"/>
      <w:numFmt w:val="lowerRoman"/>
      <w:lvlText w:val="%3"/>
      <w:lvlJc w:val="left"/>
      <w:pPr>
        <w:ind w:left="23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400A9BC">
      <w:start w:val="1"/>
      <w:numFmt w:val="decimal"/>
      <w:lvlText w:val="%4"/>
      <w:lvlJc w:val="left"/>
      <w:pPr>
        <w:ind w:left="3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ACC7B70">
      <w:start w:val="1"/>
      <w:numFmt w:val="lowerLetter"/>
      <w:lvlText w:val="%5"/>
      <w:lvlJc w:val="left"/>
      <w:pPr>
        <w:ind w:left="3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F62021E">
      <w:start w:val="1"/>
      <w:numFmt w:val="lowerRoman"/>
      <w:lvlText w:val="%6"/>
      <w:lvlJc w:val="left"/>
      <w:pPr>
        <w:ind w:left="45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8D00070">
      <w:start w:val="1"/>
      <w:numFmt w:val="decimal"/>
      <w:lvlText w:val="%7"/>
      <w:lvlJc w:val="left"/>
      <w:pPr>
        <w:ind w:left="52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D8876B2">
      <w:start w:val="1"/>
      <w:numFmt w:val="lowerLetter"/>
      <w:lvlText w:val="%8"/>
      <w:lvlJc w:val="left"/>
      <w:pPr>
        <w:ind w:left="59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7C69F64">
      <w:start w:val="1"/>
      <w:numFmt w:val="lowerRoman"/>
      <w:lvlText w:val="%9"/>
      <w:lvlJc w:val="left"/>
      <w:pPr>
        <w:ind w:left="66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3B945D50"/>
    <w:multiLevelType w:val="hybridMultilevel"/>
    <w:tmpl w:val="20B89B6E"/>
    <w:lvl w:ilvl="0" w:tplc="040B000F">
      <w:start w:val="1"/>
      <w:numFmt w:val="decimal"/>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45" w15:restartNumberingAfterBreak="0">
    <w:nsid w:val="3C292ED9"/>
    <w:multiLevelType w:val="hybridMultilevel"/>
    <w:tmpl w:val="EFA8919C"/>
    <w:lvl w:ilvl="0" w:tplc="040B0001">
      <w:start w:val="1"/>
      <w:numFmt w:val="bullet"/>
      <w:lvlText w:val=""/>
      <w:lvlJc w:val="left"/>
      <w:pPr>
        <w:tabs>
          <w:tab w:val="num" w:pos="720"/>
        </w:tabs>
        <w:ind w:left="720" w:hanging="360"/>
      </w:pPr>
      <w:rPr>
        <w:rFonts w:ascii="Symbol" w:hAnsi="Symbol" w:hint="default"/>
      </w:rPr>
    </w:lvl>
    <w:lvl w:ilvl="1" w:tplc="040B0003" w:tentative="1">
      <w:start w:val="1"/>
      <w:numFmt w:val="bullet"/>
      <w:lvlText w:val="o"/>
      <w:lvlJc w:val="left"/>
      <w:pPr>
        <w:tabs>
          <w:tab w:val="num" w:pos="1440"/>
        </w:tabs>
        <w:ind w:left="1440" w:hanging="360"/>
      </w:pPr>
      <w:rPr>
        <w:rFonts w:ascii="Courier New" w:hAnsi="Courier New" w:cs="Courier New" w:hint="default"/>
      </w:rPr>
    </w:lvl>
    <w:lvl w:ilvl="2" w:tplc="040B0005" w:tentative="1">
      <w:start w:val="1"/>
      <w:numFmt w:val="bullet"/>
      <w:lvlText w:val=""/>
      <w:lvlJc w:val="left"/>
      <w:pPr>
        <w:tabs>
          <w:tab w:val="num" w:pos="2160"/>
        </w:tabs>
        <w:ind w:left="2160" w:hanging="360"/>
      </w:pPr>
      <w:rPr>
        <w:rFonts w:ascii="Wingdings" w:hAnsi="Wingdings" w:hint="default"/>
      </w:rPr>
    </w:lvl>
    <w:lvl w:ilvl="3" w:tplc="040B0001" w:tentative="1">
      <w:start w:val="1"/>
      <w:numFmt w:val="bullet"/>
      <w:lvlText w:val=""/>
      <w:lvlJc w:val="left"/>
      <w:pPr>
        <w:tabs>
          <w:tab w:val="num" w:pos="2880"/>
        </w:tabs>
        <w:ind w:left="2880" w:hanging="360"/>
      </w:pPr>
      <w:rPr>
        <w:rFonts w:ascii="Symbol" w:hAnsi="Symbol" w:hint="default"/>
      </w:rPr>
    </w:lvl>
    <w:lvl w:ilvl="4" w:tplc="040B0003" w:tentative="1">
      <w:start w:val="1"/>
      <w:numFmt w:val="bullet"/>
      <w:lvlText w:val="o"/>
      <w:lvlJc w:val="left"/>
      <w:pPr>
        <w:tabs>
          <w:tab w:val="num" w:pos="3600"/>
        </w:tabs>
        <w:ind w:left="3600" w:hanging="360"/>
      </w:pPr>
      <w:rPr>
        <w:rFonts w:ascii="Courier New" w:hAnsi="Courier New" w:cs="Courier New" w:hint="default"/>
      </w:rPr>
    </w:lvl>
    <w:lvl w:ilvl="5" w:tplc="040B0005" w:tentative="1">
      <w:start w:val="1"/>
      <w:numFmt w:val="bullet"/>
      <w:lvlText w:val=""/>
      <w:lvlJc w:val="left"/>
      <w:pPr>
        <w:tabs>
          <w:tab w:val="num" w:pos="4320"/>
        </w:tabs>
        <w:ind w:left="4320" w:hanging="360"/>
      </w:pPr>
      <w:rPr>
        <w:rFonts w:ascii="Wingdings" w:hAnsi="Wingdings" w:hint="default"/>
      </w:rPr>
    </w:lvl>
    <w:lvl w:ilvl="6" w:tplc="040B0001" w:tentative="1">
      <w:start w:val="1"/>
      <w:numFmt w:val="bullet"/>
      <w:lvlText w:val=""/>
      <w:lvlJc w:val="left"/>
      <w:pPr>
        <w:tabs>
          <w:tab w:val="num" w:pos="5040"/>
        </w:tabs>
        <w:ind w:left="5040" w:hanging="360"/>
      </w:pPr>
      <w:rPr>
        <w:rFonts w:ascii="Symbol" w:hAnsi="Symbol" w:hint="default"/>
      </w:rPr>
    </w:lvl>
    <w:lvl w:ilvl="7" w:tplc="040B0003" w:tentative="1">
      <w:start w:val="1"/>
      <w:numFmt w:val="bullet"/>
      <w:lvlText w:val="o"/>
      <w:lvlJc w:val="left"/>
      <w:pPr>
        <w:tabs>
          <w:tab w:val="num" w:pos="5760"/>
        </w:tabs>
        <w:ind w:left="5760" w:hanging="360"/>
      </w:pPr>
      <w:rPr>
        <w:rFonts w:ascii="Courier New" w:hAnsi="Courier New" w:cs="Courier New" w:hint="default"/>
      </w:rPr>
    </w:lvl>
    <w:lvl w:ilvl="8" w:tplc="040B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3C374DA7"/>
    <w:multiLevelType w:val="singleLevel"/>
    <w:tmpl w:val="040B0001"/>
    <w:lvl w:ilvl="0">
      <w:start w:val="1"/>
      <w:numFmt w:val="bullet"/>
      <w:lvlText w:val=""/>
      <w:lvlJc w:val="left"/>
      <w:pPr>
        <w:tabs>
          <w:tab w:val="num" w:pos="360"/>
        </w:tabs>
        <w:ind w:left="360" w:hanging="360"/>
      </w:pPr>
      <w:rPr>
        <w:rFonts w:ascii="Symbol" w:hAnsi="Symbol" w:hint="default"/>
      </w:rPr>
    </w:lvl>
  </w:abstractNum>
  <w:abstractNum w:abstractNumId="47" w15:restartNumberingAfterBreak="0">
    <w:nsid w:val="3E516D51"/>
    <w:multiLevelType w:val="hybridMultilevel"/>
    <w:tmpl w:val="C628746C"/>
    <w:lvl w:ilvl="0" w:tplc="040B0017">
      <w:start w:val="1"/>
      <w:numFmt w:val="lowerLetter"/>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48" w15:restartNumberingAfterBreak="0">
    <w:nsid w:val="3FEE4644"/>
    <w:multiLevelType w:val="hybridMultilevel"/>
    <w:tmpl w:val="A678F75E"/>
    <w:lvl w:ilvl="0" w:tplc="97565A02">
      <w:start w:val="1"/>
      <w:numFmt w:val="bullet"/>
      <w:lvlText w:val="-"/>
      <w:lvlJc w:val="left"/>
      <w:pPr>
        <w:ind w:left="99"/>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8E8617DE">
      <w:start w:val="1"/>
      <w:numFmt w:val="bullet"/>
      <w:lvlText w:val="o"/>
      <w:lvlJc w:val="left"/>
      <w:pPr>
        <w:ind w:left="115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2" w:tplc="F052117C">
      <w:start w:val="1"/>
      <w:numFmt w:val="bullet"/>
      <w:lvlText w:val="▪"/>
      <w:lvlJc w:val="left"/>
      <w:pPr>
        <w:ind w:left="187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3" w:tplc="0624D5D2">
      <w:start w:val="1"/>
      <w:numFmt w:val="bullet"/>
      <w:lvlText w:val="•"/>
      <w:lvlJc w:val="left"/>
      <w:pPr>
        <w:ind w:left="259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87E4D4C6">
      <w:start w:val="1"/>
      <w:numFmt w:val="bullet"/>
      <w:lvlText w:val="o"/>
      <w:lvlJc w:val="left"/>
      <w:pPr>
        <w:ind w:left="331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5" w:tplc="26A86EA6">
      <w:start w:val="1"/>
      <w:numFmt w:val="bullet"/>
      <w:lvlText w:val="▪"/>
      <w:lvlJc w:val="left"/>
      <w:pPr>
        <w:ind w:left="403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6" w:tplc="530A1918">
      <w:start w:val="1"/>
      <w:numFmt w:val="bullet"/>
      <w:lvlText w:val="•"/>
      <w:lvlJc w:val="left"/>
      <w:pPr>
        <w:ind w:left="475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02FE4340">
      <w:start w:val="1"/>
      <w:numFmt w:val="bullet"/>
      <w:lvlText w:val="o"/>
      <w:lvlJc w:val="left"/>
      <w:pPr>
        <w:ind w:left="547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8" w:tplc="71FEA77A">
      <w:start w:val="1"/>
      <w:numFmt w:val="bullet"/>
      <w:lvlText w:val="▪"/>
      <w:lvlJc w:val="left"/>
      <w:pPr>
        <w:ind w:left="619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abstractNum>
  <w:abstractNum w:abstractNumId="49" w15:restartNumberingAfterBreak="0">
    <w:nsid w:val="42A91FB3"/>
    <w:multiLevelType w:val="singleLevel"/>
    <w:tmpl w:val="040B0001"/>
    <w:lvl w:ilvl="0">
      <w:start w:val="1"/>
      <w:numFmt w:val="bullet"/>
      <w:lvlText w:val=""/>
      <w:lvlJc w:val="left"/>
      <w:pPr>
        <w:tabs>
          <w:tab w:val="num" w:pos="720"/>
        </w:tabs>
        <w:ind w:left="720" w:hanging="360"/>
      </w:pPr>
      <w:rPr>
        <w:rFonts w:ascii="Symbol" w:hAnsi="Symbol" w:hint="default"/>
      </w:rPr>
    </w:lvl>
  </w:abstractNum>
  <w:abstractNum w:abstractNumId="50" w15:restartNumberingAfterBreak="0">
    <w:nsid w:val="4302780A"/>
    <w:multiLevelType w:val="hybridMultilevel"/>
    <w:tmpl w:val="E2FC80B6"/>
    <w:lvl w:ilvl="0" w:tplc="9AD698C6">
      <w:numFmt w:val="bullet"/>
      <w:lvlText w:val="-"/>
      <w:lvlJc w:val="left"/>
      <w:pPr>
        <w:ind w:left="360" w:hanging="360"/>
      </w:pPr>
      <w:rPr>
        <w:rFonts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51" w15:restartNumberingAfterBreak="0">
    <w:nsid w:val="434C074F"/>
    <w:multiLevelType w:val="hybridMultilevel"/>
    <w:tmpl w:val="091AACB2"/>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52" w15:restartNumberingAfterBreak="0">
    <w:nsid w:val="47BD653D"/>
    <w:multiLevelType w:val="hybridMultilevel"/>
    <w:tmpl w:val="B840F094"/>
    <w:lvl w:ilvl="0" w:tplc="2152CC6A">
      <w:numFmt w:val="bullet"/>
      <w:lvlText w:val="-"/>
      <w:lvlJc w:val="left"/>
      <w:pPr>
        <w:ind w:left="720" w:hanging="360"/>
      </w:pPr>
      <w:rPr>
        <w:rFonts w:ascii="Calibri" w:eastAsiaTheme="minorHAnsi" w:hAnsi="Calibri" w:cs="Calibri"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3" w15:restartNumberingAfterBreak="0">
    <w:nsid w:val="491A1CAA"/>
    <w:multiLevelType w:val="singleLevel"/>
    <w:tmpl w:val="9530FF02"/>
    <w:lvl w:ilvl="0">
      <w:start w:val="1"/>
      <w:numFmt w:val="decimal"/>
      <w:lvlText w:val="%1)"/>
      <w:lvlJc w:val="left"/>
      <w:pPr>
        <w:tabs>
          <w:tab w:val="num" w:pos="927"/>
        </w:tabs>
        <w:ind w:left="927" w:hanging="360"/>
      </w:pPr>
      <w:rPr>
        <w:rFonts w:hint="default"/>
      </w:rPr>
    </w:lvl>
  </w:abstractNum>
  <w:abstractNum w:abstractNumId="54" w15:restartNumberingAfterBreak="0">
    <w:nsid w:val="508131DC"/>
    <w:multiLevelType w:val="singleLevel"/>
    <w:tmpl w:val="040B0001"/>
    <w:lvl w:ilvl="0">
      <w:start w:val="1"/>
      <w:numFmt w:val="bullet"/>
      <w:lvlText w:val=""/>
      <w:lvlJc w:val="left"/>
      <w:pPr>
        <w:tabs>
          <w:tab w:val="num" w:pos="360"/>
        </w:tabs>
        <w:ind w:left="360" w:hanging="360"/>
      </w:pPr>
      <w:rPr>
        <w:rFonts w:ascii="Symbol" w:hAnsi="Symbol" w:hint="default"/>
      </w:rPr>
    </w:lvl>
  </w:abstractNum>
  <w:abstractNum w:abstractNumId="55" w15:restartNumberingAfterBreak="0">
    <w:nsid w:val="50895620"/>
    <w:multiLevelType w:val="singleLevel"/>
    <w:tmpl w:val="033084F2"/>
    <w:lvl w:ilvl="0">
      <w:numFmt w:val="bullet"/>
      <w:lvlText w:val=""/>
      <w:lvlJc w:val="left"/>
      <w:pPr>
        <w:tabs>
          <w:tab w:val="num" w:pos="0"/>
        </w:tabs>
        <w:ind w:left="720" w:hanging="360"/>
      </w:pPr>
      <w:rPr>
        <w:rFonts w:ascii="Symbol" w:hAnsi="Symbol" w:hint="default"/>
      </w:rPr>
    </w:lvl>
  </w:abstractNum>
  <w:abstractNum w:abstractNumId="56" w15:restartNumberingAfterBreak="0">
    <w:nsid w:val="51E03E66"/>
    <w:multiLevelType w:val="hybridMultilevel"/>
    <w:tmpl w:val="0BD8CA24"/>
    <w:lvl w:ilvl="0" w:tplc="03620FF2">
      <w:numFmt w:val="bullet"/>
      <w:lvlText w:val="-"/>
      <w:lvlJc w:val="left"/>
      <w:pPr>
        <w:tabs>
          <w:tab w:val="num" w:pos="1664"/>
        </w:tabs>
        <w:ind w:left="1664" w:hanging="360"/>
      </w:pPr>
      <w:rPr>
        <w:rFonts w:ascii="Times New Roman" w:eastAsia="Times New Roman" w:hAnsi="Times New Roman" w:cs="Times New Roman" w:hint="default"/>
      </w:rPr>
    </w:lvl>
    <w:lvl w:ilvl="1" w:tplc="040B0003">
      <w:start w:val="1"/>
      <w:numFmt w:val="bullet"/>
      <w:lvlText w:val="o"/>
      <w:lvlJc w:val="left"/>
      <w:pPr>
        <w:tabs>
          <w:tab w:val="num" w:pos="1440"/>
        </w:tabs>
        <w:ind w:left="1440" w:hanging="360"/>
      </w:pPr>
      <w:rPr>
        <w:rFonts w:ascii="Courier New" w:hAnsi="Courier New" w:hint="default"/>
      </w:rPr>
    </w:lvl>
    <w:lvl w:ilvl="2" w:tplc="040B0005">
      <w:start w:val="1"/>
      <w:numFmt w:val="bullet"/>
      <w:lvlText w:val=""/>
      <w:lvlJc w:val="left"/>
      <w:pPr>
        <w:tabs>
          <w:tab w:val="num" w:pos="2160"/>
        </w:tabs>
        <w:ind w:left="2160" w:hanging="360"/>
      </w:pPr>
      <w:rPr>
        <w:rFonts w:ascii="Wingdings" w:hAnsi="Wingdings" w:hint="default"/>
      </w:rPr>
    </w:lvl>
    <w:lvl w:ilvl="3" w:tplc="040B0001" w:tentative="1">
      <w:start w:val="1"/>
      <w:numFmt w:val="bullet"/>
      <w:lvlText w:val=""/>
      <w:lvlJc w:val="left"/>
      <w:pPr>
        <w:tabs>
          <w:tab w:val="num" w:pos="2880"/>
        </w:tabs>
        <w:ind w:left="2880" w:hanging="360"/>
      </w:pPr>
      <w:rPr>
        <w:rFonts w:ascii="Symbol" w:hAnsi="Symbol" w:hint="default"/>
      </w:rPr>
    </w:lvl>
    <w:lvl w:ilvl="4" w:tplc="040B0003" w:tentative="1">
      <w:start w:val="1"/>
      <w:numFmt w:val="bullet"/>
      <w:lvlText w:val="o"/>
      <w:lvlJc w:val="left"/>
      <w:pPr>
        <w:tabs>
          <w:tab w:val="num" w:pos="3600"/>
        </w:tabs>
        <w:ind w:left="3600" w:hanging="360"/>
      </w:pPr>
      <w:rPr>
        <w:rFonts w:ascii="Courier New" w:hAnsi="Courier New" w:hint="default"/>
      </w:rPr>
    </w:lvl>
    <w:lvl w:ilvl="5" w:tplc="040B0005" w:tentative="1">
      <w:start w:val="1"/>
      <w:numFmt w:val="bullet"/>
      <w:lvlText w:val=""/>
      <w:lvlJc w:val="left"/>
      <w:pPr>
        <w:tabs>
          <w:tab w:val="num" w:pos="4320"/>
        </w:tabs>
        <w:ind w:left="4320" w:hanging="360"/>
      </w:pPr>
      <w:rPr>
        <w:rFonts w:ascii="Wingdings" w:hAnsi="Wingdings" w:hint="default"/>
      </w:rPr>
    </w:lvl>
    <w:lvl w:ilvl="6" w:tplc="040B0001" w:tentative="1">
      <w:start w:val="1"/>
      <w:numFmt w:val="bullet"/>
      <w:lvlText w:val=""/>
      <w:lvlJc w:val="left"/>
      <w:pPr>
        <w:tabs>
          <w:tab w:val="num" w:pos="5040"/>
        </w:tabs>
        <w:ind w:left="5040" w:hanging="360"/>
      </w:pPr>
      <w:rPr>
        <w:rFonts w:ascii="Symbol" w:hAnsi="Symbol" w:hint="default"/>
      </w:rPr>
    </w:lvl>
    <w:lvl w:ilvl="7" w:tplc="040B0003" w:tentative="1">
      <w:start w:val="1"/>
      <w:numFmt w:val="bullet"/>
      <w:lvlText w:val="o"/>
      <w:lvlJc w:val="left"/>
      <w:pPr>
        <w:tabs>
          <w:tab w:val="num" w:pos="5760"/>
        </w:tabs>
        <w:ind w:left="5760" w:hanging="360"/>
      </w:pPr>
      <w:rPr>
        <w:rFonts w:ascii="Courier New" w:hAnsi="Courier New" w:hint="default"/>
      </w:rPr>
    </w:lvl>
    <w:lvl w:ilvl="8" w:tplc="040B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523874DA"/>
    <w:multiLevelType w:val="hybridMultilevel"/>
    <w:tmpl w:val="29C6004C"/>
    <w:lvl w:ilvl="0" w:tplc="D2129650">
      <w:start w:val="2"/>
      <w:numFmt w:val="lowerLetter"/>
      <w:lvlText w:val="%1)"/>
      <w:lvlJc w:val="left"/>
      <w:pPr>
        <w:ind w:left="187"/>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0A92EBBC">
      <w:start w:val="1"/>
      <w:numFmt w:val="lowerLetter"/>
      <w:lvlText w:val="%2"/>
      <w:lvlJc w:val="left"/>
      <w:pPr>
        <w:ind w:left="108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2" w:tplc="12AA4C32">
      <w:start w:val="1"/>
      <w:numFmt w:val="lowerRoman"/>
      <w:lvlText w:val="%3"/>
      <w:lvlJc w:val="left"/>
      <w:pPr>
        <w:ind w:left="180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3" w:tplc="9EB65078">
      <w:start w:val="1"/>
      <w:numFmt w:val="decimal"/>
      <w:lvlText w:val="%4"/>
      <w:lvlJc w:val="left"/>
      <w:pPr>
        <w:ind w:left="252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6B063000">
      <w:start w:val="1"/>
      <w:numFmt w:val="lowerLetter"/>
      <w:lvlText w:val="%5"/>
      <w:lvlJc w:val="left"/>
      <w:pPr>
        <w:ind w:left="324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5" w:tplc="E272C48E">
      <w:start w:val="1"/>
      <w:numFmt w:val="lowerRoman"/>
      <w:lvlText w:val="%6"/>
      <w:lvlJc w:val="left"/>
      <w:pPr>
        <w:ind w:left="396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6" w:tplc="25AE08A0">
      <w:start w:val="1"/>
      <w:numFmt w:val="decimal"/>
      <w:lvlText w:val="%7"/>
      <w:lvlJc w:val="left"/>
      <w:pPr>
        <w:ind w:left="468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2B4EB9B8">
      <w:start w:val="1"/>
      <w:numFmt w:val="lowerLetter"/>
      <w:lvlText w:val="%8"/>
      <w:lvlJc w:val="left"/>
      <w:pPr>
        <w:ind w:left="540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8" w:tplc="75525C50">
      <w:start w:val="1"/>
      <w:numFmt w:val="lowerRoman"/>
      <w:lvlText w:val="%9"/>
      <w:lvlJc w:val="left"/>
      <w:pPr>
        <w:ind w:left="612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abstractNum>
  <w:abstractNum w:abstractNumId="58" w15:restartNumberingAfterBreak="0">
    <w:nsid w:val="53D26ED2"/>
    <w:multiLevelType w:val="hybridMultilevel"/>
    <w:tmpl w:val="5838F646"/>
    <w:lvl w:ilvl="0" w:tplc="9AD698C6">
      <w:numFmt w:val="bullet"/>
      <w:lvlText w:val="-"/>
      <w:lvlJc w:val="left"/>
      <w:pPr>
        <w:ind w:left="360" w:hanging="360"/>
      </w:pPr>
      <w:rPr>
        <w:rFonts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59" w15:restartNumberingAfterBreak="0">
    <w:nsid w:val="55210D0E"/>
    <w:multiLevelType w:val="hybridMultilevel"/>
    <w:tmpl w:val="A976A7C4"/>
    <w:lvl w:ilvl="0" w:tplc="08CE1570">
      <w:start w:val="1"/>
      <w:numFmt w:val="lowerLetter"/>
      <w:lvlText w:val="%1)"/>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60" w15:restartNumberingAfterBreak="0">
    <w:nsid w:val="58475A53"/>
    <w:multiLevelType w:val="singleLevel"/>
    <w:tmpl w:val="9AD698C6"/>
    <w:lvl w:ilvl="0">
      <w:numFmt w:val="bullet"/>
      <w:lvlText w:val="-"/>
      <w:lvlJc w:val="left"/>
      <w:pPr>
        <w:tabs>
          <w:tab w:val="num" w:pos="1665"/>
        </w:tabs>
        <w:ind w:left="1665" w:hanging="360"/>
      </w:pPr>
      <w:rPr>
        <w:rFonts w:hint="default"/>
      </w:rPr>
    </w:lvl>
  </w:abstractNum>
  <w:abstractNum w:abstractNumId="61" w15:restartNumberingAfterBreak="0">
    <w:nsid w:val="597B1D18"/>
    <w:multiLevelType w:val="multilevel"/>
    <w:tmpl w:val="CE54EE34"/>
    <w:lvl w:ilvl="0">
      <w:start w:val="1"/>
      <w:numFmt w:val="decimal"/>
      <w:lvlText w:val="%1."/>
      <w:lvlJc w:val="left"/>
      <w:pPr>
        <w:tabs>
          <w:tab w:val="num" w:pos="720"/>
        </w:tabs>
        <w:ind w:left="720" w:hanging="360"/>
      </w:pPr>
      <w:rPr>
        <w:rFonts w:hint="default"/>
      </w:rPr>
    </w:lvl>
    <w:lvl w:ilvl="1">
      <w:start w:val="8"/>
      <w:numFmt w:val="decimal"/>
      <w:isLgl/>
      <w:lvlText w:val="%1.%2"/>
      <w:lvlJc w:val="left"/>
      <w:pPr>
        <w:ind w:left="1095" w:hanging="735"/>
      </w:pPr>
      <w:rPr>
        <w:rFonts w:hint="default"/>
      </w:rPr>
    </w:lvl>
    <w:lvl w:ilvl="2">
      <w:start w:val="6"/>
      <w:numFmt w:val="decimal"/>
      <w:isLgl/>
      <w:lvlText w:val="%1.%2.%3"/>
      <w:lvlJc w:val="left"/>
      <w:pPr>
        <w:ind w:left="1095" w:hanging="735"/>
      </w:pPr>
      <w:rPr>
        <w:rFonts w:hint="default"/>
      </w:rPr>
    </w:lvl>
    <w:lvl w:ilvl="3">
      <w:start w:val="7"/>
      <w:numFmt w:val="decimal"/>
      <w:isLgl/>
      <w:lvlText w:val="%1.%2.%3.%4"/>
      <w:lvlJc w:val="left"/>
      <w:pPr>
        <w:ind w:left="1095" w:hanging="735"/>
      </w:pPr>
      <w:rPr>
        <w:rFonts w:hint="default"/>
      </w:rPr>
    </w:lvl>
    <w:lvl w:ilvl="4">
      <w:start w:val="1"/>
      <w:numFmt w:val="decimal"/>
      <w:isLgl/>
      <w:lvlText w:val="%1.%2.%3.%4.%5"/>
      <w:lvlJc w:val="left"/>
      <w:pPr>
        <w:ind w:left="1095" w:hanging="735"/>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2" w15:restartNumberingAfterBreak="0">
    <w:nsid w:val="59DA3928"/>
    <w:multiLevelType w:val="hybridMultilevel"/>
    <w:tmpl w:val="EF308326"/>
    <w:lvl w:ilvl="0" w:tplc="9AD698C6">
      <w:numFmt w:val="bullet"/>
      <w:lvlText w:val="-"/>
      <w:lvlJc w:val="left"/>
      <w:pPr>
        <w:ind w:left="360" w:hanging="360"/>
      </w:pPr>
      <w:rPr>
        <w:rFonts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63" w15:restartNumberingAfterBreak="0">
    <w:nsid w:val="5A8D2E1B"/>
    <w:multiLevelType w:val="hybridMultilevel"/>
    <w:tmpl w:val="07B866A4"/>
    <w:lvl w:ilvl="0" w:tplc="040B0001">
      <w:start w:val="1"/>
      <w:numFmt w:val="bullet"/>
      <w:lvlText w:val=""/>
      <w:lvlJc w:val="left"/>
      <w:pPr>
        <w:tabs>
          <w:tab w:val="num" w:pos="720"/>
        </w:tabs>
        <w:ind w:left="720" w:hanging="360"/>
      </w:pPr>
      <w:rPr>
        <w:rFonts w:ascii="Symbol" w:hAnsi="Symbol" w:hint="default"/>
      </w:rPr>
    </w:lvl>
    <w:lvl w:ilvl="1" w:tplc="040B0019" w:tentative="1">
      <w:start w:val="1"/>
      <w:numFmt w:val="lowerLetter"/>
      <w:lvlText w:val="%2."/>
      <w:lvlJc w:val="left"/>
      <w:pPr>
        <w:tabs>
          <w:tab w:val="num" w:pos="1440"/>
        </w:tabs>
        <w:ind w:left="1440" w:hanging="360"/>
      </w:pPr>
    </w:lvl>
    <w:lvl w:ilvl="2" w:tplc="040B001B" w:tentative="1">
      <w:start w:val="1"/>
      <w:numFmt w:val="lowerRoman"/>
      <w:lvlText w:val="%3."/>
      <w:lvlJc w:val="right"/>
      <w:pPr>
        <w:tabs>
          <w:tab w:val="num" w:pos="2160"/>
        </w:tabs>
        <w:ind w:left="2160" w:hanging="180"/>
      </w:pPr>
    </w:lvl>
    <w:lvl w:ilvl="3" w:tplc="040B000F" w:tentative="1">
      <w:start w:val="1"/>
      <w:numFmt w:val="decimal"/>
      <w:lvlText w:val="%4."/>
      <w:lvlJc w:val="left"/>
      <w:pPr>
        <w:tabs>
          <w:tab w:val="num" w:pos="2880"/>
        </w:tabs>
        <w:ind w:left="2880" w:hanging="360"/>
      </w:pPr>
    </w:lvl>
    <w:lvl w:ilvl="4" w:tplc="040B0019" w:tentative="1">
      <w:start w:val="1"/>
      <w:numFmt w:val="lowerLetter"/>
      <w:lvlText w:val="%5."/>
      <w:lvlJc w:val="left"/>
      <w:pPr>
        <w:tabs>
          <w:tab w:val="num" w:pos="3600"/>
        </w:tabs>
        <w:ind w:left="3600" w:hanging="360"/>
      </w:pPr>
    </w:lvl>
    <w:lvl w:ilvl="5" w:tplc="040B001B" w:tentative="1">
      <w:start w:val="1"/>
      <w:numFmt w:val="lowerRoman"/>
      <w:lvlText w:val="%6."/>
      <w:lvlJc w:val="right"/>
      <w:pPr>
        <w:tabs>
          <w:tab w:val="num" w:pos="4320"/>
        </w:tabs>
        <w:ind w:left="4320" w:hanging="180"/>
      </w:pPr>
    </w:lvl>
    <w:lvl w:ilvl="6" w:tplc="040B000F" w:tentative="1">
      <w:start w:val="1"/>
      <w:numFmt w:val="decimal"/>
      <w:lvlText w:val="%7."/>
      <w:lvlJc w:val="left"/>
      <w:pPr>
        <w:tabs>
          <w:tab w:val="num" w:pos="5040"/>
        </w:tabs>
        <w:ind w:left="5040" w:hanging="360"/>
      </w:pPr>
    </w:lvl>
    <w:lvl w:ilvl="7" w:tplc="040B0019" w:tentative="1">
      <w:start w:val="1"/>
      <w:numFmt w:val="lowerLetter"/>
      <w:lvlText w:val="%8."/>
      <w:lvlJc w:val="left"/>
      <w:pPr>
        <w:tabs>
          <w:tab w:val="num" w:pos="5760"/>
        </w:tabs>
        <w:ind w:left="5760" w:hanging="360"/>
      </w:pPr>
    </w:lvl>
    <w:lvl w:ilvl="8" w:tplc="040B001B" w:tentative="1">
      <w:start w:val="1"/>
      <w:numFmt w:val="lowerRoman"/>
      <w:lvlText w:val="%9."/>
      <w:lvlJc w:val="right"/>
      <w:pPr>
        <w:tabs>
          <w:tab w:val="num" w:pos="6480"/>
        </w:tabs>
        <w:ind w:left="6480" w:hanging="180"/>
      </w:pPr>
    </w:lvl>
  </w:abstractNum>
  <w:abstractNum w:abstractNumId="64" w15:restartNumberingAfterBreak="0">
    <w:nsid w:val="5BEB1B7B"/>
    <w:multiLevelType w:val="singleLevel"/>
    <w:tmpl w:val="E2906424"/>
    <w:lvl w:ilvl="0">
      <w:numFmt w:val="bullet"/>
      <w:lvlText w:val="-"/>
      <w:lvlJc w:val="left"/>
      <w:pPr>
        <w:tabs>
          <w:tab w:val="num" w:pos="360"/>
        </w:tabs>
        <w:ind w:left="360" w:hanging="360"/>
      </w:pPr>
      <w:rPr>
        <w:rFonts w:hint="default"/>
      </w:rPr>
    </w:lvl>
  </w:abstractNum>
  <w:abstractNum w:abstractNumId="65" w15:restartNumberingAfterBreak="0">
    <w:nsid w:val="5CAB4F61"/>
    <w:multiLevelType w:val="singleLevel"/>
    <w:tmpl w:val="9AD698C6"/>
    <w:lvl w:ilvl="0">
      <w:numFmt w:val="bullet"/>
      <w:lvlText w:val="-"/>
      <w:lvlJc w:val="left"/>
      <w:pPr>
        <w:tabs>
          <w:tab w:val="num" w:pos="1665"/>
        </w:tabs>
        <w:ind w:left="1665" w:hanging="360"/>
      </w:pPr>
      <w:rPr>
        <w:rFonts w:hint="default"/>
      </w:rPr>
    </w:lvl>
  </w:abstractNum>
  <w:abstractNum w:abstractNumId="66" w15:restartNumberingAfterBreak="0">
    <w:nsid w:val="5CBE27D1"/>
    <w:multiLevelType w:val="hybridMultilevel"/>
    <w:tmpl w:val="EE4C7A94"/>
    <w:lvl w:ilvl="0" w:tplc="040B0001">
      <w:start w:val="1"/>
      <w:numFmt w:val="bullet"/>
      <w:lvlText w:val=""/>
      <w:lvlJc w:val="left"/>
      <w:pPr>
        <w:tabs>
          <w:tab w:val="num" w:pos="1080"/>
        </w:tabs>
        <w:ind w:left="1080" w:hanging="360"/>
      </w:pPr>
      <w:rPr>
        <w:rFonts w:ascii="Symbol" w:hAnsi="Symbol" w:hint="default"/>
      </w:rPr>
    </w:lvl>
    <w:lvl w:ilvl="1" w:tplc="9AD698C6">
      <w:numFmt w:val="bullet"/>
      <w:lvlText w:val="-"/>
      <w:lvlJc w:val="left"/>
      <w:pPr>
        <w:tabs>
          <w:tab w:val="num" w:pos="1800"/>
        </w:tabs>
        <w:ind w:left="1800" w:hanging="360"/>
      </w:pPr>
      <w:rPr>
        <w:rFonts w:hint="default"/>
      </w:rPr>
    </w:lvl>
    <w:lvl w:ilvl="2" w:tplc="040B0005" w:tentative="1">
      <w:start w:val="1"/>
      <w:numFmt w:val="bullet"/>
      <w:lvlText w:val=""/>
      <w:lvlJc w:val="left"/>
      <w:pPr>
        <w:tabs>
          <w:tab w:val="num" w:pos="2520"/>
        </w:tabs>
        <w:ind w:left="2520" w:hanging="360"/>
      </w:pPr>
      <w:rPr>
        <w:rFonts w:ascii="Wingdings" w:hAnsi="Wingdings" w:hint="default"/>
      </w:rPr>
    </w:lvl>
    <w:lvl w:ilvl="3" w:tplc="040B0001" w:tentative="1">
      <w:start w:val="1"/>
      <w:numFmt w:val="bullet"/>
      <w:lvlText w:val=""/>
      <w:lvlJc w:val="left"/>
      <w:pPr>
        <w:tabs>
          <w:tab w:val="num" w:pos="3240"/>
        </w:tabs>
        <w:ind w:left="3240" w:hanging="360"/>
      </w:pPr>
      <w:rPr>
        <w:rFonts w:ascii="Symbol" w:hAnsi="Symbol" w:hint="default"/>
      </w:rPr>
    </w:lvl>
    <w:lvl w:ilvl="4" w:tplc="040B0003" w:tentative="1">
      <w:start w:val="1"/>
      <w:numFmt w:val="bullet"/>
      <w:lvlText w:val="o"/>
      <w:lvlJc w:val="left"/>
      <w:pPr>
        <w:tabs>
          <w:tab w:val="num" w:pos="3960"/>
        </w:tabs>
        <w:ind w:left="3960" w:hanging="360"/>
      </w:pPr>
      <w:rPr>
        <w:rFonts w:ascii="Courier New" w:hAnsi="Courier New" w:cs="Courier New" w:hint="default"/>
      </w:rPr>
    </w:lvl>
    <w:lvl w:ilvl="5" w:tplc="040B0005" w:tentative="1">
      <w:start w:val="1"/>
      <w:numFmt w:val="bullet"/>
      <w:lvlText w:val=""/>
      <w:lvlJc w:val="left"/>
      <w:pPr>
        <w:tabs>
          <w:tab w:val="num" w:pos="4680"/>
        </w:tabs>
        <w:ind w:left="4680" w:hanging="360"/>
      </w:pPr>
      <w:rPr>
        <w:rFonts w:ascii="Wingdings" w:hAnsi="Wingdings" w:hint="default"/>
      </w:rPr>
    </w:lvl>
    <w:lvl w:ilvl="6" w:tplc="040B0001" w:tentative="1">
      <w:start w:val="1"/>
      <w:numFmt w:val="bullet"/>
      <w:lvlText w:val=""/>
      <w:lvlJc w:val="left"/>
      <w:pPr>
        <w:tabs>
          <w:tab w:val="num" w:pos="5400"/>
        </w:tabs>
        <w:ind w:left="5400" w:hanging="360"/>
      </w:pPr>
      <w:rPr>
        <w:rFonts w:ascii="Symbol" w:hAnsi="Symbol" w:hint="default"/>
      </w:rPr>
    </w:lvl>
    <w:lvl w:ilvl="7" w:tplc="040B0003" w:tentative="1">
      <w:start w:val="1"/>
      <w:numFmt w:val="bullet"/>
      <w:lvlText w:val="o"/>
      <w:lvlJc w:val="left"/>
      <w:pPr>
        <w:tabs>
          <w:tab w:val="num" w:pos="6120"/>
        </w:tabs>
        <w:ind w:left="6120" w:hanging="360"/>
      </w:pPr>
      <w:rPr>
        <w:rFonts w:ascii="Courier New" w:hAnsi="Courier New" w:cs="Courier New" w:hint="default"/>
      </w:rPr>
    </w:lvl>
    <w:lvl w:ilvl="8" w:tplc="040B0005" w:tentative="1">
      <w:start w:val="1"/>
      <w:numFmt w:val="bullet"/>
      <w:lvlText w:val=""/>
      <w:lvlJc w:val="left"/>
      <w:pPr>
        <w:tabs>
          <w:tab w:val="num" w:pos="6840"/>
        </w:tabs>
        <w:ind w:left="6840" w:hanging="360"/>
      </w:pPr>
      <w:rPr>
        <w:rFonts w:ascii="Wingdings" w:hAnsi="Wingdings" w:hint="default"/>
      </w:rPr>
    </w:lvl>
  </w:abstractNum>
  <w:abstractNum w:abstractNumId="67" w15:restartNumberingAfterBreak="0">
    <w:nsid w:val="5D497F02"/>
    <w:multiLevelType w:val="singleLevel"/>
    <w:tmpl w:val="9AD698C6"/>
    <w:lvl w:ilvl="0">
      <w:numFmt w:val="bullet"/>
      <w:lvlText w:val="-"/>
      <w:lvlJc w:val="left"/>
      <w:pPr>
        <w:tabs>
          <w:tab w:val="num" w:pos="1665"/>
        </w:tabs>
        <w:ind w:left="1665" w:hanging="360"/>
      </w:pPr>
      <w:rPr>
        <w:rFonts w:hint="default"/>
      </w:rPr>
    </w:lvl>
  </w:abstractNum>
  <w:abstractNum w:abstractNumId="68" w15:restartNumberingAfterBreak="0">
    <w:nsid w:val="5D7B0C35"/>
    <w:multiLevelType w:val="hybridMultilevel"/>
    <w:tmpl w:val="9E42C6BC"/>
    <w:lvl w:ilvl="0" w:tplc="1812D034">
      <w:start w:val="200"/>
      <w:numFmt w:val="bullet"/>
      <w:lvlText w:val="-"/>
      <w:lvlJc w:val="left"/>
      <w:pPr>
        <w:ind w:left="720" w:hanging="360"/>
      </w:pPr>
      <w:rPr>
        <w:rFonts w:ascii="Calibri" w:eastAsiaTheme="minorHAnsi" w:hAnsi="Calibri" w:cstheme="minorBidi" w:hint="default"/>
      </w:rPr>
    </w:lvl>
    <w:lvl w:ilvl="1" w:tplc="29AC2326">
      <w:start w:val="10"/>
      <w:numFmt w:val="bullet"/>
      <w:lvlText w:val="-"/>
      <w:lvlJc w:val="left"/>
      <w:pPr>
        <w:ind w:left="1440" w:hanging="360"/>
      </w:pPr>
      <w:rPr>
        <w:rFonts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9" w15:restartNumberingAfterBreak="0">
    <w:nsid w:val="5DCE773E"/>
    <w:multiLevelType w:val="hybridMultilevel"/>
    <w:tmpl w:val="C22E03AA"/>
    <w:lvl w:ilvl="0" w:tplc="9AD698C6">
      <w:numFmt w:val="bullet"/>
      <w:lvlText w:val="-"/>
      <w:lvlJc w:val="left"/>
      <w:pPr>
        <w:ind w:left="360" w:hanging="360"/>
      </w:pPr>
      <w:rPr>
        <w:rFonts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70" w15:restartNumberingAfterBreak="0">
    <w:nsid w:val="5EB50FE7"/>
    <w:multiLevelType w:val="singleLevel"/>
    <w:tmpl w:val="9AD698C6"/>
    <w:lvl w:ilvl="0">
      <w:numFmt w:val="bullet"/>
      <w:lvlText w:val="-"/>
      <w:lvlJc w:val="left"/>
      <w:pPr>
        <w:tabs>
          <w:tab w:val="num" w:pos="1665"/>
        </w:tabs>
        <w:ind w:left="1665" w:hanging="360"/>
      </w:pPr>
      <w:rPr>
        <w:rFonts w:hint="default"/>
      </w:rPr>
    </w:lvl>
  </w:abstractNum>
  <w:abstractNum w:abstractNumId="71" w15:restartNumberingAfterBreak="0">
    <w:nsid w:val="5EED7BD4"/>
    <w:multiLevelType w:val="hybridMultilevel"/>
    <w:tmpl w:val="ED8A643E"/>
    <w:lvl w:ilvl="0" w:tplc="2152CC6A">
      <w:numFmt w:val="bullet"/>
      <w:lvlText w:val="-"/>
      <w:lvlJc w:val="left"/>
      <w:pPr>
        <w:ind w:left="720" w:hanging="360"/>
      </w:pPr>
      <w:rPr>
        <w:rFonts w:ascii="Calibri" w:eastAsiaTheme="minorHAnsi" w:hAnsi="Calibri" w:cs="Calibri" w:hint="default"/>
      </w:rPr>
    </w:lvl>
    <w:lvl w:ilvl="1" w:tplc="34D66144">
      <w:start w:val="1"/>
      <w:numFmt w:val="decimal"/>
      <w:lvlText w:val="%2."/>
      <w:lvlJc w:val="left"/>
      <w:pPr>
        <w:ind w:left="1440" w:hanging="360"/>
      </w:pPr>
      <w:rPr>
        <w:rFonts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2" w15:restartNumberingAfterBreak="0">
    <w:nsid w:val="5F9763D0"/>
    <w:multiLevelType w:val="hybridMultilevel"/>
    <w:tmpl w:val="FC78274E"/>
    <w:lvl w:ilvl="0" w:tplc="2152CC6A">
      <w:numFmt w:val="bullet"/>
      <w:lvlText w:val="-"/>
      <w:lvlJc w:val="left"/>
      <w:pPr>
        <w:ind w:left="1080" w:hanging="360"/>
      </w:pPr>
      <w:rPr>
        <w:rFonts w:ascii="Calibri" w:eastAsiaTheme="minorHAnsi" w:hAnsi="Calibri" w:cs="Calibri" w:hint="default"/>
      </w:rPr>
    </w:lvl>
    <w:lvl w:ilvl="1" w:tplc="040B0003" w:tentative="1">
      <w:start w:val="1"/>
      <w:numFmt w:val="bullet"/>
      <w:lvlText w:val="o"/>
      <w:lvlJc w:val="left"/>
      <w:pPr>
        <w:ind w:left="1800" w:hanging="360"/>
      </w:pPr>
      <w:rPr>
        <w:rFonts w:ascii="Courier New" w:hAnsi="Courier New" w:cs="Courier New" w:hint="default"/>
      </w:rPr>
    </w:lvl>
    <w:lvl w:ilvl="2" w:tplc="040B0005" w:tentative="1">
      <w:start w:val="1"/>
      <w:numFmt w:val="bullet"/>
      <w:lvlText w:val=""/>
      <w:lvlJc w:val="left"/>
      <w:pPr>
        <w:ind w:left="2520" w:hanging="360"/>
      </w:pPr>
      <w:rPr>
        <w:rFonts w:ascii="Wingdings" w:hAnsi="Wingdings" w:hint="default"/>
      </w:rPr>
    </w:lvl>
    <w:lvl w:ilvl="3" w:tplc="040B0001" w:tentative="1">
      <w:start w:val="1"/>
      <w:numFmt w:val="bullet"/>
      <w:lvlText w:val=""/>
      <w:lvlJc w:val="left"/>
      <w:pPr>
        <w:ind w:left="3240" w:hanging="360"/>
      </w:pPr>
      <w:rPr>
        <w:rFonts w:ascii="Symbol" w:hAnsi="Symbol" w:hint="default"/>
      </w:rPr>
    </w:lvl>
    <w:lvl w:ilvl="4" w:tplc="040B0003" w:tentative="1">
      <w:start w:val="1"/>
      <w:numFmt w:val="bullet"/>
      <w:lvlText w:val="o"/>
      <w:lvlJc w:val="left"/>
      <w:pPr>
        <w:ind w:left="3960" w:hanging="360"/>
      </w:pPr>
      <w:rPr>
        <w:rFonts w:ascii="Courier New" w:hAnsi="Courier New" w:cs="Courier New" w:hint="default"/>
      </w:rPr>
    </w:lvl>
    <w:lvl w:ilvl="5" w:tplc="040B0005" w:tentative="1">
      <w:start w:val="1"/>
      <w:numFmt w:val="bullet"/>
      <w:lvlText w:val=""/>
      <w:lvlJc w:val="left"/>
      <w:pPr>
        <w:ind w:left="4680" w:hanging="360"/>
      </w:pPr>
      <w:rPr>
        <w:rFonts w:ascii="Wingdings" w:hAnsi="Wingdings" w:hint="default"/>
      </w:rPr>
    </w:lvl>
    <w:lvl w:ilvl="6" w:tplc="040B0001" w:tentative="1">
      <w:start w:val="1"/>
      <w:numFmt w:val="bullet"/>
      <w:lvlText w:val=""/>
      <w:lvlJc w:val="left"/>
      <w:pPr>
        <w:ind w:left="5400" w:hanging="360"/>
      </w:pPr>
      <w:rPr>
        <w:rFonts w:ascii="Symbol" w:hAnsi="Symbol" w:hint="default"/>
      </w:rPr>
    </w:lvl>
    <w:lvl w:ilvl="7" w:tplc="040B0003" w:tentative="1">
      <w:start w:val="1"/>
      <w:numFmt w:val="bullet"/>
      <w:lvlText w:val="o"/>
      <w:lvlJc w:val="left"/>
      <w:pPr>
        <w:ind w:left="6120" w:hanging="360"/>
      </w:pPr>
      <w:rPr>
        <w:rFonts w:ascii="Courier New" w:hAnsi="Courier New" w:cs="Courier New" w:hint="default"/>
      </w:rPr>
    </w:lvl>
    <w:lvl w:ilvl="8" w:tplc="040B0005" w:tentative="1">
      <w:start w:val="1"/>
      <w:numFmt w:val="bullet"/>
      <w:lvlText w:val=""/>
      <w:lvlJc w:val="left"/>
      <w:pPr>
        <w:ind w:left="6840" w:hanging="360"/>
      </w:pPr>
      <w:rPr>
        <w:rFonts w:ascii="Wingdings" w:hAnsi="Wingdings" w:hint="default"/>
      </w:rPr>
    </w:lvl>
  </w:abstractNum>
  <w:abstractNum w:abstractNumId="73" w15:restartNumberingAfterBreak="0">
    <w:nsid w:val="5FB14A10"/>
    <w:multiLevelType w:val="hybridMultilevel"/>
    <w:tmpl w:val="3AFE728A"/>
    <w:lvl w:ilvl="0" w:tplc="040B000F">
      <w:start w:val="1"/>
      <w:numFmt w:val="decimal"/>
      <w:lvlText w:val="%1."/>
      <w:lvlJc w:val="left"/>
      <w:pPr>
        <w:tabs>
          <w:tab w:val="num" w:pos="1440"/>
        </w:tabs>
        <w:ind w:left="1440" w:hanging="360"/>
      </w:pPr>
    </w:lvl>
    <w:lvl w:ilvl="1" w:tplc="040B0001">
      <w:start w:val="1"/>
      <w:numFmt w:val="bullet"/>
      <w:lvlText w:val=""/>
      <w:lvlJc w:val="left"/>
      <w:pPr>
        <w:tabs>
          <w:tab w:val="num" w:pos="2160"/>
        </w:tabs>
        <w:ind w:left="2160" w:hanging="360"/>
      </w:pPr>
      <w:rPr>
        <w:rFonts w:ascii="Symbol" w:hAnsi="Symbol" w:hint="default"/>
      </w:rPr>
    </w:lvl>
    <w:lvl w:ilvl="2" w:tplc="040B001B" w:tentative="1">
      <w:start w:val="1"/>
      <w:numFmt w:val="lowerRoman"/>
      <w:lvlText w:val="%3."/>
      <w:lvlJc w:val="right"/>
      <w:pPr>
        <w:tabs>
          <w:tab w:val="num" w:pos="2880"/>
        </w:tabs>
        <w:ind w:left="2880" w:hanging="180"/>
      </w:pPr>
    </w:lvl>
    <w:lvl w:ilvl="3" w:tplc="040B000F" w:tentative="1">
      <w:start w:val="1"/>
      <w:numFmt w:val="decimal"/>
      <w:lvlText w:val="%4."/>
      <w:lvlJc w:val="left"/>
      <w:pPr>
        <w:tabs>
          <w:tab w:val="num" w:pos="3600"/>
        </w:tabs>
        <w:ind w:left="3600" w:hanging="360"/>
      </w:pPr>
    </w:lvl>
    <w:lvl w:ilvl="4" w:tplc="040B0019" w:tentative="1">
      <w:start w:val="1"/>
      <w:numFmt w:val="lowerLetter"/>
      <w:lvlText w:val="%5."/>
      <w:lvlJc w:val="left"/>
      <w:pPr>
        <w:tabs>
          <w:tab w:val="num" w:pos="4320"/>
        </w:tabs>
        <w:ind w:left="4320" w:hanging="360"/>
      </w:pPr>
    </w:lvl>
    <w:lvl w:ilvl="5" w:tplc="040B001B" w:tentative="1">
      <w:start w:val="1"/>
      <w:numFmt w:val="lowerRoman"/>
      <w:lvlText w:val="%6."/>
      <w:lvlJc w:val="right"/>
      <w:pPr>
        <w:tabs>
          <w:tab w:val="num" w:pos="5040"/>
        </w:tabs>
        <w:ind w:left="5040" w:hanging="180"/>
      </w:pPr>
    </w:lvl>
    <w:lvl w:ilvl="6" w:tplc="040B000F" w:tentative="1">
      <w:start w:val="1"/>
      <w:numFmt w:val="decimal"/>
      <w:lvlText w:val="%7."/>
      <w:lvlJc w:val="left"/>
      <w:pPr>
        <w:tabs>
          <w:tab w:val="num" w:pos="5760"/>
        </w:tabs>
        <w:ind w:left="5760" w:hanging="360"/>
      </w:pPr>
    </w:lvl>
    <w:lvl w:ilvl="7" w:tplc="040B0019" w:tentative="1">
      <w:start w:val="1"/>
      <w:numFmt w:val="lowerLetter"/>
      <w:lvlText w:val="%8."/>
      <w:lvlJc w:val="left"/>
      <w:pPr>
        <w:tabs>
          <w:tab w:val="num" w:pos="6480"/>
        </w:tabs>
        <w:ind w:left="6480" w:hanging="360"/>
      </w:pPr>
    </w:lvl>
    <w:lvl w:ilvl="8" w:tplc="040B001B" w:tentative="1">
      <w:start w:val="1"/>
      <w:numFmt w:val="lowerRoman"/>
      <w:lvlText w:val="%9."/>
      <w:lvlJc w:val="right"/>
      <w:pPr>
        <w:tabs>
          <w:tab w:val="num" w:pos="7200"/>
        </w:tabs>
        <w:ind w:left="7200" w:hanging="180"/>
      </w:pPr>
    </w:lvl>
  </w:abstractNum>
  <w:abstractNum w:abstractNumId="74" w15:restartNumberingAfterBreak="0">
    <w:nsid w:val="605B5474"/>
    <w:multiLevelType w:val="hybridMultilevel"/>
    <w:tmpl w:val="BB042FAA"/>
    <w:lvl w:ilvl="0" w:tplc="2152CC6A">
      <w:numFmt w:val="bullet"/>
      <w:lvlText w:val="-"/>
      <w:lvlJc w:val="left"/>
      <w:pPr>
        <w:ind w:left="720" w:hanging="360"/>
      </w:pPr>
      <w:rPr>
        <w:rFonts w:ascii="Calibri" w:eastAsiaTheme="minorHAnsi" w:hAnsi="Calibri" w:cs="Calibr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5" w15:restartNumberingAfterBreak="0">
    <w:nsid w:val="60BE1A46"/>
    <w:multiLevelType w:val="hybridMultilevel"/>
    <w:tmpl w:val="61CC5B9A"/>
    <w:lvl w:ilvl="0" w:tplc="040B0001">
      <w:start w:val="1"/>
      <w:numFmt w:val="bullet"/>
      <w:lvlText w:val=""/>
      <w:lvlJc w:val="left"/>
      <w:pPr>
        <w:tabs>
          <w:tab w:val="num" w:pos="720"/>
        </w:tabs>
        <w:ind w:left="720" w:hanging="360"/>
      </w:pPr>
      <w:rPr>
        <w:rFonts w:ascii="Symbol" w:hAnsi="Symbol" w:hint="default"/>
      </w:rPr>
    </w:lvl>
    <w:lvl w:ilvl="1" w:tplc="040B0003" w:tentative="1">
      <w:start w:val="1"/>
      <w:numFmt w:val="bullet"/>
      <w:lvlText w:val="o"/>
      <w:lvlJc w:val="left"/>
      <w:pPr>
        <w:tabs>
          <w:tab w:val="num" w:pos="1800"/>
        </w:tabs>
        <w:ind w:left="1800" w:hanging="360"/>
      </w:pPr>
      <w:rPr>
        <w:rFonts w:ascii="Courier New" w:hAnsi="Courier New" w:cs="Courier New" w:hint="default"/>
      </w:rPr>
    </w:lvl>
    <w:lvl w:ilvl="2" w:tplc="040B0005" w:tentative="1">
      <w:start w:val="1"/>
      <w:numFmt w:val="bullet"/>
      <w:lvlText w:val=""/>
      <w:lvlJc w:val="left"/>
      <w:pPr>
        <w:tabs>
          <w:tab w:val="num" w:pos="2520"/>
        </w:tabs>
        <w:ind w:left="2520" w:hanging="360"/>
      </w:pPr>
      <w:rPr>
        <w:rFonts w:ascii="Wingdings" w:hAnsi="Wingdings" w:hint="default"/>
      </w:rPr>
    </w:lvl>
    <w:lvl w:ilvl="3" w:tplc="040B0001" w:tentative="1">
      <w:start w:val="1"/>
      <w:numFmt w:val="bullet"/>
      <w:lvlText w:val=""/>
      <w:lvlJc w:val="left"/>
      <w:pPr>
        <w:tabs>
          <w:tab w:val="num" w:pos="3240"/>
        </w:tabs>
        <w:ind w:left="3240" w:hanging="360"/>
      </w:pPr>
      <w:rPr>
        <w:rFonts w:ascii="Symbol" w:hAnsi="Symbol" w:hint="default"/>
      </w:rPr>
    </w:lvl>
    <w:lvl w:ilvl="4" w:tplc="040B0003" w:tentative="1">
      <w:start w:val="1"/>
      <w:numFmt w:val="bullet"/>
      <w:lvlText w:val="o"/>
      <w:lvlJc w:val="left"/>
      <w:pPr>
        <w:tabs>
          <w:tab w:val="num" w:pos="3960"/>
        </w:tabs>
        <w:ind w:left="3960" w:hanging="360"/>
      </w:pPr>
      <w:rPr>
        <w:rFonts w:ascii="Courier New" w:hAnsi="Courier New" w:cs="Courier New" w:hint="default"/>
      </w:rPr>
    </w:lvl>
    <w:lvl w:ilvl="5" w:tplc="040B0005" w:tentative="1">
      <w:start w:val="1"/>
      <w:numFmt w:val="bullet"/>
      <w:lvlText w:val=""/>
      <w:lvlJc w:val="left"/>
      <w:pPr>
        <w:tabs>
          <w:tab w:val="num" w:pos="4680"/>
        </w:tabs>
        <w:ind w:left="4680" w:hanging="360"/>
      </w:pPr>
      <w:rPr>
        <w:rFonts w:ascii="Wingdings" w:hAnsi="Wingdings" w:hint="default"/>
      </w:rPr>
    </w:lvl>
    <w:lvl w:ilvl="6" w:tplc="040B0001" w:tentative="1">
      <w:start w:val="1"/>
      <w:numFmt w:val="bullet"/>
      <w:lvlText w:val=""/>
      <w:lvlJc w:val="left"/>
      <w:pPr>
        <w:tabs>
          <w:tab w:val="num" w:pos="5400"/>
        </w:tabs>
        <w:ind w:left="5400" w:hanging="360"/>
      </w:pPr>
      <w:rPr>
        <w:rFonts w:ascii="Symbol" w:hAnsi="Symbol" w:hint="default"/>
      </w:rPr>
    </w:lvl>
    <w:lvl w:ilvl="7" w:tplc="040B0003" w:tentative="1">
      <w:start w:val="1"/>
      <w:numFmt w:val="bullet"/>
      <w:lvlText w:val="o"/>
      <w:lvlJc w:val="left"/>
      <w:pPr>
        <w:tabs>
          <w:tab w:val="num" w:pos="6120"/>
        </w:tabs>
        <w:ind w:left="6120" w:hanging="360"/>
      </w:pPr>
      <w:rPr>
        <w:rFonts w:ascii="Courier New" w:hAnsi="Courier New" w:cs="Courier New" w:hint="default"/>
      </w:rPr>
    </w:lvl>
    <w:lvl w:ilvl="8" w:tplc="040B0005" w:tentative="1">
      <w:start w:val="1"/>
      <w:numFmt w:val="bullet"/>
      <w:lvlText w:val=""/>
      <w:lvlJc w:val="left"/>
      <w:pPr>
        <w:tabs>
          <w:tab w:val="num" w:pos="6840"/>
        </w:tabs>
        <w:ind w:left="6840" w:hanging="360"/>
      </w:pPr>
      <w:rPr>
        <w:rFonts w:ascii="Wingdings" w:hAnsi="Wingdings" w:hint="default"/>
      </w:rPr>
    </w:lvl>
  </w:abstractNum>
  <w:abstractNum w:abstractNumId="76" w15:restartNumberingAfterBreak="0">
    <w:nsid w:val="61C3346C"/>
    <w:multiLevelType w:val="hybridMultilevel"/>
    <w:tmpl w:val="C0226C06"/>
    <w:lvl w:ilvl="0" w:tplc="2152CC6A">
      <w:numFmt w:val="bullet"/>
      <w:lvlText w:val="-"/>
      <w:lvlJc w:val="left"/>
      <w:pPr>
        <w:ind w:left="720" w:hanging="360"/>
      </w:pPr>
      <w:rPr>
        <w:rFonts w:ascii="Calibri" w:eastAsiaTheme="minorHAnsi" w:hAnsi="Calibri" w:cs="Calibr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7" w15:restartNumberingAfterBreak="0">
    <w:nsid w:val="61F5330D"/>
    <w:multiLevelType w:val="hybridMultilevel"/>
    <w:tmpl w:val="5682403A"/>
    <w:lvl w:ilvl="0" w:tplc="D554A4B0">
      <w:numFmt w:val="bullet"/>
      <w:lvlText w:val="-"/>
      <w:lvlJc w:val="left"/>
      <w:pPr>
        <w:tabs>
          <w:tab w:val="num" w:pos="1664"/>
        </w:tabs>
        <w:ind w:left="1664" w:hanging="360"/>
      </w:pPr>
      <w:rPr>
        <w:rFonts w:ascii="Times New Roman" w:eastAsia="Times New Roman" w:hAnsi="Times New Roman" w:cs="Times New Roman" w:hint="default"/>
      </w:rPr>
    </w:lvl>
    <w:lvl w:ilvl="1" w:tplc="040B0003">
      <w:start w:val="1"/>
      <w:numFmt w:val="bullet"/>
      <w:lvlText w:val="o"/>
      <w:lvlJc w:val="left"/>
      <w:pPr>
        <w:tabs>
          <w:tab w:val="num" w:pos="-2464"/>
        </w:tabs>
        <w:ind w:left="-2464" w:hanging="360"/>
      </w:pPr>
      <w:rPr>
        <w:rFonts w:ascii="Courier New" w:hAnsi="Courier New" w:cs="Courier New" w:hint="default"/>
      </w:rPr>
    </w:lvl>
    <w:lvl w:ilvl="2" w:tplc="040B0005" w:tentative="1">
      <w:start w:val="1"/>
      <w:numFmt w:val="bullet"/>
      <w:lvlText w:val=""/>
      <w:lvlJc w:val="left"/>
      <w:pPr>
        <w:tabs>
          <w:tab w:val="num" w:pos="-1744"/>
        </w:tabs>
        <w:ind w:left="-1744" w:hanging="360"/>
      </w:pPr>
      <w:rPr>
        <w:rFonts w:ascii="Wingdings" w:hAnsi="Wingdings" w:hint="default"/>
      </w:rPr>
    </w:lvl>
    <w:lvl w:ilvl="3" w:tplc="040B0001" w:tentative="1">
      <w:start w:val="1"/>
      <w:numFmt w:val="bullet"/>
      <w:lvlText w:val=""/>
      <w:lvlJc w:val="left"/>
      <w:pPr>
        <w:tabs>
          <w:tab w:val="num" w:pos="-1024"/>
        </w:tabs>
        <w:ind w:left="-1024" w:hanging="360"/>
      </w:pPr>
      <w:rPr>
        <w:rFonts w:ascii="Symbol" w:hAnsi="Symbol" w:hint="default"/>
      </w:rPr>
    </w:lvl>
    <w:lvl w:ilvl="4" w:tplc="040B0003" w:tentative="1">
      <w:start w:val="1"/>
      <w:numFmt w:val="bullet"/>
      <w:lvlText w:val="o"/>
      <w:lvlJc w:val="left"/>
      <w:pPr>
        <w:tabs>
          <w:tab w:val="num" w:pos="-304"/>
        </w:tabs>
        <w:ind w:left="-304" w:hanging="360"/>
      </w:pPr>
      <w:rPr>
        <w:rFonts w:ascii="Courier New" w:hAnsi="Courier New" w:cs="Courier New" w:hint="default"/>
      </w:rPr>
    </w:lvl>
    <w:lvl w:ilvl="5" w:tplc="040B0005" w:tentative="1">
      <w:start w:val="1"/>
      <w:numFmt w:val="bullet"/>
      <w:lvlText w:val=""/>
      <w:lvlJc w:val="left"/>
      <w:pPr>
        <w:tabs>
          <w:tab w:val="num" w:pos="416"/>
        </w:tabs>
        <w:ind w:left="416" w:hanging="360"/>
      </w:pPr>
      <w:rPr>
        <w:rFonts w:ascii="Wingdings" w:hAnsi="Wingdings" w:hint="default"/>
      </w:rPr>
    </w:lvl>
    <w:lvl w:ilvl="6" w:tplc="040B0001" w:tentative="1">
      <w:start w:val="1"/>
      <w:numFmt w:val="bullet"/>
      <w:lvlText w:val=""/>
      <w:lvlJc w:val="left"/>
      <w:pPr>
        <w:tabs>
          <w:tab w:val="num" w:pos="1136"/>
        </w:tabs>
        <w:ind w:left="1136" w:hanging="360"/>
      </w:pPr>
      <w:rPr>
        <w:rFonts w:ascii="Symbol" w:hAnsi="Symbol" w:hint="default"/>
      </w:rPr>
    </w:lvl>
    <w:lvl w:ilvl="7" w:tplc="040B0003" w:tentative="1">
      <w:start w:val="1"/>
      <w:numFmt w:val="bullet"/>
      <w:lvlText w:val="o"/>
      <w:lvlJc w:val="left"/>
      <w:pPr>
        <w:tabs>
          <w:tab w:val="num" w:pos="1856"/>
        </w:tabs>
        <w:ind w:left="1856" w:hanging="360"/>
      </w:pPr>
      <w:rPr>
        <w:rFonts w:ascii="Courier New" w:hAnsi="Courier New" w:cs="Courier New" w:hint="default"/>
      </w:rPr>
    </w:lvl>
    <w:lvl w:ilvl="8" w:tplc="040B0005" w:tentative="1">
      <w:start w:val="1"/>
      <w:numFmt w:val="bullet"/>
      <w:lvlText w:val=""/>
      <w:lvlJc w:val="left"/>
      <w:pPr>
        <w:tabs>
          <w:tab w:val="num" w:pos="2576"/>
        </w:tabs>
        <w:ind w:left="2576" w:hanging="360"/>
      </w:pPr>
      <w:rPr>
        <w:rFonts w:ascii="Wingdings" w:hAnsi="Wingdings" w:hint="default"/>
      </w:rPr>
    </w:lvl>
  </w:abstractNum>
  <w:abstractNum w:abstractNumId="78" w15:restartNumberingAfterBreak="0">
    <w:nsid w:val="620A67E4"/>
    <w:multiLevelType w:val="hybridMultilevel"/>
    <w:tmpl w:val="E390BDB4"/>
    <w:lvl w:ilvl="0" w:tplc="033084F2">
      <w:numFmt w:val="bullet"/>
      <w:lvlText w:val=""/>
      <w:lvlJc w:val="left"/>
      <w:pPr>
        <w:tabs>
          <w:tab w:val="num" w:pos="0"/>
        </w:tabs>
        <w:ind w:left="720" w:hanging="360"/>
      </w:pPr>
      <w:rPr>
        <w:rFonts w:ascii="Symbol" w:hAnsi="Symbol" w:hint="default"/>
      </w:rPr>
    </w:lvl>
    <w:lvl w:ilvl="1" w:tplc="040B0003" w:tentative="1">
      <w:start w:val="1"/>
      <w:numFmt w:val="bullet"/>
      <w:lvlText w:val="o"/>
      <w:lvlJc w:val="left"/>
      <w:pPr>
        <w:tabs>
          <w:tab w:val="num" w:pos="1440"/>
        </w:tabs>
        <w:ind w:left="1440" w:hanging="360"/>
      </w:pPr>
      <w:rPr>
        <w:rFonts w:ascii="Courier New" w:hAnsi="Courier New" w:hint="default"/>
      </w:rPr>
    </w:lvl>
    <w:lvl w:ilvl="2" w:tplc="040B0005" w:tentative="1">
      <w:start w:val="1"/>
      <w:numFmt w:val="bullet"/>
      <w:lvlText w:val=""/>
      <w:lvlJc w:val="left"/>
      <w:pPr>
        <w:tabs>
          <w:tab w:val="num" w:pos="2160"/>
        </w:tabs>
        <w:ind w:left="2160" w:hanging="360"/>
      </w:pPr>
      <w:rPr>
        <w:rFonts w:ascii="Wingdings" w:hAnsi="Wingdings" w:hint="default"/>
      </w:rPr>
    </w:lvl>
    <w:lvl w:ilvl="3" w:tplc="040B0001" w:tentative="1">
      <w:start w:val="1"/>
      <w:numFmt w:val="bullet"/>
      <w:lvlText w:val=""/>
      <w:lvlJc w:val="left"/>
      <w:pPr>
        <w:tabs>
          <w:tab w:val="num" w:pos="2880"/>
        </w:tabs>
        <w:ind w:left="2880" w:hanging="360"/>
      </w:pPr>
      <w:rPr>
        <w:rFonts w:ascii="Symbol" w:hAnsi="Symbol" w:hint="default"/>
      </w:rPr>
    </w:lvl>
    <w:lvl w:ilvl="4" w:tplc="040B0003" w:tentative="1">
      <w:start w:val="1"/>
      <w:numFmt w:val="bullet"/>
      <w:lvlText w:val="o"/>
      <w:lvlJc w:val="left"/>
      <w:pPr>
        <w:tabs>
          <w:tab w:val="num" w:pos="3600"/>
        </w:tabs>
        <w:ind w:left="3600" w:hanging="360"/>
      </w:pPr>
      <w:rPr>
        <w:rFonts w:ascii="Courier New" w:hAnsi="Courier New" w:hint="default"/>
      </w:rPr>
    </w:lvl>
    <w:lvl w:ilvl="5" w:tplc="040B0005" w:tentative="1">
      <w:start w:val="1"/>
      <w:numFmt w:val="bullet"/>
      <w:lvlText w:val=""/>
      <w:lvlJc w:val="left"/>
      <w:pPr>
        <w:tabs>
          <w:tab w:val="num" w:pos="4320"/>
        </w:tabs>
        <w:ind w:left="4320" w:hanging="360"/>
      </w:pPr>
      <w:rPr>
        <w:rFonts w:ascii="Wingdings" w:hAnsi="Wingdings" w:hint="default"/>
      </w:rPr>
    </w:lvl>
    <w:lvl w:ilvl="6" w:tplc="040B0001" w:tentative="1">
      <w:start w:val="1"/>
      <w:numFmt w:val="bullet"/>
      <w:lvlText w:val=""/>
      <w:lvlJc w:val="left"/>
      <w:pPr>
        <w:tabs>
          <w:tab w:val="num" w:pos="5040"/>
        </w:tabs>
        <w:ind w:left="5040" w:hanging="360"/>
      </w:pPr>
      <w:rPr>
        <w:rFonts w:ascii="Symbol" w:hAnsi="Symbol" w:hint="default"/>
      </w:rPr>
    </w:lvl>
    <w:lvl w:ilvl="7" w:tplc="040B0003" w:tentative="1">
      <w:start w:val="1"/>
      <w:numFmt w:val="bullet"/>
      <w:lvlText w:val="o"/>
      <w:lvlJc w:val="left"/>
      <w:pPr>
        <w:tabs>
          <w:tab w:val="num" w:pos="5760"/>
        </w:tabs>
        <w:ind w:left="5760" w:hanging="360"/>
      </w:pPr>
      <w:rPr>
        <w:rFonts w:ascii="Courier New" w:hAnsi="Courier New" w:hint="default"/>
      </w:rPr>
    </w:lvl>
    <w:lvl w:ilvl="8" w:tplc="040B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632F4A04"/>
    <w:multiLevelType w:val="hybridMultilevel"/>
    <w:tmpl w:val="9E2C7B5A"/>
    <w:lvl w:ilvl="0" w:tplc="8F40FE90">
      <w:start w:val="1"/>
      <w:numFmt w:val="bullet"/>
      <w:lvlText w:val="-"/>
      <w:lvlJc w:val="left"/>
      <w:pPr>
        <w:ind w:left="10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967A48DA">
      <w:start w:val="1"/>
      <w:numFmt w:val="bullet"/>
      <w:lvlText w:val="o"/>
      <w:lvlJc w:val="left"/>
      <w:pPr>
        <w:ind w:left="115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2" w:tplc="515EE5B2">
      <w:start w:val="1"/>
      <w:numFmt w:val="bullet"/>
      <w:lvlText w:val="▪"/>
      <w:lvlJc w:val="left"/>
      <w:pPr>
        <w:ind w:left="187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3" w:tplc="5B343B9A">
      <w:start w:val="1"/>
      <w:numFmt w:val="bullet"/>
      <w:lvlText w:val="•"/>
      <w:lvlJc w:val="left"/>
      <w:pPr>
        <w:ind w:left="259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DFD4832E">
      <w:start w:val="1"/>
      <w:numFmt w:val="bullet"/>
      <w:lvlText w:val="o"/>
      <w:lvlJc w:val="left"/>
      <w:pPr>
        <w:ind w:left="331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5" w:tplc="F724AE80">
      <w:start w:val="1"/>
      <w:numFmt w:val="bullet"/>
      <w:lvlText w:val="▪"/>
      <w:lvlJc w:val="left"/>
      <w:pPr>
        <w:ind w:left="403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6" w:tplc="DF263CE6">
      <w:start w:val="1"/>
      <w:numFmt w:val="bullet"/>
      <w:lvlText w:val="•"/>
      <w:lvlJc w:val="left"/>
      <w:pPr>
        <w:ind w:left="475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973AFBE2">
      <w:start w:val="1"/>
      <w:numFmt w:val="bullet"/>
      <w:lvlText w:val="o"/>
      <w:lvlJc w:val="left"/>
      <w:pPr>
        <w:ind w:left="547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8" w:tplc="B05064D4">
      <w:start w:val="1"/>
      <w:numFmt w:val="bullet"/>
      <w:lvlText w:val="▪"/>
      <w:lvlJc w:val="left"/>
      <w:pPr>
        <w:ind w:left="619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abstractNum>
  <w:abstractNum w:abstractNumId="80" w15:restartNumberingAfterBreak="0">
    <w:nsid w:val="633521B7"/>
    <w:multiLevelType w:val="hybridMultilevel"/>
    <w:tmpl w:val="20E8C6B6"/>
    <w:lvl w:ilvl="0" w:tplc="9AD698C6">
      <w:numFmt w:val="bullet"/>
      <w:lvlText w:val="-"/>
      <w:lvlJc w:val="left"/>
      <w:pPr>
        <w:ind w:left="360" w:hanging="360"/>
      </w:pPr>
      <w:rPr>
        <w:rFonts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81" w15:restartNumberingAfterBreak="0">
    <w:nsid w:val="643E6814"/>
    <w:multiLevelType w:val="singleLevel"/>
    <w:tmpl w:val="9AD698C6"/>
    <w:lvl w:ilvl="0">
      <w:numFmt w:val="bullet"/>
      <w:lvlText w:val="-"/>
      <w:lvlJc w:val="left"/>
      <w:pPr>
        <w:tabs>
          <w:tab w:val="num" w:pos="1665"/>
        </w:tabs>
        <w:ind w:left="1665" w:hanging="360"/>
      </w:pPr>
      <w:rPr>
        <w:rFonts w:hint="default"/>
      </w:rPr>
    </w:lvl>
  </w:abstractNum>
  <w:abstractNum w:abstractNumId="82" w15:restartNumberingAfterBreak="0">
    <w:nsid w:val="64DA4681"/>
    <w:multiLevelType w:val="hybridMultilevel"/>
    <w:tmpl w:val="24821A2E"/>
    <w:lvl w:ilvl="0" w:tplc="2152CC6A">
      <w:numFmt w:val="bullet"/>
      <w:lvlText w:val="-"/>
      <w:lvlJc w:val="left"/>
      <w:pPr>
        <w:ind w:left="720" w:hanging="360"/>
      </w:pPr>
      <w:rPr>
        <w:rFonts w:ascii="Calibri" w:eastAsiaTheme="minorHAnsi" w:hAnsi="Calibri" w:cs="Calibr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83" w15:restartNumberingAfterBreak="0">
    <w:nsid w:val="66004DA8"/>
    <w:multiLevelType w:val="singleLevel"/>
    <w:tmpl w:val="9AD698C6"/>
    <w:lvl w:ilvl="0">
      <w:numFmt w:val="bullet"/>
      <w:lvlText w:val="-"/>
      <w:lvlJc w:val="left"/>
      <w:pPr>
        <w:tabs>
          <w:tab w:val="num" w:pos="1665"/>
        </w:tabs>
        <w:ind w:left="1665" w:hanging="360"/>
      </w:pPr>
      <w:rPr>
        <w:rFonts w:hint="default"/>
      </w:rPr>
    </w:lvl>
  </w:abstractNum>
  <w:abstractNum w:abstractNumId="84" w15:restartNumberingAfterBreak="0">
    <w:nsid w:val="66EA5DF9"/>
    <w:multiLevelType w:val="hybridMultilevel"/>
    <w:tmpl w:val="E08ABC1E"/>
    <w:lvl w:ilvl="0" w:tplc="040B000F">
      <w:start w:val="1"/>
      <w:numFmt w:val="decimal"/>
      <w:lvlText w:val="%1."/>
      <w:lvlJc w:val="left"/>
      <w:pPr>
        <w:tabs>
          <w:tab w:val="num" w:pos="720"/>
        </w:tabs>
        <w:ind w:left="720" w:hanging="360"/>
      </w:pPr>
    </w:lvl>
    <w:lvl w:ilvl="1" w:tplc="040B0019" w:tentative="1">
      <w:start w:val="1"/>
      <w:numFmt w:val="lowerLetter"/>
      <w:lvlText w:val="%2."/>
      <w:lvlJc w:val="left"/>
      <w:pPr>
        <w:tabs>
          <w:tab w:val="num" w:pos="1440"/>
        </w:tabs>
        <w:ind w:left="1440" w:hanging="360"/>
      </w:pPr>
    </w:lvl>
    <w:lvl w:ilvl="2" w:tplc="040B001B" w:tentative="1">
      <w:start w:val="1"/>
      <w:numFmt w:val="lowerRoman"/>
      <w:lvlText w:val="%3."/>
      <w:lvlJc w:val="right"/>
      <w:pPr>
        <w:tabs>
          <w:tab w:val="num" w:pos="2160"/>
        </w:tabs>
        <w:ind w:left="2160" w:hanging="180"/>
      </w:pPr>
    </w:lvl>
    <w:lvl w:ilvl="3" w:tplc="040B000F" w:tentative="1">
      <w:start w:val="1"/>
      <w:numFmt w:val="decimal"/>
      <w:lvlText w:val="%4."/>
      <w:lvlJc w:val="left"/>
      <w:pPr>
        <w:tabs>
          <w:tab w:val="num" w:pos="2880"/>
        </w:tabs>
        <w:ind w:left="2880" w:hanging="360"/>
      </w:pPr>
    </w:lvl>
    <w:lvl w:ilvl="4" w:tplc="040B0019" w:tentative="1">
      <w:start w:val="1"/>
      <w:numFmt w:val="lowerLetter"/>
      <w:lvlText w:val="%5."/>
      <w:lvlJc w:val="left"/>
      <w:pPr>
        <w:tabs>
          <w:tab w:val="num" w:pos="3600"/>
        </w:tabs>
        <w:ind w:left="3600" w:hanging="360"/>
      </w:pPr>
    </w:lvl>
    <w:lvl w:ilvl="5" w:tplc="040B001B" w:tentative="1">
      <w:start w:val="1"/>
      <w:numFmt w:val="lowerRoman"/>
      <w:lvlText w:val="%6."/>
      <w:lvlJc w:val="right"/>
      <w:pPr>
        <w:tabs>
          <w:tab w:val="num" w:pos="4320"/>
        </w:tabs>
        <w:ind w:left="4320" w:hanging="180"/>
      </w:pPr>
    </w:lvl>
    <w:lvl w:ilvl="6" w:tplc="040B000F" w:tentative="1">
      <w:start w:val="1"/>
      <w:numFmt w:val="decimal"/>
      <w:lvlText w:val="%7."/>
      <w:lvlJc w:val="left"/>
      <w:pPr>
        <w:tabs>
          <w:tab w:val="num" w:pos="5040"/>
        </w:tabs>
        <w:ind w:left="5040" w:hanging="360"/>
      </w:pPr>
    </w:lvl>
    <w:lvl w:ilvl="7" w:tplc="040B0019" w:tentative="1">
      <w:start w:val="1"/>
      <w:numFmt w:val="lowerLetter"/>
      <w:lvlText w:val="%8."/>
      <w:lvlJc w:val="left"/>
      <w:pPr>
        <w:tabs>
          <w:tab w:val="num" w:pos="5760"/>
        </w:tabs>
        <w:ind w:left="5760" w:hanging="360"/>
      </w:pPr>
    </w:lvl>
    <w:lvl w:ilvl="8" w:tplc="040B001B" w:tentative="1">
      <w:start w:val="1"/>
      <w:numFmt w:val="lowerRoman"/>
      <w:lvlText w:val="%9."/>
      <w:lvlJc w:val="right"/>
      <w:pPr>
        <w:tabs>
          <w:tab w:val="num" w:pos="6480"/>
        </w:tabs>
        <w:ind w:left="6480" w:hanging="180"/>
      </w:pPr>
    </w:lvl>
  </w:abstractNum>
  <w:abstractNum w:abstractNumId="85" w15:restartNumberingAfterBreak="0">
    <w:nsid w:val="67142C45"/>
    <w:multiLevelType w:val="hybridMultilevel"/>
    <w:tmpl w:val="FD9E3948"/>
    <w:lvl w:ilvl="0" w:tplc="29AC2326">
      <w:start w:val="10"/>
      <w:numFmt w:val="bullet"/>
      <w:lvlText w:val="-"/>
      <w:lvlJc w:val="left"/>
      <w:pPr>
        <w:ind w:left="1080" w:hanging="360"/>
      </w:pPr>
      <w:rPr>
        <w:rFonts w:hint="default"/>
      </w:rPr>
    </w:lvl>
    <w:lvl w:ilvl="1" w:tplc="29AC2326">
      <w:start w:val="10"/>
      <w:numFmt w:val="bullet"/>
      <w:lvlText w:val="-"/>
      <w:lvlJc w:val="left"/>
      <w:pPr>
        <w:ind w:left="1800" w:hanging="360"/>
      </w:pPr>
      <w:rPr>
        <w:rFonts w:hint="default"/>
      </w:rPr>
    </w:lvl>
    <w:lvl w:ilvl="2" w:tplc="040B0005" w:tentative="1">
      <w:start w:val="1"/>
      <w:numFmt w:val="bullet"/>
      <w:lvlText w:val=""/>
      <w:lvlJc w:val="left"/>
      <w:pPr>
        <w:ind w:left="2520" w:hanging="360"/>
      </w:pPr>
      <w:rPr>
        <w:rFonts w:ascii="Wingdings" w:hAnsi="Wingdings" w:hint="default"/>
      </w:rPr>
    </w:lvl>
    <w:lvl w:ilvl="3" w:tplc="040B0001" w:tentative="1">
      <w:start w:val="1"/>
      <w:numFmt w:val="bullet"/>
      <w:lvlText w:val=""/>
      <w:lvlJc w:val="left"/>
      <w:pPr>
        <w:ind w:left="3240" w:hanging="360"/>
      </w:pPr>
      <w:rPr>
        <w:rFonts w:ascii="Symbol" w:hAnsi="Symbol" w:hint="default"/>
      </w:rPr>
    </w:lvl>
    <w:lvl w:ilvl="4" w:tplc="040B0003" w:tentative="1">
      <w:start w:val="1"/>
      <w:numFmt w:val="bullet"/>
      <w:lvlText w:val="o"/>
      <w:lvlJc w:val="left"/>
      <w:pPr>
        <w:ind w:left="3960" w:hanging="360"/>
      </w:pPr>
      <w:rPr>
        <w:rFonts w:ascii="Courier New" w:hAnsi="Courier New" w:cs="Courier New" w:hint="default"/>
      </w:rPr>
    </w:lvl>
    <w:lvl w:ilvl="5" w:tplc="040B0005" w:tentative="1">
      <w:start w:val="1"/>
      <w:numFmt w:val="bullet"/>
      <w:lvlText w:val=""/>
      <w:lvlJc w:val="left"/>
      <w:pPr>
        <w:ind w:left="4680" w:hanging="360"/>
      </w:pPr>
      <w:rPr>
        <w:rFonts w:ascii="Wingdings" w:hAnsi="Wingdings" w:hint="default"/>
      </w:rPr>
    </w:lvl>
    <w:lvl w:ilvl="6" w:tplc="040B0001" w:tentative="1">
      <w:start w:val="1"/>
      <w:numFmt w:val="bullet"/>
      <w:lvlText w:val=""/>
      <w:lvlJc w:val="left"/>
      <w:pPr>
        <w:ind w:left="5400" w:hanging="360"/>
      </w:pPr>
      <w:rPr>
        <w:rFonts w:ascii="Symbol" w:hAnsi="Symbol" w:hint="default"/>
      </w:rPr>
    </w:lvl>
    <w:lvl w:ilvl="7" w:tplc="040B0003" w:tentative="1">
      <w:start w:val="1"/>
      <w:numFmt w:val="bullet"/>
      <w:lvlText w:val="o"/>
      <w:lvlJc w:val="left"/>
      <w:pPr>
        <w:ind w:left="6120" w:hanging="360"/>
      </w:pPr>
      <w:rPr>
        <w:rFonts w:ascii="Courier New" w:hAnsi="Courier New" w:cs="Courier New" w:hint="default"/>
      </w:rPr>
    </w:lvl>
    <w:lvl w:ilvl="8" w:tplc="040B0005" w:tentative="1">
      <w:start w:val="1"/>
      <w:numFmt w:val="bullet"/>
      <w:lvlText w:val=""/>
      <w:lvlJc w:val="left"/>
      <w:pPr>
        <w:ind w:left="6840" w:hanging="360"/>
      </w:pPr>
      <w:rPr>
        <w:rFonts w:ascii="Wingdings" w:hAnsi="Wingdings" w:hint="default"/>
      </w:rPr>
    </w:lvl>
  </w:abstractNum>
  <w:abstractNum w:abstractNumId="86" w15:restartNumberingAfterBreak="0">
    <w:nsid w:val="67AA2FED"/>
    <w:multiLevelType w:val="hybridMultilevel"/>
    <w:tmpl w:val="9DBA7F86"/>
    <w:lvl w:ilvl="0" w:tplc="A1EA1C94">
      <w:numFmt w:val="bullet"/>
      <w:lvlText w:val="-"/>
      <w:lvlJc w:val="left"/>
      <w:pPr>
        <w:tabs>
          <w:tab w:val="num" w:pos="360"/>
        </w:tabs>
        <w:ind w:left="360" w:hanging="360"/>
      </w:pPr>
      <w:rPr>
        <w:rFonts w:ascii="Times New Roman" w:eastAsia="Times New Roman" w:hAnsi="Times New Roman" w:cs="Times New Roman" w:hint="default"/>
      </w:rPr>
    </w:lvl>
    <w:lvl w:ilvl="1" w:tplc="040B0003" w:tentative="1">
      <w:start w:val="1"/>
      <w:numFmt w:val="bullet"/>
      <w:lvlText w:val="o"/>
      <w:lvlJc w:val="left"/>
      <w:pPr>
        <w:tabs>
          <w:tab w:val="num" w:pos="2288"/>
        </w:tabs>
        <w:ind w:left="2288" w:hanging="360"/>
      </w:pPr>
      <w:rPr>
        <w:rFonts w:ascii="Courier New" w:hAnsi="Courier New" w:hint="default"/>
      </w:rPr>
    </w:lvl>
    <w:lvl w:ilvl="2" w:tplc="040B0005" w:tentative="1">
      <w:start w:val="1"/>
      <w:numFmt w:val="bullet"/>
      <w:lvlText w:val=""/>
      <w:lvlJc w:val="left"/>
      <w:pPr>
        <w:tabs>
          <w:tab w:val="num" w:pos="3008"/>
        </w:tabs>
        <w:ind w:left="3008" w:hanging="360"/>
      </w:pPr>
      <w:rPr>
        <w:rFonts w:ascii="Wingdings" w:hAnsi="Wingdings" w:hint="default"/>
      </w:rPr>
    </w:lvl>
    <w:lvl w:ilvl="3" w:tplc="040B0001" w:tentative="1">
      <w:start w:val="1"/>
      <w:numFmt w:val="bullet"/>
      <w:lvlText w:val=""/>
      <w:lvlJc w:val="left"/>
      <w:pPr>
        <w:tabs>
          <w:tab w:val="num" w:pos="3728"/>
        </w:tabs>
        <w:ind w:left="3728" w:hanging="360"/>
      </w:pPr>
      <w:rPr>
        <w:rFonts w:ascii="Symbol" w:hAnsi="Symbol" w:hint="default"/>
      </w:rPr>
    </w:lvl>
    <w:lvl w:ilvl="4" w:tplc="040B0003" w:tentative="1">
      <w:start w:val="1"/>
      <w:numFmt w:val="bullet"/>
      <w:lvlText w:val="o"/>
      <w:lvlJc w:val="left"/>
      <w:pPr>
        <w:tabs>
          <w:tab w:val="num" w:pos="4448"/>
        </w:tabs>
        <w:ind w:left="4448" w:hanging="360"/>
      </w:pPr>
      <w:rPr>
        <w:rFonts w:ascii="Courier New" w:hAnsi="Courier New" w:hint="default"/>
      </w:rPr>
    </w:lvl>
    <w:lvl w:ilvl="5" w:tplc="040B0005" w:tentative="1">
      <w:start w:val="1"/>
      <w:numFmt w:val="bullet"/>
      <w:lvlText w:val=""/>
      <w:lvlJc w:val="left"/>
      <w:pPr>
        <w:tabs>
          <w:tab w:val="num" w:pos="5168"/>
        </w:tabs>
        <w:ind w:left="5168" w:hanging="360"/>
      </w:pPr>
      <w:rPr>
        <w:rFonts w:ascii="Wingdings" w:hAnsi="Wingdings" w:hint="default"/>
      </w:rPr>
    </w:lvl>
    <w:lvl w:ilvl="6" w:tplc="040B0001" w:tentative="1">
      <w:start w:val="1"/>
      <w:numFmt w:val="bullet"/>
      <w:lvlText w:val=""/>
      <w:lvlJc w:val="left"/>
      <w:pPr>
        <w:tabs>
          <w:tab w:val="num" w:pos="5888"/>
        </w:tabs>
        <w:ind w:left="5888" w:hanging="360"/>
      </w:pPr>
      <w:rPr>
        <w:rFonts w:ascii="Symbol" w:hAnsi="Symbol" w:hint="default"/>
      </w:rPr>
    </w:lvl>
    <w:lvl w:ilvl="7" w:tplc="040B0003" w:tentative="1">
      <w:start w:val="1"/>
      <w:numFmt w:val="bullet"/>
      <w:lvlText w:val="o"/>
      <w:lvlJc w:val="left"/>
      <w:pPr>
        <w:tabs>
          <w:tab w:val="num" w:pos="6608"/>
        </w:tabs>
        <w:ind w:left="6608" w:hanging="360"/>
      </w:pPr>
      <w:rPr>
        <w:rFonts w:ascii="Courier New" w:hAnsi="Courier New" w:hint="default"/>
      </w:rPr>
    </w:lvl>
    <w:lvl w:ilvl="8" w:tplc="040B0005" w:tentative="1">
      <w:start w:val="1"/>
      <w:numFmt w:val="bullet"/>
      <w:lvlText w:val=""/>
      <w:lvlJc w:val="left"/>
      <w:pPr>
        <w:tabs>
          <w:tab w:val="num" w:pos="7328"/>
        </w:tabs>
        <w:ind w:left="7328" w:hanging="360"/>
      </w:pPr>
      <w:rPr>
        <w:rFonts w:ascii="Wingdings" w:hAnsi="Wingdings" w:hint="default"/>
      </w:rPr>
    </w:lvl>
  </w:abstractNum>
  <w:abstractNum w:abstractNumId="87" w15:restartNumberingAfterBreak="0">
    <w:nsid w:val="692F04DF"/>
    <w:multiLevelType w:val="hybridMultilevel"/>
    <w:tmpl w:val="089A7B92"/>
    <w:lvl w:ilvl="0" w:tplc="040B0003">
      <w:start w:val="1"/>
      <w:numFmt w:val="bullet"/>
      <w:lvlText w:val="o"/>
      <w:lvlJc w:val="left"/>
      <w:pPr>
        <w:tabs>
          <w:tab w:val="num" w:pos="1440"/>
        </w:tabs>
        <w:ind w:left="1440" w:hanging="360"/>
      </w:pPr>
      <w:rPr>
        <w:rFonts w:ascii="Courier New" w:hAnsi="Courier New" w:cs="Courier New" w:hint="default"/>
      </w:rPr>
    </w:lvl>
    <w:lvl w:ilvl="1" w:tplc="040B0003" w:tentative="1">
      <w:start w:val="1"/>
      <w:numFmt w:val="bullet"/>
      <w:lvlText w:val="o"/>
      <w:lvlJc w:val="left"/>
      <w:pPr>
        <w:tabs>
          <w:tab w:val="num" w:pos="2160"/>
        </w:tabs>
        <w:ind w:left="2160" w:hanging="360"/>
      </w:pPr>
      <w:rPr>
        <w:rFonts w:ascii="Courier New" w:hAnsi="Courier New" w:cs="Courier New" w:hint="default"/>
      </w:rPr>
    </w:lvl>
    <w:lvl w:ilvl="2" w:tplc="040B0005" w:tentative="1">
      <w:start w:val="1"/>
      <w:numFmt w:val="bullet"/>
      <w:lvlText w:val=""/>
      <w:lvlJc w:val="left"/>
      <w:pPr>
        <w:tabs>
          <w:tab w:val="num" w:pos="2880"/>
        </w:tabs>
        <w:ind w:left="2880" w:hanging="360"/>
      </w:pPr>
      <w:rPr>
        <w:rFonts w:ascii="Wingdings" w:hAnsi="Wingdings" w:hint="default"/>
      </w:rPr>
    </w:lvl>
    <w:lvl w:ilvl="3" w:tplc="040B0001" w:tentative="1">
      <w:start w:val="1"/>
      <w:numFmt w:val="bullet"/>
      <w:lvlText w:val=""/>
      <w:lvlJc w:val="left"/>
      <w:pPr>
        <w:tabs>
          <w:tab w:val="num" w:pos="3600"/>
        </w:tabs>
        <w:ind w:left="3600" w:hanging="360"/>
      </w:pPr>
      <w:rPr>
        <w:rFonts w:ascii="Symbol" w:hAnsi="Symbol" w:hint="default"/>
      </w:rPr>
    </w:lvl>
    <w:lvl w:ilvl="4" w:tplc="040B0003" w:tentative="1">
      <w:start w:val="1"/>
      <w:numFmt w:val="bullet"/>
      <w:lvlText w:val="o"/>
      <w:lvlJc w:val="left"/>
      <w:pPr>
        <w:tabs>
          <w:tab w:val="num" w:pos="4320"/>
        </w:tabs>
        <w:ind w:left="4320" w:hanging="360"/>
      </w:pPr>
      <w:rPr>
        <w:rFonts w:ascii="Courier New" w:hAnsi="Courier New" w:cs="Courier New" w:hint="default"/>
      </w:rPr>
    </w:lvl>
    <w:lvl w:ilvl="5" w:tplc="040B0005" w:tentative="1">
      <w:start w:val="1"/>
      <w:numFmt w:val="bullet"/>
      <w:lvlText w:val=""/>
      <w:lvlJc w:val="left"/>
      <w:pPr>
        <w:tabs>
          <w:tab w:val="num" w:pos="5040"/>
        </w:tabs>
        <w:ind w:left="5040" w:hanging="360"/>
      </w:pPr>
      <w:rPr>
        <w:rFonts w:ascii="Wingdings" w:hAnsi="Wingdings" w:hint="default"/>
      </w:rPr>
    </w:lvl>
    <w:lvl w:ilvl="6" w:tplc="040B0001" w:tentative="1">
      <w:start w:val="1"/>
      <w:numFmt w:val="bullet"/>
      <w:lvlText w:val=""/>
      <w:lvlJc w:val="left"/>
      <w:pPr>
        <w:tabs>
          <w:tab w:val="num" w:pos="5760"/>
        </w:tabs>
        <w:ind w:left="5760" w:hanging="360"/>
      </w:pPr>
      <w:rPr>
        <w:rFonts w:ascii="Symbol" w:hAnsi="Symbol" w:hint="default"/>
      </w:rPr>
    </w:lvl>
    <w:lvl w:ilvl="7" w:tplc="040B0003" w:tentative="1">
      <w:start w:val="1"/>
      <w:numFmt w:val="bullet"/>
      <w:lvlText w:val="o"/>
      <w:lvlJc w:val="left"/>
      <w:pPr>
        <w:tabs>
          <w:tab w:val="num" w:pos="6480"/>
        </w:tabs>
        <w:ind w:left="6480" w:hanging="360"/>
      </w:pPr>
      <w:rPr>
        <w:rFonts w:ascii="Courier New" w:hAnsi="Courier New" w:cs="Courier New" w:hint="default"/>
      </w:rPr>
    </w:lvl>
    <w:lvl w:ilvl="8" w:tplc="040B0005" w:tentative="1">
      <w:start w:val="1"/>
      <w:numFmt w:val="bullet"/>
      <w:lvlText w:val=""/>
      <w:lvlJc w:val="left"/>
      <w:pPr>
        <w:tabs>
          <w:tab w:val="num" w:pos="7200"/>
        </w:tabs>
        <w:ind w:left="7200" w:hanging="360"/>
      </w:pPr>
      <w:rPr>
        <w:rFonts w:ascii="Wingdings" w:hAnsi="Wingdings" w:hint="default"/>
      </w:rPr>
    </w:lvl>
  </w:abstractNum>
  <w:abstractNum w:abstractNumId="88" w15:restartNumberingAfterBreak="0">
    <w:nsid w:val="6A187308"/>
    <w:multiLevelType w:val="hybridMultilevel"/>
    <w:tmpl w:val="BB80CAC0"/>
    <w:lvl w:ilvl="0" w:tplc="9AD698C6">
      <w:numFmt w:val="bullet"/>
      <w:lvlText w:val="-"/>
      <w:lvlJc w:val="left"/>
      <w:pPr>
        <w:ind w:left="1664" w:hanging="360"/>
      </w:pPr>
      <w:rPr>
        <w:rFonts w:hint="default"/>
      </w:rPr>
    </w:lvl>
    <w:lvl w:ilvl="1" w:tplc="040B0003" w:tentative="1">
      <w:start w:val="1"/>
      <w:numFmt w:val="bullet"/>
      <w:lvlText w:val="o"/>
      <w:lvlJc w:val="left"/>
      <w:pPr>
        <w:ind w:left="2384" w:hanging="360"/>
      </w:pPr>
      <w:rPr>
        <w:rFonts w:ascii="Courier New" w:hAnsi="Courier New" w:cs="Courier New" w:hint="default"/>
      </w:rPr>
    </w:lvl>
    <w:lvl w:ilvl="2" w:tplc="040B0005" w:tentative="1">
      <w:start w:val="1"/>
      <w:numFmt w:val="bullet"/>
      <w:lvlText w:val=""/>
      <w:lvlJc w:val="left"/>
      <w:pPr>
        <w:ind w:left="3104" w:hanging="360"/>
      </w:pPr>
      <w:rPr>
        <w:rFonts w:ascii="Wingdings" w:hAnsi="Wingdings" w:hint="default"/>
      </w:rPr>
    </w:lvl>
    <w:lvl w:ilvl="3" w:tplc="040B0001" w:tentative="1">
      <w:start w:val="1"/>
      <w:numFmt w:val="bullet"/>
      <w:lvlText w:val=""/>
      <w:lvlJc w:val="left"/>
      <w:pPr>
        <w:ind w:left="3824" w:hanging="360"/>
      </w:pPr>
      <w:rPr>
        <w:rFonts w:ascii="Symbol" w:hAnsi="Symbol" w:hint="default"/>
      </w:rPr>
    </w:lvl>
    <w:lvl w:ilvl="4" w:tplc="040B0003" w:tentative="1">
      <w:start w:val="1"/>
      <w:numFmt w:val="bullet"/>
      <w:lvlText w:val="o"/>
      <w:lvlJc w:val="left"/>
      <w:pPr>
        <w:ind w:left="4544" w:hanging="360"/>
      </w:pPr>
      <w:rPr>
        <w:rFonts w:ascii="Courier New" w:hAnsi="Courier New" w:cs="Courier New" w:hint="default"/>
      </w:rPr>
    </w:lvl>
    <w:lvl w:ilvl="5" w:tplc="040B0005" w:tentative="1">
      <w:start w:val="1"/>
      <w:numFmt w:val="bullet"/>
      <w:lvlText w:val=""/>
      <w:lvlJc w:val="left"/>
      <w:pPr>
        <w:ind w:left="5264" w:hanging="360"/>
      </w:pPr>
      <w:rPr>
        <w:rFonts w:ascii="Wingdings" w:hAnsi="Wingdings" w:hint="default"/>
      </w:rPr>
    </w:lvl>
    <w:lvl w:ilvl="6" w:tplc="040B0001" w:tentative="1">
      <w:start w:val="1"/>
      <w:numFmt w:val="bullet"/>
      <w:lvlText w:val=""/>
      <w:lvlJc w:val="left"/>
      <w:pPr>
        <w:ind w:left="5984" w:hanging="360"/>
      </w:pPr>
      <w:rPr>
        <w:rFonts w:ascii="Symbol" w:hAnsi="Symbol" w:hint="default"/>
      </w:rPr>
    </w:lvl>
    <w:lvl w:ilvl="7" w:tplc="040B0003" w:tentative="1">
      <w:start w:val="1"/>
      <w:numFmt w:val="bullet"/>
      <w:lvlText w:val="o"/>
      <w:lvlJc w:val="left"/>
      <w:pPr>
        <w:ind w:left="6704" w:hanging="360"/>
      </w:pPr>
      <w:rPr>
        <w:rFonts w:ascii="Courier New" w:hAnsi="Courier New" w:cs="Courier New" w:hint="default"/>
      </w:rPr>
    </w:lvl>
    <w:lvl w:ilvl="8" w:tplc="040B0005" w:tentative="1">
      <w:start w:val="1"/>
      <w:numFmt w:val="bullet"/>
      <w:lvlText w:val=""/>
      <w:lvlJc w:val="left"/>
      <w:pPr>
        <w:ind w:left="7424" w:hanging="360"/>
      </w:pPr>
      <w:rPr>
        <w:rFonts w:ascii="Wingdings" w:hAnsi="Wingdings" w:hint="default"/>
      </w:rPr>
    </w:lvl>
  </w:abstractNum>
  <w:abstractNum w:abstractNumId="89" w15:restartNumberingAfterBreak="0">
    <w:nsid w:val="6AE9283C"/>
    <w:multiLevelType w:val="hybridMultilevel"/>
    <w:tmpl w:val="786EB0EC"/>
    <w:lvl w:ilvl="0" w:tplc="9AD698C6">
      <w:numFmt w:val="bullet"/>
      <w:lvlText w:val="-"/>
      <w:lvlJc w:val="left"/>
      <w:pPr>
        <w:ind w:left="360" w:hanging="360"/>
      </w:pPr>
      <w:rPr>
        <w:rFonts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90" w15:restartNumberingAfterBreak="0">
    <w:nsid w:val="6BF2631D"/>
    <w:multiLevelType w:val="hybridMultilevel"/>
    <w:tmpl w:val="5CB4C96C"/>
    <w:lvl w:ilvl="0" w:tplc="1BD64FDA">
      <w:start w:val="5"/>
      <w:numFmt w:val="bullet"/>
      <w:lvlText w:val="-"/>
      <w:lvlJc w:val="left"/>
      <w:pPr>
        <w:tabs>
          <w:tab w:val="num" w:pos="720"/>
        </w:tabs>
        <w:ind w:left="720" w:hanging="360"/>
      </w:pPr>
      <w:rPr>
        <w:rFonts w:ascii="Times New Roman" w:eastAsia="Times New Roman" w:hAnsi="Times New Roman" w:cs="Times New Roman"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91" w15:restartNumberingAfterBreak="0">
    <w:nsid w:val="6EB866C1"/>
    <w:multiLevelType w:val="hybridMultilevel"/>
    <w:tmpl w:val="FB827048"/>
    <w:lvl w:ilvl="0" w:tplc="D80252E8">
      <w:numFmt w:val="bullet"/>
      <w:lvlText w:val="-"/>
      <w:lvlJc w:val="left"/>
      <w:pPr>
        <w:ind w:left="720" w:hanging="360"/>
      </w:pPr>
      <w:rPr>
        <w:rFonts w:ascii="Calibri" w:eastAsia="Calibri" w:hAnsi="Calibri"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2" w15:restartNumberingAfterBreak="0">
    <w:nsid w:val="6EFA3751"/>
    <w:multiLevelType w:val="hybridMultilevel"/>
    <w:tmpl w:val="9CAAC442"/>
    <w:lvl w:ilvl="0" w:tplc="9AD698C6">
      <w:numFmt w:val="bullet"/>
      <w:lvlText w:val="-"/>
      <w:lvlJc w:val="left"/>
      <w:pPr>
        <w:ind w:left="360" w:hanging="360"/>
      </w:pPr>
      <w:rPr>
        <w:rFonts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93" w15:restartNumberingAfterBreak="0">
    <w:nsid w:val="6F1D6F17"/>
    <w:multiLevelType w:val="hybridMultilevel"/>
    <w:tmpl w:val="D3AC16A2"/>
    <w:lvl w:ilvl="0" w:tplc="AAFADA5A">
      <w:start w:val="5"/>
      <w:numFmt w:val="decimal"/>
      <w:lvlText w:val="%1."/>
      <w:lvlJc w:val="left"/>
      <w:pPr>
        <w:tabs>
          <w:tab w:val="num" w:pos="360"/>
        </w:tabs>
        <w:ind w:left="360" w:hanging="360"/>
      </w:pPr>
      <w:rPr>
        <w:rFonts w:hint="default"/>
      </w:rPr>
    </w:lvl>
    <w:lvl w:ilvl="1" w:tplc="5818EBD6">
      <w:numFmt w:val="none"/>
      <w:lvlText w:val=""/>
      <w:lvlJc w:val="left"/>
      <w:pPr>
        <w:tabs>
          <w:tab w:val="num" w:pos="360"/>
        </w:tabs>
      </w:pPr>
    </w:lvl>
    <w:lvl w:ilvl="2" w:tplc="09EC1B70">
      <w:numFmt w:val="none"/>
      <w:lvlText w:val=""/>
      <w:lvlJc w:val="left"/>
      <w:pPr>
        <w:tabs>
          <w:tab w:val="num" w:pos="360"/>
        </w:tabs>
      </w:pPr>
    </w:lvl>
    <w:lvl w:ilvl="3" w:tplc="1422D90C">
      <w:numFmt w:val="none"/>
      <w:lvlText w:val=""/>
      <w:lvlJc w:val="left"/>
      <w:pPr>
        <w:tabs>
          <w:tab w:val="num" w:pos="360"/>
        </w:tabs>
      </w:pPr>
    </w:lvl>
    <w:lvl w:ilvl="4" w:tplc="609E1E50">
      <w:numFmt w:val="none"/>
      <w:lvlText w:val=""/>
      <w:lvlJc w:val="left"/>
      <w:pPr>
        <w:tabs>
          <w:tab w:val="num" w:pos="360"/>
        </w:tabs>
      </w:pPr>
    </w:lvl>
    <w:lvl w:ilvl="5" w:tplc="35A4313E">
      <w:numFmt w:val="none"/>
      <w:lvlText w:val=""/>
      <w:lvlJc w:val="left"/>
      <w:pPr>
        <w:tabs>
          <w:tab w:val="num" w:pos="360"/>
        </w:tabs>
      </w:pPr>
    </w:lvl>
    <w:lvl w:ilvl="6" w:tplc="7CFC6830">
      <w:numFmt w:val="none"/>
      <w:lvlText w:val=""/>
      <w:lvlJc w:val="left"/>
      <w:pPr>
        <w:tabs>
          <w:tab w:val="num" w:pos="360"/>
        </w:tabs>
      </w:pPr>
    </w:lvl>
    <w:lvl w:ilvl="7" w:tplc="924E5CC4">
      <w:numFmt w:val="none"/>
      <w:lvlText w:val=""/>
      <w:lvlJc w:val="left"/>
      <w:pPr>
        <w:tabs>
          <w:tab w:val="num" w:pos="360"/>
        </w:tabs>
      </w:pPr>
    </w:lvl>
    <w:lvl w:ilvl="8" w:tplc="3C3C1D86">
      <w:numFmt w:val="none"/>
      <w:lvlText w:val=""/>
      <w:lvlJc w:val="left"/>
      <w:pPr>
        <w:tabs>
          <w:tab w:val="num" w:pos="360"/>
        </w:tabs>
      </w:pPr>
    </w:lvl>
  </w:abstractNum>
  <w:abstractNum w:abstractNumId="94" w15:restartNumberingAfterBreak="0">
    <w:nsid w:val="6F987AD4"/>
    <w:multiLevelType w:val="hybridMultilevel"/>
    <w:tmpl w:val="E062B0A6"/>
    <w:lvl w:ilvl="0" w:tplc="040B0001">
      <w:start w:val="1"/>
      <w:numFmt w:val="bullet"/>
      <w:lvlText w:val=""/>
      <w:lvlJc w:val="left"/>
      <w:pPr>
        <w:tabs>
          <w:tab w:val="num" w:pos="720"/>
        </w:tabs>
        <w:ind w:left="720" w:hanging="360"/>
      </w:pPr>
      <w:rPr>
        <w:rFonts w:ascii="Symbol" w:hAnsi="Symbol" w:hint="default"/>
      </w:rPr>
    </w:lvl>
    <w:lvl w:ilvl="1" w:tplc="040B0003" w:tentative="1">
      <w:start w:val="1"/>
      <w:numFmt w:val="bullet"/>
      <w:lvlText w:val="o"/>
      <w:lvlJc w:val="left"/>
      <w:pPr>
        <w:tabs>
          <w:tab w:val="num" w:pos="1440"/>
        </w:tabs>
        <w:ind w:left="1440" w:hanging="360"/>
      </w:pPr>
      <w:rPr>
        <w:rFonts w:ascii="Courier New" w:hAnsi="Courier New" w:cs="Courier New" w:hint="default"/>
      </w:rPr>
    </w:lvl>
    <w:lvl w:ilvl="2" w:tplc="040B0005" w:tentative="1">
      <w:start w:val="1"/>
      <w:numFmt w:val="bullet"/>
      <w:lvlText w:val=""/>
      <w:lvlJc w:val="left"/>
      <w:pPr>
        <w:tabs>
          <w:tab w:val="num" w:pos="2160"/>
        </w:tabs>
        <w:ind w:left="2160" w:hanging="360"/>
      </w:pPr>
      <w:rPr>
        <w:rFonts w:ascii="Wingdings" w:hAnsi="Wingdings" w:hint="default"/>
      </w:rPr>
    </w:lvl>
    <w:lvl w:ilvl="3" w:tplc="040B0001" w:tentative="1">
      <w:start w:val="1"/>
      <w:numFmt w:val="bullet"/>
      <w:lvlText w:val=""/>
      <w:lvlJc w:val="left"/>
      <w:pPr>
        <w:tabs>
          <w:tab w:val="num" w:pos="2880"/>
        </w:tabs>
        <w:ind w:left="2880" w:hanging="360"/>
      </w:pPr>
      <w:rPr>
        <w:rFonts w:ascii="Symbol" w:hAnsi="Symbol" w:hint="default"/>
      </w:rPr>
    </w:lvl>
    <w:lvl w:ilvl="4" w:tplc="040B0003" w:tentative="1">
      <w:start w:val="1"/>
      <w:numFmt w:val="bullet"/>
      <w:lvlText w:val="o"/>
      <w:lvlJc w:val="left"/>
      <w:pPr>
        <w:tabs>
          <w:tab w:val="num" w:pos="3600"/>
        </w:tabs>
        <w:ind w:left="3600" w:hanging="360"/>
      </w:pPr>
      <w:rPr>
        <w:rFonts w:ascii="Courier New" w:hAnsi="Courier New" w:cs="Courier New" w:hint="default"/>
      </w:rPr>
    </w:lvl>
    <w:lvl w:ilvl="5" w:tplc="040B0005" w:tentative="1">
      <w:start w:val="1"/>
      <w:numFmt w:val="bullet"/>
      <w:lvlText w:val=""/>
      <w:lvlJc w:val="left"/>
      <w:pPr>
        <w:tabs>
          <w:tab w:val="num" w:pos="4320"/>
        </w:tabs>
        <w:ind w:left="4320" w:hanging="360"/>
      </w:pPr>
      <w:rPr>
        <w:rFonts w:ascii="Wingdings" w:hAnsi="Wingdings" w:hint="default"/>
      </w:rPr>
    </w:lvl>
    <w:lvl w:ilvl="6" w:tplc="040B0001" w:tentative="1">
      <w:start w:val="1"/>
      <w:numFmt w:val="bullet"/>
      <w:lvlText w:val=""/>
      <w:lvlJc w:val="left"/>
      <w:pPr>
        <w:tabs>
          <w:tab w:val="num" w:pos="5040"/>
        </w:tabs>
        <w:ind w:left="5040" w:hanging="360"/>
      </w:pPr>
      <w:rPr>
        <w:rFonts w:ascii="Symbol" w:hAnsi="Symbol" w:hint="default"/>
      </w:rPr>
    </w:lvl>
    <w:lvl w:ilvl="7" w:tplc="040B0003" w:tentative="1">
      <w:start w:val="1"/>
      <w:numFmt w:val="bullet"/>
      <w:lvlText w:val="o"/>
      <w:lvlJc w:val="left"/>
      <w:pPr>
        <w:tabs>
          <w:tab w:val="num" w:pos="5760"/>
        </w:tabs>
        <w:ind w:left="5760" w:hanging="360"/>
      </w:pPr>
      <w:rPr>
        <w:rFonts w:ascii="Courier New" w:hAnsi="Courier New" w:cs="Courier New" w:hint="default"/>
      </w:rPr>
    </w:lvl>
    <w:lvl w:ilvl="8" w:tplc="040B0005"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6F9F0207"/>
    <w:multiLevelType w:val="hybridMultilevel"/>
    <w:tmpl w:val="540E1F34"/>
    <w:lvl w:ilvl="0" w:tplc="9AD698C6">
      <w:numFmt w:val="bullet"/>
      <w:lvlText w:val="-"/>
      <w:lvlJc w:val="left"/>
      <w:pPr>
        <w:ind w:left="360" w:hanging="360"/>
      </w:pPr>
      <w:rPr>
        <w:rFonts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96" w15:restartNumberingAfterBreak="0">
    <w:nsid w:val="70C17F0E"/>
    <w:multiLevelType w:val="hybridMultilevel"/>
    <w:tmpl w:val="652A961E"/>
    <w:lvl w:ilvl="0" w:tplc="A1301666">
      <w:start w:val="1"/>
      <w:numFmt w:val="decimal"/>
      <w:lvlText w:val="%1."/>
      <w:lvlJc w:val="left"/>
      <w:pPr>
        <w:ind w:left="785" w:hanging="360"/>
      </w:pPr>
      <w:rPr>
        <w:rFonts w:hint="default"/>
        <w:b w:val="0"/>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97" w15:restartNumberingAfterBreak="0">
    <w:nsid w:val="73A136B1"/>
    <w:multiLevelType w:val="multilevel"/>
    <w:tmpl w:val="DF50B57E"/>
    <w:lvl w:ilvl="0">
      <w:start w:val="1"/>
      <w:numFmt w:val="decimal"/>
      <w:lvlText w:val="%1."/>
      <w:lvlJc w:val="left"/>
      <w:pPr>
        <w:tabs>
          <w:tab w:val="num" w:pos="360"/>
        </w:tabs>
        <w:ind w:left="360" w:hanging="360"/>
      </w:pPr>
    </w:lvl>
    <w:lvl w:ilvl="1" w:tentative="1">
      <w:start w:val="1"/>
      <w:numFmt w:val="bullet"/>
      <w:lvlText w:val="o"/>
      <w:lvlJc w:val="left"/>
      <w:pPr>
        <w:tabs>
          <w:tab w:val="num" w:pos="856"/>
        </w:tabs>
        <w:ind w:left="856" w:hanging="360"/>
      </w:pPr>
      <w:rPr>
        <w:rFonts w:ascii="Courier New" w:hAnsi="Courier New" w:hint="default"/>
      </w:rPr>
    </w:lvl>
    <w:lvl w:ilvl="2" w:tentative="1">
      <w:start w:val="1"/>
      <w:numFmt w:val="bullet"/>
      <w:lvlText w:val=""/>
      <w:lvlJc w:val="left"/>
      <w:pPr>
        <w:tabs>
          <w:tab w:val="num" w:pos="1576"/>
        </w:tabs>
        <w:ind w:left="1576" w:hanging="360"/>
      </w:pPr>
      <w:rPr>
        <w:rFonts w:ascii="Wingdings" w:hAnsi="Wingdings" w:hint="default"/>
      </w:rPr>
    </w:lvl>
    <w:lvl w:ilvl="3" w:tentative="1">
      <w:start w:val="1"/>
      <w:numFmt w:val="bullet"/>
      <w:lvlText w:val=""/>
      <w:lvlJc w:val="left"/>
      <w:pPr>
        <w:tabs>
          <w:tab w:val="num" w:pos="2296"/>
        </w:tabs>
        <w:ind w:left="2296" w:hanging="360"/>
      </w:pPr>
      <w:rPr>
        <w:rFonts w:ascii="Symbol" w:hAnsi="Symbol" w:hint="default"/>
      </w:rPr>
    </w:lvl>
    <w:lvl w:ilvl="4" w:tentative="1">
      <w:start w:val="1"/>
      <w:numFmt w:val="bullet"/>
      <w:lvlText w:val="o"/>
      <w:lvlJc w:val="left"/>
      <w:pPr>
        <w:tabs>
          <w:tab w:val="num" w:pos="3016"/>
        </w:tabs>
        <w:ind w:left="3016" w:hanging="360"/>
      </w:pPr>
      <w:rPr>
        <w:rFonts w:ascii="Courier New" w:hAnsi="Courier New" w:hint="default"/>
      </w:rPr>
    </w:lvl>
    <w:lvl w:ilvl="5" w:tentative="1">
      <w:start w:val="1"/>
      <w:numFmt w:val="bullet"/>
      <w:lvlText w:val=""/>
      <w:lvlJc w:val="left"/>
      <w:pPr>
        <w:tabs>
          <w:tab w:val="num" w:pos="3736"/>
        </w:tabs>
        <w:ind w:left="3736" w:hanging="360"/>
      </w:pPr>
      <w:rPr>
        <w:rFonts w:ascii="Wingdings" w:hAnsi="Wingdings" w:hint="default"/>
      </w:rPr>
    </w:lvl>
    <w:lvl w:ilvl="6" w:tentative="1">
      <w:start w:val="1"/>
      <w:numFmt w:val="bullet"/>
      <w:lvlText w:val=""/>
      <w:lvlJc w:val="left"/>
      <w:pPr>
        <w:tabs>
          <w:tab w:val="num" w:pos="4456"/>
        </w:tabs>
        <w:ind w:left="4456" w:hanging="360"/>
      </w:pPr>
      <w:rPr>
        <w:rFonts w:ascii="Symbol" w:hAnsi="Symbol" w:hint="default"/>
      </w:rPr>
    </w:lvl>
    <w:lvl w:ilvl="7" w:tentative="1">
      <w:start w:val="1"/>
      <w:numFmt w:val="bullet"/>
      <w:lvlText w:val="o"/>
      <w:lvlJc w:val="left"/>
      <w:pPr>
        <w:tabs>
          <w:tab w:val="num" w:pos="5176"/>
        </w:tabs>
        <w:ind w:left="5176" w:hanging="360"/>
      </w:pPr>
      <w:rPr>
        <w:rFonts w:ascii="Courier New" w:hAnsi="Courier New" w:hint="default"/>
      </w:rPr>
    </w:lvl>
    <w:lvl w:ilvl="8" w:tentative="1">
      <w:start w:val="1"/>
      <w:numFmt w:val="bullet"/>
      <w:lvlText w:val=""/>
      <w:lvlJc w:val="left"/>
      <w:pPr>
        <w:tabs>
          <w:tab w:val="num" w:pos="5896"/>
        </w:tabs>
        <w:ind w:left="5896" w:hanging="360"/>
      </w:pPr>
      <w:rPr>
        <w:rFonts w:ascii="Wingdings" w:hAnsi="Wingdings" w:hint="default"/>
      </w:rPr>
    </w:lvl>
  </w:abstractNum>
  <w:abstractNum w:abstractNumId="98" w15:restartNumberingAfterBreak="0">
    <w:nsid w:val="7851208B"/>
    <w:multiLevelType w:val="hybridMultilevel"/>
    <w:tmpl w:val="5B485EC8"/>
    <w:lvl w:ilvl="0" w:tplc="040B0001">
      <w:start w:val="1"/>
      <w:numFmt w:val="bullet"/>
      <w:lvlText w:val=""/>
      <w:lvlJc w:val="left"/>
      <w:pPr>
        <w:tabs>
          <w:tab w:val="num" w:pos="720"/>
        </w:tabs>
        <w:ind w:left="720" w:hanging="360"/>
      </w:pPr>
      <w:rPr>
        <w:rFonts w:ascii="Symbol" w:hAnsi="Symbol" w:hint="default"/>
      </w:rPr>
    </w:lvl>
    <w:lvl w:ilvl="1" w:tplc="040B0019">
      <w:start w:val="1"/>
      <w:numFmt w:val="lowerLetter"/>
      <w:lvlText w:val="%2."/>
      <w:lvlJc w:val="left"/>
      <w:pPr>
        <w:tabs>
          <w:tab w:val="num" w:pos="1440"/>
        </w:tabs>
        <w:ind w:left="1440" w:hanging="360"/>
      </w:pPr>
    </w:lvl>
    <w:lvl w:ilvl="2" w:tplc="040B001B" w:tentative="1">
      <w:start w:val="1"/>
      <w:numFmt w:val="lowerRoman"/>
      <w:lvlText w:val="%3."/>
      <w:lvlJc w:val="right"/>
      <w:pPr>
        <w:tabs>
          <w:tab w:val="num" w:pos="2160"/>
        </w:tabs>
        <w:ind w:left="2160" w:hanging="180"/>
      </w:pPr>
    </w:lvl>
    <w:lvl w:ilvl="3" w:tplc="040B000F" w:tentative="1">
      <w:start w:val="1"/>
      <w:numFmt w:val="decimal"/>
      <w:lvlText w:val="%4."/>
      <w:lvlJc w:val="left"/>
      <w:pPr>
        <w:tabs>
          <w:tab w:val="num" w:pos="2880"/>
        </w:tabs>
        <w:ind w:left="2880" w:hanging="360"/>
      </w:pPr>
    </w:lvl>
    <w:lvl w:ilvl="4" w:tplc="040B0019" w:tentative="1">
      <w:start w:val="1"/>
      <w:numFmt w:val="lowerLetter"/>
      <w:lvlText w:val="%5."/>
      <w:lvlJc w:val="left"/>
      <w:pPr>
        <w:tabs>
          <w:tab w:val="num" w:pos="3600"/>
        </w:tabs>
        <w:ind w:left="3600" w:hanging="360"/>
      </w:pPr>
    </w:lvl>
    <w:lvl w:ilvl="5" w:tplc="040B001B" w:tentative="1">
      <w:start w:val="1"/>
      <w:numFmt w:val="lowerRoman"/>
      <w:lvlText w:val="%6."/>
      <w:lvlJc w:val="right"/>
      <w:pPr>
        <w:tabs>
          <w:tab w:val="num" w:pos="4320"/>
        </w:tabs>
        <w:ind w:left="4320" w:hanging="180"/>
      </w:pPr>
    </w:lvl>
    <w:lvl w:ilvl="6" w:tplc="040B000F" w:tentative="1">
      <w:start w:val="1"/>
      <w:numFmt w:val="decimal"/>
      <w:lvlText w:val="%7."/>
      <w:lvlJc w:val="left"/>
      <w:pPr>
        <w:tabs>
          <w:tab w:val="num" w:pos="5040"/>
        </w:tabs>
        <w:ind w:left="5040" w:hanging="360"/>
      </w:pPr>
    </w:lvl>
    <w:lvl w:ilvl="7" w:tplc="040B0019" w:tentative="1">
      <w:start w:val="1"/>
      <w:numFmt w:val="lowerLetter"/>
      <w:lvlText w:val="%8."/>
      <w:lvlJc w:val="left"/>
      <w:pPr>
        <w:tabs>
          <w:tab w:val="num" w:pos="5760"/>
        </w:tabs>
        <w:ind w:left="5760" w:hanging="360"/>
      </w:pPr>
    </w:lvl>
    <w:lvl w:ilvl="8" w:tplc="040B001B" w:tentative="1">
      <w:start w:val="1"/>
      <w:numFmt w:val="lowerRoman"/>
      <w:lvlText w:val="%9."/>
      <w:lvlJc w:val="right"/>
      <w:pPr>
        <w:tabs>
          <w:tab w:val="num" w:pos="6480"/>
        </w:tabs>
        <w:ind w:left="6480" w:hanging="180"/>
      </w:pPr>
    </w:lvl>
  </w:abstractNum>
  <w:abstractNum w:abstractNumId="99" w15:restartNumberingAfterBreak="0">
    <w:nsid w:val="79B02961"/>
    <w:multiLevelType w:val="hybridMultilevel"/>
    <w:tmpl w:val="616253FE"/>
    <w:lvl w:ilvl="0" w:tplc="8B3C13B0">
      <w:start w:val="4"/>
      <w:numFmt w:val="decimal"/>
      <w:lvlText w:val="%1."/>
      <w:lvlJc w:val="left"/>
      <w:pPr>
        <w:ind w:left="2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E22F886">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3DA01B6">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070171A">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5447092">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392EDA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E6A161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00E1BB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C96BAA8">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0" w15:restartNumberingAfterBreak="0">
    <w:nsid w:val="7A8225E9"/>
    <w:multiLevelType w:val="hybridMultilevel"/>
    <w:tmpl w:val="1DB4C3C2"/>
    <w:lvl w:ilvl="0" w:tplc="9AD698C6">
      <w:numFmt w:val="bullet"/>
      <w:lvlText w:val="-"/>
      <w:lvlJc w:val="left"/>
      <w:pPr>
        <w:ind w:left="360" w:hanging="360"/>
      </w:pPr>
      <w:rPr>
        <w:rFonts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01" w15:restartNumberingAfterBreak="0">
    <w:nsid w:val="7AB30489"/>
    <w:multiLevelType w:val="hybridMultilevel"/>
    <w:tmpl w:val="689822D6"/>
    <w:lvl w:ilvl="0" w:tplc="D554A4B0">
      <w:numFmt w:val="bullet"/>
      <w:lvlText w:val="-"/>
      <w:lvlJc w:val="left"/>
      <w:pPr>
        <w:tabs>
          <w:tab w:val="num" w:pos="1664"/>
        </w:tabs>
        <w:ind w:left="1664" w:hanging="360"/>
      </w:pPr>
      <w:rPr>
        <w:rFonts w:ascii="Times New Roman" w:eastAsia="Times New Roman" w:hAnsi="Times New Roman" w:cs="Times New Roman" w:hint="default"/>
      </w:rPr>
    </w:lvl>
    <w:lvl w:ilvl="1" w:tplc="040B0003">
      <w:start w:val="1"/>
      <w:numFmt w:val="bullet"/>
      <w:lvlText w:val="o"/>
      <w:lvlJc w:val="left"/>
      <w:pPr>
        <w:tabs>
          <w:tab w:val="num" w:pos="-2464"/>
        </w:tabs>
        <w:ind w:left="-2464" w:hanging="360"/>
      </w:pPr>
      <w:rPr>
        <w:rFonts w:ascii="Courier New" w:hAnsi="Courier New" w:cs="Courier New" w:hint="default"/>
      </w:rPr>
    </w:lvl>
    <w:lvl w:ilvl="2" w:tplc="040B0005" w:tentative="1">
      <w:start w:val="1"/>
      <w:numFmt w:val="bullet"/>
      <w:lvlText w:val=""/>
      <w:lvlJc w:val="left"/>
      <w:pPr>
        <w:tabs>
          <w:tab w:val="num" w:pos="-1744"/>
        </w:tabs>
        <w:ind w:left="-1744" w:hanging="360"/>
      </w:pPr>
      <w:rPr>
        <w:rFonts w:ascii="Wingdings" w:hAnsi="Wingdings" w:hint="default"/>
      </w:rPr>
    </w:lvl>
    <w:lvl w:ilvl="3" w:tplc="040B0001" w:tentative="1">
      <w:start w:val="1"/>
      <w:numFmt w:val="bullet"/>
      <w:lvlText w:val=""/>
      <w:lvlJc w:val="left"/>
      <w:pPr>
        <w:tabs>
          <w:tab w:val="num" w:pos="-1024"/>
        </w:tabs>
        <w:ind w:left="-1024" w:hanging="360"/>
      </w:pPr>
      <w:rPr>
        <w:rFonts w:ascii="Symbol" w:hAnsi="Symbol" w:hint="default"/>
      </w:rPr>
    </w:lvl>
    <w:lvl w:ilvl="4" w:tplc="040B0003" w:tentative="1">
      <w:start w:val="1"/>
      <w:numFmt w:val="bullet"/>
      <w:lvlText w:val="o"/>
      <w:lvlJc w:val="left"/>
      <w:pPr>
        <w:tabs>
          <w:tab w:val="num" w:pos="-304"/>
        </w:tabs>
        <w:ind w:left="-304" w:hanging="360"/>
      </w:pPr>
      <w:rPr>
        <w:rFonts w:ascii="Courier New" w:hAnsi="Courier New" w:cs="Courier New" w:hint="default"/>
      </w:rPr>
    </w:lvl>
    <w:lvl w:ilvl="5" w:tplc="040B0005" w:tentative="1">
      <w:start w:val="1"/>
      <w:numFmt w:val="bullet"/>
      <w:lvlText w:val=""/>
      <w:lvlJc w:val="left"/>
      <w:pPr>
        <w:tabs>
          <w:tab w:val="num" w:pos="416"/>
        </w:tabs>
        <w:ind w:left="416" w:hanging="360"/>
      </w:pPr>
      <w:rPr>
        <w:rFonts w:ascii="Wingdings" w:hAnsi="Wingdings" w:hint="default"/>
      </w:rPr>
    </w:lvl>
    <w:lvl w:ilvl="6" w:tplc="040B0001" w:tentative="1">
      <w:start w:val="1"/>
      <w:numFmt w:val="bullet"/>
      <w:lvlText w:val=""/>
      <w:lvlJc w:val="left"/>
      <w:pPr>
        <w:tabs>
          <w:tab w:val="num" w:pos="1136"/>
        </w:tabs>
        <w:ind w:left="1136" w:hanging="360"/>
      </w:pPr>
      <w:rPr>
        <w:rFonts w:ascii="Symbol" w:hAnsi="Symbol" w:hint="default"/>
      </w:rPr>
    </w:lvl>
    <w:lvl w:ilvl="7" w:tplc="040B0003" w:tentative="1">
      <w:start w:val="1"/>
      <w:numFmt w:val="bullet"/>
      <w:lvlText w:val="o"/>
      <w:lvlJc w:val="left"/>
      <w:pPr>
        <w:tabs>
          <w:tab w:val="num" w:pos="1856"/>
        </w:tabs>
        <w:ind w:left="1856" w:hanging="360"/>
      </w:pPr>
      <w:rPr>
        <w:rFonts w:ascii="Courier New" w:hAnsi="Courier New" w:cs="Courier New" w:hint="default"/>
      </w:rPr>
    </w:lvl>
    <w:lvl w:ilvl="8" w:tplc="040B0005" w:tentative="1">
      <w:start w:val="1"/>
      <w:numFmt w:val="bullet"/>
      <w:lvlText w:val=""/>
      <w:lvlJc w:val="left"/>
      <w:pPr>
        <w:tabs>
          <w:tab w:val="num" w:pos="2576"/>
        </w:tabs>
        <w:ind w:left="2576" w:hanging="360"/>
      </w:pPr>
      <w:rPr>
        <w:rFonts w:ascii="Wingdings" w:hAnsi="Wingdings" w:hint="default"/>
      </w:rPr>
    </w:lvl>
  </w:abstractNum>
  <w:abstractNum w:abstractNumId="102" w15:restartNumberingAfterBreak="0">
    <w:nsid w:val="7B4B5294"/>
    <w:multiLevelType w:val="singleLevel"/>
    <w:tmpl w:val="040B000F"/>
    <w:lvl w:ilvl="0">
      <w:start w:val="1"/>
      <w:numFmt w:val="decimal"/>
      <w:lvlText w:val="%1."/>
      <w:lvlJc w:val="left"/>
      <w:pPr>
        <w:tabs>
          <w:tab w:val="num" w:pos="360"/>
        </w:tabs>
        <w:ind w:left="360" w:hanging="360"/>
      </w:pPr>
    </w:lvl>
  </w:abstractNum>
  <w:abstractNum w:abstractNumId="103" w15:restartNumberingAfterBreak="0">
    <w:nsid w:val="7B831B17"/>
    <w:multiLevelType w:val="hybridMultilevel"/>
    <w:tmpl w:val="FCB2D228"/>
    <w:lvl w:ilvl="0" w:tplc="040B000F">
      <w:start w:val="1"/>
      <w:numFmt w:val="decimal"/>
      <w:lvlText w:val="%1."/>
      <w:lvlJc w:val="left"/>
      <w:pPr>
        <w:ind w:left="720" w:hanging="360"/>
      </w:pPr>
    </w:lvl>
    <w:lvl w:ilvl="1" w:tplc="040B0019">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04" w15:restartNumberingAfterBreak="0">
    <w:nsid w:val="7B90075F"/>
    <w:multiLevelType w:val="singleLevel"/>
    <w:tmpl w:val="9AD698C6"/>
    <w:lvl w:ilvl="0">
      <w:numFmt w:val="bullet"/>
      <w:lvlText w:val="-"/>
      <w:lvlJc w:val="left"/>
      <w:pPr>
        <w:tabs>
          <w:tab w:val="num" w:pos="1665"/>
        </w:tabs>
        <w:ind w:left="1665" w:hanging="360"/>
      </w:pPr>
      <w:rPr>
        <w:rFonts w:hint="default"/>
      </w:rPr>
    </w:lvl>
  </w:abstractNum>
  <w:abstractNum w:abstractNumId="105" w15:restartNumberingAfterBreak="0">
    <w:nsid w:val="7C452CC1"/>
    <w:multiLevelType w:val="singleLevel"/>
    <w:tmpl w:val="040B000F"/>
    <w:lvl w:ilvl="0">
      <w:start w:val="1"/>
      <w:numFmt w:val="decimal"/>
      <w:lvlText w:val="%1."/>
      <w:lvlJc w:val="left"/>
      <w:pPr>
        <w:tabs>
          <w:tab w:val="num" w:pos="360"/>
        </w:tabs>
        <w:ind w:left="360" w:hanging="360"/>
      </w:pPr>
    </w:lvl>
  </w:abstractNum>
  <w:abstractNum w:abstractNumId="106" w15:restartNumberingAfterBreak="0">
    <w:nsid w:val="7D4D4EFA"/>
    <w:multiLevelType w:val="singleLevel"/>
    <w:tmpl w:val="9AD698C6"/>
    <w:lvl w:ilvl="0">
      <w:numFmt w:val="bullet"/>
      <w:lvlText w:val="-"/>
      <w:lvlJc w:val="left"/>
      <w:pPr>
        <w:tabs>
          <w:tab w:val="num" w:pos="1665"/>
        </w:tabs>
        <w:ind w:left="1665" w:hanging="360"/>
      </w:pPr>
      <w:rPr>
        <w:rFonts w:hint="default"/>
      </w:rPr>
    </w:lvl>
  </w:abstractNum>
  <w:abstractNum w:abstractNumId="107" w15:restartNumberingAfterBreak="0">
    <w:nsid w:val="7DBF634C"/>
    <w:multiLevelType w:val="singleLevel"/>
    <w:tmpl w:val="040B0017"/>
    <w:lvl w:ilvl="0">
      <w:start w:val="1"/>
      <w:numFmt w:val="lowerLetter"/>
      <w:lvlText w:val="%1)"/>
      <w:lvlJc w:val="left"/>
      <w:pPr>
        <w:tabs>
          <w:tab w:val="num" w:pos="360"/>
        </w:tabs>
        <w:ind w:left="360" w:hanging="360"/>
      </w:pPr>
      <w:rPr>
        <w:rFonts w:hint="default"/>
      </w:rPr>
    </w:lvl>
  </w:abstractNum>
  <w:abstractNum w:abstractNumId="108" w15:restartNumberingAfterBreak="0">
    <w:nsid w:val="7F443014"/>
    <w:multiLevelType w:val="hybridMultilevel"/>
    <w:tmpl w:val="54F811EE"/>
    <w:lvl w:ilvl="0" w:tplc="9AD698C6">
      <w:numFmt w:val="bullet"/>
      <w:lvlText w:val="-"/>
      <w:lvlJc w:val="left"/>
      <w:pPr>
        <w:ind w:left="360" w:hanging="360"/>
      </w:pPr>
      <w:rPr>
        <w:rFonts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num w:numId="1">
    <w:abstractNumId w:val="18"/>
  </w:num>
  <w:num w:numId="2">
    <w:abstractNumId w:val="17"/>
  </w:num>
  <w:num w:numId="3">
    <w:abstractNumId w:val="26"/>
  </w:num>
  <w:num w:numId="4">
    <w:abstractNumId w:val="97"/>
  </w:num>
  <w:num w:numId="5">
    <w:abstractNumId w:val="60"/>
  </w:num>
  <w:num w:numId="6">
    <w:abstractNumId w:val="53"/>
  </w:num>
  <w:num w:numId="7">
    <w:abstractNumId w:val="107"/>
  </w:num>
  <w:num w:numId="8">
    <w:abstractNumId w:val="23"/>
  </w:num>
  <w:num w:numId="9">
    <w:abstractNumId w:val="64"/>
  </w:num>
  <w:num w:numId="10">
    <w:abstractNumId w:val="105"/>
  </w:num>
  <w:num w:numId="11">
    <w:abstractNumId w:val="61"/>
  </w:num>
  <w:num w:numId="12">
    <w:abstractNumId w:val="102"/>
  </w:num>
  <w:num w:numId="13">
    <w:abstractNumId w:val="54"/>
  </w:num>
  <w:num w:numId="14">
    <w:abstractNumId w:val="7"/>
  </w:num>
  <w:num w:numId="15">
    <w:abstractNumId w:val="81"/>
  </w:num>
  <w:num w:numId="16">
    <w:abstractNumId w:val="55"/>
  </w:num>
  <w:num w:numId="17">
    <w:abstractNumId w:val="46"/>
  </w:num>
  <w:num w:numId="18">
    <w:abstractNumId w:val="49"/>
  </w:num>
  <w:num w:numId="19">
    <w:abstractNumId w:val="11"/>
  </w:num>
  <w:num w:numId="20">
    <w:abstractNumId w:val="6"/>
  </w:num>
  <w:num w:numId="21">
    <w:abstractNumId w:val="73"/>
  </w:num>
  <w:num w:numId="22">
    <w:abstractNumId w:val="93"/>
  </w:num>
  <w:num w:numId="23">
    <w:abstractNumId w:val="41"/>
  </w:num>
  <w:num w:numId="24">
    <w:abstractNumId w:val="78"/>
  </w:num>
  <w:num w:numId="25">
    <w:abstractNumId w:val="13"/>
  </w:num>
  <w:num w:numId="26">
    <w:abstractNumId w:val="84"/>
  </w:num>
  <w:num w:numId="27">
    <w:abstractNumId w:val="94"/>
  </w:num>
  <w:num w:numId="28">
    <w:abstractNumId w:val="37"/>
  </w:num>
  <w:num w:numId="29">
    <w:abstractNumId w:val="75"/>
  </w:num>
  <w:num w:numId="30">
    <w:abstractNumId w:val="8"/>
  </w:num>
  <w:num w:numId="31">
    <w:abstractNumId w:val="12"/>
  </w:num>
  <w:num w:numId="32">
    <w:abstractNumId w:val="31"/>
  </w:num>
  <w:num w:numId="33">
    <w:abstractNumId w:val="16"/>
  </w:num>
  <w:num w:numId="34">
    <w:abstractNumId w:val="45"/>
  </w:num>
  <w:num w:numId="35">
    <w:abstractNumId w:val="15"/>
  </w:num>
  <w:num w:numId="36">
    <w:abstractNumId w:val="66"/>
  </w:num>
  <w:num w:numId="37">
    <w:abstractNumId w:val="3"/>
  </w:num>
  <w:num w:numId="38">
    <w:abstractNumId w:val="98"/>
  </w:num>
  <w:num w:numId="39">
    <w:abstractNumId w:val="63"/>
  </w:num>
  <w:num w:numId="40">
    <w:abstractNumId w:val="24"/>
  </w:num>
  <w:num w:numId="41">
    <w:abstractNumId w:val="87"/>
  </w:num>
  <w:num w:numId="4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91"/>
  </w:num>
  <w:num w:numId="44">
    <w:abstractNumId w:val="90"/>
  </w:num>
  <w:num w:numId="45">
    <w:abstractNumId w:val="96"/>
  </w:num>
  <w:num w:numId="46">
    <w:abstractNumId w:val="51"/>
  </w:num>
  <w:num w:numId="47">
    <w:abstractNumId w:val="5"/>
  </w:num>
  <w:num w:numId="48">
    <w:abstractNumId w:val="14"/>
  </w:num>
  <w:num w:numId="49">
    <w:abstractNumId w:val="33"/>
  </w:num>
  <w:num w:numId="50">
    <w:abstractNumId w:val="71"/>
  </w:num>
  <w:num w:numId="51">
    <w:abstractNumId w:val="19"/>
  </w:num>
  <w:num w:numId="52">
    <w:abstractNumId w:val="38"/>
  </w:num>
  <w:num w:numId="53">
    <w:abstractNumId w:val="74"/>
  </w:num>
  <w:num w:numId="54">
    <w:abstractNumId w:val="76"/>
  </w:num>
  <w:num w:numId="55">
    <w:abstractNumId w:val="52"/>
  </w:num>
  <w:num w:numId="56">
    <w:abstractNumId w:val="28"/>
  </w:num>
  <w:num w:numId="57">
    <w:abstractNumId w:val="72"/>
  </w:num>
  <w:num w:numId="58">
    <w:abstractNumId w:val="20"/>
  </w:num>
  <w:num w:numId="59">
    <w:abstractNumId w:val="21"/>
  </w:num>
  <w:num w:numId="60">
    <w:abstractNumId w:val="82"/>
  </w:num>
  <w:num w:numId="61">
    <w:abstractNumId w:val="34"/>
  </w:num>
  <w:num w:numId="62">
    <w:abstractNumId w:val="104"/>
  </w:num>
  <w:num w:numId="63">
    <w:abstractNumId w:val="1"/>
  </w:num>
  <w:num w:numId="64">
    <w:abstractNumId w:val="67"/>
  </w:num>
  <w:num w:numId="65">
    <w:abstractNumId w:val="29"/>
  </w:num>
  <w:num w:numId="66">
    <w:abstractNumId w:val="0"/>
  </w:num>
  <w:num w:numId="67">
    <w:abstractNumId w:val="4"/>
  </w:num>
  <w:num w:numId="68">
    <w:abstractNumId w:val="36"/>
  </w:num>
  <w:num w:numId="69">
    <w:abstractNumId w:val="65"/>
  </w:num>
  <w:num w:numId="70">
    <w:abstractNumId w:val="106"/>
  </w:num>
  <w:num w:numId="71">
    <w:abstractNumId w:val="83"/>
  </w:num>
  <w:num w:numId="72">
    <w:abstractNumId w:val="70"/>
  </w:num>
  <w:num w:numId="73">
    <w:abstractNumId w:val="56"/>
  </w:num>
  <w:num w:numId="74">
    <w:abstractNumId w:val="10"/>
  </w:num>
  <w:num w:numId="75">
    <w:abstractNumId w:val="25"/>
  </w:num>
  <w:num w:numId="76">
    <w:abstractNumId w:val="86"/>
  </w:num>
  <w:num w:numId="77">
    <w:abstractNumId w:val="27"/>
  </w:num>
  <w:num w:numId="78">
    <w:abstractNumId w:val="101"/>
  </w:num>
  <w:num w:numId="79">
    <w:abstractNumId w:val="77"/>
  </w:num>
  <w:num w:numId="80">
    <w:abstractNumId w:val="88"/>
  </w:num>
  <w:num w:numId="81">
    <w:abstractNumId w:val="108"/>
  </w:num>
  <w:num w:numId="82">
    <w:abstractNumId w:val="39"/>
  </w:num>
  <w:num w:numId="83">
    <w:abstractNumId w:val="62"/>
  </w:num>
  <w:num w:numId="84">
    <w:abstractNumId w:val="89"/>
  </w:num>
  <w:num w:numId="85">
    <w:abstractNumId w:val="50"/>
  </w:num>
  <w:num w:numId="86">
    <w:abstractNumId w:val="95"/>
  </w:num>
  <w:num w:numId="87">
    <w:abstractNumId w:val="92"/>
  </w:num>
  <w:num w:numId="88">
    <w:abstractNumId w:val="22"/>
  </w:num>
  <w:num w:numId="89">
    <w:abstractNumId w:val="100"/>
  </w:num>
  <w:num w:numId="90">
    <w:abstractNumId w:val="69"/>
  </w:num>
  <w:num w:numId="91">
    <w:abstractNumId w:val="80"/>
  </w:num>
  <w:num w:numId="92">
    <w:abstractNumId w:val="32"/>
  </w:num>
  <w:num w:numId="93">
    <w:abstractNumId w:val="58"/>
  </w:num>
  <w:num w:numId="94">
    <w:abstractNumId w:val="40"/>
  </w:num>
  <w:num w:numId="95">
    <w:abstractNumId w:val="30"/>
  </w:num>
  <w:num w:numId="96">
    <w:abstractNumId w:val="2"/>
  </w:num>
  <w:num w:numId="97">
    <w:abstractNumId w:val="43"/>
  </w:num>
  <w:num w:numId="98">
    <w:abstractNumId w:val="35"/>
  </w:num>
  <w:num w:numId="99">
    <w:abstractNumId w:val="42"/>
  </w:num>
  <w:num w:numId="100">
    <w:abstractNumId w:val="68"/>
  </w:num>
  <w:num w:numId="101">
    <w:abstractNumId w:val="85"/>
  </w:num>
  <w:num w:numId="102">
    <w:abstractNumId w:val="59"/>
  </w:num>
  <w:num w:numId="103">
    <w:abstractNumId w:val="47"/>
  </w:num>
  <w:num w:numId="104">
    <w:abstractNumId w:val="103"/>
  </w:num>
  <w:num w:numId="105">
    <w:abstractNumId w:val="57"/>
  </w:num>
  <w:num w:numId="106">
    <w:abstractNumId w:val="99"/>
  </w:num>
  <w:num w:numId="107">
    <w:abstractNumId w:val="79"/>
  </w:num>
  <w:num w:numId="108">
    <w:abstractNumId w:val="48"/>
  </w:num>
  <w:num w:numId="109">
    <w:abstractNumId w:val="44"/>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attachedTemplate r:id="rId1"/>
  <w:documentProtection w:edit="forms" w:enforcement="0"/>
  <w:defaultTabStop w:val="1304"/>
  <w:hyphenationZone w:val="425"/>
  <w:drawingGridHorizontalSpacing w:val="110"/>
  <w:displayHorizontalDrawingGridEvery w:val="2"/>
  <w:displayVerticalDrawingGridEvery w:val="2"/>
  <w:characterSpacingControl w:val="doNotCompress"/>
  <w:hdrShapeDefaults>
    <o:shapedefaults v:ext="edit" spidmax="491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04E9"/>
    <w:rsid w:val="00020B68"/>
    <w:rsid w:val="0002248E"/>
    <w:rsid w:val="000443F5"/>
    <w:rsid w:val="00064392"/>
    <w:rsid w:val="000E61F4"/>
    <w:rsid w:val="00102EC4"/>
    <w:rsid w:val="00105B4E"/>
    <w:rsid w:val="00105E82"/>
    <w:rsid w:val="00111768"/>
    <w:rsid w:val="00112731"/>
    <w:rsid w:val="00114888"/>
    <w:rsid w:val="00122E9F"/>
    <w:rsid w:val="0014397D"/>
    <w:rsid w:val="001501B7"/>
    <w:rsid w:val="001672B5"/>
    <w:rsid w:val="001865C5"/>
    <w:rsid w:val="001948EB"/>
    <w:rsid w:val="00197BCA"/>
    <w:rsid w:val="001A36A1"/>
    <w:rsid w:val="001D1E4F"/>
    <w:rsid w:val="001D6B50"/>
    <w:rsid w:val="001E5721"/>
    <w:rsid w:val="001F480B"/>
    <w:rsid w:val="00207A43"/>
    <w:rsid w:val="0021600B"/>
    <w:rsid w:val="002175B1"/>
    <w:rsid w:val="00223BF7"/>
    <w:rsid w:val="00236B01"/>
    <w:rsid w:val="00240BFA"/>
    <w:rsid w:val="0024699A"/>
    <w:rsid w:val="00255CB6"/>
    <w:rsid w:val="00272C14"/>
    <w:rsid w:val="002804E9"/>
    <w:rsid w:val="00281AEF"/>
    <w:rsid w:val="0028611C"/>
    <w:rsid w:val="00286B27"/>
    <w:rsid w:val="00286CBC"/>
    <w:rsid w:val="00290E27"/>
    <w:rsid w:val="002967E4"/>
    <w:rsid w:val="002C4A28"/>
    <w:rsid w:val="002D2231"/>
    <w:rsid w:val="002E360A"/>
    <w:rsid w:val="002F6457"/>
    <w:rsid w:val="002F6C93"/>
    <w:rsid w:val="003149D4"/>
    <w:rsid w:val="00325C02"/>
    <w:rsid w:val="00326FEC"/>
    <w:rsid w:val="0033495F"/>
    <w:rsid w:val="00340500"/>
    <w:rsid w:val="003432C0"/>
    <w:rsid w:val="00344A8D"/>
    <w:rsid w:val="00351EAC"/>
    <w:rsid w:val="00362F04"/>
    <w:rsid w:val="003655D7"/>
    <w:rsid w:val="00371144"/>
    <w:rsid w:val="00373D7E"/>
    <w:rsid w:val="0037540F"/>
    <w:rsid w:val="00380E15"/>
    <w:rsid w:val="00382B09"/>
    <w:rsid w:val="00390464"/>
    <w:rsid w:val="00391547"/>
    <w:rsid w:val="003B08CE"/>
    <w:rsid w:val="003C048A"/>
    <w:rsid w:val="003E04DA"/>
    <w:rsid w:val="0041794D"/>
    <w:rsid w:val="00422233"/>
    <w:rsid w:val="00447257"/>
    <w:rsid w:val="004556DB"/>
    <w:rsid w:val="004636DB"/>
    <w:rsid w:val="00486B3E"/>
    <w:rsid w:val="00486BB3"/>
    <w:rsid w:val="004D6EA4"/>
    <w:rsid w:val="004F3860"/>
    <w:rsid w:val="004F3CB3"/>
    <w:rsid w:val="0051034A"/>
    <w:rsid w:val="00521F58"/>
    <w:rsid w:val="00530CA5"/>
    <w:rsid w:val="005513C9"/>
    <w:rsid w:val="0055336F"/>
    <w:rsid w:val="0056417E"/>
    <w:rsid w:val="005661B6"/>
    <w:rsid w:val="005A5F35"/>
    <w:rsid w:val="005D63C7"/>
    <w:rsid w:val="005E355A"/>
    <w:rsid w:val="005E6451"/>
    <w:rsid w:val="005F3B51"/>
    <w:rsid w:val="00611508"/>
    <w:rsid w:val="00650B6D"/>
    <w:rsid w:val="006630B8"/>
    <w:rsid w:val="00694559"/>
    <w:rsid w:val="006B3B24"/>
    <w:rsid w:val="006D2B3C"/>
    <w:rsid w:val="006D4D14"/>
    <w:rsid w:val="006D6CDE"/>
    <w:rsid w:val="00703080"/>
    <w:rsid w:val="00756CE4"/>
    <w:rsid w:val="007751E1"/>
    <w:rsid w:val="00780476"/>
    <w:rsid w:val="007B060C"/>
    <w:rsid w:val="007B4A3D"/>
    <w:rsid w:val="007B79A5"/>
    <w:rsid w:val="007B7EC9"/>
    <w:rsid w:val="007C52ED"/>
    <w:rsid w:val="00807458"/>
    <w:rsid w:val="00810DAD"/>
    <w:rsid w:val="008153A2"/>
    <w:rsid w:val="00821213"/>
    <w:rsid w:val="00837808"/>
    <w:rsid w:val="0084237C"/>
    <w:rsid w:val="00845B1C"/>
    <w:rsid w:val="00852D63"/>
    <w:rsid w:val="00864700"/>
    <w:rsid w:val="008771D3"/>
    <w:rsid w:val="00883B90"/>
    <w:rsid w:val="00884E97"/>
    <w:rsid w:val="00885617"/>
    <w:rsid w:val="0089333C"/>
    <w:rsid w:val="008C0D31"/>
    <w:rsid w:val="008F0A32"/>
    <w:rsid w:val="008F14A4"/>
    <w:rsid w:val="008F1733"/>
    <w:rsid w:val="00914B74"/>
    <w:rsid w:val="00930746"/>
    <w:rsid w:val="00940707"/>
    <w:rsid w:val="00964567"/>
    <w:rsid w:val="00977E48"/>
    <w:rsid w:val="0098225F"/>
    <w:rsid w:val="009A6F1F"/>
    <w:rsid w:val="009B0F66"/>
    <w:rsid w:val="009C2A05"/>
    <w:rsid w:val="009C6E54"/>
    <w:rsid w:val="009D3A38"/>
    <w:rsid w:val="009D5201"/>
    <w:rsid w:val="009D6BC8"/>
    <w:rsid w:val="00A36AD3"/>
    <w:rsid w:val="00A37CAE"/>
    <w:rsid w:val="00A43A14"/>
    <w:rsid w:val="00A6754F"/>
    <w:rsid w:val="00A8291D"/>
    <w:rsid w:val="00A8310F"/>
    <w:rsid w:val="00AA0D2F"/>
    <w:rsid w:val="00AB612D"/>
    <w:rsid w:val="00AD0694"/>
    <w:rsid w:val="00B058AD"/>
    <w:rsid w:val="00B15F36"/>
    <w:rsid w:val="00B3278A"/>
    <w:rsid w:val="00B350E9"/>
    <w:rsid w:val="00B51561"/>
    <w:rsid w:val="00B71552"/>
    <w:rsid w:val="00B93180"/>
    <w:rsid w:val="00B965E7"/>
    <w:rsid w:val="00BF30C0"/>
    <w:rsid w:val="00BF4CA0"/>
    <w:rsid w:val="00C00F27"/>
    <w:rsid w:val="00C2592B"/>
    <w:rsid w:val="00C264E3"/>
    <w:rsid w:val="00C31411"/>
    <w:rsid w:val="00C3687A"/>
    <w:rsid w:val="00C45641"/>
    <w:rsid w:val="00C56413"/>
    <w:rsid w:val="00C5649B"/>
    <w:rsid w:val="00C611A5"/>
    <w:rsid w:val="00C84208"/>
    <w:rsid w:val="00CA0F7F"/>
    <w:rsid w:val="00CC20A9"/>
    <w:rsid w:val="00D057CA"/>
    <w:rsid w:val="00D30ED3"/>
    <w:rsid w:val="00D433EF"/>
    <w:rsid w:val="00D51296"/>
    <w:rsid w:val="00D516F3"/>
    <w:rsid w:val="00D85CB0"/>
    <w:rsid w:val="00D86943"/>
    <w:rsid w:val="00D87A3E"/>
    <w:rsid w:val="00DA3769"/>
    <w:rsid w:val="00DB1137"/>
    <w:rsid w:val="00DB1C88"/>
    <w:rsid w:val="00DE509D"/>
    <w:rsid w:val="00E432FB"/>
    <w:rsid w:val="00E47AD5"/>
    <w:rsid w:val="00E531D7"/>
    <w:rsid w:val="00E75705"/>
    <w:rsid w:val="00E90FCF"/>
    <w:rsid w:val="00E92046"/>
    <w:rsid w:val="00E9439E"/>
    <w:rsid w:val="00EA53E6"/>
    <w:rsid w:val="00EC6498"/>
    <w:rsid w:val="00EC71F6"/>
    <w:rsid w:val="00ED7E69"/>
    <w:rsid w:val="00EE27DE"/>
    <w:rsid w:val="00EF0BEF"/>
    <w:rsid w:val="00EF3D18"/>
    <w:rsid w:val="00F02C69"/>
    <w:rsid w:val="00F06808"/>
    <w:rsid w:val="00F153AA"/>
    <w:rsid w:val="00F228E3"/>
    <w:rsid w:val="00F3656A"/>
    <w:rsid w:val="00F6031B"/>
    <w:rsid w:val="00F7357F"/>
    <w:rsid w:val="00F82C45"/>
    <w:rsid w:val="00F874E5"/>
    <w:rsid w:val="00FA3840"/>
    <w:rsid w:val="00FA5BC1"/>
    <w:rsid w:val="00FB12C3"/>
    <w:rsid w:val="00FC1462"/>
    <w:rsid w:val="00FD59CD"/>
    <w:rsid w:val="00FE0A90"/>
    <w:rsid w:val="00FE5073"/>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49153"/>
    <o:shapelayout v:ext="edit">
      <o:idmap v:ext="edit" data="1"/>
    </o:shapelayout>
  </w:shapeDefaults>
  <w:decimalSymbol w:val=","/>
  <w:listSeparator w:val=";"/>
  <w14:docId w14:val="4944471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i-FI"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qFormat="1"/>
    <w:lsdException w:name="footer" w:semiHidden="1" w:uiPriority="0" w:unhideWhenUsed="1" w:qFormat="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rsid w:val="00C3687A"/>
    <w:rPr>
      <w:color w:val="000000" w:themeColor="text1"/>
      <w:sz w:val="24"/>
    </w:rPr>
  </w:style>
  <w:style w:type="paragraph" w:styleId="Otsikko1">
    <w:name w:val="heading 1"/>
    <w:basedOn w:val="Normaali"/>
    <w:next w:val="Normaali"/>
    <w:link w:val="Otsikko1Char1"/>
    <w:uiPriority w:val="9"/>
    <w:qFormat/>
    <w:rsid w:val="00422233"/>
    <w:pPr>
      <w:keepNext/>
      <w:spacing w:before="240" w:after="60"/>
      <w:outlineLvl w:val="0"/>
    </w:pPr>
    <w:rPr>
      <w:rFonts w:ascii="Calibri" w:eastAsia="Times New Roman" w:hAnsi="Calibri" w:cs="Arial"/>
      <w:bCs/>
      <w:color w:val="003A54" w:themeColor="text2" w:themeShade="BF"/>
      <w:kern w:val="32"/>
      <w:sz w:val="32"/>
      <w:szCs w:val="32"/>
      <w:lang w:eastAsia="fi-FI"/>
    </w:rPr>
  </w:style>
  <w:style w:type="paragraph" w:styleId="Otsikko2">
    <w:name w:val="heading 2"/>
    <w:basedOn w:val="Normaali"/>
    <w:next w:val="Normaali"/>
    <w:link w:val="Otsikko2Char"/>
    <w:qFormat/>
    <w:rsid w:val="00422233"/>
    <w:pPr>
      <w:keepNext/>
      <w:spacing w:before="240" w:after="60"/>
      <w:outlineLvl w:val="1"/>
    </w:pPr>
    <w:rPr>
      <w:rFonts w:ascii="Calibri" w:eastAsia="Times New Roman" w:hAnsi="Calibri" w:cs="Arial"/>
      <w:bCs/>
      <w:iCs/>
      <w:color w:val="003A54" w:themeColor="text2" w:themeShade="BF"/>
      <w:sz w:val="28"/>
      <w:szCs w:val="28"/>
      <w:lang w:eastAsia="fi-FI"/>
    </w:rPr>
  </w:style>
  <w:style w:type="paragraph" w:styleId="Otsikko3">
    <w:name w:val="heading 3"/>
    <w:basedOn w:val="Normaali"/>
    <w:next w:val="Normaali"/>
    <w:link w:val="Otsikko3Char"/>
    <w:unhideWhenUsed/>
    <w:qFormat/>
    <w:rsid w:val="00D85CB0"/>
    <w:pPr>
      <w:keepNext/>
      <w:keepLines/>
      <w:spacing w:before="40"/>
      <w:outlineLvl w:val="2"/>
    </w:pPr>
    <w:rPr>
      <w:rFonts w:ascii="Calibri" w:eastAsiaTheme="majorEastAsia" w:hAnsi="Calibri" w:cstheme="majorBidi"/>
      <w:b/>
      <w:szCs w:val="24"/>
    </w:rPr>
  </w:style>
  <w:style w:type="paragraph" w:styleId="Otsikko4">
    <w:name w:val="heading 4"/>
    <w:basedOn w:val="Normaali"/>
    <w:next w:val="Normaali"/>
    <w:link w:val="Otsikko4Char"/>
    <w:unhideWhenUsed/>
    <w:qFormat/>
    <w:rsid w:val="00D85CB0"/>
    <w:pPr>
      <w:keepNext/>
      <w:keepLines/>
      <w:spacing w:before="40"/>
      <w:outlineLvl w:val="3"/>
    </w:pPr>
    <w:rPr>
      <w:rFonts w:asciiTheme="majorHAnsi" w:eastAsiaTheme="majorEastAsia" w:hAnsiTheme="majorHAnsi" w:cstheme="majorBidi"/>
      <w:i/>
      <w:iCs/>
    </w:rPr>
  </w:style>
  <w:style w:type="paragraph" w:styleId="Otsikko5">
    <w:name w:val="heading 5"/>
    <w:basedOn w:val="Normaali"/>
    <w:next w:val="Vakiosisennys"/>
    <w:link w:val="Otsikko5Char"/>
    <w:qFormat/>
    <w:rsid w:val="002804E9"/>
    <w:pPr>
      <w:ind w:left="1304"/>
      <w:outlineLvl w:val="4"/>
    </w:pPr>
    <w:rPr>
      <w:rFonts w:ascii="Times New Roman" w:eastAsia="Times New Roman" w:hAnsi="Times New Roman" w:cs="Times New Roman"/>
      <w:b/>
      <w:color w:val="auto"/>
      <w:sz w:val="20"/>
      <w:szCs w:val="20"/>
      <w:lang w:eastAsia="fi-FI"/>
    </w:rPr>
  </w:style>
  <w:style w:type="paragraph" w:styleId="Otsikko6">
    <w:name w:val="heading 6"/>
    <w:basedOn w:val="Normaali"/>
    <w:next w:val="Vakiosisennys"/>
    <w:link w:val="Otsikko6Char"/>
    <w:qFormat/>
    <w:rsid w:val="002804E9"/>
    <w:pPr>
      <w:ind w:left="1304"/>
      <w:outlineLvl w:val="5"/>
    </w:pPr>
    <w:rPr>
      <w:rFonts w:ascii="Times New Roman" w:eastAsia="Times New Roman" w:hAnsi="Times New Roman" w:cs="Times New Roman"/>
      <w:color w:val="auto"/>
      <w:sz w:val="20"/>
      <w:szCs w:val="20"/>
      <w:u w:val="single"/>
      <w:lang w:eastAsia="fi-FI"/>
    </w:rPr>
  </w:style>
  <w:style w:type="paragraph" w:styleId="Otsikko7">
    <w:name w:val="heading 7"/>
    <w:basedOn w:val="Normaali"/>
    <w:next w:val="Vakiosisennys"/>
    <w:link w:val="Otsikko7Char"/>
    <w:qFormat/>
    <w:rsid w:val="002804E9"/>
    <w:pPr>
      <w:ind w:left="1304"/>
      <w:outlineLvl w:val="6"/>
    </w:pPr>
    <w:rPr>
      <w:rFonts w:ascii="Times New Roman" w:eastAsia="Times New Roman" w:hAnsi="Times New Roman" w:cs="Times New Roman"/>
      <w:i/>
      <w:color w:val="auto"/>
      <w:sz w:val="20"/>
      <w:szCs w:val="20"/>
      <w:lang w:eastAsia="fi-FI"/>
    </w:rPr>
  </w:style>
  <w:style w:type="paragraph" w:styleId="Otsikko8">
    <w:name w:val="heading 8"/>
    <w:basedOn w:val="Normaali"/>
    <w:next w:val="Vakiosisennys"/>
    <w:link w:val="Otsikko8Char"/>
    <w:qFormat/>
    <w:rsid w:val="002804E9"/>
    <w:pPr>
      <w:ind w:left="1304"/>
      <w:outlineLvl w:val="7"/>
    </w:pPr>
    <w:rPr>
      <w:rFonts w:ascii="Times New Roman" w:eastAsia="Times New Roman" w:hAnsi="Times New Roman" w:cs="Times New Roman"/>
      <w:i/>
      <w:color w:val="auto"/>
      <w:sz w:val="20"/>
      <w:szCs w:val="20"/>
      <w:lang w:eastAsia="fi-FI"/>
    </w:rPr>
  </w:style>
  <w:style w:type="paragraph" w:styleId="Otsikko9">
    <w:name w:val="heading 9"/>
    <w:basedOn w:val="Normaali"/>
    <w:next w:val="Vakiosisennys"/>
    <w:link w:val="Otsikko9Char"/>
    <w:qFormat/>
    <w:rsid w:val="002804E9"/>
    <w:pPr>
      <w:ind w:left="1304"/>
      <w:outlineLvl w:val="8"/>
    </w:pPr>
    <w:rPr>
      <w:rFonts w:ascii="Times New Roman" w:eastAsia="Times New Roman" w:hAnsi="Times New Roman" w:cs="Times New Roman"/>
      <w:i/>
      <w:color w:val="auto"/>
      <w:sz w:val="20"/>
      <w:szCs w:val="20"/>
      <w:lang w:eastAsia="fi-FI"/>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1Char">
    <w:name w:val="Otsikko 1 Char"/>
    <w:basedOn w:val="Kappaleenoletusfontti"/>
    <w:uiPriority w:val="9"/>
    <w:rsid w:val="00D433EF"/>
    <w:rPr>
      <w:rFonts w:asciiTheme="majorHAnsi" w:eastAsiaTheme="majorEastAsia" w:hAnsiTheme="majorHAnsi" w:cstheme="majorBidi"/>
      <w:color w:val="B5934B" w:themeColor="accent1" w:themeShade="BF"/>
      <w:sz w:val="32"/>
      <w:szCs w:val="32"/>
    </w:rPr>
  </w:style>
  <w:style w:type="character" w:customStyle="1" w:styleId="Otsikko2Char">
    <w:name w:val="Otsikko 2 Char"/>
    <w:basedOn w:val="Kappaleenoletusfontti"/>
    <w:link w:val="Otsikko2"/>
    <w:rsid w:val="00422233"/>
    <w:rPr>
      <w:rFonts w:ascii="Calibri" w:eastAsia="Times New Roman" w:hAnsi="Calibri" w:cs="Arial"/>
      <w:bCs/>
      <w:iCs/>
      <w:color w:val="003A54" w:themeColor="text2" w:themeShade="BF"/>
      <w:sz w:val="28"/>
      <w:szCs w:val="28"/>
      <w:lang w:eastAsia="fi-FI"/>
    </w:rPr>
  </w:style>
  <w:style w:type="paragraph" w:styleId="Alatunniste">
    <w:name w:val="footer"/>
    <w:basedOn w:val="Normaali"/>
    <w:link w:val="AlatunnisteChar"/>
    <w:qFormat/>
    <w:rsid w:val="00F06808"/>
    <w:pPr>
      <w:tabs>
        <w:tab w:val="center" w:pos="4819"/>
        <w:tab w:val="right" w:pos="9071"/>
      </w:tabs>
      <w:spacing w:line="240" w:lineRule="atLeast"/>
      <w:jc w:val="right"/>
    </w:pPr>
    <w:rPr>
      <w:rFonts w:ascii="Calibri" w:eastAsia="Times New Roman" w:hAnsi="Calibri" w:cs="Times New Roman"/>
      <w:szCs w:val="20"/>
      <w:lang w:eastAsia="fi-FI"/>
    </w:rPr>
  </w:style>
  <w:style w:type="character" w:customStyle="1" w:styleId="AlatunnisteChar">
    <w:name w:val="Alatunniste Char"/>
    <w:basedOn w:val="Kappaleenoletusfontti"/>
    <w:link w:val="Alatunniste"/>
    <w:rsid w:val="00F06808"/>
    <w:rPr>
      <w:rFonts w:ascii="Calibri" w:eastAsia="Times New Roman" w:hAnsi="Calibri" w:cs="Times New Roman"/>
      <w:color w:val="000000" w:themeColor="text1"/>
      <w:sz w:val="24"/>
      <w:szCs w:val="20"/>
      <w:lang w:eastAsia="fi-FI"/>
    </w:rPr>
  </w:style>
  <w:style w:type="paragraph" w:styleId="Sisluet1">
    <w:name w:val="toc 1"/>
    <w:basedOn w:val="Normaali"/>
    <w:next w:val="Normaali"/>
    <w:autoRedefine/>
    <w:uiPriority w:val="39"/>
    <w:rsid w:val="00422233"/>
    <w:pPr>
      <w:spacing w:after="40"/>
    </w:pPr>
    <w:rPr>
      <w:rFonts w:ascii="Calibri" w:eastAsia="Times New Roman" w:hAnsi="Calibri" w:cs="Times New Roman"/>
      <w:b/>
      <w:color w:val="003A54" w:themeColor="text2" w:themeShade="BF"/>
      <w:szCs w:val="24"/>
      <w:lang w:eastAsia="fi-FI"/>
    </w:rPr>
  </w:style>
  <w:style w:type="paragraph" w:styleId="Sisluet2">
    <w:name w:val="toc 2"/>
    <w:basedOn w:val="Normaali"/>
    <w:next w:val="Normaali"/>
    <w:autoRedefine/>
    <w:uiPriority w:val="39"/>
    <w:rsid w:val="00373D7E"/>
    <w:pPr>
      <w:spacing w:after="40"/>
      <w:ind w:left="238"/>
    </w:pPr>
    <w:rPr>
      <w:rFonts w:ascii="Calibri" w:eastAsia="Times New Roman" w:hAnsi="Calibri" w:cs="Times New Roman"/>
      <w:szCs w:val="24"/>
      <w:lang w:eastAsia="fi-FI"/>
    </w:rPr>
  </w:style>
  <w:style w:type="character" w:styleId="Sivunumero">
    <w:name w:val="page number"/>
    <w:basedOn w:val="Kappaleenoletusfontti"/>
    <w:rsid w:val="00D433EF"/>
  </w:style>
  <w:style w:type="paragraph" w:styleId="Yltunniste">
    <w:name w:val="header"/>
    <w:basedOn w:val="Normaali"/>
    <w:next w:val="Normaali"/>
    <w:link w:val="YltunnisteChar"/>
    <w:autoRedefine/>
    <w:qFormat/>
    <w:rsid w:val="00B965E7"/>
    <w:pPr>
      <w:tabs>
        <w:tab w:val="center" w:pos="4819"/>
        <w:tab w:val="right" w:pos="9638"/>
      </w:tabs>
      <w:jc w:val="right"/>
    </w:pPr>
    <w:rPr>
      <w:rFonts w:ascii="Calibri" w:hAnsi="Calibri" w:cs="Times New Roman"/>
      <w:szCs w:val="24"/>
      <w:lang w:eastAsia="fi-FI"/>
    </w:rPr>
  </w:style>
  <w:style w:type="character" w:customStyle="1" w:styleId="YltunnisteChar">
    <w:name w:val="Ylätunniste Char"/>
    <w:basedOn w:val="Kappaleenoletusfontti"/>
    <w:link w:val="Yltunniste"/>
    <w:rsid w:val="00B965E7"/>
    <w:rPr>
      <w:rFonts w:ascii="Calibri" w:hAnsi="Calibri" w:cs="Times New Roman"/>
      <w:color w:val="000000" w:themeColor="text1"/>
      <w:sz w:val="24"/>
      <w:szCs w:val="24"/>
      <w:lang w:eastAsia="fi-FI"/>
    </w:rPr>
  </w:style>
  <w:style w:type="character" w:customStyle="1" w:styleId="Otsikko1Char1">
    <w:name w:val="Otsikko 1 Char1"/>
    <w:link w:val="Otsikko1"/>
    <w:rsid w:val="00422233"/>
    <w:rPr>
      <w:rFonts w:ascii="Calibri" w:eastAsia="Times New Roman" w:hAnsi="Calibri" w:cs="Arial"/>
      <w:bCs/>
      <w:color w:val="003A54" w:themeColor="text2" w:themeShade="BF"/>
      <w:kern w:val="32"/>
      <w:sz w:val="32"/>
      <w:szCs w:val="32"/>
      <w:lang w:eastAsia="fi-FI"/>
    </w:rPr>
  </w:style>
  <w:style w:type="paragraph" w:customStyle="1" w:styleId="Asiatekstileipteksti">
    <w:name w:val="Asiateksti/leipäteksti"/>
    <w:basedOn w:val="Normaali"/>
    <w:qFormat/>
    <w:rsid w:val="00D85CB0"/>
    <w:pPr>
      <w:ind w:left="1304"/>
    </w:pPr>
    <w:rPr>
      <w:rFonts w:ascii="Calibri" w:eastAsia="Times New Roman" w:hAnsi="Calibri" w:cs="Arial"/>
      <w:szCs w:val="24"/>
    </w:rPr>
  </w:style>
  <w:style w:type="paragraph" w:customStyle="1" w:styleId="Numeroituluettelo">
    <w:name w:val="Numeroitu_luettelo"/>
    <w:basedOn w:val="Normaali"/>
    <w:qFormat/>
    <w:rsid w:val="00D85CB0"/>
    <w:pPr>
      <w:numPr>
        <w:numId w:val="1"/>
      </w:numPr>
    </w:pPr>
    <w:rPr>
      <w:rFonts w:ascii="Calibri" w:eastAsia="Times New Roman" w:hAnsi="Calibri" w:cs="Arial"/>
      <w:szCs w:val="24"/>
      <w:lang w:eastAsia="fi-FI"/>
    </w:rPr>
  </w:style>
  <w:style w:type="paragraph" w:customStyle="1" w:styleId="Merkkiluettelo">
    <w:name w:val="Merkkiluettelo"/>
    <w:basedOn w:val="Normaali"/>
    <w:next w:val="Normaali"/>
    <w:qFormat/>
    <w:rsid w:val="000E61F4"/>
    <w:pPr>
      <w:numPr>
        <w:numId w:val="2"/>
      </w:numPr>
    </w:pPr>
    <w:rPr>
      <w:rFonts w:ascii="Calibri" w:eastAsia="Times New Roman" w:hAnsi="Calibri" w:cs="Arial"/>
      <w:szCs w:val="24"/>
      <w:lang w:eastAsia="fi-FI"/>
    </w:rPr>
  </w:style>
  <w:style w:type="character" w:customStyle="1" w:styleId="Otsikko3Char">
    <w:name w:val="Otsikko 3 Char"/>
    <w:basedOn w:val="Kappaleenoletusfontti"/>
    <w:link w:val="Otsikko3"/>
    <w:rsid w:val="00D85CB0"/>
    <w:rPr>
      <w:rFonts w:ascii="Calibri" w:eastAsiaTheme="majorEastAsia" w:hAnsi="Calibri" w:cstheme="majorBidi"/>
      <w:b/>
      <w:color w:val="000000" w:themeColor="text1"/>
      <w:sz w:val="24"/>
      <w:szCs w:val="24"/>
    </w:rPr>
  </w:style>
  <w:style w:type="paragraph" w:styleId="Sisluet9">
    <w:name w:val="toc 9"/>
    <w:basedOn w:val="Normaali"/>
    <w:next w:val="Normaali"/>
    <w:autoRedefine/>
    <w:uiPriority w:val="39"/>
    <w:unhideWhenUsed/>
    <w:rsid w:val="00373D7E"/>
    <w:pPr>
      <w:spacing w:after="100"/>
      <w:ind w:left="1920"/>
    </w:pPr>
  </w:style>
  <w:style w:type="paragraph" w:styleId="Sisluet3">
    <w:name w:val="toc 3"/>
    <w:basedOn w:val="Normaali"/>
    <w:next w:val="Normaali"/>
    <w:autoRedefine/>
    <w:uiPriority w:val="39"/>
    <w:unhideWhenUsed/>
    <w:rsid w:val="0024699A"/>
    <w:pPr>
      <w:spacing w:after="100"/>
      <w:ind w:left="480"/>
    </w:pPr>
  </w:style>
  <w:style w:type="paragraph" w:styleId="Otsikko">
    <w:name w:val="Title"/>
    <w:basedOn w:val="Normaali"/>
    <w:next w:val="Normaali"/>
    <w:link w:val="OtsikkoChar"/>
    <w:qFormat/>
    <w:rsid w:val="000E61F4"/>
    <w:pPr>
      <w:contextualSpacing/>
      <w:jc w:val="center"/>
    </w:pPr>
    <w:rPr>
      <w:rFonts w:ascii="Calibri" w:eastAsiaTheme="majorEastAsia" w:hAnsi="Calibri" w:cstheme="majorHAnsi"/>
      <w:kern w:val="28"/>
      <w:sz w:val="36"/>
      <w:szCs w:val="56"/>
    </w:rPr>
  </w:style>
  <w:style w:type="character" w:customStyle="1" w:styleId="OtsikkoChar">
    <w:name w:val="Otsikko Char"/>
    <w:basedOn w:val="Kappaleenoletusfontti"/>
    <w:link w:val="Otsikko"/>
    <w:rsid w:val="000E61F4"/>
    <w:rPr>
      <w:rFonts w:ascii="Calibri" w:eastAsiaTheme="majorEastAsia" w:hAnsi="Calibri" w:cstheme="majorHAnsi"/>
      <w:color w:val="000000" w:themeColor="text1"/>
      <w:kern w:val="28"/>
      <w:sz w:val="36"/>
      <w:szCs w:val="56"/>
    </w:rPr>
  </w:style>
  <w:style w:type="table" w:styleId="TaulukkoRuudukko">
    <w:name w:val="Table Grid"/>
    <w:basedOn w:val="Normaalitaulukko"/>
    <w:uiPriority w:val="39"/>
    <w:rsid w:val="00A43A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ulukkokuvateksti">
    <w:name w:val="Taulukko/kuvateksti"/>
    <w:basedOn w:val="Normaali"/>
    <w:qFormat/>
    <w:rsid w:val="00D85CB0"/>
    <w:pPr>
      <w:spacing w:before="60"/>
      <w:ind w:firstLine="1304"/>
    </w:pPr>
    <w:rPr>
      <w:rFonts w:cs="Arial"/>
      <w:i/>
      <w:sz w:val="20"/>
      <w:szCs w:val="18"/>
    </w:rPr>
  </w:style>
  <w:style w:type="paragraph" w:styleId="Eivli">
    <w:name w:val="No Spacing"/>
    <w:link w:val="EivliChar"/>
    <w:uiPriority w:val="1"/>
    <w:qFormat/>
    <w:rsid w:val="00C3687A"/>
    <w:rPr>
      <w:rFonts w:eastAsiaTheme="minorEastAsia"/>
      <w:lang w:eastAsia="fi-FI"/>
    </w:rPr>
  </w:style>
  <w:style w:type="character" w:customStyle="1" w:styleId="EivliChar">
    <w:name w:val="Ei väliä Char"/>
    <w:basedOn w:val="Kappaleenoletusfontti"/>
    <w:link w:val="Eivli"/>
    <w:uiPriority w:val="1"/>
    <w:rsid w:val="00C3687A"/>
    <w:rPr>
      <w:rFonts w:eastAsiaTheme="minorEastAsia"/>
      <w:lang w:eastAsia="fi-FI"/>
    </w:rPr>
  </w:style>
  <w:style w:type="paragraph" w:styleId="Seliteteksti">
    <w:name w:val="Balloon Text"/>
    <w:basedOn w:val="Normaali"/>
    <w:link w:val="SelitetekstiChar"/>
    <w:semiHidden/>
    <w:unhideWhenUsed/>
    <w:rsid w:val="00C3687A"/>
    <w:rPr>
      <w:rFonts w:ascii="Segoe UI" w:hAnsi="Segoe UI" w:cs="Segoe UI"/>
      <w:sz w:val="18"/>
      <w:szCs w:val="18"/>
    </w:rPr>
  </w:style>
  <w:style w:type="character" w:customStyle="1" w:styleId="SelitetekstiChar">
    <w:name w:val="Seliteteksti Char"/>
    <w:basedOn w:val="Kappaleenoletusfontti"/>
    <w:link w:val="Seliteteksti"/>
    <w:semiHidden/>
    <w:rsid w:val="00C3687A"/>
    <w:rPr>
      <w:rFonts w:ascii="Segoe UI" w:hAnsi="Segoe UI" w:cs="Segoe UI"/>
      <w:sz w:val="18"/>
      <w:szCs w:val="18"/>
    </w:rPr>
  </w:style>
  <w:style w:type="paragraph" w:customStyle="1" w:styleId="Kannenotsikko">
    <w:name w:val="Kannen otsikko"/>
    <w:basedOn w:val="Normaali"/>
    <w:qFormat/>
    <w:rsid w:val="000E61F4"/>
    <w:rPr>
      <w:rFonts w:ascii="Calibri" w:hAnsi="Calibri" w:cstheme="minorHAnsi"/>
      <w:noProof/>
      <w:spacing w:val="4"/>
      <w:sz w:val="44"/>
      <w:lang w:eastAsia="fi-FI"/>
    </w:rPr>
  </w:style>
  <w:style w:type="character" w:customStyle="1" w:styleId="Otsikko4Char">
    <w:name w:val="Otsikko 4 Char"/>
    <w:basedOn w:val="Kappaleenoletusfontti"/>
    <w:link w:val="Otsikko4"/>
    <w:rsid w:val="00D85CB0"/>
    <w:rPr>
      <w:rFonts w:asciiTheme="majorHAnsi" w:eastAsiaTheme="majorEastAsia" w:hAnsiTheme="majorHAnsi" w:cstheme="majorBidi"/>
      <w:i/>
      <w:iCs/>
      <w:color w:val="000000" w:themeColor="text1"/>
      <w:sz w:val="24"/>
    </w:rPr>
  </w:style>
  <w:style w:type="paragraph" w:customStyle="1" w:styleId="Kuvakaaviolhde">
    <w:name w:val="Kuva/kaaviolähde"/>
    <w:basedOn w:val="Normaali"/>
    <w:qFormat/>
    <w:rsid w:val="000E61F4"/>
    <w:pPr>
      <w:ind w:firstLine="1304"/>
      <w:jc w:val="both"/>
    </w:pPr>
    <w:rPr>
      <w:rFonts w:cs="Arial"/>
      <w:i/>
      <w:sz w:val="16"/>
    </w:rPr>
  </w:style>
  <w:style w:type="paragraph" w:styleId="Kuvaotsikko">
    <w:name w:val="caption"/>
    <w:basedOn w:val="Normaali"/>
    <w:next w:val="Normaali"/>
    <w:unhideWhenUsed/>
    <w:qFormat/>
    <w:rsid w:val="00AB612D"/>
    <w:pPr>
      <w:spacing w:after="200"/>
    </w:pPr>
    <w:rPr>
      <w:i/>
      <w:iCs/>
      <w:color w:val="004F71" w:themeColor="text2"/>
      <w:sz w:val="18"/>
      <w:szCs w:val="18"/>
    </w:rPr>
  </w:style>
  <w:style w:type="character" w:customStyle="1" w:styleId="Otsikko5Char">
    <w:name w:val="Otsikko 5 Char"/>
    <w:basedOn w:val="Kappaleenoletusfontti"/>
    <w:link w:val="Otsikko5"/>
    <w:rsid w:val="002804E9"/>
    <w:rPr>
      <w:rFonts w:ascii="Times New Roman" w:eastAsia="Times New Roman" w:hAnsi="Times New Roman" w:cs="Times New Roman"/>
      <w:b/>
      <w:sz w:val="20"/>
      <w:szCs w:val="20"/>
      <w:lang w:eastAsia="fi-FI"/>
    </w:rPr>
  </w:style>
  <w:style w:type="character" w:customStyle="1" w:styleId="Otsikko6Char">
    <w:name w:val="Otsikko 6 Char"/>
    <w:basedOn w:val="Kappaleenoletusfontti"/>
    <w:link w:val="Otsikko6"/>
    <w:rsid w:val="002804E9"/>
    <w:rPr>
      <w:rFonts w:ascii="Times New Roman" w:eastAsia="Times New Roman" w:hAnsi="Times New Roman" w:cs="Times New Roman"/>
      <w:sz w:val="20"/>
      <w:szCs w:val="20"/>
      <w:u w:val="single"/>
      <w:lang w:eastAsia="fi-FI"/>
    </w:rPr>
  </w:style>
  <w:style w:type="character" w:customStyle="1" w:styleId="Otsikko7Char">
    <w:name w:val="Otsikko 7 Char"/>
    <w:basedOn w:val="Kappaleenoletusfontti"/>
    <w:link w:val="Otsikko7"/>
    <w:rsid w:val="002804E9"/>
    <w:rPr>
      <w:rFonts w:ascii="Times New Roman" w:eastAsia="Times New Roman" w:hAnsi="Times New Roman" w:cs="Times New Roman"/>
      <w:i/>
      <w:sz w:val="20"/>
      <w:szCs w:val="20"/>
      <w:lang w:eastAsia="fi-FI"/>
    </w:rPr>
  </w:style>
  <w:style w:type="character" w:customStyle="1" w:styleId="Otsikko8Char">
    <w:name w:val="Otsikko 8 Char"/>
    <w:basedOn w:val="Kappaleenoletusfontti"/>
    <w:link w:val="Otsikko8"/>
    <w:rsid w:val="002804E9"/>
    <w:rPr>
      <w:rFonts w:ascii="Times New Roman" w:eastAsia="Times New Roman" w:hAnsi="Times New Roman" w:cs="Times New Roman"/>
      <w:i/>
      <w:sz w:val="20"/>
      <w:szCs w:val="20"/>
      <w:lang w:eastAsia="fi-FI"/>
    </w:rPr>
  </w:style>
  <w:style w:type="character" w:customStyle="1" w:styleId="Otsikko9Char">
    <w:name w:val="Otsikko 9 Char"/>
    <w:basedOn w:val="Kappaleenoletusfontti"/>
    <w:link w:val="Otsikko9"/>
    <w:rsid w:val="002804E9"/>
    <w:rPr>
      <w:rFonts w:ascii="Times New Roman" w:eastAsia="Times New Roman" w:hAnsi="Times New Roman" w:cs="Times New Roman"/>
      <w:i/>
      <w:sz w:val="20"/>
      <w:szCs w:val="20"/>
      <w:lang w:eastAsia="fi-FI"/>
    </w:rPr>
  </w:style>
  <w:style w:type="paragraph" w:styleId="Vakiosisennys">
    <w:name w:val="Normal Indent"/>
    <w:basedOn w:val="Normaali"/>
    <w:rsid w:val="002804E9"/>
    <w:pPr>
      <w:ind w:left="1304"/>
    </w:pPr>
    <w:rPr>
      <w:rFonts w:ascii="Times New Roman" w:eastAsia="Times New Roman" w:hAnsi="Times New Roman" w:cs="Times New Roman"/>
      <w:color w:val="auto"/>
      <w:sz w:val="20"/>
      <w:szCs w:val="20"/>
      <w:lang w:eastAsia="fi-FI"/>
    </w:rPr>
  </w:style>
  <w:style w:type="paragraph" w:styleId="Alaviitteenteksti">
    <w:name w:val="footnote text"/>
    <w:basedOn w:val="Normaali"/>
    <w:link w:val="AlaviitteentekstiChar"/>
    <w:semiHidden/>
    <w:rsid w:val="002804E9"/>
    <w:rPr>
      <w:rFonts w:ascii="Times New Roman" w:eastAsia="Times New Roman" w:hAnsi="Times New Roman" w:cs="Times New Roman"/>
      <w:color w:val="auto"/>
      <w:sz w:val="20"/>
      <w:szCs w:val="20"/>
      <w:lang w:eastAsia="fi-FI"/>
    </w:rPr>
  </w:style>
  <w:style w:type="character" w:customStyle="1" w:styleId="AlaviitteentekstiChar">
    <w:name w:val="Alaviitteen teksti Char"/>
    <w:basedOn w:val="Kappaleenoletusfontti"/>
    <w:link w:val="Alaviitteenteksti"/>
    <w:semiHidden/>
    <w:rsid w:val="002804E9"/>
    <w:rPr>
      <w:rFonts w:ascii="Times New Roman" w:eastAsia="Times New Roman" w:hAnsi="Times New Roman" w:cs="Times New Roman"/>
      <w:sz w:val="20"/>
      <w:szCs w:val="20"/>
      <w:lang w:eastAsia="fi-FI"/>
    </w:rPr>
  </w:style>
  <w:style w:type="paragraph" w:styleId="Sisluet4">
    <w:name w:val="toc 4"/>
    <w:basedOn w:val="Normaali"/>
    <w:next w:val="Normaali"/>
    <w:uiPriority w:val="39"/>
    <w:rsid w:val="002804E9"/>
    <w:pPr>
      <w:ind w:left="600"/>
    </w:pPr>
    <w:rPr>
      <w:rFonts w:ascii="Times New Roman" w:eastAsia="Times New Roman" w:hAnsi="Times New Roman" w:cs="Times New Roman"/>
      <w:color w:val="auto"/>
      <w:sz w:val="20"/>
      <w:szCs w:val="20"/>
      <w:lang w:eastAsia="fi-FI"/>
    </w:rPr>
  </w:style>
  <w:style w:type="paragraph" w:styleId="Sisluet5">
    <w:name w:val="toc 5"/>
    <w:basedOn w:val="Normaali"/>
    <w:next w:val="Normaali"/>
    <w:uiPriority w:val="39"/>
    <w:rsid w:val="002804E9"/>
    <w:pPr>
      <w:ind w:left="800"/>
    </w:pPr>
    <w:rPr>
      <w:rFonts w:ascii="Times New Roman" w:eastAsia="Times New Roman" w:hAnsi="Times New Roman" w:cs="Times New Roman"/>
      <w:color w:val="auto"/>
      <w:sz w:val="20"/>
      <w:szCs w:val="20"/>
      <w:lang w:eastAsia="fi-FI"/>
    </w:rPr>
  </w:style>
  <w:style w:type="paragraph" w:styleId="Sisluet6">
    <w:name w:val="toc 6"/>
    <w:basedOn w:val="Normaali"/>
    <w:next w:val="Normaali"/>
    <w:uiPriority w:val="39"/>
    <w:rsid w:val="002804E9"/>
    <w:pPr>
      <w:ind w:left="1000"/>
    </w:pPr>
    <w:rPr>
      <w:rFonts w:ascii="Times New Roman" w:eastAsia="Times New Roman" w:hAnsi="Times New Roman" w:cs="Times New Roman"/>
      <w:color w:val="auto"/>
      <w:sz w:val="20"/>
      <w:szCs w:val="20"/>
      <w:lang w:eastAsia="fi-FI"/>
    </w:rPr>
  </w:style>
  <w:style w:type="paragraph" w:styleId="Sisluet7">
    <w:name w:val="toc 7"/>
    <w:basedOn w:val="Normaali"/>
    <w:next w:val="Normaali"/>
    <w:uiPriority w:val="39"/>
    <w:rsid w:val="002804E9"/>
    <w:pPr>
      <w:ind w:left="1200"/>
    </w:pPr>
    <w:rPr>
      <w:rFonts w:ascii="Times New Roman" w:eastAsia="Times New Roman" w:hAnsi="Times New Roman" w:cs="Times New Roman"/>
      <w:color w:val="auto"/>
      <w:sz w:val="20"/>
      <w:szCs w:val="20"/>
      <w:lang w:eastAsia="fi-FI"/>
    </w:rPr>
  </w:style>
  <w:style w:type="paragraph" w:styleId="Sisluet8">
    <w:name w:val="toc 8"/>
    <w:basedOn w:val="Normaali"/>
    <w:next w:val="Normaali"/>
    <w:uiPriority w:val="39"/>
    <w:rsid w:val="002804E9"/>
    <w:pPr>
      <w:ind w:left="1400"/>
    </w:pPr>
    <w:rPr>
      <w:rFonts w:ascii="Times New Roman" w:eastAsia="Times New Roman" w:hAnsi="Times New Roman" w:cs="Times New Roman"/>
      <w:color w:val="auto"/>
      <w:sz w:val="20"/>
      <w:szCs w:val="20"/>
      <w:lang w:eastAsia="fi-FI"/>
    </w:rPr>
  </w:style>
  <w:style w:type="paragraph" w:styleId="Leipteksti">
    <w:name w:val="Body Text"/>
    <w:basedOn w:val="Normaali"/>
    <w:link w:val="LeiptekstiChar"/>
    <w:rsid w:val="002804E9"/>
    <w:pPr>
      <w:jc w:val="both"/>
    </w:pPr>
    <w:rPr>
      <w:rFonts w:ascii="Times New Roman" w:eastAsia="Times New Roman" w:hAnsi="Times New Roman" w:cs="Times New Roman"/>
      <w:i/>
      <w:color w:val="auto"/>
      <w:szCs w:val="20"/>
      <w:lang w:eastAsia="fi-FI"/>
    </w:rPr>
  </w:style>
  <w:style w:type="character" w:customStyle="1" w:styleId="LeiptekstiChar">
    <w:name w:val="Leipäteksti Char"/>
    <w:basedOn w:val="Kappaleenoletusfontti"/>
    <w:link w:val="Leipteksti"/>
    <w:rsid w:val="002804E9"/>
    <w:rPr>
      <w:rFonts w:ascii="Times New Roman" w:eastAsia="Times New Roman" w:hAnsi="Times New Roman" w:cs="Times New Roman"/>
      <w:i/>
      <w:sz w:val="24"/>
      <w:szCs w:val="20"/>
      <w:lang w:eastAsia="fi-FI"/>
    </w:rPr>
  </w:style>
  <w:style w:type="paragraph" w:styleId="Leipteksti2">
    <w:name w:val="Body Text 2"/>
    <w:basedOn w:val="Normaali"/>
    <w:link w:val="Leipteksti2Char"/>
    <w:rsid w:val="002804E9"/>
    <w:rPr>
      <w:rFonts w:ascii="Times New Roman" w:eastAsia="Times New Roman" w:hAnsi="Times New Roman" w:cs="Times New Roman"/>
      <w:color w:val="auto"/>
      <w:szCs w:val="20"/>
      <w:lang w:eastAsia="fi-FI"/>
    </w:rPr>
  </w:style>
  <w:style w:type="character" w:customStyle="1" w:styleId="Leipteksti2Char">
    <w:name w:val="Leipäteksti 2 Char"/>
    <w:basedOn w:val="Kappaleenoletusfontti"/>
    <w:link w:val="Leipteksti2"/>
    <w:rsid w:val="002804E9"/>
    <w:rPr>
      <w:rFonts w:ascii="Times New Roman" w:eastAsia="Times New Roman" w:hAnsi="Times New Roman" w:cs="Times New Roman"/>
      <w:sz w:val="24"/>
      <w:szCs w:val="20"/>
      <w:lang w:eastAsia="fi-FI"/>
    </w:rPr>
  </w:style>
  <w:style w:type="paragraph" w:styleId="Leipteksti3">
    <w:name w:val="Body Text 3"/>
    <w:basedOn w:val="Normaali"/>
    <w:link w:val="Leipteksti3Char"/>
    <w:rsid w:val="002804E9"/>
    <w:pPr>
      <w:jc w:val="both"/>
    </w:pPr>
    <w:rPr>
      <w:rFonts w:ascii="Times New Roman" w:eastAsia="Times New Roman" w:hAnsi="Times New Roman" w:cs="Times New Roman"/>
      <w:color w:val="auto"/>
      <w:szCs w:val="20"/>
      <w:lang w:eastAsia="fi-FI"/>
    </w:rPr>
  </w:style>
  <w:style w:type="character" w:customStyle="1" w:styleId="Leipteksti3Char">
    <w:name w:val="Leipäteksti 3 Char"/>
    <w:basedOn w:val="Kappaleenoletusfontti"/>
    <w:link w:val="Leipteksti3"/>
    <w:rsid w:val="002804E9"/>
    <w:rPr>
      <w:rFonts w:ascii="Times New Roman" w:eastAsia="Times New Roman" w:hAnsi="Times New Roman" w:cs="Times New Roman"/>
      <w:sz w:val="24"/>
      <w:szCs w:val="20"/>
      <w:lang w:eastAsia="fi-FI"/>
    </w:rPr>
  </w:style>
  <w:style w:type="paragraph" w:styleId="Hakemisto1">
    <w:name w:val="index 1"/>
    <w:basedOn w:val="Normaali"/>
    <w:next w:val="Normaali"/>
    <w:autoRedefine/>
    <w:semiHidden/>
    <w:rsid w:val="002804E9"/>
    <w:pPr>
      <w:ind w:left="200" w:hanging="200"/>
    </w:pPr>
    <w:rPr>
      <w:rFonts w:ascii="Times New Roman" w:eastAsia="Times New Roman" w:hAnsi="Times New Roman" w:cs="Times New Roman"/>
      <w:color w:val="auto"/>
      <w:sz w:val="20"/>
      <w:szCs w:val="20"/>
      <w:lang w:eastAsia="fi-FI"/>
    </w:rPr>
  </w:style>
  <w:style w:type="paragraph" w:styleId="Hakemisto2">
    <w:name w:val="index 2"/>
    <w:basedOn w:val="Normaali"/>
    <w:next w:val="Normaali"/>
    <w:autoRedefine/>
    <w:semiHidden/>
    <w:rsid w:val="002804E9"/>
    <w:pPr>
      <w:ind w:left="400" w:hanging="200"/>
    </w:pPr>
    <w:rPr>
      <w:rFonts w:ascii="Times New Roman" w:eastAsia="Times New Roman" w:hAnsi="Times New Roman" w:cs="Times New Roman"/>
      <w:color w:val="auto"/>
      <w:sz w:val="20"/>
      <w:szCs w:val="20"/>
      <w:lang w:eastAsia="fi-FI"/>
    </w:rPr>
  </w:style>
  <w:style w:type="paragraph" w:styleId="Hakemisto3">
    <w:name w:val="index 3"/>
    <w:basedOn w:val="Normaali"/>
    <w:next w:val="Normaali"/>
    <w:autoRedefine/>
    <w:semiHidden/>
    <w:rsid w:val="002804E9"/>
    <w:pPr>
      <w:ind w:left="600" w:hanging="200"/>
    </w:pPr>
    <w:rPr>
      <w:rFonts w:ascii="Times New Roman" w:eastAsia="Times New Roman" w:hAnsi="Times New Roman" w:cs="Times New Roman"/>
      <w:color w:val="auto"/>
      <w:sz w:val="20"/>
      <w:szCs w:val="20"/>
      <w:lang w:eastAsia="fi-FI"/>
    </w:rPr>
  </w:style>
  <w:style w:type="paragraph" w:styleId="Hakemisto4">
    <w:name w:val="index 4"/>
    <w:basedOn w:val="Normaali"/>
    <w:next w:val="Normaali"/>
    <w:autoRedefine/>
    <w:semiHidden/>
    <w:rsid w:val="002804E9"/>
    <w:pPr>
      <w:ind w:left="800" w:hanging="200"/>
    </w:pPr>
    <w:rPr>
      <w:rFonts w:ascii="Times New Roman" w:eastAsia="Times New Roman" w:hAnsi="Times New Roman" w:cs="Times New Roman"/>
      <w:color w:val="auto"/>
      <w:sz w:val="20"/>
      <w:szCs w:val="20"/>
      <w:lang w:eastAsia="fi-FI"/>
    </w:rPr>
  </w:style>
  <w:style w:type="paragraph" w:styleId="Hakemisto5">
    <w:name w:val="index 5"/>
    <w:basedOn w:val="Normaali"/>
    <w:next w:val="Normaali"/>
    <w:autoRedefine/>
    <w:semiHidden/>
    <w:rsid w:val="002804E9"/>
    <w:pPr>
      <w:ind w:left="1000" w:hanging="200"/>
    </w:pPr>
    <w:rPr>
      <w:rFonts w:ascii="Times New Roman" w:eastAsia="Times New Roman" w:hAnsi="Times New Roman" w:cs="Times New Roman"/>
      <w:color w:val="auto"/>
      <w:sz w:val="20"/>
      <w:szCs w:val="20"/>
      <w:lang w:eastAsia="fi-FI"/>
    </w:rPr>
  </w:style>
  <w:style w:type="paragraph" w:styleId="Hakemisto6">
    <w:name w:val="index 6"/>
    <w:basedOn w:val="Normaali"/>
    <w:next w:val="Normaali"/>
    <w:autoRedefine/>
    <w:semiHidden/>
    <w:rsid w:val="002804E9"/>
    <w:pPr>
      <w:ind w:left="1200" w:hanging="200"/>
    </w:pPr>
    <w:rPr>
      <w:rFonts w:ascii="Times New Roman" w:eastAsia="Times New Roman" w:hAnsi="Times New Roman" w:cs="Times New Roman"/>
      <w:color w:val="auto"/>
      <w:sz w:val="20"/>
      <w:szCs w:val="20"/>
      <w:lang w:eastAsia="fi-FI"/>
    </w:rPr>
  </w:style>
  <w:style w:type="paragraph" w:styleId="Hakemisto7">
    <w:name w:val="index 7"/>
    <w:basedOn w:val="Normaali"/>
    <w:next w:val="Normaali"/>
    <w:autoRedefine/>
    <w:semiHidden/>
    <w:rsid w:val="002804E9"/>
    <w:pPr>
      <w:ind w:left="1400" w:hanging="200"/>
    </w:pPr>
    <w:rPr>
      <w:rFonts w:ascii="Times New Roman" w:eastAsia="Times New Roman" w:hAnsi="Times New Roman" w:cs="Times New Roman"/>
      <w:color w:val="auto"/>
      <w:sz w:val="20"/>
      <w:szCs w:val="20"/>
      <w:lang w:eastAsia="fi-FI"/>
    </w:rPr>
  </w:style>
  <w:style w:type="paragraph" w:styleId="Hakemisto8">
    <w:name w:val="index 8"/>
    <w:basedOn w:val="Normaali"/>
    <w:next w:val="Normaali"/>
    <w:autoRedefine/>
    <w:semiHidden/>
    <w:rsid w:val="002804E9"/>
    <w:pPr>
      <w:ind w:left="1600" w:hanging="200"/>
    </w:pPr>
    <w:rPr>
      <w:rFonts w:ascii="Times New Roman" w:eastAsia="Times New Roman" w:hAnsi="Times New Roman" w:cs="Times New Roman"/>
      <w:color w:val="auto"/>
      <w:sz w:val="20"/>
      <w:szCs w:val="20"/>
      <w:lang w:eastAsia="fi-FI"/>
    </w:rPr>
  </w:style>
  <w:style w:type="paragraph" w:styleId="Hakemisto9">
    <w:name w:val="index 9"/>
    <w:basedOn w:val="Normaali"/>
    <w:next w:val="Normaali"/>
    <w:autoRedefine/>
    <w:semiHidden/>
    <w:rsid w:val="002804E9"/>
    <w:pPr>
      <w:ind w:left="1800" w:hanging="200"/>
    </w:pPr>
    <w:rPr>
      <w:rFonts w:ascii="Times New Roman" w:eastAsia="Times New Roman" w:hAnsi="Times New Roman" w:cs="Times New Roman"/>
      <w:color w:val="auto"/>
      <w:sz w:val="20"/>
      <w:szCs w:val="20"/>
      <w:lang w:eastAsia="fi-FI"/>
    </w:rPr>
  </w:style>
  <w:style w:type="paragraph" w:styleId="Hakemistonotsikko">
    <w:name w:val="index heading"/>
    <w:basedOn w:val="Normaali"/>
    <w:next w:val="Hakemisto1"/>
    <w:semiHidden/>
    <w:rsid w:val="002804E9"/>
    <w:pPr>
      <w:spacing w:before="120" w:after="120"/>
    </w:pPr>
    <w:rPr>
      <w:rFonts w:ascii="Times New Roman" w:eastAsia="Times New Roman" w:hAnsi="Times New Roman" w:cs="Times New Roman"/>
      <w:b/>
      <w:i/>
      <w:color w:val="auto"/>
      <w:sz w:val="20"/>
      <w:szCs w:val="20"/>
      <w:lang w:eastAsia="fi-FI"/>
    </w:rPr>
  </w:style>
  <w:style w:type="paragraph" w:styleId="Sisennettyleipteksti">
    <w:name w:val="Body Text Indent"/>
    <w:basedOn w:val="Normaali"/>
    <w:link w:val="SisennettyleiptekstiChar"/>
    <w:rsid w:val="002804E9"/>
    <w:pPr>
      <w:ind w:left="360"/>
      <w:jc w:val="both"/>
    </w:pPr>
    <w:rPr>
      <w:rFonts w:ascii="Times New Roman" w:eastAsia="Times New Roman" w:hAnsi="Times New Roman" w:cs="Times New Roman"/>
      <w:color w:val="auto"/>
      <w:szCs w:val="20"/>
      <w:lang w:eastAsia="fi-FI"/>
    </w:rPr>
  </w:style>
  <w:style w:type="character" w:customStyle="1" w:styleId="SisennettyleiptekstiChar">
    <w:name w:val="Sisennetty leipäteksti Char"/>
    <w:basedOn w:val="Kappaleenoletusfontti"/>
    <w:link w:val="Sisennettyleipteksti"/>
    <w:rsid w:val="002804E9"/>
    <w:rPr>
      <w:rFonts w:ascii="Times New Roman" w:eastAsia="Times New Roman" w:hAnsi="Times New Roman" w:cs="Times New Roman"/>
      <w:sz w:val="24"/>
      <w:szCs w:val="20"/>
      <w:lang w:eastAsia="fi-FI"/>
    </w:rPr>
  </w:style>
  <w:style w:type="paragraph" w:styleId="Jatkoluettelo3">
    <w:name w:val="List Continue 3"/>
    <w:basedOn w:val="Normaali"/>
    <w:rsid w:val="002804E9"/>
    <w:pPr>
      <w:widowControl w:val="0"/>
      <w:spacing w:after="120" w:line="360" w:lineRule="auto"/>
      <w:ind w:left="849"/>
    </w:pPr>
    <w:rPr>
      <w:rFonts w:ascii="Arial" w:eastAsia="Times New Roman" w:hAnsi="Arial" w:cs="Times New Roman"/>
      <w:color w:val="auto"/>
      <w:szCs w:val="20"/>
      <w:lang w:eastAsia="fi-FI"/>
    </w:rPr>
  </w:style>
  <w:style w:type="paragraph" w:styleId="Luettelo3">
    <w:name w:val="List 3"/>
    <w:basedOn w:val="Normaali"/>
    <w:rsid w:val="002804E9"/>
    <w:pPr>
      <w:widowControl w:val="0"/>
      <w:spacing w:line="360" w:lineRule="auto"/>
      <w:ind w:left="849" w:hanging="283"/>
    </w:pPr>
    <w:rPr>
      <w:rFonts w:ascii="Arial" w:eastAsia="Times New Roman" w:hAnsi="Arial" w:cs="Times New Roman"/>
      <w:color w:val="auto"/>
      <w:szCs w:val="20"/>
      <w:lang w:eastAsia="fi-FI"/>
    </w:rPr>
  </w:style>
  <w:style w:type="paragraph" w:styleId="Asiakirjanrakenneruutu">
    <w:name w:val="Document Map"/>
    <w:basedOn w:val="Normaali"/>
    <w:link w:val="AsiakirjanrakenneruutuChar"/>
    <w:semiHidden/>
    <w:rsid w:val="002804E9"/>
    <w:pPr>
      <w:shd w:val="clear" w:color="auto" w:fill="000080"/>
    </w:pPr>
    <w:rPr>
      <w:rFonts w:ascii="Tahoma" w:eastAsia="Times New Roman" w:hAnsi="Tahoma" w:cs="Times New Roman"/>
      <w:color w:val="auto"/>
      <w:sz w:val="20"/>
      <w:szCs w:val="20"/>
      <w:lang w:eastAsia="fi-FI"/>
    </w:rPr>
  </w:style>
  <w:style w:type="character" w:customStyle="1" w:styleId="AsiakirjanrakenneruutuChar">
    <w:name w:val="Asiakirjan rakenneruutu Char"/>
    <w:basedOn w:val="Kappaleenoletusfontti"/>
    <w:link w:val="Asiakirjanrakenneruutu"/>
    <w:semiHidden/>
    <w:rsid w:val="002804E9"/>
    <w:rPr>
      <w:rFonts w:ascii="Tahoma" w:eastAsia="Times New Roman" w:hAnsi="Tahoma" w:cs="Times New Roman"/>
      <w:sz w:val="20"/>
      <w:szCs w:val="20"/>
      <w:shd w:val="clear" w:color="auto" w:fill="000080"/>
      <w:lang w:eastAsia="fi-FI"/>
    </w:rPr>
  </w:style>
  <w:style w:type="paragraph" w:customStyle="1" w:styleId="LomakePia">
    <w:name w:val="Lomake Pia"/>
    <w:basedOn w:val="Normaali"/>
    <w:rsid w:val="002804E9"/>
    <w:rPr>
      <w:rFonts w:ascii="Arial" w:eastAsia="Times New Roman" w:hAnsi="Arial" w:cs="Times New Roman"/>
      <w:color w:val="auto"/>
      <w:sz w:val="18"/>
      <w:szCs w:val="20"/>
      <w:lang w:eastAsia="fi-FI"/>
    </w:rPr>
  </w:style>
  <w:style w:type="paragraph" w:customStyle="1" w:styleId="H5">
    <w:name w:val="H5"/>
    <w:basedOn w:val="Normaali"/>
    <w:next w:val="Normaali"/>
    <w:rsid w:val="002804E9"/>
    <w:pPr>
      <w:keepNext/>
      <w:spacing w:before="100" w:after="100"/>
      <w:outlineLvl w:val="5"/>
    </w:pPr>
    <w:rPr>
      <w:rFonts w:ascii="Times New Roman" w:eastAsia="Times New Roman" w:hAnsi="Times New Roman" w:cs="Times New Roman"/>
      <w:b/>
      <w:snapToGrid w:val="0"/>
      <w:color w:val="auto"/>
      <w:sz w:val="20"/>
      <w:szCs w:val="20"/>
      <w:lang w:eastAsia="fi-FI"/>
    </w:rPr>
  </w:style>
  <w:style w:type="paragraph" w:styleId="Luettelo">
    <w:name w:val="List"/>
    <w:basedOn w:val="Normaali"/>
    <w:rsid w:val="002804E9"/>
    <w:pPr>
      <w:ind w:left="283" w:hanging="283"/>
    </w:pPr>
    <w:rPr>
      <w:rFonts w:ascii="Times New Roman" w:eastAsia="Times New Roman" w:hAnsi="Times New Roman" w:cs="Times New Roman"/>
      <w:color w:val="auto"/>
      <w:sz w:val="20"/>
      <w:szCs w:val="20"/>
      <w:lang w:eastAsia="fi-FI"/>
    </w:rPr>
  </w:style>
  <w:style w:type="paragraph" w:styleId="Luettelo2">
    <w:name w:val="List 2"/>
    <w:basedOn w:val="Normaali"/>
    <w:rsid w:val="002804E9"/>
    <w:pPr>
      <w:ind w:left="566" w:hanging="283"/>
    </w:pPr>
    <w:rPr>
      <w:rFonts w:ascii="Times New Roman" w:eastAsia="Times New Roman" w:hAnsi="Times New Roman" w:cs="Times New Roman"/>
      <w:color w:val="auto"/>
      <w:sz w:val="20"/>
      <w:szCs w:val="20"/>
      <w:lang w:eastAsia="fi-FI"/>
    </w:rPr>
  </w:style>
  <w:style w:type="paragraph" w:styleId="Luettelo4">
    <w:name w:val="List 4"/>
    <w:basedOn w:val="Normaali"/>
    <w:rsid w:val="002804E9"/>
    <w:pPr>
      <w:ind w:left="1132" w:hanging="283"/>
    </w:pPr>
    <w:rPr>
      <w:rFonts w:ascii="Times New Roman" w:eastAsia="Times New Roman" w:hAnsi="Times New Roman" w:cs="Times New Roman"/>
      <w:color w:val="auto"/>
      <w:sz w:val="20"/>
      <w:szCs w:val="20"/>
      <w:lang w:eastAsia="fi-FI"/>
    </w:rPr>
  </w:style>
  <w:style w:type="paragraph" w:styleId="Luettelo5">
    <w:name w:val="List 5"/>
    <w:basedOn w:val="Normaali"/>
    <w:rsid w:val="002804E9"/>
    <w:pPr>
      <w:ind w:left="1415" w:hanging="283"/>
    </w:pPr>
    <w:rPr>
      <w:rFonts w:ascii="Times New Roman" w:eastAsia="Times New Roman" w:hAnsi="Times New Roman" w:cs="Times New Roman"/>
      <w:color w:val="auto"/>
      <w:sz w:val="20"/>
      <w:szCs w:val="20"/>
      <w:lang w:eastAsia="fi-FI"/>
    </w:rPr>
  </w:style>
  <w:style w:type="paragraph" w:styleId="Jatkoluettelo">
    <w:name w:val="List Continue"/>
    <w:basedOn w:val="Normaali"/>
    <w:rsid w:val="002804E9"/>
    <w:pPr>
      <w:spacing w:after="120"/>
      <w:ind w:left="283"/>
    </w:pPr>
    <w:rPr>
      <w:rFonts w:ascii="Times New Roman" w:eastAsia="Times New Roman" w:hAnsi="Times New Roman" w:cs="Times New Roman"/>
      <w:color w:val="auto"/>
      <w:sz w:val="20"/>
      <w:szCs w:val="20"/>
      <w:lang w:eastAsia="fi-FI"/>
    </w:rPr>
  </w:style>
  <w:style w:type="paragraph" w:styleId="Jatkoluettelo2">
    <w:name w:val="List Continue 2"/>
    <w:basedOn w:val="Normaali"/>
    <w:rsid w:val="002804E9"/>
    <w:pPr>
      <w:spacing w:after="120"/>
      <w:ind w:left="566"/>
    </w:pPr>
    <w:rPr>
      <w:rFonts w:ascii="Times New Roman" w:eastAsia="Times New Roman" w:hAnsi="Times New Roman" w:cs="Times New Roman"/>
      <w:color w:val="auto"/>
      <w:sz w:val="20"/>
      <w:szCs w:val="20"/>
      <w:lang w:eastAsia="fi-FI"/>
    </w:rPr>
  </w:style>
  <w:style w:type="paragraph" w:customStyle="1" w:styleId="Kuva">
    <w:name w:val="Kuva"/>
    <w:basedOn w:val="Normaali"/>
    <w:rsid w:val="002804E9"/>
    <w:rPr>
      <w:rFonts w:ascii="Times New Roman" w:eastAsia="Times New Roman" w:hAnsi="Times New Roman" w:cs="Times New Roman"/>
      <w:color w:val="auto"/>
      <w:sz w:val="20"/>
      <w:szCs w:val="20"/>
      <w:lang w:eastAsia="fi-FI"/>
    </w:rPr>
  </w:style>
  <w:style w:type="character" w:styleId="Hyperlinkki">
    <w:name w:val="Hyperlink"/>
    <w:uiPriority w:val="99"/>
    <w:rsid w:val="002804E9"/>
    <w:rPr>
      <w:color w:val="0000FF"/>
      <w:u w:val="single"/>
    </w:rPr>
  </w:style>
  <w:style w:type="paragraph" w:styleId="Sisennettyleipteksti2">
    <w:name w:val="Body Text Indent 2"/>
    <w:basedOn w:val="Normaali"/>
    <w:link w:val="Sisennettyleipteksti2Char"/>
    <w:rsid w:val="002804E9"/>
    <w:pPr>
      <w:ind w:left="5220" w:hanging="5220"/>
      <w:jc w:val="both"/>
    </w:pPr>
    <w:rPr>
      <w:rFonts w:ascii="Times New Roman" w:eastAsia="Times New Roman" w:hAnsi="Times New Roman" w:cs="Times New Roman"/>
      <w:color w:val="auto"/>
      <w:szCs w:val="20"/>
      <w:lang w:eastAsia="fi-FI"/>
    </w:rPr>
  </w:style>
  <w:style w:type="character" w:customStyle="1" w:styleId="Sisennettyleipteksti2Char">
    <w:name w:val="Sisennetty leipäteksti 2 Char"/>
    <w:basedOn w:val="Kappaleenoletusfontti"/>
    <w:link w:val="Sisennettyleipteksti2"/>
    <w:rsid w:val="002804E9"/>
    <w:rPr>
      <w:rFonts w:ascii="Times New Roman" w:eastAsia="Times New Roman" w:hAnsi="Times New Roman" w:cs="Times New Roman"/>
      <w:sz w:val="24"/>
      <w:szCs w:val="20"/>
      <w:lang w:eastAsia="fi-FI"/>
    </w:rPr>
  </w:style>
  <w:style w:type="character" w:styleId="AvattuHyperlinkki">
    <w:name w:val="FollowedHyperlink"/>
    <w:rsid w:val="002804E9"/>
    <w:rPr>
      <w:color w:val="800080"/>
      <w:u w:val="single"/>
    </w:rPr>
  </w:style>
  <w:style w:type="paragraph" w:styleId="Sisennettyleipteksti3">
    <w:name w:val="Body Text Indent 3"/>
    <w:basedOn w:val="Normaali"/>
    <w:link w:val="Sisennettyleipteksti3Char"/>
    <w:rsid w:val="002804E9"/>
    <w:pPr>
      <w:ind w:left="1305"/>
      <w:jc w:val="both"/>
    </w:pPr>
    <w:rPr>
      <w:rFonts w:ascii="Times New Roman" w:eastAsia="Times New Roman" w:hAnsi="Times New Roman" w:cs="Times New Roman"/>
      <w:color w:val="auto"/>
      <w:szCs w:val="20"/>
      <w:lang w:eastAsia="fi-FI"/>
    </w:rPr>
  </w:style>
  <w:style w:type="character" w:customStyle="1" w:styleId="Sisennettyleipteksti3Char">
    <w:name w:val="Sisennetty leipäteksti 3 Char"/>
    <w:basedOn w:val="Kappaleenoletusfontti"/>
    <w:link w:val="Sisennettyleipteksti3"/>
    <w:rsid w:val="002804E9"/>
    <w:rPr>
      <w:rFonts w:ascii="Times New Roman" w:eastAsia="Times New Roman" w:hAnsi="Times New Roman" w:cs="Times New Roman"/>
      <w:sz w:val="24"/>
      <w:szCs w:val="20"/>
      <w:lang w:eastAsia="fi-FI"/>
    </w:rPr>
  </w:style>
  <w:style w:type="paragraph" w:styleId="Pivmr">
    <w:name w:val="Date"/>
    <w:basedOn w:val="Normaali"/>
    <w:next w:val="Normaali"/>
    <w:link w:val="PivmrChar"/>
    <w:rsid w:val="002804E9"/>
    <w:rPr>
      <w:rFonts w:ascii="Times New Roman" w:eastAsia="Times New Roman" w:hAnsi="Times New Roman" w:cs="Times New Roman"/>
      <w:color w:val="auto"/>
      <w:sz w:val="20"/>
      <w:szCs w:val="20"/>
      <w:lang w:eastAsia="fi-FI"/>
    </w:rPr>
  </w:style>
  <w:style w:type="character" w:customStyle="1" w:styleId="PivmrChar">
    <w:name w:val="Päivämäärä Char"/>
    <w:basedOn w:val="Kappaleenoletusfontti"/>
    <w:link w:val="Pivmr"/>
    <w:rsid w:val="002804E9"/>
    <w:rPr>
      <w:rFonts w:ascii="Times New Roman" w:eastAsia="Times New Roman" w:hAnsi="Times New Roman" w:cs="Times New Roman"/>
      <w:sz w:val="20"/>
      <w:szCs w:val="20"/>
      <w:lang w:eastAsia="fi-FI"/>
    </w:rPr>
  </w:style>
  <w:style w:type="paragraph" w:styleId="Kommentinteksti">
    <w:name w:val="annotation text"/>
    <w:basedOn w:val="Normaali"/>
    <w:link w:val="KommentintekstiChar"/>
    <w:uiPriority w:val="99"/>
    <w:rsid w:val="002804E9"/>
    <w:rPr>
      <w:rFonts w:ascii="Times New Roman" w:eastAsia="Times New Roman" w:hAnsi="Times New Roman" w:cs="Times New Roman"/>
      <w:color w:val="auto"/>
      <w:sz w:val="20"/>
      <w:szCs w:val="20"/>
      <w:lang w:eastAsia="fi-FI"/>
    </w:rPr>
  </w:style>
  <w:style w:type="character" w:customStyle="1" w:styleId="KommentintekstiChar">
    <w:name w:val="Kommentin teksti Char"/>
    <w:basedOn w:val="Kappaleenoletusfontti"/>
    <w:link w:val="Kommentinteksti"/>
    <w:uiPriority w:val="99"/>
    <w:rsid w:val="002804E9"/>
    <w:rPr>
      <w:rFonts w:ascii="Times New Roman" w:eastAsia="Times New Roman" w:hAnsi="Times New Roman" w:cs="Times New Roman"/>
      <w:sz w:val="20"/>
      <w:szCs w:val="20"/>
      <w:lang w:eastAsia="fi-FI"/>
    </w:rPr>
  </w:style>
  <w:style w:type="paragraph" w:styleId="Kommentinotsikko">
    <w:name w:val="annotation subject"/>
    <w:basedOn w:val="Kommentinteksti"/>
    <w:next w:val="Kommentinteksti"/>
    <w:link w:val="KommentinotsikkoChar"/>
    <w:semiHidden/>
    <w:rsid w:val="002804E9"/>
    <w:rPr>
      <w:b/>
      <w:bCs/>
    </w:rPr>
  </w:style>
  <w:style w:type="character" w:customStyle="1" w:styleId="KommentinotsikkoChar">
    <w:name w:val="Kommentin otsikko Char"/>
    <w:basedOn w:val="KommentintekstiChar"/>
    <w:link w:val="Kommentinotsikko"/>
    <w:semiHidden/>
    <w:rsid w:val="002804E9"/>
    <w:rPr>
      <w:rFonts w:ascii="Times New Roman" w:eastAsia="Times New Roman" w:hAnsi="Times New Roman" w:cs="Times New Roman"/>
      <w:b/>
      <w:bCs/>
      <w:sz w:val="20"/>
      <w:szCs w:val="20"/>
      <w:lang w:eastAsia="fi-FI"/>
    </w:rPr>
  </w:style>
  <w:style w:type="paragraph" w:customStyle="1" w:styleId="Default">
    <w:name w:val="Default"/>
    <w:rsid w:val="002804E9"/>
    <w:pPr>
      <w:autoSpaceDE w:val="0"/>
      <w:autoSpaceDN w:val="0"/>
      <w:adjustRightInd w:val="0"/>
    </w:pPr>
    <w:rPr>
      <w:rFonts w:ascii="Arial" w:eastAsia="Times New Roman" w:hAnsi="Arial" w:cs="Arial"/>
      <w:color w:val="000000"/>
      <w:sz w:val="24"/>
      <w:szCs w:val="24"/>
      <w:lang w:eastAsia="fi-FI"/>
    </w:rPr>
  </w:style>
  <w:style w:type="character" w:styleId="Korostus">
    <w:name w:val="Emphasis"/>
    <w:qFormat/>
    <w:rsid w:val="002804E9"/>
    <w:rPr>
      <w:i/>
      <w:iCs/>
    </w:rPr>
  </w:style>
  <w:style w:type="paragraph" w:styleId="Luettelokappale">
    <w:name w:val="List Paragraph"/>
    <w:basedOn w:val="Normaali"/>
    <w:uiPriority w:val="34"/>
    <w:qFormat/>
    <w:rsid w:val="002804E9"/>
    <w:pPr>
      <w:ind w:left="1304"/>
    </w:pPr>
    <w:rPr>
      <w:rFonts w:ascii="Times New Roman" w:eastAsia="Times New Roman" w:hAnsi="Times New Roman" w:cs="Times New Roman"/>
      <w:color w:val="auto"/>
      <w:sz w:val="20"/>
      <w:szCs w:val="20"/>
      <w:lang w:eastAsia="fi-FI"/>
    </w:rPr>
  </w:style>
  <w:style w:type="character" w:styleId="Alaviitteenviite">
    <w:name w:val="footnote reference"/>
    <w:rsid w:val="002804E9"/>
    <w:rPr>
      <w:vertAlign w:val="superscript"/>
    </w:rPr>
  </w:style>
  <w:style w:type="paragraph" w:styleId="Sisllysluettelonotsikko">
    <w:name w:val="TOC Heading"/>
    <w:basedOn w:val="Otsikko1"/>
    <w:next w:val="Normaali"/>
    <w:uiPriority w:val="39"/>
    <w:unhideWhenUsed/>
    <w:qFormat/>
    <w:rsid w:val="002804E9"/>
    <w:pPr>
      <w:keepLines/>
      <w:spacing w:after="0" w:line="259" w:lineRule="auto"/>
      <w:outlineLvl w:val="9"/>
    </w:pPr>
    <w:rPr>
      <w:rFonts w:asciiTheme="majorHAnsi" w:eastAsiaTheme="majorEastAsia" w:hAnsiTheme="majorHAnsi" w:cstheme="majorBidi"/>
      <w:bCs w:val="0"/>
      <w:color w:val="B5934B" w:themeColor="accent1" w:themeShade="BF"/>
      <w:kern w:val="0"/>
    </w:rPr>
  </w:style>
  <w:style w:type="character" w:styleId="Kommentinviite">
    <w:name w:val="annotation reference"/>
    <w:basedOn w:val="Kappaleenoletusfontti"/>
    <w:uiPriority w:val="99"/>
    <w:unhideWhenUsed/>
    <w:rsid w:val="002804E9"/>
    <w:rPr>
      <w:sz w:val="16"/>
      <w:szCs w:val="16"/>
    </w:rPr>
  </w:style>
  <w:style w:type="character" w:styleId="Ratkaisematonmaininta">
    <w:name w:val="Unresolved Mention"/>
    <w:basedOn w:val="Kappaleenoletusfontti"/>
    <w:uiPriority w:val="99"/>
    <w:semiHidden/>
    <w:unhideWhenUsed/>
    <w:rsid w:val="002804E9"/>
    <w:rPr>
      <w:color w:val="605E5C"/>
      <w:shd w:val="clear" w:color="auto" w:fill="E1DFDD"/>
    </w:rPr>
  </w:style>
  <w:style w:type="paragraph" w:styleId="Muutos">
    <w:name w:val="Revision"/>
    <w:hidden/>
    <w:uiPriority w:val="99"/>
    <w:semiHidden/>
    <w:rsid w:val="00CA0F7F"/>
    <w:rPr>
      <w:color w:val="000000" w:themeColor="text1"/>
      <w:sz w:val="24"/>
    </w:rPr>
  </w:style>
  <w:style w:type="table" w:customStyle="1" w:styleId="Vaaleataulukkoruudukko1">
    <w:name w:val="Vaalea taulukkoruudukko1"/>
    <w:basedOn w:val="Normaalitaulukko"/>
    <w:next w:val="Vaaleataulukkoruudukko"/>
    <w:uiPriority w:val="40"/>
    <w:rsid w:val="00DA3769"/>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Vaaleataulukkoruudukko">
    <w:name w:val="Grid Table Light"/>
    <w:basedOn w:val="Normaalitaulukko"/>
    <w:uiPriority w:val="40"/>
    <w:rsid w:val="00DA376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Eiluetteloa1">
    <w:name w:val="Ei luetteloa1"/>
    <w:next w:val="Eiluetteloa"/>
    <w:uiPriority w:val="99"/>
    <w:semiHidden/>
    <w:unhideWhenUsed/>
    <w:rsid w:val="00DA3769"/>
  </w:style>
  <w:style w:type="paragraph" w:customStyle="1" w:styleId="Otsikko31">
    <w:name w:val="Otsikko 31"/>
    <w:basedOn w:val="Normaali"/>
    <w:next w:val="Normaali"/>
    <w:semiHidden/>
    <w:unhideWhenUsed/>
    <w:qFormat/>
    <w:rsid w:val="00DA3769"/>
    <w:pPr>
      <w:keepNext/>
      <w:keepLines/>
      <w:spacing w:before="40"/>
      <w:outlineLvl w:val="2"/>
    </w:pPr>
    <w:rPr>
      <w:rFonts w:ascii="Calibri Light" w:eastAsia="Times New Roman" w:hAnsi="Calibri Light" w:cs="Times New Roman"/>
      <w:color w:val="1F4D78"/>
      <w:szCs w:val="24"/>
      <w:lang w:eastAsia="fi-FI"/>
    </w:rPr>
  </w:style>
  <w:style w:type="numbering" w:customStyle="1" w:styleId="Eiluetteloa11">
    <w:name w:val="Ei luetteloa11"/>
    <w:next w:val="Eiluetteloa"/>
    <w:uiPriority w:val="99"/>
    <w:semiHidden/>
    <w:unhideWhenUsed/>
    <w:rsid w:val="00DA3769"/>
  </w:style>
  <w:style w:type="table" w:customStyle="1" w:styleId="TaulukkoRuudukko1">
    <w:name w:val="Taulukko Ruudukko1"/>
    <w:basedOn w:val="Normaalitaulukko"/>
    <w:next w:val="TaulukkoRuudukko"/>
    <w:uiPriority w:val="39"/>
    <w:rsid w:val="00DA376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aaleataulukkoruudukko11">
    <w:name w:val="Vaalea taulukkoruudukko11"/>
    <w:basedOn w:val="Normaalitaulukko"/>
    <w:next w:val="Vaaleataulukkoruudukko"/>
    <w:uiPriority w:val="40"/>
    <w:rsid w:val="00DA3769"/>
    <w:rPr>
      <w:rFonts w:ascii="Times New Roman" w:eastAsia="Times New Roman" w:hAnsi="Times New Roman" w:cs="Times New Roman"/>
      <w:sz w:val="20"/>
      <w:szCs w:val="20"/>
      <w:lang w:eastAsia="fi-F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ulukkoRuudukko2">
    <w:name w:val="Taulukko Ruudukko2"/>
    <w:basedOn w:val="Normaalitaulukko"/>
    <w:next w:val="TaulukkoRuudukko"/>
    <w:uiPriority w:val="39"/>
    <w:rsid w:val="00DA376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Vaaleataulukkoruudukko2">
    <w:name w:val="Vaalea taulukkoruudukko2"/>
    <w:basedOn w:val="Normaalitaulukko"/>
    <w:next w:val="Vaaleataulukkoruudukko"/>
    <w:uiPriority w:val="40"/>
    <w:rsid w:val="00DA376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Otsikko3Char1">
    <w:name w:val="Otsikko 3 Char1"/>
    <w:basedOn w:val="Kappaleenoletusfontti"/>
    <w:uiPriority w:val="9"/>
    <w:semiHidden/>
    <w:rsid w:val="00DA3769"/>
    <w:rPr>
      <w:rFonts w:asciiTheme="majorHAnsi" w:eastAsiaTheme="majorEastAsia" w:hAnsiTheme="majorHAnsi" w:cstheme="majorBidi"/>
      <w:color w:val="786131" w:themeColor="accent1" w:themeShade="7F"/>
      <w:sz w:val="24"/>
      <w:szCs w:val="24"/>
    </w:rPr>
  </w:style>
  <w:style w:type="table" w:customStyle="1" w:styleId="TableGrid">
    <w:name w:val="TableGrid"/>
    <w:rsid w:val="00DA3769"/>
    <w:rPr>
      <w:rFonts w:eastAsia="Times New Roman"/>
      <w:lang w:eastAsia="fi-FI"/>
    </w:rPr>
    <w:tblPr>
      <w:tblCellMar>
        <w:top w:w="0" w:type="dxa"/>
        <w:left w:w="0" w:type="dxa"/>
        <w:bottom w:w="0" w:type="dxa"/>
        <w:right w:w="0" w:type="dxa"/>
      </w:tblCellMar>
    </w:tblPr>
  </w:style>
  <w:style w:type="table" w:customStyle="1" w:styleId="Vaaleataulukkoruudukko12">
    <w:name w:val="Vaalea taulukkoruudukko12"/>
    <w:basedOn w:val="Normaalitaulukko"/>
    <w:next w:val="Vaaleataulukkoruudukko"/>
    <w:uiPriority w:val="40"/>
    <w:rsid w:val="00DA3769"/>
    <w:rPr>
      <w:rFonts w:eastAsia="Times New Roman"/>
      <w:lang w:eastAsia="fi-F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Vaaleataulukkoruudukko13">
    <w:name w:val="Vaalea taulukkoruudukko13"/>
    <w:basedOn w:val="Normaalitaulukko"/>
    <w:next w:val="Vaaleataulukkoruudukko"/>
    <w:uiPriority w:val="40"/>
    <w:rsid w:val="002E360A"/>
    <w:rPr>
      <w:rFonts w:eastAsia="Times New Roman"/>
      <w:lang w:eastAsia="fi-F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
    <w:name w:val="TableGrid1"/>
    <w:rsid w:val="002E360A"/>
    <w:rPr>
      <w:rFonts w:eastAsia="Times New Roman"/>
      <w:lang w:eastAsia="fi-FI"/>
    </w:rPr>
    <w:tblPr>
      <w:tblCellMar>
        <w:top w:w="0" w:type="dxa"/>
        <w:left w:w="0" w:type="dxa"/>
        <w:bottom w:w="0" w:type="dxa"/>
        <w:right w:w="0" w:type="dxa"/>
      </w:tblCellMar>
    </w:tblPr>
  </w:style>
  <w:style w:type="table" w:customStyle="1" w:styleId="TableGrid2">
    <w:name w:val="TableGrid2"/>
    <w:rsid w:val="002E360A"/>
    <w:rPr>
      <w:rFonts w:eastAsia="Times New Roman"/>
      <w:lang w:eastAsia="fi-FI"/>
    </w:rPr>
    <w:tblPr>
      <w:tblCellMar>
        <w:top w:w="0" w:type="dxa"/>
        <w:left w:w="0" w:type="dxa"/>
        <w:bottom w:w="0" w:type="dxa"/>
        <w:right w:w="0" w:type="dxa"/>
      </w:tblCellMar>
    </w:tblPr>
  </w:style>
  <w:style w:type="table" w:customStyle="1" w:styleId="Vaaleataulukkoruudukko14">
    <w:name w:val="Vaalea taulukkoruudukko14"/>
    <w:basedOn w:val="Normaalitaulukko"/>
    <w:next w:val="Vaaleataulukkoruudukko"/>
    <w:uiPriority w:val="40"/>
    <w:rsid w:val="002E360A"/>
    <w:rPr>
      <w:rFonts w:eastAsia="Times New Roman"/>
      <w:lang w:eastAsia="fi-F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9067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7.emf"/><Relationship Id="rId26" Type="http://schemas.openxmlformats.org/officeDocument/2006/relationships/image" Target="media/image15.png"/><Relationship Id="rId39" Type="http://schemas.openxmlformats.org/officeDocument/2006/relationships/image" Target="media/image26.jpe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hyperlink" Target="https://mobiili.ruokavirasto.fi" TargetMode="External"/><Relationship Id="rId68" Type="http://schemas.openxmlformats.org/officeDocument/2006/relationships/image" Target="media/image51.png"/><Relationship Id="rId76" Type="http://schemas.openxmlformats.org/officeDocument/2006/relationships/image" Target="media/image58.png"/><Relationship Id="rId84" Type="http://schemas.openxmlformats.org/officeDocument/2006/relationships/footer" Target="footer2.xml"/><Relationship Id="rId89"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54.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image" Target="media/image20.emf"/><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49.png"/><Relationship Id="rId74" Type="http://schemas.openxmlformats.org/officeDocument/2006/relationships/image" Target="media/image56.png"/><Relationship Id="rId79" Type="http://schemas.openxmlformats.org/officeDocument/2006/relationships/image" Target="media/image61.png"/><Relationship Id="rId87" Type="http://schemas.openxmlformats.org/officeDocument/2006/relationships/header" Target="header6.xml"/><Relationship Id="rId5" Type="http://schemas.openxmlformats.org/officeDocument/2006/relationships/webSettings" Target="webSettings.xml"/><Relationship Id="rId61" Type="http://schemas.openxmlformats.org/officeDocument/2006/relationships/hyperlink" Target="mailto:ritva.vallivaara-pasto@ruokavirasto.fi" TargetMode="External"/><Relationship Id="rId82" Type="http://schemas.openxmlformats.org/officeDocument/2006/relationships/image" Target="media/image63.png"/><Relationship Id="rId90"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header" Target="header4.xml"/><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oleObject" Target="embeddings/oleObject1.bin"/><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jpe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59.png"/><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hyperlink" Target="mailto:siemenkirjaamo.loimaa@ruokavirasto.fi" TargetMode="External"/><Relationship Id="rId80" Type="http://schemas.openxmlformats.org/officeDocument/2006/relationships/hyperlink" Target="http://ec.europa.eu/food/plant/propagation/catalogues/database/public/index.cfm?event=homepage" TargetMode="External"/><Relationship Id="rId85" Type="http://schemas.openxmlformats.org/officeDocument/2006/relationships/footer" Target="footer3.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emf"/><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hyperlink" Target="mailto:antti.pasto@ruokavirasto.fi" TargetMode="External"/><Relationship Id="rId67" Type="http://schemas.openxmlformats.org/officeDocument/2006/relationships/image" Target="media/image50.png"/><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image" Target="media/image41.jpeg"/><Relationship Id="rId62" Type="http://schemas.openxmlformats.org/officeDocument/2006/relationships/image" Target="media/image46.png"/><Relationship Id="rId70" Type="http://schemas.openxmlformats.org/officeDocument/2006/relationships/image" Target="media/image53.png"/><Relationship Id="rId75" Type="http://schemas.openxmlformats.org/officeDocument/2006/relationships/image" Target="media/image57.png"/><Relationship Id="rId83" Type="http://schemas.openxmlformats.org/officeDocument/2006/relationships/hyperlink" Target="mailto:antti.pasto@ruokavirasto.fi" TargetMode="External"/><Relationship Id="rId88" Type="http://schemas.openxmlformats.org/officeDocument/2006/relationships/header" Target="header7.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oleObject" Target="embeddings/oleObject2.bin"/><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eader" Target="header1.xml"/><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9.jpeg"/><Relationship Id="rId60" Type="http://schemas.openxmlformats.org/officeDocument/2006/relationships/hyperlink" Target="mailto:toni.valo@ruokavirasto.fi" TargetMode="External"/><Relationship Id="rId65" Type="http://schemas.openxmlformats.org/officeDocument/2006/relationships/image" Target="media/image48.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2.png"/><Relationship Id="rId86" Type="http://schemas.openxmlformats.org/officeDocument/2006/relationships/header" Target="header5.xml"/><Relationship Id="rId4" Type="http://schemas.openxmlformats.org/officeDocument/2006/relationships/settings" Target="settings.xml"/><Relationship Id="rId9"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valtion.fi\yhteiset%20tiedostot\ruoka\ELLI\KASVI\SIEMEN\Vtno\Naytotto\K&#228;sikirja%20suomeksi\K&#228;sikirja%202021\Ulkoinen_ohjepohja_kannella_FI.dotx" TargetMode="External"/></Relationships>
</file>

<file path=word/theme/theme1.xml><?xml version="1.0" encoding="utf-8"?>
<a:theme xmlns:a="http://schemas.openxmlformats.org/drawingml/2006/main" name="Office-teema">
  <a:themeElements>
    <a:clrScheme name="Ruokavirasto">
      <a:dk1>
        <a:sysClr val="windowText" lastClr="000000"/>
      </a:dk1>
      <a:lt1>
        <a:sysClr val="window" lastClr="FFFFFF"/>
      </a:lt1>
      <a:dk2>
        <a:srgbClr val="004F71"/>
      </a:dk2>
      <a:lt2>
        <a:srgbClr val="E7E6E6"/>
      </a:lt2>
      <a:accent1>
        <a:srgbClr val="CEB888"/>
      </a:accent1>
      <a:accent2>
        <a:srgbClr val="D0006F"/>
      </a:accent2>
      <a:accent3>
        <a:srgbClr val="F7CF3D"/>
      </a:accent3>
      <a:accent4>
        <a:srgbClr val="F0B5A4"/>
      </a:accent4>
      <a:accent5>
        <a:srgbClr val="8FC6E8"/>
      </a:accent5>
      <a:accent6>
        <a:srgbClr val="4C7C62"/>
      </a:accent6>
      <a:hlink>
        <a:srgbClr val="0070C0"/>
      </a:hlink>
      <a:folHlink>
        <a:srgbClr val="D0006F"/>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954B2D-2D20-492A-83D9-E08E5E2C15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Ulkoinen_ohjepohja_kannella_FI.dotx</Template>
  <TotalTime>0</TotalTime>
  <Pages>116</Pages>
  <Words>24526</Words>
  <Characters>198662</Characters>
  <Application>Microsoft Office Word</Application>
  <DocSecurity>0</DocSecurity>
  <Lines>1655</Lines>
  <Paragraphs>445</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222743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2022-06-17T08:37:00Z</dcterms:created>
  <dcterms:modified xsi:type="dcterms:W3CDTF">2022-10-17T07:30:00Z</dcterms:modified>
</cp:coreProperties>
</file>